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3CC" w:rsidRPr="002F0A88" w:rsidRDefault="002113CC" w:rsidP="002113CC">
      <w:pPr>
        <w:jc w:val="center"/>
        <w:rPr>
          <w:rFonts w:ascii="Arial" w:hAnsi="Arial" w:cs="Arial"/>
          <w:b/>
          <w:color w:val="0000FF"/>
        </w:rPr>
      </w:pPr>
      <w:bookmarkStart w:id="0" w:name="_Hlk69985117"/>
      <w:r w:rsidRPr="002F0A88">
        <w:rPr>
          <w:rFonts w:ascii="Arial" w:hAnsi="Arial" w:cs="Arial"/>
          <w:b/>
          <w:color w:val="0000FF"/>
        </w:rPr>
        <w:t xml:space="preserve">Российская Федерация   </w:t>
      </w:r>
    </w:p>
    <w:p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rsidR="002113CC" w:rsidRPr="00F97D01" w:rsidRDefault="008B3C5F" w:rsidP="002113CC">
      <w:pPr>
        <w:spacing w:before="120" w:after="120"/>
        <w:jc w:val="center"/>
        <w:rPr>
          <w:rFonts w:ascii="Arial" w:hAnsi="Arial" w:cs="Arial"/>
          <w:b/>
        </w:rPr>
      </w:pPr>
      <w:r>
        <w:rPr>
          <w:noProof/>
        </w:rPr>
        <w:pict>
          <v:line id="Прямая соединительная линия 19" o:spid="_x0000_s1026" style="position:absolute;left:0;text-align:left;z-index:251662336;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K0Wok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v:line id="Прямая соединительная линия 18" o:spid="_x0000_s1031" style="position:absolute;left:0;text-align:left;z-index:251663360;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extent cx="6200775" cy="847725"/>
            <wp:effectExtent l="0" t="0" r="9525" b="9525"/>
            <wp:docPr id="4" name="Рисунок 4"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rsidR="002113CC" w:rsidRDefault="002113CC" w:rsidP="002113CC">
      <w:pPr>
        <w:framePr w:w="9900" w:h="173" w:hRule="exact" w:hSpace="180" w:wrap="around" w:vAnchor="text" w:hAnchor="page" w:x="1446" w:y="98"/>
        <w:ind w:left="226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pStyle w:val="Standard"/>
        <w:tabs>
          <w:tab w:val="left" w:pos="2925"/>
          <w:tab w:val="center" w:pos="5102"/>
        </w:tabs>
        <w:jc w:val="right"/>
        <w:rPr>
          <w:b/>
          <w:i/>
          <w:iCs/>
          <w:sz w:val="28"/>
          <w:szCs w:val="28"/>
        </w:rPr>
      </w:pPr>
      <w:r w:rsidRPr="001B36A5">
        <w:rPr>
          <w:rFonts w:ascii="Calibri" w:hAnsi="Calibri"/>
          <w:color w:val="0000FF"/>
          <w:spacing w:val="-10"/>
          <w:sz w:val="16"/>
          <w:szCs w:val="16"/>
        </w:rPr>
        <w:t xml:space="preserve">352570, Россия, Краснодарский край, пгт Мостовской,  ул. Горькгого,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23@g</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w:t>
      </w:r>
      <w:r w:rsidRPr="001B36A5">
        <w:rPr>
          <w:rFonts w:ascii="Calibri" w:hAnsi="Calibri"/>
          <w:color w:val="0000FF"/>
          <w:spacing w:val="-10"/>
          <w:sz w:val="16"/>
          <w:szCs w:val="16"/>
          <w:lang w:val="en-US"/>
        </w:rPr>
        <w:t>comwww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rsidR="002113CC" w:rsidRDefault="008B3C5F" w:rsidP="002113CC">
      <w:pPr>
        <w:pStyle w:val="Standard"/>
        <w:tabs>
          <w:tab w:val="left" w:pos="2925"/>
          <w:tab w:val="center" w:pos="5102"/>
        </w:tabs>
        <w:jc w:val="right"/>
        <w:rPr>
          <w:b/>
          <w:i/>
          <w:iCs/>
          <w:sz w:val="28"/>
          <w:szCs w:val="28"/>
        </w:rPr>
      </w:pPr>
      <w:r>
        <w:rPr>
          <w:noProof/>
        </w:rPr>
        <w:pict>
          <v:shapetype id="_x0000_t202" coordsize="21600,21600" o:spt="202" path="m,l,21600r21600,l21600,xe">
            <v:stroke joinstyle="miter"/>
            <v:path gradientshapeok="t" o:connecttype="rect"/>
          </v:shapetype>
          <v:shape id="Надпись 17" o:spid="_x0000_s1030" type="#_x0000_t202" style="position:absolute;left:0;text-align:left;margin-left:240.7pt;margin-top:12.4pt;width:258.95pt;height:81.2pt;z-index:251661312;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EpXekGPAgAAAQUAAA4AAAAAAAAAAAAAAAAALgIAAGRycy9lMm9Eb2MueG1sUEsB&#10;Ai0AFAAGAAgAAAAhAAZ2sQffAAAACgEAAA8AAAAAAAAAAAAAAAAA6QQAAGRycy9kb3ducmV2Lnht&#10;bFBLBQYAAAAABAAEAPMAAAD1BQAAAAA=&#10;" stroked="f">
            <v:path arrowok="t"/>
            <v:textbox>
              <w:txbxContent>
                <w:p w:rsidR="00667FCA" w:rsidRPr="008F163F" w:rsidRDefault="00667FCA" w:rsidP="002113CC">
                  <w:pPr>
                    <w:jc w:val="center"/>
                    <w:rPr>
                      <w:rFonts w:ascii="Arial" w:hAnsi="Arial" w:cs="Arial"/>
                      <w:i/>
                    </w:rPr>
                  </w:pPr>
                </w:p>
                <w:p w:rsidR="00667FCA" w:rsidRPr="008F163F" w:rsidRDefault="00667FCA"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rsidR="00667FCA" w:rsidRPr="008F163F" w:rsidRDefault="00667FCA"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rsidR="00667FCA" w:rsidRPr="008F163F" w:rsidRDefault="00667FCA" w:rsidP="002113CC">
                  <w:pPr>
                    <w:jc w:val="center"/>
                    <w:rPr>
                      <w:rFonts w:ascii="Arial" w:hAnsi="Arial" w:cs="Arial"/>
                      <w:i/>
                      <w:sz w:val="22"/>
                      <w:szCs w:val="22"/>
                      <w:highlight w:val="yellow"/>
                    </w:rPr>
                  </w:pPr>
                </w:p>
                <w:p w:rsidR="00667FCA" w:rsidRPr="00E02395" w:rsidRDefault="00667FCA" w:rsidP="002113CC">
                  <w:pPr>
                    <w:jc w:val="center"/>
                    <w:rPr>
                      <w:i/>
                    </w:rPr>
                  </w:pPr>
                </w:p>
                <w:p w:rsidR="00667FCA" w:rsidRDefault="00667FCA" w:rsidP="002113CC"/>
              </w:txbxContent>
            </v:textbox>
            <w10:wrap type="through"/>
          </v:shape>
        </w:pict>
      </w:r>
    </w:p>
    <w:p w:rsidR="002113CC" w:rsidRDefault="002113CC" w:rsidP="002113CC">
      <w:pPr>
        <w:spacing w:after="200" w:line="276" w:lineRule="auto"/>
        <w:rPr>
          <w:rFonts w:eastAsia="Calibri"/>
          <w:sz w:val="48"/>
          <w:szCs w:val="48"/>
          <w:lang w:eastAsia="en-US"/>
        </w:rPr>
      </w:pPr>
    </w:p>
    <w:p w:rsidR="002113CC" w:rsidRPr="0039513B" w:rsidRDefault="002113CC" w:rsidP="002113CC">
      <w:pPr>
        <w:spacing w:after="200" w:line="276" w:lineRule="auto"/>
        <w:rPr>
          <w:rFonts w:eastAsia="Calibri"/>
          <w:lang w:eastAsia="en-US"/>
        </w:rPr>
      </w:pPr>
    </w:p>
    <w:p w:rsidR="002113CC" w:rsidRDefault="002113CC" w:rsidP="002113CC">
      <w:pPr>
        <w:ind w:left="284" w:right="283"/>
        <w:contextualSpacing/>
        <w:jc w:val="center"/>
        <w:rPr>
          <w:rFonts w:eastAsia="Calibri"/>
          <w:b/>
          <w:sz w:val="40"/>
          <w:szCs w:val="40"/>
        </w:rPr>
      </w:pPr>
    </w:p>
    <w:p w:rsidR="002113CC" w:rsidRPr="00840B32" w:rsidRDefault="002113CC" w:rsidP="002113CC">
      <w:pPr>
        <w:suppressAutoHyphens/>
        <w:snapToGrid w:val="0"/>
        <w:jc w:val="center"/>
        <w:rPr>
          <w:b/>
          <w:sz w:val="40"/>
          <w:szCs w:val="40"/>
          <w:lang w:eastAsia="ar-SA"/>
        </w:rPr>
      </w:pPr>
    </w:p>
    <w:p w:rsidR="002113CC" w:rsidRPr="008F163F" w:rsidRDefault="002113CC" w:rsidP="002113CC">
      <w:pPr>
        <w:ind w:left="284" w:right="283"/>
        <w:contextualSpacing/>
        <w:jc w:val="center"/>
        <w:rPr>
          <w:rFonts w:ascii="Arial" w:eastAsia="Calibri" w:hAnsi="Arial" w:cs="Arial"/>
          <w:b/>
          <w:sz w:val="36"/>
          <w:szCs w:val="36"/>
        </w:rPr>
      </w:pPr>
      <w:r w:rsidRPr="008F163F">
        <w:rPr>
          <w:rFonts w:ascii="Arial" w:eastAsia="Calibri" w:hAnsi="Arial" w:cs="Arial"/>
          <w:b/>
          <w:sz w:val="36"/>
          <w:szCs w:val="36"/>
        </w:rPr>
        <w:t xml:space="preserve">Проект внесения изменений в генеральный план </w:t>
      </w:r>
    </w:p>
    <w:p w:rsidR="002113CC" w:rsidRPr="00DC3855" w:rsidRDefault="002113CC" w:rsidP="002113CC">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C3855">
        <w:rPr>
          <w:rFonts w:ascii="Arial" w:eastAsia="Calibri" w:hAnsi="Arial" w:cs="Arial"/>
          <w:b/>
          <w:sz w:val="36"/>
          <w:szCs w:val="36"/>
        </w:rPr>
        <w:t xml:space="preserve">ского сельского поселения </w:t>
      </w:r>
    </w:p>
    <w:p w:rsidR="002113CC" w:rsidRDefault="002113CC" w:rsidP="002113CC">
      <w:pPr>
        <w:ind w:left="284" w:right="283"/>
        <w:contextualSpacing/>
        <w:jc w:val="center"/>
        <w:rPr>
          <w:rFonts w:ascii="Arial" w:eastAsia="Calibri" w:hAnsi="Arial" w:cs="Arial"/>
          <w:b/>
          <w:sz w:val="44"/>
          <w:szCs w:val="44"/>
        </w:rPr>
      </w:pPr>
      <w:r>
        <w:rPr>
          <w:rFonts w:ascii="Arial" w:eastAsia="Calibri" w:hAnsi="Arial" w:cs="Arial"/>
          <w:b/>
          <w:sz w:val="36"/>
          <w:szCs w:val="36"/>
        </w:rPr>
        <w:t>Мост</w:t>
      </w:r>
      <w:r w:rsidRPr="00DC3855">
        <w:rPr>
          <w:rFonts w:ascii="Arial" w:eastAsia="Calibri" w:hAnsi="Arial" w:cs="Arial"/>
          <w:b/>
          <w:sz w:val="36"/>
          <w:szCs w:val="36"/>
        </w:rPr>
        <w:t>овского района Краснодарского края</w:t>
      </w: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rsidR="002113CC" w:rsidRPr="008F163F" w:rsidRDefault="002113CC" w:rsidP="002113CC">
      <w:pPr>
        <w:suppressAutoHyphens/>
        <w:snapToGrid w:val="0"/>
        <w:ind w:firstLine="708"/>
        <w:jc w:val="center"/>
        <w:rPr>
          <w:rFonts w:ascii="Arial" w:hAnsi="Arial" w:cs="Arial"/>
          <w:b/>
          <w:color w:val="FF0000"/>
          <w:sz w:val="32"/>
          <w:szCs w:val="32"/>
          <w:lang w:eastAsia="ar-SA"/>
        </w:rPr>
      </w:pPr>
    </w:p>
    <w:p w:rsidR="002113CC" w:rsidRPr="008F163F" w:rsidRDefault="002113CC" w:rsidP="002113CC">
      <w:pPr>
        <w:jc w:val="center"/>
        <w:rPr>
          <w:rFonts w:ascii="Arial" w:hAnsi="Arial" w:cs="Arial"/>
          <w:b/>
          <w:sz w:val="32"/>
          <w:szCs w:val="32"/>
        </w:rPr>
      </w:pPr>
    </w:p>
    <w:p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rsidR="00C2107A" w:rsidRDefault="00C2107A" w:rsidP="002113CC">
      <w:pPr>
        <w:jc w:val="center"/>
        <w:rPr>
          <w:rFonts w:ascii="Arial" w:hAnsi="Arial" w:cs="Arial"/>
          <w:bCs/>
          <w:caps/>
          <w:sz w:val="32"/>
          <w:szCs w:val="32"/>
        </w:rPr>
      </w:pPr>
    </w:p>
    <w:p w:rsidR="002113CC" w:rsidRDefault="00C2107A" w:rsidP="002113CC">
      <w:pPr>
        <w:jc w:val="center"/>
        <w:rPr>
          <w:rFonts w:ascii="Arial" w:hAnsi="Arial" w:cs="Arial"/>
          <w:b/>
          <w:sz w:val="32"/>
          <w:szCs w:val="32"/>
        </w:rPr>
      </w:pPr>
      <w:r w:rsidRPr="00C2107A">
        <w:rPr>
          <w:rFonts w:ascii="Arial" w:hAnsi="Arial" w:cs="Arial"/>
          <w:bCs/>
          <w:caps/>
          <w:sz w:val="32"/>
          <w:szCs w:val="32"/>
        </w:rPr>
        <w:t>МАТЕРИАЛЫ ПО ОБОСНОВАНИЮ</w:t>
      </w:r>
    </w:p>
    <w:p w:rsidR="00C2107A" w:rsidRDefault="00C2107A" w:rsidP="002113CC">
      <w:pPr>
        <w:jc w:val="center"/>
        <w:rPr>
          <w:rFonts w:ascii="Arial" w:hAnsi="Arial" w:cs="Arial"/>
          <w:b/>
          <w:sz w:val="32"/>
          <w:szCs w:val="32"/>
        </w:rPr>
      </w:pPr>
    </w:p>
    <w:p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9F248E" w:rsidRDefault="002113CC" w:rsidP="002113CC">
      <w:pPr>
        <w:suppressAutoHyphens/>
        <w:snapToGrid w:val="0"/>
        <w:jc w:val="center"/>
        <w:rPr>
          <w:rFonts w:ascii="Arial" w:hAnsi="Arial" w:cs="Arial"/>
          <w:b/>
          <w:sz w:val="18"/>
          <w:szCs w:val="18"/>
        </w:rPr>
      </w:pPr>
      <w:r w:rsidRPr="008F163F">
        <w:rPr>
          <w:rFonts w:ascii="Arial" w:hAnsi="Arial" w:cs="Arial"/>
          <w:lang w:eastAsia="ar-SA"/>
        </w:rPr>
        <w:t>2021 го</w:t>
      </w:r>
      <w:bookmarkEnd w:id="0"/>
      <w:r>
        <w:rPr>
          <w:rFonts w:ascii="Arial" w:hAnsi="Arial" w:cs="Arial"/>
          <w:lang w:eastAsia="ar-SA"/>
        </w:rPr>
        <w:t>д</w:t>
      </w:r>
    </w:p>
    <w:p w:rsidR="002113CC" w:rsidRPr="00C21C80" w:rsidRDefault="002113CC" w:rsidP="002113CC">
      <w:pPr>
        <w:spacing w:after="200" w:line="276" w:lineRule="auto"/>
        <w:ind w:left="720"/>
        <w:contextualSpacing/>
        <w:jc w:val="center"/>
        <w:rPr>
          <w:rFonts w:eastAsia="Calibri"/>
          <w:sz w:val="26"/>
          <w:szCs w:val="26"/>
        </w:rPr>
        <w:sectPr w:rsidR="002113CC" w:rsidRPr="00C21C80" w:rsidSect="002113CC">
          <w:headerReference w:type="default" r:id="rId9"/>
          <w:footerReference w:type="even" r:id="rId10"/>
          <w:footerReference w:type="first" r:id="rId11"/>
          <w:pgSz w:w="11906" w:h="16838"/>
          <w:pgMar w:top="851" w:right="567" w:bottom="851" w:left="1418" w:header="709" w:footer="709" w:gutter="0"/>
          <w:pgNumType w:start="2"/>
          <w:cols w:space="708"/>
          <w:titlePg/>
          <w:docGrid w:linePitch="360"/>
        </w:sectPr>
      </w:pPr>
    </w:p>
    <w:p w:rsidR="002113CC" w:rsidRPr="002F0A88" w:rsidRDefault="002113CC" w:rsidP="002113CC">
      <w:pPr>
        <w:jc w:val="center"/>
        <w:rPr>
          <w:rFonts w:ascii="Arial" w:hAnsi="Arial" w:cs="Arial"/>
          <w:b/>
          <w:color w:val="0000FF"/>
        </w:rPr>
      </w:pPr>
      <w:r w:rsidRPr="002F0A88">
        <w:rPr>
          <w:rFonts w:ascii="Arial" w:hAnsi="Arial" w:cs="Arial"/>
          <w:b/>
          <w:color w:val="0000FF"/>
        </w:rPr>
        <w:lastRenderedPageBreak/>
        <w:t xml:space="preserve">Российская Федерация   </w:t>
      </w:r>
    </w:p>
    <w:p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rsidR="002113CC" w:rsidRPr="00F97D01" w:rsidRDefault="008B3C5F" w:rsidP="002113CC">
      <w:pPr>
        <w:spacing w:before="120" w:after="120"/>
        <w:jc w:val="center"/>
        <w:rPr>
          <w:rFonts w:ascii="Arial" w:hAnsi="Arial" w:cs="Arial"/>
          <w:b/>
        </w:rPr>
      </w:pPr>
      <w:r>
        <w:rPr>
          <w:noProof/>
        </w:rPr>
        <w:pict>
          <v:line id="Прямая соединительная линия 16" o:spid="_x0000_s1029" style="position:absolute;left:0;text-align:left;z-index:251665408;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21p13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v:line id="Прямая соединительная линия 10" o:spid="_x0000_s1028" style="position:absolute;left:0;text-align:left;z-index:251666432;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DAUC289AIA&#10;APw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extent cx="6200775" cy="847725"/>
            <wp:effectExtent l="0" t="0" r="9525" b="9525"/>
            <wp:docPr id="3" name="Рисунок 3"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rsidR="002113CC" w:rsidRDefault="002113CC" w:rsidP="002113CC">
      <w:pPr>
        <w:framePr w:w="9900" w:h="173" w:hRule="exact" w:hSpace="180" w:wrap="around" w:vAnchor="text" w:hAnchor="page" w:x="1446" w:y="98"/>
        <w:ind w:left="226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pStyle w:val="Standard"/>
        <w:tabs>
          <w:tab w:val="left" w:pos="2925"/>
          <w:tab w:val="center" w:pos="5102"/>
        </w:tabs>
        <w:jc w:val="center"/>
        <w:rPr>
          <w:b/>
          <w:i/>
          <w:iCs/>
          <w:sz w:val="28"/>
          <w:szCs w:val="28"/>
        </w:rPr>
      </w:pPr>
      <w:r w:rsidRPr="001B36A5">
        <w:rPr>
          <w:rFonts w:ascii="Calibri" w:hAnsi="Calibri"/>
          <w:color w:val="0000FF"/>
          <w:spacing w:val="-10"/>
          <w:sz w:val="16"/>
          <w:szCs w:val="16"/>
        </w:rPr>
        <w:t xml:space="preserve">352570, Россия, Краснодарский край, пгт Мостовской,  ул. Горькгого,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23@g</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w:t>
      </w:r>
      <w:r w:rsidRPr="001B36A5">
        <w:rPr>
          <w:rFonts w:ascii="Calibri" w:hAnsi="Calibri"/>
          <w:color w:val="0000FF"/>
          <w:spacing w:val="-10"/>
          <w:sz w:val="16"/>
          <w:szCs w:val="16"/>
          <w:lang w:val="en-US"/>
        </w:rPr>
        <w:t>comwww</w:t>
      </w:r>
      <w:r w:rsidRPr="001B36A5">
        <w:rPr>
          <w:rFonts w:ascii="Calibri" w:hAnsi="Calibri"/>
          <w:color w:val="0000FF"/>
          <w:spacing w:val="-10"/>
          <w:sz w:val="16"/>
          <w:szCs w:val="16"/>
        </w:rPr>
        <w:t>.</w:t>
      </w:r>
      <w:r w:rsidRPr="001B36A5">
        <w:rPr>
          <w:rFonts w:ascii="Calibri" w:hAnsi="Calibri"/>
          <w:color w:val="0000FF"/>
          <w:spacing w:val="-10"/>
          <w:sz w:val="16"/>
          <w:szCs w:val="16"/>
          <w:lang w:val="en-US"/>
        </w:rPr>
        <w:t>geokadastr</w:t>
      </w:r>
      <w:r w:rsidRPr="001B36A5">
        <w:rPr>
          <w:rFonts w:ascii="Calibri" w:hAnsi="Calibri"/>
          <w:color w:val="0000FF"/>
          <w:spacing w:val="-10"/>
          <w:sz w:val="16"/>
          <w:szCs w:val="16"/>
        </w:rPr>
        <w:t>23.</w:t>
      </w:r>
      <w:r w:rsidRPr="001B36A5">
        <w:rPr>
          <w:rFonts w:ascii="Calibri" w:hAnsi="Calibri"/>
          <w:color w:val="0000FF"/>
          <w:spacing w:val="-10"/>
          <w:sz w:val="16"/>
          <w:szCs w:val="16"/>
          <w:lang w:val="en-US"/>
        </w:rPr>
        <w:t>ru</w:t>
      </w:r>
    </w:p>
    <w:p w:rsidR="002113CC" w:rsidRDefault="008B3C5F" w:rsidP="002113CC">
      <w:pPr>
        <w:pStyle w:val="Standard"/>
        <w:tabs>
          <w:tab w:val="left" w:pos="2925"/>
          <w:tab w:val="center" w:pos="5102"/>
        </w:tabs>
        <w:jc w:val="right"/>
        <w:rPr>
          <w:b/>
          <w:i/>
          <w:iCs/>
          <w:sz w:val="28"/>
          <w:szCs w:val="28"/>
        </w:rPr>
      </w:pPr>
      <w:r>
        <w:rPr>
          <w:noProof/>
        </w:rPr>
        <w:pict>
          <v:shape id="Надпись 8" o:spid="_x0000_s1027" type="#_x0000_t202" style="position:absolute;left:0;text-align:left;margin-left:240.7pt;margin-top:12.4pt;width:258.95pt;height:81.2pt;z-index:251664384;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&#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N31+HKSAgAABgUAAA4AAAAAAAAAAAAAAAAALgIAAGRycy9lMm9Eb2MueG1s&#10;UEsBAi0AFAAGAAgAAAAhAAZ2sQffAAAACgEAAA8AAAAAAAAAAAAAAAAA7AQAAGRycy9kb3ducmV2&#10;LnhtbFBLBQYAAAAABAAEAPMAAAD4BQAAAAA=&#10;" stroked="f">
            <v:path arrowok="t"/>
            <v:textbox>
              <w:txbxContent>
                <w:p w:rsidR="00667FCA" w:rsidRPr="008F163F" w:rsidRDefault="00667FCA" w:rsidP="002113CC">
                  <w:pPr>
                    <w:jc w:val="center"/>
                    <w:rPr>
                      <w:rFonts w:ascii="Arial" w:hAnsi="Arial" w:cs="Arial"/>
                      <w:i/>
                    </w:rPr>
                  </w:pPr>
                </w:p>
                <w:p w:rsidR="00667FCA" w:rsidRPr="008F163F" w:rsidRDefault="00667FCA"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rsidR="00667FCA" w:rsidRPr="008F163F" w:rsidRDefault="00667FCA"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rsidR="00667FCA" w:rsidRPr="008F163F" w:rsidRDefault="00667FCA" w:rsidP="002113CC">
                  <w:pPr>
                    <w:jc w:val="center"/>
                    <w:rPr>
                      <w:rFonts w:ascii="Arial" w:hAnsi="Arial" w:cs="Arial"/>
                      <w:i/>
                    </w:rPr>
                  </w:pPr>
                </w:p>
                <w:p w:rsidR="00667FCA" w:rsidRPr="008F163F" w:rsidRDefault="00667FCA" w:rsidP="002113CC">
                  <w:pPr>
                    <w:jc w:val="center"/>
                    <w:rPr>
                      <w:rFonts w:ascii="Arial" w:hAnsi="Arial" w:cs="Arial"/>
                      <w:i/>
                      <w:sz w:val="22"/>
                      <w:szCs w:val="22"/>
                      <w:highlight w:val="yellow"/>
                    </w:rPr>
                  </w:pPr>
                </w:p>
                <w:p w:rsidR="00667FCA" w:rsidRPr="00E02395" w:rsidRDefault="00667FCA" w:rsidP="002113CC">
                  <w:pPr>
                    <w:jc w:val="center"/>
                    <w:rPr>
                      <w:i/>
                    </w:rPr>
                  </w:pPr>
                </w:p>
                <w:p w:rsidR="00667FCA" w:rsidRDefault="00667FCA" w:rsidP="002113CC"/>
              </w:txbxContent>
            </v:textbox>
            <w10:wrap type="through"/>
          </v:shape>
        </w:pict>
      </w:r>
    </w:p>
    <w:p w:rsidR="002113CC" w:rsidRDefault="002113CC" w:rsidP="002113CC">
      <w:pPr>
        <w:spacing w:after="200" w:line="276" w:lineRule="auto"/>
        <w:rPr>
          <w:rFonts w:eastAsia="Calibri"/>
          <w:sz w:val="48"/>
          <w:szCs w:val="48"/>
          <w:lang w:eastAsia="en-US"/>
        </w:rPr>
      </w:pPr>
    </w:p>
    <w:p w:rsidR="002113CC" w:rsidRDefault="002113CC" w:rsidP="002113CC">
      <w:pPr>
        <w:ind w:right="283"/>
        <w:contextualSpacing/>
        <w:rPr>
          <w:rFonts w:eastAsia="Calibri"/>
          <w:b/>
          <w:sz w:val="40"/>
          <w:szCs w:val="40"/>
        </w:rPr>
      </w:pPr>
    </w:p>
    <w:p w:rsidR="002113CC" w:rsidRPr="00840B32" w:rsidRDefault="002113CC" w:rsidP="002113CC">
      <w:pPr>
        <w:suppressAutoHyphens/>
        <w:snapToGrid w:val="0"/>
        <w:jc w:val="center"/>
        <w:rPr>
          <w:b/>
          <w:sz w:val="40"/>
          <w:szCs w:val="40"/>
          <w:lang w:eastAsia="ar-SA"/>
        </w:rPr>
      </w:pPr>
    </w:p>
    <w:p w:rsidR="002113CC" w:rsidRPr="008F163F" w:rsidRDefault="002113CC" w:rsidP="002113CC">
      <w:pPr>
        <w:ind w:left="284" w:right="283"/>
        <w:contextualSpacing/>
        <w:jc w:val="center"/>
        <w:rPr>
          <w:rFonts w:ascii="Arial" w:eastAsia="Calibri" w:hAnsi="Arial" w:cs="Arial"/>
          <w:b/>
          <w:sz w:val="36"/>
          <w:szCs w:val="36"/>
        </w:rPr>
      </w:pPr>
      <w:r w:rsidRPr="008F163F">
        <w:rPr>
          <w:rFonts w:ascii="Arial" w:eastAsia="Calibri" w:hAnsi="Arial" w:cs="Arial"/>
          <w:b/>
          <w:sz w:val="36"/>
          <w:szCs w:val="36"/>
        </w:rPr>
        <w:t xml:space="preserve">Проект внесения изменений в генеральный план </w:t>
      </w:r>
    </w:p>
    <w:p w:rsidR="002113CC" w:rsidRPr="00DC3855" w:rsidRDefault="002113CC" w:rsidP="002113CC">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C3855">
        <w:rPr>
          <w:rFonts w:ascii="Arial" w:eastAsia="Calibri" w:hAnsi="Arial" w:cs="Arial"/>
          <w:b/>
          <w:sz w:val="36"/>
          <w:szCs w:val="36"/>
        </w:rPr>
        <w:t xml:space="preserve">ского сельского поселения </w:t>
      </w:r>
    </w:p>
    <w:p w:rsidR="002113CC" w:rsidRDefault="002113CC" w:rsidP="002113CC">
      <w:pPr>
        <w:ind w:left="284" w:right="283"/>
        <w:contextualSpacing/>
        <w:jc w:val="center"/>
        <w:rPr>
          <w:rFonts w:ascii="Arial" w:eastAsia="Calibri" w:hAnsi="Arial" w:cs="Arial"/>
          <w:b/>
          <w:sz w:val="44"/>
          <w:szCs w:val="44"/>
        </w:rPr>
      </w:pPr>
      <w:r>
        <w:rPr>
          <w:rFonts w:ascii="Arial" w:eastAsia="Calibri" w:hAnsi="Arial" w:cs="Arial"/>
          <w:b/>
          <w:sz w:val="36"/>
          <w:szCs w:val="36"/>
        </w:rPr>
        <w:t>Мост</w:t>
      </w:r>
      <w:r w:rsidRPr="00DC3855">
        <w:rPr>
          <w:rFonts w:ascii="Arial" w:eastAsia="Calibri" w:hAnsi="Arial" w:cs="Arial"/>
          <w:b/>
          <w:sz w:val="36"/>
          <w:szCs w:val="36"/>
        </w:rPr>
        <w:t>овского района Краснодарского края</w:t>
      </w: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rsidR="002113CC" w:rsidRPr="00A23A12" w:rsidRDefault="002113CC" w:rsidP="002113CC">
      <w:pPr>
        <w:ind w:left="284" w:right="283"/>
        <w:contextualSpacing/>
        <w:jc w:val="center"/>
        <w:rPr>
          <w:rFonts w:ascii="Arial" w:eastAsia="Calibri" w:hAnsi="Arial" w:cs="Arial"/>
          <w:b/>
          <w:sz w:val="28"/>
          <w:szCs w:val="28"/>
        </w:rPr>
      </w:pP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rsidR="00C2107A" w:rsidRDefault="00C2107A" w:rsidP="00C2107A">
      <w:pPr>
        <w:pStyle w:val="af1"/>
        <w:jc w:val="center"/>
        <w:rPr>
          <w:rFonts w:ascii="Arial" w:hAnsi="Arial" w:cs="Arial"/>
          <w:bCs/>
          <w:caps/>
          <w:sz w:val="32"/>
          <w:szCs w:val="32"/>
        </w:rPr>
      </w:pPr>
    </w:p>
    <w:p w:rsidR="00C2107A" w:rsidRPr="00C2107A" w:rsidRDefault="00C2107A" w:rsidP="00C2107A">
      <w:pPr>
        <w:pStyle w:val="af1"/>
        <w:jc w:val="center"/>
        <w:rPr>
          <w:rFonts w:ascii="Arial" w:hAnsi="Arial" w:cs="Arial"/>
          <w:sz w:val="32"/>
          <w:szCs w:val="32"/>
        </w:rPr>
      </w:pPr>
      <w:r w:rsidRPr="00C2107A">
        <w:rPr>
          <w:rFonts w:ascii="Arial" w:hAnsi="Arial" w:cs="Arial"/>
          <w:bCs/>
          <w:caps/>
          <w:sz w:val="32"/>
          <w:szCs w:val="32"/>
        </w:rPr>
        <w:t>МАТЕРИАЛЫ ПО ОБОСНОВАНИЮ</w:t>
      </w:r>
    </w:p>
    <w:p w:rsidR="002113CC" w:rsidRDefault="002113CC" w:rsidP="002113CC">
      <w:pPr>
        <w:jc w:val="center"/>
        <w:rPr>
          <w:rFonts w:ascii="Arial" w:hAnsi="Arial" w:cs="Arial"/>
          <w:b/>
          <w:sz w:val="32"/>
          <w:szCs w:val="32"/>
        </w:rPr>
      </w:pPr>
    </w:p>
    <w:p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rsidR="002113CC" w:rsidRPr="00840B32"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Pr="00840B32" w:rsidRDefault="002113CC" w:rsidP="002113CC">
      <w:pPr>
        <w:suppressAutoHyphens/>
        <w:snapToGrid w:val="0"/>
        <w:rPr>
          <w:b/>
          <w:spacing w:val="-8"/>
          <w:sz w:val="26"/>
          <w:szCs w:val="26"/>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536"/>
        <w:gridCol w:w="2127"/>
        <w:gridCol w:w="2551"/>
      </w:tblGrid>
      <w:tr w:rsidR="002113CC" w:rsidTr="002113CC">
        <w:tc>
          <w:tcPr>
            <w:tcW w:w="4536" w:type="dxa"/>
          </w:tcPr>
          <w:p w:rsidR="002113CC" w:rsidRPr="0060269B" w:rsidRDefault="002113CC" w:rsidP="002113CC">
            <w:pPr>
              <w:spacing w:before="120"/>
              <w:ind w:right="-70"/>
              <w:rPr>
                <w:rFonts w:ascii="Arial" w:hAnsi="Arial" w:cs="Arial"/>
                <w:sz w:val="28"/>
              </w:rPr>
            </w:pPr>
            <w:r w:rsidRPr="0060269B">
              <w:rPr>
                <w:rFonts w:ascii="Arial" w:hAnsi="Arial" w:cs="Arial"/>
                <w:sz w:val="28"/>
              </w:rPr>
              <w:t xml:space="preserve">       Директор</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А.Н. Куликов</w:t>
            </w:r>
          </w:p>
        </w:tc>
      </w:tr>
      <w:tr w:rsidR="002113CC" w:rsidTr="002113CC">
        <w:tc>
          <w:tcPr>
            <w:tcW w:w="4536" w:type="dxa"/>
          </w:tcPr>
          <w:p w:rsidR="002113CC" w:rsidRPr="0060269B" w:rsidRDefault="002113CC" w:rsidP="002113CC">
            <w:pPr>
              <w:spacing w:before="120"/>
              <w:rPr>
                <w:rFonts w:ascii="Arial" w:hAnsi="Arial" w:cs="Arial"/>
                <w:sz w:val="28"/>
              </w:rPr>
            </w:pPr>
            <w:r w:rsidRPr="0060269B">
              <w:rPr>
                <w:rFonts w:ascii="Arial" w:hAnsi="Arial" w:cs="Arial"/>
                <w:sz w:val="28"/>
              </w:rPr>
              <w:t xml:space="preserve">       Главный архитектор проекта</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С.А. Будков</w:t>
            </w:r>
          </w:p>
        </w:tc>
      </w:tr>
      <w:tr w:rsidR="002113CC" w:rsidTr="002113CC">
        <w:tc>
          <w:tcPr>
            <w:tcW w:w="4536" w:type="dxa"/>
          </w:tcPr>
          <w:p w:rsidR="002113CC" w:rsidRPr="0060269B" w:rsidRDefault="002113CC" w:rsidP="002113CC">
            <w:pPr>
              <w:spacing w:before="120"/>
              <w:rPr>
                <w:rFonts w:ascii="Arial" w:hAnsi="Arial" w:cs="Arial"/>
                <w:sz w:val="28"/>
              </w:rPr>
            </w:pPr>
            <w:r w:rsidRPr="0060269B">
              <w:rPr>
                <w:rFonts w:ascii="Arial" w:hAnsi="Arial" w:cs="Arial"/>
                <w:sz w:val="28"/>
              </w:rPr>
              <w:t xml:space="preserve">       Ведущий архитектор</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В.А. Гаврилова</w:t>
            </w:r>
          </w:p>
        </w:tc>
      </w:tr>
    </w:tbl>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jc w:val="center"/>
        <w:rPr>
          <w:b/>
          <w:sz w:val="28"/>
          <w:szCs w:val="28"/>
        </w:rPr>
      </w:pPr>
      <w:r w:rsidRPr="008F163F">
        <w:rPr>
          <w:rFonts w:ascii="Arial" w:hAnsi="Arial" w:cs="Arial"/>
          <w:lang w:eastAsia="ar-SA"/>
        </w:rPr>
        <w:t>2021 го</w:t>
      </w:r>
      <w:r>
        <w:rPr>
          <w:rFonts w:ascii="Arial" w:hAnsi="Arial" w:cs="Arial"/>
          <w:lang w:eastAsia="ar-SA"/>
        </w:rPr>
        <w:t>д</w:t>
      </w:r>
    </w:p>
    <w:p w:rsidR="002A047B" w:rsidRPr="00C21C80" w:rsidRDefault="002A047B" w:rsidP="002A047B">
      <w:pPr>
        <w:spacing w:line="276" w:lineRule="auto"/>
        <w:jc w:val="center"/>
        <w:rPr>
          <w:b/>
          <w:sz w:val="28"/>
          <w:szCs w:val="28"/>
        </w:rPr>
      </w:pPr>
      <w:r w:rsidRPr="00C21C80">
        <w:rPr>
          <w:b/>
          <w:sz w:val="28"/>
          <w:szCs w:val="28"/>
        </w:rPr>
        <w:lastRenderedPageBreak/>
        <w:t>СОСТАВ ПРОЕКТА:</w:t>
      </w:r>
    </w:p>
    <w:p w:rsidR="002A047B" w:rsidRPr="00C21C80" w:rsidRDefault="002A047B" w:rsidP="002A047B">
      <w:pPr>
        <w:spacing w:line="276" w:lineRule="auto"/>
        <w:jc w:val="center"/>
        <w:rPr>
          <w:b/>
          <w:sz w:val="28"/>
          <w:szCs w:val="28"/>
        </w:rPr>
      </w:pPr>
    </w:p>
    <w:p w:rsidR="002A047B" w:rsidRPr="00C21C80" w:rsidRDefault="002A047B" w:rsidP="002A047B">
      <w:pPr>
        <w:spacing w:line="276" w:lineRule="auto"/>
        <w:jc w:val="center"/>
        <w:rPr>
          <w:b/>
          <w:sz w:val="28"/>
          <w:szCs w:val="28"/>
        </w:rPr>
      </w:pPr>
      <w:r w:rsidRPr="00C21C80">
        <w:rPr>
          <w:b/>
          <w:sz w:val="28"/>
          <w:szCs w:val="28"/>
        </w:rPr>
        <w:t xml:space="preserve">Внесение изменений в генеральный план </w:t>
      </w:r>
    </w:p>
    <w:p w:rsidR="002A047B" w:rsidRDefault="002A047B" w:rsidP="002A047B">
      <w:pPr>
        <w:spacing w:line="276" w:lineRule="auto"/>
        <w:jc w:val="center"/>
        <w:rPr>
          <w:b/>
          <w:sz w:val="28"/>
          <w:szCs w:val="28"/>
        </w:rPr>
      </w:pPr>
      <w:r>
        <w:rPr>
          <w:b/>
          <w:sz w:val="28"/>
          <w:szCs w:val="28"/>
        </w:rPr>
        <w:t>Шедок</w:t>
      </w:r>
      <w:r w:rsidRPr="00917B84">
        <w:rPr>
          <w:b/>
          <w:sz w:val="28"/>
          <w:szCs w:val="28"/>
        </w:rPr>
        <w:t>ского сельского поселения</w:t>
      </w:r>
    </w:p>
    <w:p w:rsidR="002A047B" w:rsidRPr="00C21C80" w:rsidRDefault="002A047B" w:rsidP="002A047B">
      <w:pPr>
        <w:spacing w:line="276"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2A047B" w:rsidRPr="00C21C80" w:rsidTr="005A146E">
        <w:trPr>
          <w:trHeight w:val="462"/>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8"/>
                <w:szCs w:val="28"/>
              </w:rPr>
            </w:pPr>
            <w:r w:rsidRPr="00C21C80">
              <w:rPr>
                <w:b/>
                <w:sz w:val="28"/>
                <w:szCs w:val="28"/>
              </w:rPr>
              <w:t>Том 1</w:t>
            </w:r>
            <w:r>
              <w:rPr>
                <w:b/>
                <w:sz w:val="28"/>
                <w:szCs w:val="28"/>
              </w:rPr>
              <w:t xml:space="preserve">. </w:t>
            </w:r>
            <w:r w:rsidRPr="00C21C80">
              <w:rPr>
                <w:b/>
                <w:sz w:val="28"/>
                <w:szCs w:val="28"/>
              </w:rPr>
              <w:t xml:space="preserve">Положение о территориальном планировании </w:t>
            </w:r>
          </w:p>
        </w:tc>
      </w:tr>
      <w:tr w:rsidR="002A047B" w:rsidRPr="00C21C80" w:rsidTr="005A146E">
        <w:trPr>
          <w:trHeight w:val="499"/>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1.1.</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rsidTr="005A146E">
        <w:trPr>
          <w:trHeight w:val="437"/>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1.2.</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rsidTr="005A146E">
        <w:trPr>
          <w:trHeight w:val="431"/>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jc w:val="center"/>
              <w:rPr>
                <w:b/>
                <w:sz w:val="28"/>
              </w:rPr>
            </w:pPr>
            <w:r w:rsidRPr="00C21C80">
              <w:rPr>
                <w:b/>
                <w:sz w:val="28"/>
                <w:szCs w:val="22"/>
              </w:rPr>
              <w:t>Том 2</w:t>
            </w:r>
            <w:r>
              <w:rPr>
                <w:b/>
                <w:sz w:val="28"/>
                <w:szCs w:val="22"/>
              </w:rPr>
              <w:t xml:space="preserve">. </w:t>
            </w:r>
            <w:r w:rsidRPr="00C21C80">
              <w:rPr>
                <w:b/>
                <w:sz w:val="28"/>
                <w:szCs w:val="22"/>
              </w:rPr>
              <w:t>Материалы по обоснованию генерального плана</w:t>
            </w:r>
          </w:p>
        </w:tc>
      </w:tr>
      <w:tr w:rsidR="002A047B" w:rsidRPr="00C21C80" w:rsidTr="005A146E">
        <w:trPr>
          <w:trHeight w:val="591"/>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2.1.</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rsidTr="005A146E">
        <w:trPr>
          <w:trHeight w:val="543"/>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2.2.</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rsidTr="005A146E">
        <w:trPr>
          <w:trHeight w:val="543"/>
        </w:trPr>
        <w:tc>
          <w:tcPr>
            <w:tcW w:w="9606" w:type="dxa"/>
            <w:gridSpan w:val="2"/>
            <w:tcBorders>
              <w:top w:val="single" w:sz="4" w:space="0" w:color="auto"/>
              <w:left w:val="single" w:sz="4" w:space="0" w:color="auto"/>
              <w:bottom w:val="single" w:sz="4" w:space="0" w:color="auto"/>
              <w:right w:val="single" w:sz="4" w:space="0" w:color="auto"/>
            </w:tcBorders>
            <w:vAlign w:val="center"/>
          </w:tcPr>
          <w:p w:rsidR="002A047B" w:rsidRPr="008D5F12" w:rsidRDefault="002A047B" w:rsidP="005A146E">
            <w:pPr>
              <w:spacing w:line="276" w:lineRule="auto"/>
              <w:rPr>
                <w:b/>
                <w:sz w:val="28"/>
                <w:szCs w:val="28"/>
              </w:rPr>
            </w:pPr>
            <w:r w:rsidRPr="008D5F12">
              <w:rPr>
                <w:b/>
                <w:sz w:val="28"/>
                <w:szCs w:val="28"/>
              </w:rPr>
              <w:t xml:space="preserve">Том 3. Приложение. </w:t>
            </w:r>
          </w:p>
          <w:p w:rsidR="002A047B" w:rsidRPr="008D5F12" w:rsidRDefault="002A047B" w:rsidP="005A146E">
            <w:pPr>
              <w:spacing w:line="276" w:lineRule="auto"/>
              <w:jc w:val="center"/>
              <w:rPr>
                <w:b/>
                <w:sz w:val="26"/>
                <w:szCs w:val="26"/>
              </w:rPr>
            </w:pPr>
            <w:r w:rsidRPr="008D5F12">
              <w:rPr>
                <w:b/>
                <w:sz w:val="28"/>
                <w:szCs w:val="28"/>
              </w:rPr>
              <w:t>Сведения о границах населенных пунктов. Графическое описание местоположения границ, перечень координат характерных точек.</w:t>
            </w:r>
          </w:p>
        </w:tc>
      </w:tr>
    </w:tbl>
    <w:p w:rsidR="002A047B" w:rsidRPr="00C21C80" w:rsidRDefault="002A047B" w:rsidP="002A047B">
      <w:pPr>
        <w:spacing w:line="276" w:lineRule="auto"/>
        <w:jc w:val="center"/>
        <w:rPr>
          <w:b/>
          <w:sz w:val="28"/>
          <w:szCs w:val="28"/>
        </w:rPr>
      </w:pPr>
    </w:p>
    <w:p w:rsidR="002A047B" w:rsidRPr="00C21C80" w:rsidRDefault="002A047B" w:rsidP="002A047B">
      <w:pPr>
        <w:spacing w:after="200" w:line="276" w:lineRule="auto"/>
        <w:rPr>
          <w:b/>
          <w:sz w:val="32"/>
          <w:szCs w:val="32"/>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A33179" w:rsidRDefault="00A33179">
      <w:pPr>
        <w:spacing w:after="160" w:line="259" w:lineRule="auto"/>
        <w:rPr>
          <w:b/>
          <w:spacing w:val="-4"/>
          <w:sz w:val="26"/>
          <w:szCs w:val="26"/>
        </w:rPr>
      </w:pPr>
      <w:r>
        <w:rPr>
          <w:b/>
          <w:spacing w:val="-4"/>
          <w:sz w:val="26"/>
          <w:szCs w:val="26"/>
        </w:rPr>
        <w:br w:type="page"/>
      </w:r>
    </w:p>
    <w:p w:rsidR="002861E3" w:rsidRPr="007D68D0" w:rsidRDefault="002861E3" w:rsidP="002861E3">
      <w:pPr>
        <w:jc w:val="center"/>
        <w:rPr>
          <w:b/>
          <w:spacing w:val="-4"/>
          <w:sz w:val="26"/>
          <w:szCs w:val="26"/>
        </w:rPr>
      </w:pPr>
      <w:r w:rsidRPr="007D68D0">
        <w:rPr>
          <w:b/>
          <w:spacing w:val="-4"/>
          <w:sz w:val="26"/>
          <w:szCs w:val="26"/>
        </w:rPr>
        <w:lastRenderedPageBreak/>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75"/>
        <w:gridCol w:w="989"/>
        <w:gridCol w:w="1356"/>
        <w:gridCol w:w="1225"/>
      </w:tblGrid>
      <w:tr w:rsidR="002861E3" w:rsidRPr="007D68D0" w:rsidTr="002861E3">
        <w:trPr>
          <w:trHeight w:val="615"/>
          <w:jc w:val="center"/>
        </w:trPr>
        <w:tc>
          <w:tcPr>
            <w:tcW w:w="10291" w:type="dxa"/>
            <w:gridSpan w:val="5"/>
            <w:tcBorders>
              <w:top w:val="single" w:sz="4" w:space="0" w:color="auto"/>
              <w:left w:val="single" w:sz="4" w:space="0" w:color="auto"/>
              <w:bottom w:val="single" w:sz="4" w:space="0" w:color="auto"/>
              <w:right w:val="single" w:sz="4" w:space="0" w:color="auto"/>
            </w:tcBorders>
            <w:vAlign w:val="center"/>
          </w:tcPr>
          <w:p w:rsidR="002861E3" w:rsidRPr="007D68D0" w:rsidRDefault="002861E3" w:rsidP="002861E3">
            <w:pPr>
              <w:jc w:val="center"/>
              <w:rPr>
                <w:b/>
              </w:rPr>
            </w:pPr>
            <w:r w:rsidRPr="007D68D0">
              <w:rPr>
                <w:b/>
              </w:rPr>
              <w:t>Том I. Утверждаемая часть проекта</w:t>
            </w:r>
          </w:p>
          <w:p w:rsidR="002861E3" w:rsidRPr="007D68D0" w:rsidRDefault="002861E3" w:rsidP="002861E3">
            <w:pPr>
              <w:jc w:val="center"/>
              <w:rPr>
                <w:b/>
              </w:rPr>
            </w:pPr>
            <w:r w:rsidRPr="007D68D0">
              <w:rPr>
                <w:b/>
              </w:rPr>
              <w:t>Часть 2. Графические материалы (карты) генерального плана.</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1.</w:t>
            </w:r>
          </w:p>
        </w:tc>
        <w:tc>
          <w:tcPr>
            <w:tcW w:w="5875" w:type="dxa"/>
            <w:vAlign w:val="center"/>
          </w:tcPr>
          <w:p w:rsidR="002861E3" w:rsidRPr="007D68D0" w:rsidRDefault="002861E3" w:rsidP="002861E3">
            <w:pPr>
              <w:snapToGrid w:val="0"/>
              <w:spacing w:before="20" w:after="20"/>
            </w:pPr>
            <w:r w:rsidRPr="007D68D0">
              <w:t>Карта планируемого размещения объектов местного значения</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sidRPr="007D68D0">
              <w:rPr>
                <w:bCs/>
              </w:rPr>
              <w:t>ГП</w:t>
            </w:r>
            <w:r w:rsidRPr="007D68D0">
              <w:rPr>
                <w:bCs/>
                <w:lang w:val="en-US"/>
              </w:rPr>
              <w:t xml:space="preserve"> -</w:t>
            </w:r>
            <w:r w:rsidRPr="007D68D0">
              <w:rPr>
                <w:bCs/>
              </w:rPr>
              <w:t xml:space="preserve"> 1</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2.</w:t>
            </w:r>
          </w:p>
        </w:tc>
        <w:tc>
          <w:tcPr>
            <w:tcW w:w="5875" w:type="dxa"/>
            <w:vAlign w:val="center"/>
          </w:tcPr>
          <w:p w:rsidR="002861E3" w:rsidRPr="007D68D0" w:rsidRDefault="002861E3" w:rsidP="002861E3">
            <w:pPr>
              <w:snapToGrid w:val="0"/>
              <w:spacing w:before="20" w:after="20"/>
              <w:rPr>
                <w:bCs/>
              </w:rPr>
            </w:pPr>
            <w:r w:rsidRPr="007D68D0">
              <w:rPr>
                <w:bCs/>
              </w:rPr>
              <w:t>Карта функционального зонирования территории.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sidRPr="007D68D0">
              <w:rPr>
                <w:bCs/>
              </w:rPr>
              <w:t>ГП - 2</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3.</w:t>
            </w:r>
          </w:p>
        </w:tc>
        <w:tc>
          <w:tcPr>
            <w:tcW w:w="5875" w:type="dxa"/>
            <w:vAlign w:val="center"/>
          </w:tcPr>
          <w:p w:rsidR="002861E3" w:rsidRPr="007D68D0" w:rsidRDefault="002861E3" w:rsidP="002861E3">
            <w:pPr>
              <w:snapToGrid w:val="0"/>
              <w:spacing w:before="20" w:after="20"/>
              <w:rPr>
                <w:bCs/>
              </w:rPr>
            </w:pPr>
            <w:r w:rsidRPr="007D68D0">
              <w:rPr>
                <w:bCs/>
              </w:rPr>
              <w:t>Карта административно-территориальных границ, земель различных категорий.</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 xml:space="preserve">15 </w:t>
            </w:r>
            <w:r w:rsidRPr="007D68D0">
              <w:rPr>
                <w:bCs/>
              </w:rPr>
              <w:t>000</w:t>
            </w:r>
          </w:p>
        </w:tc>
        <w:tc>
          <w:tcPr>
            <w:tcW w:w="1225" w:type="dxa"/>
            <w:vAlign w:val="center"/>
          </w:tcPr>
          <w:p w:rsidR="002861E3" w:rsidRPr="007D68D0" w:rsidRDefault="002861E3" w:rsidP="002861E3">
            <w:pPr>
              <w:snapToGrid w:val="0"/>
              <w:jc w:val="center"/>
              <w:rPr>
                <w:bCs/>
              </w:rPr>
            </w:pPr>
            <w:r w:rsidRPr="007D68D0">
              <w:rPr>
                <w:bCs/>
              </w:rPr>
              <w:t>ГП -3</w:t>
            </w:r>
          </w:p>
        </w:tc>
      </w:tr>
      <w:tr w:rsidR="002861E3" w:rsidRPr="007D68D0" w:rsidTr="002861E3">
        <w:trPr>
          <w:trHeight w:val="640"/>
          <w:jc w:val="center"/>
        </w:trPr>
        <w:tc>
          <w:tcPr>
            <w:tcW w:w="10291" w:type="dxa"/>
            <w:gridSpan w:val="5"/>
            <w:vAlign w:val="center"/>
          </w:tcPr>
          <w:p w:rsidR="002861E3" w:rsidRPr="007D68D0" w:rsidRDefault="002861E3" w:rsidP="002861E3">
            <w:pPr>
              <w:jc w:val="center"/>
              <w:rPr>
                <w:b/>
              </w:rPr>
            </w:pPr>
            <w:r w:rsidRPr="007D68D0">
              <w:rPr>
                <w:b/>
              </w:rPr>
              <w:t xml:space="preserve">Том </w:t>
            </w:r>
            <w:r w:rsidRPr="007D68D0">
              <w:rPr>
                <w:b/>
                <w:lang w:val="en-US"/>
              </w:rPr>
              <w:t>II</w:t>
            </w:r>
            <w:r w:rsidRPr="007D68D0">
              <w:rPr>
                <w:b/>
              </w:rPr>
              <w:t>.    Материалы по обоснованию проекта генерального плана</w:t>
            </w:r>
          </w:p>
          <w:p w:rsidR="002861E3" w:rsidRPr="007D68D0" w:rsidRDefault="002861E3" w:rsidP="002861E3">
            <w:pPr>
              <w:jc w:val="center"/>
              <w:rPr>
                <w:b/>
                <w:bCs/>
              </w:rPr>
            </w:pPr>
            <w:r w:rsidRPr="007D68D0">
              <w:rPr>
                <w:b/>
              </w:rPr>
              <w:t>Часть 2. Графические материалы (карты) по обоснованию проекта</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Pr>
                <w:bCs/>
              </w:rPr>
              <w:t>4</w:t>
            </w:r>
            <w:r w:rsidRPr="007D68D0">
              <w:rPr>
                <w:bCs/>
              </w:rPr>
              <w:t>.</w:t>
            </w:r>
          </w:p>
        </w:tc>
        <w:tc>
          <w:tcPr>
            <w:tcW w:w="5875" w:type="dxa"/>
            <w:vAlign w:val="center"/>
          </w:tcPr>
          <w:p w:rsidR="002861E3" w:rsidRPr="007D68D0" w:rsidRDefault="002861E3" w:rsidP="002861E3">
            <w:pPr>
              <w:snapToGrid w:val="0"/>
              <w:spacing w:before="20" w:after="20"/>
              <w:rPr>
                <w:bCs/>
              </w:rPr>
            </w:pPr>
            <w:r w:rsidRPr="007D68D0">
              <w:rPr>
                <w:bCs/>
              </w:rPr>
              <w:t>Карта границ зон с особыми условиями (ограниче</w:t>
            </w:r>
            <w:r>
              <w:rPr>
                <w:bCs/>
              </w:rPr>
              <w:t>ниями) использования территории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Pr>
                <w:bCs/>
              </w:rPr>
              <w:t>ГП</w:t>
            </w:r>
            <w:r w:rsidRPr="007D68D0">
              <w:rPr>
                <w:bCs/>
              </w:rPr>
              <w:t xml:space="preserve"> - </w:t>
            </w:r>
            <w:r>
              <w:rPr>
                <w:bCs/>
              </w:rPr>
              <w:t>4</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5.</w:t>
            </w:r>
          </w:p>
        </w:tc>
        <w:tc>
          <w:tcPr>
            <w:tcW w:w="5875" w:type="dxa"/>
            <w:vAlign w:val="center"/>
          </w:tcPr>
          <w:p w:rsidR="002861E3" w:rsidRPr="007D68D0" w:rsidRDefault="002861E3" w:rsidP="002861E3">
            <w:pPr>
              <w:snapToGrid w:val="0"/>
              <w:spacing w:before="20" w:after="20"/>
              <w:rPr>
                <w:bCs/>
              </w:rPr>
            </w:pPr>
            <w:r w:rsidRPr="007D68D0">
              <w:rPr>
                <w:bCs/>
              </w:rPr>
              <w:t>Ка</w:t>
            </w:r>
            <w:r>
              <w:rPr>
                <w:bCs/>
              </w:rPr>
              <w:t xml:space="preserve">рта современного использования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Pr>
                <w:bCs/>
              </w:rPr>
              <w:t>ГП</w:t>
            </w:r>
            <w:r w:rsidRPr="007D68D0">
              <w:rPr>
                <w:bCs/>
              </w:rPr>
              <w:t xml:space="preserve"> - </w:t>
            </w:r>
            <w:r>
              <w:rPr>
                <w:bCs/>
              </w:rPr>
              <w:t>5</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6.</w:t>
            </w:r>
          </w:p>
        </w:tc>
        <w:tc>
          <w:tcPr>
            <w:tcW w:w="5875" w:type="dxa"/>
            <w:vAlign w:val="center"/>
          </w:tcPr>
          <w:p w:rsidR="002861E3" w:rsidRPr="0084668A" w:rsidRDefault="002861E3" w:rsidP="002861E3">
            <w:pPr>
              <w:spacing w:before="20" w:after="20"/>
              <w:rPr>
                <w:bCs/>
              </w:rPr>
            </w:pPr>
            <w:r>
              <w:rPr>
                <w:bCs/>
              </w:rPr>
              <w:t>Фрагмент к</w:t>
            </w:r>
            <w:r w:rsidRPr="007D68D0">
              <w:rPr>
                <w:bCs/>
              </w:rPr>
              <w:t>а</w:t>
            </w:r>
            <w:r>
              <w:rPr>
                <w:bCs/>
              </w:rPr>
              <w:t xml:space="preserve">рты современного использования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ГП–6</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7</w:t>
            </w:r>
          </w:p>
        </w:tc>
        <w:tc>
          <w:tcPr>
            <w:tcW w:w="5875" w:type="dxa"/>
            <w:vAlign w:val="center"/>
          </w:tcPr>
          <w:p w:rsidR="002861E3" w:rsidRPr="008411D8" w:rsidRDefault="002861E3" w:rsidP="002861E3">
            <w:pPr>
              <w:snapToGrid w:val="0"/>
              <w:spacing w:before="20" w:after="20"/>
              <w:rPr>
                <w:bCs/>
              </w:rPr>
            </w:pPr>
            <w:r w:rsidRPr="008411D8">
              <w:rPr>
                <w:bCs/>
              </w:rPr>
              <w:t>Карта границ территорий, подверженных возникновению чрезвычайных ситуаций природного и техногенного характера</w:t>
            </w:r>
          </w:p>
        </w:tc>
        <w:tc>
          <w:tcPr>
            <w:tcW w:w="989" w:type="dxa"/>
            <w:vAlign w:val="center"/>
          </w:tcPr>
          <w:p w:rsidR="002861E3" w:rsidRPr="008411D8" w:rsidRDefault="002861E3" w:rsidP="002861E3">
            <w:pPr>
              <w:snapToGrid w:val="0"/>
              <w:jc w:val="center"/>
              <w:rPr>
                <w:bCs/>
              </w:rPr>
            </w:pPr>
            <w:r w:rsidRPr="008411D8">
              <w:rPr>
                <w:bCs/>
              </w:rPr>
              <w:t>ДСП</w:t>
            </w:r>
          </w:p>
        </w:tc>
        <w:tc>
          <w:tcPr>
            <w:tcW w:w="1356" w:type="dxa"/>
            <w:vAlign w:val="center"/>
          </w:tcPr>
          <w:p w:rsidR="002861E3" w:rsidRPr="008411D8" w:rsidRDefault="002861E3" w:rsidP="002861E3">
            <w:pPr>
              <w:snapToGrid w:val="0"/>
              <w:jc w:val="center"/>
              <w:rPr>
                <w:bCs/>
              </w:rPr>
            </w:pPr>
            <w:r w:rsidRPr="008411D8">
              <w:rPr>
                <w:bCs/>
              </w:rPr>
              <w:t xml:space="preserve">1:15 000 </w:t>
            </w:r>
          </w:p>
        </w:tc>
        <w:tc>
          <w:tcPr>
            <w:tcW w:w="1225" w:type="dxa"/>
            <w:vAlign w:val="center"/>
          </w:tcPr>
          <w:p w:rsidR="002861E3" w:rsidRPr="008411D8" w:rsidRDefault="002861E3" w:rsidP="002861E3">
            <w:pPr>
              <w:snapToGrid w:val="0"/>
              <w:jc w:val="center"/>
              <w:rPr>
                <w:bCs/>
              </w:rPr>
            </w:pPr>
            <w:r w:rsidRPr="008411D8">
              <w:rPr>
                <w:bCs/>
              </w:rPr>
              <w:t>ГП – 7</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8</w:t>
            </w:r>
          </w:p>
        </w:tc>
        <w:tc>
          <w:tcPr>
            <w:tcW w:w="5875" w:type="dxa"/>
            <w:vAlign w:val="center"/>
          </w:tcPr>
          <w:p w:rsidR="002861E3" w:rsidRDefault="002861E3" w:rsidP="002861E3">
            <w:pPr>
              <w:spacing w:before="20" w:after="20"/>
              <w:rPr>
                <w:bCs/>
              </w:rPr>
            </w:pPr>
            <w:r>
              <w:rPr>
                <w:bCs/>
              </w:rPr>
              <w:t xml:space="preserve">Фрагмент карты </w:t>
            </w:r>
            <w:r w:rsidRPr="007D68D0">
              <w:t>планируемого размещения объектов местного значения</w:t>
            </w:r>
            <w:r>
              <w:t xml:space="preserve">.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 xml:space="preserve">ГП – 8 </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9.</w:t>
            </w:r>
          </w:p>
        </w:tc>
        <w:tc>
          <w:tcPr>
            <w:tcW w:w="5875" w:type="dxa"/>
            <w:vAlign w:val="center"/>
          </w:tcPr>
          <w:p w:rsidR="002861E3" w:rsidRDefault="002861E3" w:rsidP="002861E3">
            <w:pPr>
              <w:spacing w:before="20" w:after="20"/>
              <w:rPr>
                <w:bCs/>
              </w:rPr>
            </w:pPr>
            <w:r>
              <w:rPr>
                <w:bCs/>
              </w:rPr>
              <w:t xml:space="preserve">Фрагмент карты функционального зонирования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 xml:space="preserve">ГП – 9 </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10.</w:t>
            </w:r>
          </w:p>
        </w:tc>
        <w:tc>
          <w:tcPr>
            <w:tcW w:w="5875" w:type="dxa"/>
            <w:vAlign w:val="center"/>
          </w:tcPr>
          <w:p w:rsidR="002861E3" w:rsidRDefault="002861E3" w:rsidP="002861E3">
            <w:pPr>
              <w:spacing w:before="20" w:after="20"/>
              <w:rPr>
                <w:bCs/>
              </w:rPr>
            </w:pPr>
            <w:r>
              <w:rPr>
                <w:bCs/>
              </w:rPr>
              <w:t>Карта развития объектов транспортной инфраструктуры</w:t>
            </w:r>
          </w:p>
        </w:tc>
        <w:tc>
          <w:tcPr>
            <w:tcW w:w="989" w:type="dxa"/>
            <w:vAlign w:val="center"/>
          </w:tcPr>
          <w:p w:rsidR="002861E3" w:rsidRPr="008411D8" w:rsidRDefault="002861E3" w:rsidP="002861E3">
            <w:pPr>
              <w:snapToGrid w:val="0"/>
              <w:jc w:val="center"/>
              <w:rPr>
                <w:bCs/>
              </w:rPr>
            </w:pPr>
            <w:r w:rsidRPr="008411D8">
              <w:rPr>
                <w:bCs/>
              </w:rPr>
              <w:t>ДСП</w:t>
            </w:r>
          </w:p>
        </w:tc>
        <w:tc>
          <w:tcPr>
            <w:tcW w:w="1356" w:type="dxa"/>
            <w:vAlign w:val="center"/>
          </w:tcPr>
          <w:p w:rsidR="002861E3" w:rsidRPr="008411D8" w:rsidRDefault="002861E3" w:rsidP="002861E3">
            <w:pPr>
              <w:snapToGrid w:val="0"/>
              <w:jc w:val="center"/>
              <w:rPr>
                <w:bCs/>
              </w:rPr>
            </w:pPr>
            <w:r w:rsidRPr="008411D8">
              <w:rPr>
                <w:bCs/>
              </w:rPr>
              <w:t xml:space="preserve">1:15 000 </w:t>
            </w:r>
          </w:p>
        </w:tc>
        <w:tc>
          <w:tcPr>
            <w:tcW w:w="1225" w:type="dxa"/>
            <w:vAlign w:val="center"/>
          </w:tcPr>
          <w:p w:rsidR="002861E3" w:rsidRDefault="002861E3" w:rsidP="002861E3">
            <w:pPr>
              <w:snapToGrid w:val="0"/>
              <w:jc w:val="center"/>
              <w:rPr>
                <w:bCs/>
              </w:rPr>
            </w:pPr>
            <w:r>
              <w:rPr>
                <w:bCs/>
              </w:rPr>
              <w:t>ГП – 10</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11.</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Водоснабжение и водоотведение</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ГП–11</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12.</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Электроснабжение и слаботочные сети.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ГП–12</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13.</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Газоснабжение и теплоснабжение.</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ГП–13</w:t>
            </w:r>
          </w:p>
        </w:tc>
      </w:tr>
    </w:tbl>
    <w:p w:rsidR="002861E3" w:rsidRDefault="002861E3" w:rsidP="002861E3">
      <w:pPr>
        <w:rPr>
          <w:b/>
          <w:sz w:val="28"/>
          <w:szCs w:val="28"/>
        </w:rPr>
      </w:pPr>
    </w:p>
    <w:p w:rsidR="002861E3" w:rsidRDefault="002861E3">
      <w:pPr>
        <w:spacing w:after="160" w:line="259" w:lineRule="auto"/>
        <w:rPr>
          <w:b/>
          <w:sz w:val="28"/>
          <w:szCs w:val="28"/>
        </w:rPr>
      </w:pPr>
      <w:r>
        <w:rPr>
          <w:b/>
          <w:sz w:val="28"/>
          <w:szCs w:val="28"/>
        </w:rPr>
        <w:br w:type="page"/>
      </w:r>
    </w:p>
    <w:p w:rsidR="00E471E5" w:rsidRDefault="00E471E5" w:rsidP="00A33179">
      <w:pPr>
        <w:jc w:val="center"/>
        <w:rPr>
          <w:b/>
          <w:sz w:val="28"/>
          <w:szCs w:val="28"/>
        </w:rPr>
      </w:pPr>
      <w:r w:rsidRPr="00E471E5">
        <w:rPr>
          <w:b/>
          <w:sz w:val="28"/>
          <w:szCs w:val="28"/>
        </w:rPr>
        <w:lastRenderedPageBreak/>
        <w:t>ОГЛАВЛЕНИЕ</w:t>
      </w:r>
    </w:p>
    <w:p w:rsidR="00930CB7" w:rsidRPr="00930CB7" w:rsidRDefault="00B97A85">
      <w:pPr>
        <w:pStyle w:val="12"/>
        <w:tabs>
          <w:tab w:val="right" w:leader="dot" w:pos="10195"/>
        </w:tabs>
        <w:rPr>
          <w:rFonts w:eastAsiaTheme="minorEastAsia"/>
          <w:b w:val="0"/>
          <w:bCs w:val="0"/>
          <w:caps w:val="0"/>
          <w:noProof/>
          <w:szCs w:val="22"/>
        </w:rPr>
      </w:pPr>
      <w:r w:rsidRPr="00930CB7">
        <w:rPr>
          <w:szCs w:val="22"/>
        </w:rPr>
        <w:fldChar w:fldCharType="begin"/>
      </w:r>
      <w:r w:rsidR="00BF2D8A" w:rsidRPr="00930CB7">
        <w:rPr>
          <w:szCs w:val="22"/>
        </w:rPr>
        <w:instrText xml:space="preserve"> TOC \o "1-6" \h \z \u </w:instrText>
      </w:r>
      <w:r w:rsidRPr="00930CB7">
        <w:rPr>
          <w:szCs w:val="22"/>
        </w:rPr>
        <w:fldChar w:fldCharType="separate"/>
      </w:r>
      <w:hyperlink w:anchor="_Toc85804414" w:history="1">
        <w:r w:rsidR="00930CB7" w:rsidRPr="00930CB7">
          <w:rPr>
            <w:rStyle w:val="aff0"/>
            <w:noProof/>
          </w:rPr>
          <w:t>ВВЕДЕНИЕ</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_Toc85804414 \h </w:instrText>
        </w:r>
        <w:r w:rsidR="00930CB7" w:rsidRPr="00930CB7">
          <w:rPr>
            <w:noProof/>
            <w:webHidden/>
          </w:rPr>
        </w:r>
        <w:r w:rsidR="00930CB7" w:rsidRPr="00930CB7">
          <w:rPr>
            <w:noProof/>
            <w:webHidden/>
          </w:rPr>
          <w:fldChar w:fldCharType="separate"/>
        </w:r>
        <w:r w:rsidR="00930CB7" w:rsidRPr="00930CB7">
          <w:rPr>
            <w:noProof/>
            <w:webHidden/>
          </w:rPr>
          <w:t>7</w:t>
        </w:r>
        <w:r w:rsidR="00930CB7" w:rsidRPr="00930CB7">
          <w:rPr>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15" w:history="1">
        <w:r w:rsidR="00930CB7" w:rsidRPr="00930CB7">
          <w:rPr>
            <w:rStyle w:val="aff0"/>
            <w:noProof/>
          </w:rPr>
          <w:t>1. АНАЛИЗ СОСТОЯНИЯ И ПЕРСПЕКТИВ РАЗВИТИЯ ТЕРРИТОРИИ</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_Toc85804415 \h </w:instrText>
        </w:r>
        <w:r w:rsidR="00930CB7" w:rsidRPr="00930CB7">
          <w:rPr>
            <w:noProof/>
            <w:webHidden/>
          </w:rPr>
        </w:r>
        <w:r w:rsidR="00930CB7" w:rsidRPr="00930CB7">
          <w:rPr>
            <w:noProof/>
            <w:webHidden/>
          </w:rPr>
          <w:fldChar w:fldCharType="separate"/>
        </w:r>
        <w:r w:rsidR="00930CB7" w:rsidRPr="00930CB7">
          <w:rPr>
            <w:noProof/>
            <w:webHidden/>
          </w:rPr>
          <w:t>18</w:t>
        </w:r>
        <w:r w:rsidR="00930CB7" w:rsidRPr="00930CB7">
          <w:rPr>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16" w:history="1">
        <w:r w:rsidR="00930CB7" w:rsidRPr="00930CB7">
          <w:rPr>
            <w:rStyle w:val="aff0"/>
            <w:rFonts w:ascii="Times New Roman" w:hAnsi="Times New Roman" w:cs="Times New Roman"/>
            <w:noProof/>
          </w:rPr>
          <w:t>1.1 ОБЩИЕ СВЕДЕНИЯ О РАЙОНЕ ПРОЕКТИРОВАНИЯ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_Toc85804416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18</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17" w:history="1">
        <w:r w:rsidR="00930CB7" w:rsidRPr="00930CB7">
          <w:rPr>
            <w:rStyle w:val="aff0"/>
            <w:rFonts w:ascii="Times New Roman" w:hAnsi="Times New Roman" w:cs="Times New Roman"/>
            <w:noProof/>
          </w:rPr>
          <w:t>1.2 ХАРАКТЕРИСТИКА И АНАЛИЗ ПРИРОДНО-КЛИМАТИЧЕСКИХ УСЛОВИЙ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_Toc85804417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18" w:history="1">
        <w:r w:rsidR="00930CB7" w:rsidRPr="00930CB7">
          <w:rPr>
            <w:rStyle w:val="aff0"/>
            <w:rFonts w:ascii="Times New Roman" w:hAnsi="Times New Roman" w:cs="Times New Roman"/>
            <w:noProof/>
          </w:rPr>
          <w:t>1.2.1 КЛИМАТ</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_Toc85804418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19" w:history="1">
        <w:r w:rsidR="00930CB7" w:rsidRPr="00930CB7">
          <w:rPr>
            <w:rStyle w:val="aff0"/>
            <w:rFonts w:ascii="Times New Roman" w:hAnsi="Times New Roman" w:cs="Times New Roman"/>
            <w:noProof/>
          </w:rPr>
          <w:t>1.2.2 ОРОГРАФИЯ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_Toc85804419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0" w:history="1">
        <w:r w:rsidR="00930CB7" w:rsidRPr="00930CB7">
          <w:rPr>
            <w:rStyle w:val="aff0"/>
            <w:rFonts w:ascii="Times New Roman" w:hAnsi="Times New Roman" w:cs="Times New Roman"/>
            <w:noProof/>
          </w:rPr>
          <w:t>1.2.3 ГИДРОЛОГИЧЕСКИЕ УСЛОВИЯ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_Toc85804420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1" w:history="1">
        <w:r w:rsidR="00930CB7" w:rsidRPr="00930CB7">
          <w:rPr>
            <w:rStyle w:val="aff0"/>
            <w:rFonts w:ascii="Times New Roman" w:hAnsi="Times New Roman" w:cs="Times New Roman"/>
            <w:noProof/>
          </w:rPr>
          <w:t>1.2.4 ТЕКТОНИЧЕСКИЕ УСЛОВИЯ И СЕЙСМИЧНОСТЬ</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_Toc85804421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25</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2" w:history="1">
        <w:r w:rsidR="00930CB7" w:rsidRPr="00930CB7">
          <w:rPr>
            <w:rStyle w:val="aff0"/>
            <w:rFonts w:ascii="Times New Roman" w:hAnsi="Times New Roman" w:cs="Times New Roman"/>
            <w:noProof/>
          </w:rPr>
          <w:t>1.2.5 ЛИТОЛОГО-ГЕОЛОГИЧЕСКИЕ И ГИДРОГЕОЛОГИЧЕСКИЕ УСЛОВИЯ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_Toc85804422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26</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3" w:history="1">
        <w:r w:rsidR="00930CB7" w:rsidRPr="00930CB7">
          <w:rPr>
            <w:rStyle w:val="aff0"/>
            <w:rFonts w:ascii="Times New Roman" w:hAnsi="Times New Roman" w:cs="Times New Roman"/>
            <w:noProof/>
          </w:rPr>
          <w:t>1.2.6 ХАРАКТЕРИСТИКА ГЕОЛОГИЧЕСКИХ ПРОЦЕССОВ</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_Toc85804423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27</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4" w:history="1">
        <w:r w:rsidR="00930CB7" w:rsidRPr="00930CB7">
          <w:rPr>
            <w:rStyle w:val="aff0"/>
            <w:rFonts w:ascii="Times New Roman" w:hAnsi="Times New Roman" w:cs="Times New Roman"/>
            <w:noProof/>
          </w:rPr>
          <w:t>1.2.7 ИНЖЕНЕРНО-ГЕОЛОГИЧЕСКОЕ РАЙОНИРОВАНИЕ</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_Toc85804424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28</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5" w:history="1">
        <w:r w:rsidR="00930CB7" w:rsidRPr="00930CB7">
          <w:rPr>
            <w:rStyle w:val="aff0"/>
            <w:rFonts w:ascii="Times New Roman" w:hAnsi="Times New Roman" w:cs="Times New Roman"/>
            <w:noProof/>
          </w:rPr>
          <w:t>1.2.8 ПОЧВЕННО-РАСТИТЕЛЬНЫЕ УСЛОВИЯ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_Toc85804425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29</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6" w:history="1">
        <w:r w:rsidR="00930CB7" w:rsidRPr="00930CB7">
          <w:rPr>
            <w:rStyle w:val="aff0"/>
            <w:rFonts w:ascii="Times New Roman" w:hAnsi="Times New Roman" w:cs="Times New Roman"/>
            <w:noProof/>
          </w:rPr>
          <w:t>1.2.9 ПОЛЕЗНЫЕ ИСКОПАЕМЫЕ</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_Toc85804426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29</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27" w:history="1">
        <w:r w:rsidR="00930CB7" w:rsidRPr="00930CB7">
          <w:rPr>
            <w:rStyle w:val="aff0"/>
            <w:rFonts w:ascii="Times New Roman" w:hAnsi="Times New Roman" w:cs="Times New Roman"/>
            <w:noProof/>
          </w:rPr>
          <w:t>1.3 СОЦИАЛЬНО-ЭКОНОМИЧЕСКАЯ ХАРАКТЕРИСТИКА ШЕДОКСКОГО СЕЛЬСКОГО ПОСЕЛЕНИЯ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_Toc85804427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33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8" w:history="1">
        <w:r w:rsidR="00930CB7" w:rsidRPr="00930CB7">
          <w:rPr>
            <w:rStyle w:val="aff0"/>
            <w:rFonts w:ascii="Times New Roman" w:hAnsi="Times New Roman" w:cs="Times New Roman"/>
            <w:noProof/>
          </w:rPr>
          <w:t>1.3.1 ЭКОНОМИЧЕСКОЕ ПОЛОЖЕНИЕ НАСЕЛЕНИЯ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_Toc85804428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33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29" w:history="1">
        <w:r w:rsidR="00930CB7" w:rsidRPr="00930CB7">
          <w:rPr>
            <w:rStyle w:val="aff0"/>
            <w:rFonts w:ascii="Times New Roman" w:hAnsi="Times New Roman" w:cs="Times New Roman"/>
            <w:noProof/>
          </w:rPr>
          <w:t>1.3.2 СОЦИАЛЬНАЯ И КОММУНАЛЬНО-БЫТОВАЯ ИНФРАСТРУКТУРА</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_Toc85804429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41</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30" w:history="1">
        <w:r w:rsidR="00930CB7" w:rsidRPr="00930CB7">
          <w:rPr>
            <w:rStyle w:val="aff0"/>
            <w:rFonts w:ascii="Times New Roman" w:hAnsi="Times New Roman" w:cs="Times New Roman"/>
            <w:noProof/>
          </w:rPr>
          <w:t>1.3.3 ЖИЛИЩНЫЙ ФОНД И ИНФРАСТРУКТУРА</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_Toc85804430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42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31" w:history="1">
        <w:r w:rsidR="00930CB7" w:rsidRPr="00930CB7">
          <w:rPr>
            <w:rStyle w:val="aff0"/>
            <w:rFonts w:ascii="Times New Roman" w:hAnsi="Times New Roman" w:cs="Times New Roman"/>
            <w:noProof/>
          </w:rPr>
          <w:t>1.3.4 ИНВЕСТИЦИОННОЕ РАЗВИТИЕ ПОСЕЛЕНИЯ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_Toc85804431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45</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32" w:history="1">
        <w:r w:rsidR="00930CB7" w:rsidRPr="00930CB7">
          <w:rPr>
            <w:rStyle w:val="aff0"/>
            <w:rFonts w:ascii="Times New Roman" w:hAnsi="Times New Roman" w:cs="Times New Roman"/>
            <w:noProof/>
          </w:rPr>
          <w:t>1.4 ПЛАНИРОВОЧНЫЕ ОГРАНИЧЕНИЯ И ЗОНЫ С ОСОБЫМИ УСЛОВИЯМИ ИСПОЛЬЗОВАНИЯ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_Toc85804432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48</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33" w:history="1">
        <w:r w:rsidR="00930CB7" w:rsidRPr="00930CB7">
          <w:rPr>
            <w:rStyle w:val="aff0"/>
            <w:rFonts w:ascii="Times New Roman" w:hAnsi="Times New Roman" w:cs="Times New Roman"/>
            <w:noProof/>
          </w:rPr>
          <w:t>1.4.1 ОХРАННЫЕ ЗОНЫ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_Toc85804433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49</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34" w:history="1">
        <w:r w:rsidR="00930CB7" w:rsidRPr="00930CB7">
          <w:rPr>
            <w:rStyle w:val="aff0"/>
            <w:rFonts w:ascii="Times New Roman" w:hAnsi="Times New Roman" w:cs="Times New Roman"/>
            <w:noProof/>
          </w:rPr>
          <w:t>1.4.2 САНИТАРНО-ЗАЩИТНЫЕ ЗОНЫ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_Toc85804434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50</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35" w:history="1">
        <w:r w:rsidR="00930CB7" w:rsidRPr="00930CB7">
          <w:rPr>
            <w:rStyle w:val="aff0"/>
            <w:rFonts w:ascii="Times New Roman" w:hAnsi="Times New Roman" w:cs="Times New Roman"/>
            <w:noProof/>
          </w:rPr>
          <w:t>1.5. ЗОНЫ ОХРАНЫ ОБЪЕКТОВ КУЛЬТУРНОГО НАСЛЕДИЯ, ЗАЩИТНАЯ ЗОНА ОБЪЕКТА КУЛЬТУРНОГО НАСЛЕДИЯ;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_Toc85804435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51</w:t>
        </w:r>
        <w:r w:rsidR="00930CB7" w:rsidRPr="00930CB7">
          <w:rPr>
            <w:rFonts w:ascii="Times New Roman" w:hAnsi="Times New Roman" w:cs="Times New Roman"/>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36" w:history="1">
        <w:r w:rsidR="00930CB7" w:rsidRPr="00930CB7">
          <w:rPr>
            <w:rStyle w:val="aff0"/>
            <w:noProof/>
          </w:rPr>
          <w:t>РАЗДЕЛ 2. ПЕРЕЧЕНЬ МЕРОПРИЯТИЙ ПО ГРАЖДАНСКОЙ ОБОРОНЕ И ЧРЕЗВЫЧАЙНЫМ СИТУАЦИЯМ НА ТЕРРИТОРИИ ШЕДОКСКОГО СЕЛЬСКОГО ПОСЕЛЕНИЯ</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_Toc85804436 \h </w:instrText>
        </w:r>
        <w:r w:rsidR="00930CB7" w:rsidRPr="00930CB7">
          <w:rPr>
            <w:noProof/>
            <w:webHidden/>
          </w:rPr>
        </w:r>
        <w:r w:rsidR="00930CB7" w:rsidRPr="00930CB7">
          <w:rPr>
            <w:noProof/>
            <w:webHidden/>
          </w:rPr>
          <w:fldChar w:fldCharType="separate"/>
        </w:r>
        <w:r w:rsidR="00930CB7" w:rsidRPr="00930CB7">
          <w:rPr>
            <w:noProof/>
            <w:webHidden/>
          </w:rPr>
          <w:t>53</w:t>
        </w:r>
        <w:r w:rsidR="00930CB7" w:rsidRPr="00930CB7">
          <w:rPr>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37" w:history="1">
        <w:r w:rsidR="00930CB7" w:rsidRPr="00930CB7">
          <w:rPr>
            <w:rStyle w:val="aff0"/>
            <w:noProof/>
          </w:rPr>
          <w:t>РАЗДЕЛ 3. ОБОСНОВАНИЕ ВАРИАНТОВ РЕШЕНИЯ ЗАДАЧ ТЕРРИТОРИАЛЬНОГО ПЛАНИРОВАНИЯ И ПРЕДЛОЖЕНИЙ ПО ТЕРРИТОРИАЛЬНОМУ ПЛАНИРОВАНИЮ</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_Toc85804437 \h </w:instrText>
        </w:r>
        <w:r w:rsidR="00930CB7" w:rsidRPr="00930CB7">
          <w:rPr>
            <w:noProof/>
            <w:webHidden/>
          </w:rPr>
        </w:r>
        <w:r w:rsidR="00930CB7" w:rsidRPr="00930CB7">
          <w:rPr>
            <w:noProof/>
            <w:webHidden/>
          </w:rPr>
          <w:fldChar w:fldCharType="separate"/>
        </w:r>
        <w:r w:rsidR="00930CB7" w:rsidRPr="00930CB7">
          <w:rPr>
            <w:noProof/>
            <w:webHidden/>
          </w:rPr>
          <w:t>59</w:t>
        </w:r>
        <w:r w:rsidR="00930CB7" w:rsidRPr="00930CB7">
          <w:rPr>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38" w:history="1">
        <w:r w:rsidR="00930CB7" w:rsidRPr="00930CB7">
          <w:rPr>
            <w:rStyle w:val="aff0"/>
            <w:rFonts w:ascii="Times New Roman" w:hAnsi="Times New Roman" w:cs="Times New Roman"/>
            <w:noProof/>
          </w:rPr>
          <w:t>3.1 ПЕРСПЕКТИВНЫЕ НАПРАВЛЕНИЯ ЭКОНОМИЧЕСКОГО РАЗВИТИЯ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_Toc85804438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59</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39" w:history="1">
        <w:r w:rsidR="00930CB7" w:rsidRPr="00930CB7">
          <w:rPr>
            <w:rStyle w:val="aff0"/>
            <w:rFonts w:ascii="Times New Roman" w:hAnsi="Times New Roman" w:cs="Times New Roman"/>
            <w:noProof/>
          </w:rPr>
          <w:t>3.2 ДЕМОГРАФИЧЕСКИЙ АНАЛИЗ, ПРОГНОЗ ЧИСЛЕННОСТИ НАСЕЛЕНИЯ И СТРУКТУРА ТРУДОВЫХ РЕСУРСОВ</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_Toc85804439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63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0" w:history="1">
        <w:r w:rsidR="00930CB7" w:rsidRPr="00930CB7">
          <w:rPr>
            <w:rStyle w:val="aff0"/>
            <w:rFonts w:ascii="Times New Roman" w:hAnsi="Times New Roman" w:cs="Times New Roman"/>
            <w:noProof/>
          </w:rPr>
          <w:t>3.2.1 АНАЛИЗ СУЩЕСТВУЮЩЕЙ ДЕМОГРАФИЧЕСКОЙ СИТУАЦИИ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_Toc85804440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63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1" w:history="1">
        <w:r w:rsidR="00930CB7" w:rsidRPr="00930CB7">
          <w:rPr>
            <w:rStyle w:val="aff0"/>
            <w:rFonts w:ascii="Times New Roman" w:hAnsi="Times New Roman" w:cs="Times New Roman"/>
            <w:noProof/>
          </w:rPr>
          <w:t>3.2.2 ПРОГНОЗ ЧИСЛЕННОСТИ НАСЕЛЕНИЯ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_Toc85804441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67</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2" w:history="1">
        <w:r w:rsidR="00930CB7" w:rsidRPr="00930CB7">
          <w:rPr>
            <w:rStyle w:val="aff0"/>
            <w:rFonts w:ascii="Times New Roman" w:hAnsi="Times New Roman" w:cs="Times New Roman"/>
            <w:noProof/>
          </w:rPr>
          <w:t>3.2.3 ТРУДОВЫЕ РЕСУРСЫ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_Toc85804442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70</w:t>
        </w:r>
        <w:r w:rsidR="00930CB7" w:rsidRPr="00930CB7">
          <w:rPr>
            <w:rFonts w:ascii="Times New Roman" w:hAnsi="Times New Roman" w:cs="Times New Roman"/>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43" w:history="1">
        <w:r w:rsidR="00930CB7" w:rsidRPr="00930CB7">
          <w:rPr>
            <w:rStyle w:val="aff0"/>
            <w:noProof/>
          </w:rPr>
          <w:t>РАЗДЕЛ 4. ЭТАПЫ РЕАЛИЗАЦИИ ПРЕДЛОЖЕНИЙ ПО ТЕРРИТОРИАЛЬНОМУ ПЛАНИРОВАНИЮ, ПЕРЕЧЕНЬ МЕРОПРИЯТИЙ ПО ТЕРРИТОРИАЛЬНОМУ ПЛАНИРОВАНИЮ</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_Toc85804443 \h </w:instrText>
        </w:r>
        <w:r w:rsidR="00930CB7" w:rsidRPr="00930CB7">
          <w:rPr>
            <w:noProof/>
            <w:webHidden/>
          </w:rPr>
        </w:r>
        <w:r w:rsidR="00930CB7" w:rsidRPr="00930CB7">
          <w:rPr>
            <w:noProof/>
            <w:webHidden/>
          </w:rPr>
          <w:fldChar w:fldCharType="separate"/>
        </w:r>
        <w:r w:rsidR="00930CB7" w:rsidRPr="00930CB7">
          <w:rPr>
            <w:noProof/>
            <w:webHidden/>
          </w:rPr>
          <w:t>72</w:t>
        </w:r>
        <w:r w:rsidR="00930CB7" w:rsidRPr="00930CB7">
          <w:rPr>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44" w:history="1">
        <w:r w:rsidR="00930CB7" w:rsidRPr="00930CB7">
          <w:rPr>
            <w:rStyle w:val="aff0"/>
            <w:rFonts w:ascii="Times New Roman" w:hAnsi="Times New Roman" w:cs="Times New Roman"/>
            <w:noProof/>
          </w:rPr>
          <w:t>4.1. ГРАДОСТРОИТЕЛЬНЫЕ ПРЕДЛОЖЕНИЯ ПО АРХИТЕКТУРНО-ПЛАНИРОВОЧНОЙ ОРГАНИЗАЦИИ ТЕРРИТОРИИ ПОСЕЛЕНИЯ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_Toc85804444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5" w:history="1">
        <w:r w:rsidR="00930CB7" w:rsidRPr="00930CB7">
          <w:rPr>
            <w:rStyle w:val="aff0"/>
            <w:rFonts w:ascii="Times New Roman" w:hAnsi="Times New Roman" w:cs="Times New Roman"/>
            <w:noProof/>
          </w:rPr>
          <w:t>4.1.1. БАЛАНС ЗЕМЕЛЬ ПО КАТЕГОРИЯМ</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_Toc85804445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6" w:history="1">
        <w:r w:rsidR="00930CB7" w:rsidRPr="00930CB7">
          <w:rPr>
            <w:rStyle w:val="aff0"/>
            <w:rFonts w:ascii="Times New Roman" w:hAnsi="Times New Roman" w:cs="Times New Roman"/>
            <w:noProof/>
          </w:rPr>
          <w:t>4.1.2. ПЛАНИРОВОЧНАЯ ОРГАНИЗАЦИЯ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_Toc85804446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7" w:history="1">
        <w:r w:rsidR="00930CB7" w:rsidRPr="00930CB7">
          <w:rPr>
            <w:rStyle w:val="aff0"/>
            <w:rFonts w:ascii="Times New Roman" w:hAnsi="Times New Roman" w:cs="Times New Roman"/>
            <w:noProof/>
          </w:rPr>
          <w:t>4.1.3. РАЗВИТИЕ ПРОИЗВОДСТВЕННОЙ СФЕРЫ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_Toc85804447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8" w:history="1">
        <w:r w:rsidR="00930CB7" w:rsidRPr="00930CB7">
          <w:rPr>
            <w:rStyle w:val="aff0"/>
            <w:rFonts w:ascii="Times New Roman" w:hAnsi="Times New Roman" w:cs="Times New Roman"/>
            <w:noProof/>
          </w:rPr>
          <w:t>4.1.4. РАЗВИТИЕ НАСЕЛЕННЫХ ПУНКТОВ</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_Toc85804448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74</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49" w:history="1">
        <w:r w:rsidR="00930CB7" w:rsidRPr="00930CB7">
          <w:rPr>
            <w:rStyle w:val="aff0"/>
            <w:rFonts w:ascii="Times New Roman" w:hAnsi="Times New Roman" w:cs="Times New Roman"/>
            <w:noProof/>
          </w:rPr>
          <w:t>4.1.5. РАЗВИТИЕ СОЦИАЛЬНОЙ ИНФРАСТРУКТУРЫ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_Toc85804449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80</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0" w:history="1">
        <w:r w:rsidR="00930CB7" w:rsidRPr="00930CB7">
          <w:rPr>
            <w:rStyle w:val="aff0"/>
            <w:rFonts w:ascii="Times New Roman" w:hAnsi="Times New Roman" w:cs="Times New Roman"/>
            <w:noProof/>
          </w:rPr>
          <w:t>4.1.6. ОЗЕЛЕНЕНИЕ И БЛАГОУСТРОЙСТВО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_Toc85804450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82</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1" w:history="1">
        <w:r w:rsidR="00930CB7" w:rsidRPr="00930CB7">
          <w:rPr>
            <w:rStyle w:val="aff0"/>
            <w:rFonts w:ascii="Times New Roman" w:hAnsi="Times New Roman" w:cs="Times New Roman"/>
            <w:noProof/>
          </w:rPr>
          <w:t>4.1.7. ЗОНЫ СПЕЦИАЛЬНОГО НАЗНАЧЕНИЯ И САНИТАРНАЯ ОЧИСТКА ТЕРРИТОРИИ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_Toc85804451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83</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2" w:history="1">
        <w:r w:rsidR="00930CB7" w:rsidRPr="00930CB7">
          <w:rPr>
            <w:rStyle w:val="aff0"/>
            <w:rFonts w:ascii="Times New Roman" w:hAnsi="Times New Roman" w:cs="Times New Roman"/>
            <w:noProof/>
          </w:rPr>
          <w:t>4.1.8. РАЗВИТИЕ ТРАНСПОРТНОЙ ИНФРАСТРУКТУРЫ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_Toc85804452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84</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53" w:history="1">
        <w:r w:rsidR="00930CB7" w:rsidRPr="00930CB7">
          <w:rPr>
            <w:rStyle w:val="aff0"/>
            <w:rFonts w:ascii="Times New Roman" w:hAnsi="Times New Roman" w:cs="Times New Roman"/>
            <w:noProof/>
          </w:rPr>
          <w:t>4.2. РАЗВИТИЕ ИНЖЕНЕРНОЙ ИНФРАСТРУКТУРЫ ПОСЕЛЕНИЯ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_Toc85804453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85</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4" w:history="1">
        <w:r w:rsidR="00930CB7" w:rsidRPr="00930CB7">
          <w:rPr>
            <w:rStyle w:val="aff0"/>
            <w:rFonts w:ascii="Times New Roman" w:hAnsi="Times New Roman" w:cs="Times New Roman"/>
            <w:noProof/>
          </w:rPr>
          <w:t>4.2.1. ЭЛЕКТРОСНАБЖЕНИЕ</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_Toc85804454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85</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5" w:history="1">
        <w:r w:rsidR="00930CB7" w:rsidRPr="00930CB7">
          <w:rPr>
            <w:rStyle w:val="aff0"/>
            <w:rFonts w:ascii="Times New Roman" w:hAnsi="Times New Roman" w:cs="Times New Roman"/>
            <w:noProof/>
          </w:rPr>
          <w:t>4.2.2. ГАЗОСНАБЖЕНИЕ И ТЕПЛОСНАБЖЕНИЕ</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_Toc85804455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86</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6" w:history="1">
        <w:r w:rsidR="00930CB7" w:rsidRPr="00930CB7">
          <w:rPr>
            <w:rStyle w:val="aff0"/>
            <w:rFonts w:ascii="Times New Roman" w:hAnsi="Times New Roman" w:cs="Times New Roman"/>
            <w:noProof/>
          </w:rPr>
          <w:t>4.2.3. ВОДОПРОВОД И КАНАЛИЗАЦИЯ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_Toc85804456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87</w:t>
        </w:r>
        <w:r w:rsidR="00930CB7" w:rsidRPr="00930CB7">
          <w:rPr>
            <w:rFonts w:ascii="Times New Roman" w:hAnsi="Times New Roman" w:cs="Times New Roman"/>
            <w:noProof/>
            <w:webHidden/>
          </w:rPr>
          <w:fldChar w:fldCharType="end"/>
        </w:r>
      </w:hyperlink>
    </w:p>
    <w:p w:rsidR="00930CB7" w:rsidRPr="00930CB7" w:rsidRDefault="008B3C5F">
      <w:pPr>
        <w:pStyle w:val="31"/>
        <w:tabs>
          <w:tab w:val="right" w:leader="dot" w:pos="10195"/>
        </w:tabs>
        <w:rPr>
          <w:rFonts w:ascii="Times New Roman" w:eastAsiaTheme="minorEastAsia" w:hAnsi="Times New Roman" w:cs="Times New Roman"/>
          <w:noProof/>
          <w:sz w:val="22"/>
          <w:szCs w:val="22"/>
        </w:rPr>
      </w:pPr>
      <w:hyperlink w:anchor="_Toc85804457" w:history="1">
        <w:r w:rsidR="00930CB7" w:rsidRPr="00930CB7">
          <w:rPr>
            <w:rStyle w:val="aff0"/>
            <w:rFonts w:ascii="Times New Roman" w:hAnsi="Times New Roman" w:cs="Times New Roman"/>
            <w:noProof/>
          </w:rPr>
          <w:t>4.2.4. СЕТИ СВЯЗИ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_Toc85804457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88</w:t>
        </w:r>
        <w:r w:rsidR="00930CB7" w:rsidRPr="00930CB7">
          <w:rPr>
            <w:rFonts w:ascii="Times New Roman" w:hAnsi="Times New Roman" w:cs="Times New Roman"/>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58" w:history="1">
        <w:r w:rsidR="00930CB7" w:rsidRPr="00930CB7">
          <w:rPr>
            <w:rStyle w:val="aff0"/>
            <w:noProof/>
          </w:rPr>
          <w:t>РАЗДЕЛ 5. ОХРАНА ОРУЖАЮЩЕЙ СРЕДЫ</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_Toc85804458 \h </w:instrText>
        </w:r>
        <w:r w:rsidR="00930CB7" w:rsidRPr="00930CB7">
          <w:rPr>
            <w:noProof/>
            <w:webHidden/>
          </w:rPr>
        </w:r>
        <w:r w:rsidR="00930CB7" w:rsidRPr="00930CB7">
          <w:rPr>
            <w:noProof/>
            <w:webHidden/>
          </w:rPr>
          <w:fldChar w:fldCharType="separate"/>
        </w:r>
        <w:r w:rsidR="00930CB7" w:rsidRPr="00930CB7">
          <w:rPr>
            <w:noProof/>
            <w:webHidden/>
          </w:rPr>
          <w:t>89</w:t>
        </w:r>
        <w:r w:rsidR="00930CB7" w:rsidRPr="00930CB7">
          <w:rPr>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59" w:history="1">
        <w:r w:rsidR="00930CB7" w:rsidRPr="00930CB7">
          <w:rPr>
            <w:rStyle w:val="aff0"/>
            <w:rFonts w:ascii="Times New Roman" w:hAnsi="Times New Roman" w:cs="Times New Roman"/>
            <w:noProof/>
          </w:rPr>
          <w:t>5.1. ОХРАНА ОКРУЖАЮЩЕЙ СРЕДЫ ПРИ ПОЛЬЗОВАНИИ НЕДРАМИ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_Toc85804459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89</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0" w:history="1">
        <w:r w:rsidR="00930CB7" w:rsidRPr="00930CB7">
          <w:rPr>
            <w:rStyle w:val="aff0"/>
            <w:rFonts w:ascii="Times New Roman" w:hAnsi="Times New Roman" w:cs="Times New Roman"/>
            <w:noProof/>
          </w:rPr>
          <w:t>5.2. ОХРАНА ЗЕМЕЛЬНЫХ РЕСУРСОВ</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_Toc85804460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89</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1" w:history="1">
        <w:r w:rsidR="00930CB7" w:rsidRPr="00930CB7">
          <w:rPr>
            <w:rStyle w:val="aff0"/>
            <w:rFonts w:ascii="Times New Roman" w:hAnsi="Times New Roman" w:cs="Times New Roman"/>
            <w:noProof/>
          </w:rPr>
          <w:t>5.3. ОХРАНА АТМОСФЕРНОГО ВОЗДУХА</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_Toc85804461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90</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2" w:history="1">
        <w:r w:rsidR="00930CB7" w:rsidRPr="00930CB7">
          <w:rPr>
            <w:rStyle w:val="aff0"/>
            <w:rFonts w:ascii="Times New Roman" w:hAnsi="Times New Roman" w:cs="Times New Roman"/>
            <w:noProof/>
          </w:rPr>
          <w:t>5.4. ОХРАНА ВОДНЫХ РЕСУРСОВ</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_Toc85804462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92</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3" w:history="1">
        <w:r w:rsidR="00930CB7" w:rsidRPr="00930CB7">
          <w:rPr>
            <w:rStyle w:val="aff0"/>
            <w:rFonts w:ascii="Times New Roman" w:hAnsi="Times New Roman" w:cs="Times New Roman"/>
            <w:noProof/>
          </w:rPr>
          <w:t>5.5. ОХРАНА ОКРУЖАЮЩЕЙ СРЕДЫ ОТ ЗАГРЯЗНЕНИЯ ОТХОДАМИ</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_Toc85804463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94</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4" w:history="1">
        <w:r w:rsidR="00930CB7" w:rsidRPr="00930CB7">
          <w:rPr>
            <w:rStyle w:val="aff0"/>
            <w:rFonts w:ascii="Times New Roman" w:hAnsi="Times New Roman" w:cs="Times New Roman"/>
            <w:noProof/>
          </w:rPr>
          <w:t>5.6. ОХРАНА ЖИВОТНОГО МИРА</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_Toc85804464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96</w:t>
        </w:r>
        <w:r w:rsidR="00930CB7" w:rsidRPr="00930CB7">
          <w:rPr>
            <w:rFonts w:ascii="Times New Roman" w:hAnsi="Times New Roman" w:cs="Times New Roman"/>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65" w:history="1">
        <w:r w:rsidR="00930CB7" w:rsidRPr="00930CB7">
          <w:rPr>
            <w:rStyle w:val="aff0"/>
            <w:noProof/>
          </w:rPr>
          <w:t>РАЗДЕЛ 6. ОХРАНА ИСТОРИКО-КУЛЬТУРНОГО НАСЛЕДИЯ</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_Toc85804465 \h </w:instrText>
        </w:r>
        <w:r w:rsidR="00930CB7" w:rsidRPr="00930CB7">
          <w:rPr>
            <w:noProof/>
            <w:webHidden/>
          </w:rPr>
        </w:r>
        <w:r w:rsidR="00930CB7" w:rsidRPr="00930CB7">
          <w:rPr>
            <w:noProof/>
            <w:webHidden/>
          </w:rPr>
          <w:fldChar w:fldCharType="separate"/>
        </w:r>
        <w:r w:rsidR="00930CB7" w:rsidRPr="00930CB7">
          <w:rPr>
            <w:noProof/>
            <w:webHidden/>
          </w:rPr>
          <w:t>99</w:t>
        </w:r>
        <w:r w:rsidR="00930CB7" w:rsidRPr="00930CB7">
          <w:rPr>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6" w:history="1">
        <w:r w:rsidR="00930CB7" w:rsidRPr="00930CB7">
          <w:rPr>
            <w:rStyle w:val="aff0"/>
            <w:rFonts w:ascii="Times New Roman" w:hAnsi="Times New Roman" w:cs="Times New Roman"/>
            <w:noProof/>
          </w:rPr>
          <w:t>6.1. КРАТКАЯ АРХЕОЛОГИЧЕСКАЯ СПРАВКА</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_Toc85804466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99</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7" w:history="1">
        <w:r w:rsidR="00930CB7" w:rsidRPr="00930CB7">
          <w:rPr>
            <w:rStyle w:val="aff0"/>
            <w:rFonts w:ascii="Times New Roman" w:hAnsi="Times New Roman" w:cs="Times New Roman"/>
            <w:noProof/>
          </w:rPr>
          <w:t>6.2. ОБЪЕКТЫ АРХЕОЛОГИЧЕСКОГО И КУЛЬТУРНОГО НАСЛЕДИЯ</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_Toc85804467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101</w:t>
        </w:r>
        <w:r w:rsidR="00930CB7" w:rsidRPr="00930CB7">
          <w:rPr>
            <w:rFonts w:ascii="Times New Roman" w:hAnsi="Times New Roman" w:cs="Times New Roman"/>
            <w:noProof/>
            <w:webHidden/>
          </w:rPr>
          <w:fldChar w:fldCharType="end"/>
        </w:r>
      </w:hyperlink>
    </w:p>
    <w:p w:rsidR="00930CB7" w:rsidRPr="00930CB7" w:rsidRDefault="008B3C5F">
      <w:pPr>
        <w:pStyle w:val="26"/>
        <w:tabs>
          <w:tab w:val="right" w:leader="dot" w:pos="10195"/>
        </w:tabs>
        <w:rPr>
          <w:rFonts w:ascii="Times New Roman" w:eastAsiaTheme="minorEastAsia" w:hAnsi="Times New Roman" w:cs="Times New Roman"/>
          <w:b w:val="0"/>
          <w:bCs w:val="0"/>
          <w:noProof/>
          <w:sz w:val="22"/>
          <w:szCs w:val="22"/>
        </w:rPr>
      </w:pPr>
      <w:hyperlink w:anchor="_Toc85804468" w:history="1">
        <w:r w:rsidR="00930CB7" w:rsidRPr="00930CB7">
          <w:rPr>
            <w:rStyle w:val="aff0"/>
            <w:rFonts w:ascii="Times New Roman" w:hAnsi="Times New Roman" w:cs="Times New Roman"/>
            <w:noProof/>
          </w:rPr>
          <w:t>6.3. ЗОНЫ ОХРАНЫ И РЕЖИМЫ ИСПОЛЬЗОВАНИЯ ПАМЯТНИКОВ КУЛЬТУРЫ</w:t>
        </w:r>
        <w:r w:rsidR="00930CB7" w:rsidRPr="00930CB7">
          <w:rPr>
            <w:rFonts w:ascii="Times New Roman" w:hAnsi="Times New Roman" w:cs="Times New Roman"/>
            <w:noProof/>
            <w:webHidden/>
          </w:rPr>
          <w:tab/>
        </w:r>
        <w:r w:rsidR="00930CB7" w:rsidRPr="00930CB7">
          <w:rPr>
            <w:rFonts w:ascii="Times New Roman" w:hAnsi="Times New Roman" w:cs="Times New Roman"/>
            <w:noProof/>
            <w:webHidden/>
          </w:rPr>
          <w:fldChar w:fldCharType="begin"/>
        </w:r>
        <w:r w:rsidR="00930CB7" w:rsidRPr="00930CB7">
          <w:rPr>
            <w:rFonts w:ascii="Times New Roman" w:hAnsi="Times New Roman" w:cs="Times New Roman"/>
            <w:noProof/>
            <w:webHidden/>
          </w:rPr>
          <w:instrText xml:space="preserve"> PAGEREF _Toc85804468 \h </w:instrText>
        </w:r>
        <w:r w:rsidR="00930CB7" w:rsidRPr="00930CB7">
          <w:rPr>
            <w:rFonts w:ascii="Times New Roman" w:hAnsi="Times New Roman" w:cs="Times New Roman"/>
            <w:noProof/>
            <w:webHidden/>
          </w:rPr>
        </w:r>
        <w:r w:rsidR="00930CB7" w:rsidRPr="00930CB7">
          <w:rPr>
            <w:rFonts w:ascii="Times New Roman" w:hAnsi="Times New Roman" w:cs="Times New Roman"/>
            <w:noProof/>
            <w:webHidden/>
          </w:rPr>
          <w:fldChar w:fldCharType="separate"/>
        </w:r>
        <w:r w:rsidR="00930CB7" w:rsidRPr="00930CB7">
          <w:rPr>
            <w:rFonts w:ascii="Times New Roman" w:hAnsi="Times New Roman" w:cs="Times New Roman"/>
            <w:noProof/>
            <w:webHidden/>
          </w:rPr>
          <w:t>109</w:t>
        </w:r>
        <w:r w:rsidR="00930CB7" w:rsidRPr="00930CB7">
          <w:rPr>
            <w:rFonts w:ascii="Times New Roman" w:hAnsi="Times New Roman" w:cs="Times New Roman"/>
            <w:noProof/>
            <w:webHidden/>
          </w:rPr>
          <w:fldChar w:fldCharType="end"/>
        </w:r>
      </w:hyperlink>
    </w:p>
    <w:p w:rsidR="00930CB7" w:rsidRPr="00930CB7" w:rsidRDefault="008B3C5F">
      <w:pPr>
        <w:pStyle w:val="12"/>
        <w:tabs>
          <w:tab w:val="right" w:leader="dot" w:pos="10195"/>
        </w:tabs>
        <w:rPr>
          <w:rFonts w:eastAsiaTheme="minorEastAsia"/>
          <w:b w:val="0"/>
          <w:bCs w:val="0"/>
          <w:caps w:val="0"/>
          <w:noProof/>
          <w:szCs w:val="22"/>
        </w:rPr>
      </w:pPr>
      <w:hyperlink w:anchor="_Toc85804469" w:history="1">
        <w:r w:rsidR="00930CB7" w:rsidRPr="00930CB7">
          <w:rPr>
            <w:rStyle w:val="aff0"/>
            <w:noProof/>
          </w:rPr>
          <w:t>РАЗДЕЛ 7. ОСНОВНЫЕ ТЕХНИКО-ЭКОНОМИЧЕСКИЕ ПОКАЗАТЕЛИ</w:t>
        </w:r>
        <w:r w:rsidR="00930CB7" w:rsidRPr="00930CB7">
          <w:rPr>
            <w:noProof/>
            <w:webHidden/>
          </w:rPr>
          <w:tab/>
        </w:r>
        <w:r w:rsidR="00930CB7" w:rsidRPr="00930CB7">
          <w:rPr>
            <w:noProof/>
            <w:webHidden/>
          </w:rPr>
          <w:fldChar w:fldCharType="begin"/>
        </w:r>
        <w:r w:rsidR="00930CB7" w:rsidRPr="00930CB7">
          <w:rPr>
            <w:noProof/>
            <w:webHidden/>
          </w:rPr>
          <w:instrText xml:space="preserve"> PAGEREF _Toc85804469 \h </w:instrText>
        </w:r>
        <w:r w:rsidR="00930CB7" w:rsidRPr="00930CB7">
          <w:rPr>
            <w:noProof/>
            <w:webHidden/>
          </w:rPr>
        </w:r>
        <w:r w:rsidR="00930CB7" w:rsidRPr="00930CB7">
          <w:rPr>
            <w:noProof/>
            <w:webHidden/>
          </w:rPr>
          <w:fldChar w:fldCharType="separate"/>
        </w:r>
        <w:r w:rsidR="00930CB7" w:rsidRPr="00930CB7">
          <w:rPr>
            <w:noProof/>
            <w:webHidden/>
          </w:rPr>
          <w:t>111</w:t>
        </w:r>
        <w:r w:rsidR="00930CB7" w:rsidRPr="00930CB7">
          <w:rPr>
            <w:noProof/>
            <w:webHidden/>
          </w:rPr>
          <w:fldChar w:fldCharType="end"/>
        </w:r>
      </w:hyperlink>
    </w:p>
    <w:p w:rsidR="00E471E5" w:rsidRPr="00930CB7" w:rsidRDefault="00B97A85">
      <w:pPr>
        <w:rPr>
          <w:sz w:val="22"/>
          <w:szCs w:val="22"/>
        </w:rPr>
      </w:pPr>
      <w:r w:rsidRPr="00930CB7">
        <w:rPr>
          <w:sz w:val="22"/>
          <w:szCs w:val="22"/>
        </w:rPr>
        <w:fldChar w:fldCharType="end"/>
      </w:r>
    </w:p>
    <w:p w:rsidR="00E471E5" w:rsidRDefault="00E471E5"/>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C20442" w:rsidRDefault="00C20442">
      <w:pPr>
        <w:spacing w:after="160" w:line="259" w:lineRule="auto"/>
      </w:pPr>
      <w:r>
        <w:br w:type="page"/>
      </w:r>
    </w:p>
    <w:p w:rsidR="005E4C28" w:rsidRPr="005E4C28" w:rsidRDefault="002A047B" w:rsidP="005573BD">
      <w:pPr>
        <w:pStyle w:val="1"/>
      </w:pPr>
      <w:bookmarkStart w:id="1" w:name="_Toc84575458"/>
      <w:bookmarkStart w:id="2" w:name="_Toc85804414"/>
      <w:r>
        <w:lastRenderedPageBreak/>
        <w:t>В</w:t>
      </w:r>
      <w:r w:rsidR="005E4C28" w:rsidRPr="005E4C28">
        <w:t>ВЕДЕНИЕ</w:t>
      </w:r>
      <w:bookmarkEnd w:id="1"/>
      <w:bookmarkEnd w:id="2"/>
    </w:p>
    <w:p w:rsidR="005E4C28" w:rsidRDefault="005E4C28"/>
    <w:p w:rsidR="005E4C28" w:rsidRDefault="005E4C28" w:rsidP="005E4C28">
      <w:pPr>
        <w:ind w:firstLine="851"/>
        <w:jc w:val="both"/>
        <w:rPr>
          <w:sz w:val="28"/>
          <w:szCs w:val="28"/>
        </w:rPr>
      </w:pPr>
      <w:r>
        <w:rPr>
          <w:sz w:val="28"/>
          <w:szCs w:val="28"/>
        </w:rPr>
        <w:t>Генеральный план Шедокского сельского поселения разработан в соответствии с Градостроительным кодексом Российской Федерации от 29 декабря 2004г. №190-ФЗ, Федеральным законом от 29 декабря 2004г. № 191-ФЗ «О введении в действие Градостроительного кодекса Российской Федерации», подписанным Президентом РФ 29 декабря 2004 г. и в соответствии с Градостроительным кодексом Краснодарского края  от 21 июля 2008 г. №1540-КЗ.</w:t>
      </w:r>
    </w:p>
    <w:p w:rsidR="005E4C28" w:rsidRPr="00491B80" w:rsidRDefault="005E4C28" w:rsidP="005E4C28">
      <w:pPr>
        <w:ind w:firstLine="851"/>
        <w:jc w:val="both"/>
        <w:rPr>
          <w:sz w:val="28"/>
          <w:szCs w:val="28"/>
        </w:rPr>
      </w:pPr>
      <w:r>
        <w:rPr>
          <w:sz w:val="28"/>
          <w:szCs w:val="28"/>
        </w:rPr>
        <w:t>Генеральный план подлежит согласованию и утверждению в порядке, установленном Статьями 2</w:t>
      </w:r>
      <w:r w:rsidRPr="00EE747D">
        <w:rPr>
          <w:sz w:val="28"/>
          <w:szCs w:val="28"/>
        </w:rPr>
        <w:t>3-25</w:t>
      </w:r>
      <w:r>
        <w:rPr>
          <w:sz w:val="28"/>
          <w:szCs w:val="28"/>
        </w:rPr>
        <w:t xml:space="preserve"> Градостроительного кодекса.</w:t>
      </w:r>
    </w:p>
    <w:p w:rsidR="005E4C28" w:rsidRPr="00C657DC" w:rsidRDefault="005E4C28" w:rsidP="005E4C28">
      <w:pPr>
        <w:ind w:firstLine="851"/>
        <w:jc w:val="both"/>
        <w:rPr>
          <w:sz w:val="28"/>
          <w:szCs w:val="28"/>
        </w:rPr>
      </w:pPr>
      <w:r w:rsidRPr="00C657DC">
        <w:rPr>
          <w:sz w:val="28"/>
          <w:szCs w:val="28"/>
        </w:rPr>
        <w:t>В Пояснительной записке приведены:</w:t>
      </w:r>
    </w:p>
    <w:p w:rsidR="005E4C28" w:rsidRPr="005E4C28" w:rsidRDefault="005E4C28" w:rsidP="008C2D69">
      <w:pPr>
        <w:pStyle w:val="a4"/>
        <w:numPr>
          <w:ilvl w:val="0"/>
          <w:numId w:val="1"/>
        </w:numPr>
        <w:tabs>
          <w:tab w:val="left" w:pos="993"/>
        </w:tabs>
        <w:ind w:left="0" w:firstLine="709"/>
        <w:jc w:val="both"/>
        <w:rPr>
          <w:sz w:val="28"/>
          <w:szCs w:val="28"/>
        </w:rPr>
      </w:pPr>
      <w:r w:rsidRPr="005E4C28">
        <w:rPr>
          <w:sz w:val="28"/>
          <w:szCs w:val="28"/>
        </w:rPr>
        <w:t>результаты анализа состояния территории поселения, проблем и направлений его комплексного развития с учетом:  информации об экономи</w:t>
      </w:r>
      <w:r w:rsidRPr="005E4C28">
        <w:rPr>
          <w:sz w:val="28"/>
          <w:szCs w:val="28"/>
        </w:rPr>
        <w:softHyphen/>
        <w:t>ческом, социальном и экологическом состоянии;  демографических, геогра</w:t>
      </w:r>
      <w:r w:rsidRPr="005E4C28">
        <w:rPr>
          <w:sz w:val="28"/>
          <w:szCs w:val="28"/>
        </w:rPr>
        <w:softHyphen/>
        <w:t>фических и природно-климатических условий; обеспеченности населения услугами организаций культуры, спорта, отдыха и туризма; сведений о национальном и возрастном составе населения; сложившейся планировочной структуры; обеспеченности инженерной, социальной и производственной инфраструктурами;</w:t>
      </w:r>
    </w:p>
    <w:p w:rsidR="005E4C28" w:rsidRPr="005E4C28" w:rsidRDefault="005E4C28" w:rsidP="008C2D69">
      <w:pPr>
        <w:pStyle w:val="a4"/>
        <w:numPr>
          <w:ilvl w:val="0"/>
          <w:numId w:val="1"/>
        </w:numPr>
        <w:tabs>
          <w:tab w:val="left" w:pos="993"/>
        </w:tabs>
        <w:ind w:left="0" w:firstLine="709"/>
        <w:jc w:val="both"/>
        <w:rPr>
          <w:sz w:val="28"/>
          <w:szCs w:val="28"/>
        </w:rPr>
      </w:pPr>
      <w:r w:rsidRPr="005E4C28">
        <w:rPr>
          <w:sz w:val="28"/>
          <w:szCs w:val="28"/>
        </w:rPr>
        <w:t>анализ и обоснование направлений развития муниципального образования  и вариантов решения задач территориального планирования;</w:t>
      </w:r>
    </w:p>
    <w:p w:rsidR="005E4C28" w:rsidRPr="005E4C28" w:rsidRDefault="005E4C28" w:rsidP="008C2D69">
      <w:pPr>
        <w:pStyle w:val="a4"/>
        <w:numPr>
          <w:ilvl w:val="0"/>
          <w:numId w:val="1"/>
        </w:numPr>
        <w:tabs>
          <w:tab w:val="left" w:pos="993"/>
        </w:tabs>
        <w:ind w:left="0" w:firstLine="709"/>
        <w:jc w:val="both"/>
        <w:rPr>
          <w:sz w:val="28"/>
          <w:szCs w:val="28"/>
        </w:rPr>
      </w:pPr>
      <w:r w:rsidRPr="005E4C28">
        <w:rPr>
          <w:sz w:val="28"/>
          <w:szCs w:val="28"/>
        </w:rPr>
        <w:t>обоснование предложений по территориальному планированию;</w:t>
      </w:r>
    </w:p>
    <w:p w:rsidR="005E4C28" w:rsidRPr="005E4C28" w:rsidRDefault="005E4C28" w:rsidP="008C2D69">
      <w:pPr>
        <w:pStyle w:val="a4"/>
        <w:numPr>
          <w:ilvl w:val="0"/>
          <w:numId w:val="1"/>
        </w:numPr>
        <w:tabs>
          <w:tab w:val="left" w:pos="993"/>
        </w:tabs>
        <w:ind w:left="0" w:firstLine="709"/>
        <w:jc w:val="both"/>
        <w:rPr>
          <w:sz w:val="28"/>
          <w:szCs w:val="28"/>
        </w:rPr>
      </w:pPr>
      <w:r w:rsidRPr="005E4C28">
        <w:rPr>
          <w:sz w:val="28"/>
          <w:szCs w:val="28"/>
        </w:rPr>
        <w:t>перечень мероприятий по территориальному планированию;</w:t>
      </w:r>
    </w:p>
    <w:p w:rsidR="005E4C28" w:rsidRPr="005E4C28" w:rsidRDefault="005E4C28" w:rsidP="008C2D69">
      <w:pPr>
        <w:pStyle w:val="a4"/>
        <w:numPr>
          <w:ilvl w:val="0"/>
          <w:numId w:val="1"/>
        </w:numPr>
        <w:tabs>
          <w:tab w:val="left" w:pos="993"/>
        </w:tabs>
        <w:ind w:left="0" w:firstLine="709"/>
        <w:jc w:val="both"/>
        <w:rPr>
          <w:sz w:val="28"/>
          <w:szCs w:val="28"/>
        </w:rPr>
      </w:pPr>
      <w:r w:rsidRPr="005E4C28">
        <w:rPr>
          <w:sz w:val="28"/>
          <w:szCs w:val="28"/>
        </w:rPr>
        <w:t>перечень основных факторов риска возникновения чрезвычайных ситуаций природного и техногенного характера.</w:t>
      </w:r>
    </w:p>
    <w:p w:rsidR="005E4C28" w:rsidRPr="00C657DC" w:rsidRDefault="005E4C28" w:rsidP="005E4C28">
      <w:pPr>
        <w:ind w:firstLine="851"/>
        <w:jc w:val="both"/>
        <w:rPr>
          <w:sz w:val="28"/>
          <w:szCs w:val="28"/>
        </w:rPr>
      </w:pPr>
      <w:r w:rsidRPr="00C657DC">
        <w:rPr>
          <w:sz w:val="28"/>
          <w:szCs w:val="28"/>
        </w:rPr>
        <w:t>В Пояснительной записке также</w:t>
      </w:r>
    </w:p>
    <w:p w:rsidR="005E4C28" w:rsidRPr="00DE3E99" w:rsidRDefault="005E4C28" w:rsidP="008C2D69">
      <w:pPr>
        <w:pStyle w:val="a4"/>
        <w:numPr>
          <w:ilvl w:val="0"/>
          <w:numId w:val="2"/>
        </w:numPr>
        <w:tabs>
          <w:tab w:val="left" w:pos="993"/>
        </w:tabs>
        <w:ind w:left="142" w:firstLine="567"/>
        <w:jc w:val="both"/>
        <w:rPr>
          <w:sz w:val="28"/>
          <w:szCs w:val="28"/>
        </w:rPr>
      </w:pPr>
      <w:r w:rsidRPr="00DE3E99">
        <w:rPr>
          <w:sz w:val="28"/>
          <w:szCs w:val="28"/>
        </w:rPr>
        <w:t>установлены периоды планирования (расчетный срок и срок 1-ой очереди строительства) и соответствующие им прогнозы численности населения;</w:t>
      </w:r>
    </w:p>
    <w:p w:rsidR="005E4C28" w:rsidRPr="0060269B" w:rsidRDefault="005E4C28" w:rsidP="008C2D69">
      <w:pPr>
        <w:pStyle w:val="a4"/>
        <w:numPr>
          <w:ilvl w:val="0"/>
          <w:numId w:val="2"/>
        </w:numPr>
        <w:tabs>
          <w:tab w:val="left" w:pos="993"/>
        </w:tabs>
        <w:ind w:left="142" w:firstLine="567"/>
        <w:jc w:val="both"/>
      </w:pPr>
      <w:r w:rsidRPr="00DE3E99">
        <w:rPr>
          <w:sz w:val="28"/>
          <w:szCs w:val="28"/>
        </w:rPr>
        <w:t>сформулированы цели развития муниципального образования.</w:t>
      </w:r>
    </w:p>
    <w:p w:rsidR="0060269B" w:rsidRPr="0060269B" w:rsidRDefault="0060269B" w:rsidP="0060269B">
      <w:pPr>
        <w:tabs>
          <w:tab w:val="left" w:pos="993"/>
        </w:tabs>
        <w:ind w:left="142"/>
        <w:jc w:val="both"/>
      </w:pPr>
    </w:p>
    <w:p w:rsidR="0060269B" w:rsidRPr="002A70DC" w:rsidRDefault="0060269B" w:rsidP="002A70DC">
      <w:pPr>
        <w:tabs>
          <w:tab w:val="left" w:pos="993"/>
        </w:tabs>
        <w:ind w:left="142"/>
        <w:jc w:val="center"/>
        <w:rPr>
          <w:b/>
          <w:i/>
          <w:sz w:val="28"/>
          <w:szCs w:val="28"/>
        </w:rPr>
      </w:pPr>
      <w:r w:rsidRPr="002A70DC">
        <w:rPr>
          <w:b/>
          <w:i/>
          <w:sz w:val="28"/>
          <w:szCs w:val="28"/>
        </w:rPr>
        <w:t>Нормативно-правовая база разработки градостроительной документации:</w:t>
      </w:r>
    </w:p>
    <w:p w:rsidR="0060269B" w:rsidRDefault="0060269B" w:rsidP="0060269B">
      <w:pPr>
        <w:spacing w:line="264" w:lineRule="auto"/>
        <w:jc w:val="both"/>
      </w:pPr>
    </w:p>
    <w:p w:rsidR="0060269B" w:rsidRPr="002A70DC" w:rsidRDefault="0060269B" w:rsidP="0060269B">
      <w:pPr>
        <w:spacing w:line="264" w:lineRule="auto"/>
        <w:jc w:val="both"/>
        <w:rPr>
          <w:sz w:val="28"/>
          <w:szCs w:val="28"/>
        </w:rPr>
      </w:pPr>
      <w:r w:rsidRPr="002A70DC">
        <w:rPr>
          <w:sz w:val="28"/>
          <w:szCs w:val="28"/>
        </w:rPr>
        <w:t xml:space="preserve">          - Градостроительный Кодекс Российской Федерации от 29 декабря 2004 года №190-ФЗ. </w:t>
      </w:r>
    </w:p>
    <w:p w:rsidR="0060269B" w:rsidRPr="002A70DC" w:rsidRDefault="0060269B" w:rsidP="0060269B">
      <w:pPr>
        <w:spacing w:line="264" w:lineRule="auto"/>
        <w:ind w:left="142" w:firstLine="425"/>
        <w:jc w:val="both"/>
        <w:rPr>
          <w:sz w:val="28"/>
          <w:szCs w:val="28"/>
        </w:rPr>
      </w:pPr>
      <w:r w:rsidRPr="002A70DC">
        <w:rPr>
          <w:sz w:val="28"/>
          <w:szCs w:val="28"/>
        </w:rPr>
        <w:t>- Федеральный закон от 29 декабря 2004 г. № 191-ФЗ «О введении в действие Градостроительного кодекса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Земельный Кодекс Российской Федерации от 25 октября 2001 года № 136-ФЗ.</w:t>
      </w:r>
    </w:p>
    <w:p w:rsidR="0060269B" w:rsidRPr="002A70DC" w:rsidRDefault="0060269B" w:rsidP="0060269B">
      <w:pPr>
        <w:spacing w:line="264" w:lineRule="auto"/>
        <w:ind w:left="34"/>
        <w:jc w:val="both"/>
        <w:rPr>
          <w:sz w:val="28"/>
          <w:szCs w:val="28"/>
        </w:rPr>
      </w:pPr>
      <w:r w:rsidRPr="002A70DC">
        <w:rPr>
          <w:sz w:val="28"/>
          <w:szCs w:val="28"/>
        </w:rPr>
        <w:t xml:space="preserve">         - Лесной кодекс Российской Федерации от 04 декабря 2006 года № 200-ФЗ.</w:t>
      </w:r>
    </w:p>
    <w:p w:rsidR="0060269B" w:rsidRPr="002A70DC" w:rsidRDefault="0060269B" w:rsidP="0060269B">
      <w:pPr>
        <w:spacing w:line="264" w:lineRule="auto"/>
        <w:ind w:left="34"/>
        <w:jc w:val="both"/>
        <w:rPr>
          <w:sz w:val="28"/>
          <w:szCs w:val="28"/>
        </w:rPr>
      </w:pPr>
      <w:r w:rsidRPr="002A70DC">
        <w:rPr>
          <w:sz w:val="28"/>
          <w:szCs w:val="28"/>
        </w:rPr>
        <w:t xml:space="preserve">         - Водный Кодекс Российской Федерации от 03 июня 2006 года № 74-ФЗ.</w:t>
      </w:r>
    </w:p>
    <w:p w:rsidR="0060269B" w:rsidRPr="002A70DC" w:rsidRDefault="0060269B" w:rsidP="0060269B">
      <w:pPr>
        <w:spacing w:line="264" w:lineRule="auto"/>
        <w:ind w:left="34"/>
        <w:jc w:val="both"/>
        <w:rPr>
          <w:sz w:val="28"/>
          <w:szCs w:val="28"/>
        </w:rPr>
      </w:pPr>
      <w:r w:rsidRPr="002A70DC">
        <w:rPr>
          <w:sz w:val="28"/>
          <w:szCs w:val="28"/>
        </w:rPr>
        <w:t xml:space="preserve">         - Закон Краснодарского края от 21 июля 2008 года №1540-КЗ «Градостроительный Кодекс Краснодарского края».</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13 июля 2015 года № 218-ФЗ «О государственной регистрации недвижимости»;</w:t>
      </w:r>
    </w:p>
    <w:p w:rsidR="0060269B" w:rsidRPr="002A70DC" w:rsidRDefault="0060269B" w:rsidP="0060269B">
      <w:pPr>
        <w:spacing w:line="264" w:lineRule="auto"/>
        <w:ind w:left="34"/>
        <w:jc w:val="both"/>
        <w:rPr>
          <w:sz w:val="28"/>
          <w:szCs w:val="28"/>
        </w:rPr>
      </w:pPr>
      <w:r w:rsidRPr="002A70DC">
        <w:rPr>
          <w:sz w:val="28"/>
          <w:szCs w:val="28"/>
        </w:rPr>
        <w:lastRenderedPageBreak/>
        <w:t xml:space="preserve">         - Жилищный кодекс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06.10.2003 № 131-ФЗ «Об общих принципах организации местного самоуправления в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14.03.1995 № 33-ФЗ «Об особо охраняемых природных территориях»;</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25.06.2002 № 73-ФЗ «Об объектах культурного наследия (памятниках истории и культуры) народов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30.03.1999 № 52 ФЗ «О санитарно-эпидемиологическом благополучии населения»;</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10.01.2002 № 7- ФЗ «Об охране окружающей среды»;</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24.07.2007 № 221-ФЗ «О кадастровой деятельности»;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18.06.2001 № 78-ФЗ «О землеустройстве»;</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21.12.1994 № 68-ФЗ «О защите населения и территорий от чрезвычайных ситуаций природного и техногенного характера»;</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24.07.2002 № 101-ФЗ «Об обороте земель сельскохозяйственного назначения»;</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31.03.1999 № 69-ФЗ «О газоснабжении в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07.12.2011 № 416-ФЗ «О водоснабжении и водоотведении»;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27.07.2010 № 190-ФЗ «О теплоснабжении»;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12.01.1996 № 8-ФЗ «О погребении и похоронном деле»;</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31.12.2014 № 488-ФЗ «О промышленной политике в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23.08.1996 № 127-ФЗ «О науке и государственной научно-технической политике»;</w:t>
      </w:r>
    </w:p>
    <w:p w:rsidR="0060269B" w:rsidRPr="002A70DC" w:rsidRDefault="0060269B" w:rsidP="0060269B">
      <w:pPr>
        <w:spacing w:line="264" w:lineRule="auto"/>
        <w:ind w:left="34"/>
        <w:jc w:val="both"/>
        <w:rPr>
          <w:sz w:val="28"/>
          <w:szCs w:val="28"/>
        </w:rPr>
      </w:pPr>
      <w:r w:rsidRPr="002A70DC">
        <w:rPr>
          <w:sz w:val="28"/>
          <w:szCs w:val="28"/>
        </w:rPr>
        <w:t xml:space="preserve">          - Федеральный закон от 24.06.1998 № 89-ФЗ «Об отходах производства и потребления»;</w:t>
      </w:r>
    </w:p>
    <w:p w:rsidR="0060269B" w:rsidRPr="002A70DC" w:rsidRDefault="0060269B" w:rsidP="0060269B">
      <w:pPr>
        <w:spacing w:line="264" w:lineRule="auto"/>
        <w:ind w:left="34"/>
        <w:jc w:val="both"/>
        <w:rPr>
          <w:sz w:val="28"/>
          <w:szCs w:val="28"/>
        </w:rPr>
      </w:pPr>
      <w:r w:rsidRPr="002A70DC">
        <w:rPr>
          <w:sz w:val="28"/>
          <w:szCs w:val="28"/>
        </w:rPr>
        <w:t>- Федеральный закон от 26.03.2003 № 35-ФЗ «Об электроэнергетике»;</w:t>
      </w:r>
    </w:p>
    <w:p w:rsidR="0060269B" w:rsidRPr="002A70DC" w:rsidRDefault="0060269B" w:rsidP="0060269B">
      <w:pPr>
        <w:spacing w:line="264" w:lineRule="auto"/>
        <w:ind w:left="34"/>
        <w:jc w:val="both"/>
        <w:rPr>
          <w:sz w:val="28"/>
          <w:szCs w:val="28"/>
        </w:rPr>
      </w:pPr>
      <w:r w:rsidRPr="002A70DC">
        <w:rPr>
          <w:sz w:val="28"/>
          <w:szCs w:val="28"/>
        </w:rPr>
        <w:t>- Федеральный закон от 07.07.2003 № 126-ФЗ «О связи»;</w:t>
      </w:r>
    </w:p>
    <w:p w:rsidR="0060269B" w:rsidRPr="002A70DC" w:rsidRDefault="0060269B" w:rsidP="0060269B">
      <w:pPr>
        <w:spacing w:line="264" w:lineRule="auto"/>
        <w:ind w:left="34"/>
        <w:jc w:val="both"/>
        <w:rPr>
          <w:sz w:val="28"/>
          <w:szCs w:val="28"/>
        </w:rPr>
      </w:pPr>
      <w:r w:rsidRPr="002A70DC">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Федеральный закон Российской Федерации от 22 июля 2008 г. № 123-ФЗ «Технический регламент о требованиях пожарной безопасности»;</w:t>
      </w:r>
    </w:p>
    <w:p w:rsidR="0060269B" w:rsidRPr="002A70DC" w:rsidRDefault="0060269B" w:rsidP="0060269B">
      <w:pPr>
        <w:spacing w:line="264" w:lineRule="auto"/>
        <w:ind w:left="34"/>
        <w:jc w:val="both"/>
        <w:rPr>
          <w:sz w:val="28"/>
          <w:szCs w:val="28"/>
        </w:rPr>
      </w:pPr>
      <w:r w:rsidRPr="002A70DC">
        <w:rPr>
          <w:sz w:val="28"/>
          <w:szCs w:val="28"/>
        </w:rPr>
        <w:t>- Федеральный закон от 28 декабря 2013 г. № 442-ФЗ «Об основах социального обслуживания граждан в Российской Федерации»;</w:t>
      </w:r>
    </w:p>
    <w:p w:rsidR="0060269B" w:rsidRPr="002A70DC" w:rsidRDefault="0060269B" w:rsidP="0060269B">
      <w:pPr>
        <w:spacing w:line="264" w:lineRule="auto"/>
        <w:ind w:left="34"/>
        <w:jc w:val="both"/>
        <w:rPr>
          <w:sz w:val="28"/>
          <w:szCs w:val="28"/>
        </w:rPr>
      </w:pPr>
      <w:r w:rsidRPr="002A70DC">
        <w:rPr>
          <w:sz w:val="28"/>
          <w:szCs w:val="28"/>
        </w:rPr>
        <w:t>- Закон Российской Федерации от 21.02.1992 № 2395-1 «О недрах»;</w:t>
      </w:r>
    </w:p>
    <w:p w:rsidR="0060269B" w:rsidRPr="002A70DC" w:rsidRDefault="0060269B" w:rsidP="0060269B">
      <w:pPr>
        <w:spacing w:line="264" w:lineRule="auto"/>
        <w:ind w:left="34"/>
        <w:jc w:val="both"/>
        <w:rPr>
          <w:sz w:val="28"/>
          <w:szCs w:val="28"/>
        </w:rPr>
      </w:pPr>
      <w:r w:rsidRPr="002A70DC">
        <w:rPr>
          <w:sz w:val="28"/>
          <w:szCs w:val="28"/>
        </w:rPr>
        <w:t>- Закон Российской Федерации от 21.07.1993 № 5485-1 «О государственной тайне»;</w:t>
      </w:r>
    </w:p>
    <w:p w:rsidR="0060269B" w:rsidRPr="002A70DC" w:rsidRDefault="0060269B" w:rsidP="0060269B">
      <w:pPr>
        <w:spacing w:line="264" w:lineRule="auto"/>
        <w:ind w:left="34"/>
        <w:jc w:val="both"/>
        <w:rPr>
          <w:sz w:val="28"/>
          <w:szCs w:val="28"/>
        </w:rPr>
      </w:pPr>
      <w:r w:rsidRPr="002A70DC">
        <w:rPr>
          <w:sz w:val="28"/>
          <w:szCs w:val="28"/>
        </w:rPr>
        <w:lastRenderedPageBreak/>
        <w:t>- Указ Президента Российской Федерации от 30.11.1995 № 1203 «Об утверждении Перечня сведений, отнесённых к государственной тайне»;</w:t>
      </w:r>
    </w:p>
    <w:p w:rsidR="0060269B" w:rsidRPr="002A70DC" w:rsidRDefault="0060269B" w:rsidP="0060269B">
      <w:pPr>
        <w:spacing w:line="264" w:lineRule="auto"/>
        <w:ind w:left="34"/>
        <w:jc w:val="both"/>
        <w:rPr>
          <w:sz w:val="28"/>
          <w:szCs w:val="28"/>
        </w:rPr>
      </w:pPr>
      <w:r w:rsidRPr="002A70DC">
        <w:rPr>
          <w:sz w:val="28"/>
          <w:szCs w:val="28"/>
        </w:rPr>
        <w:t>- Указ Президента РФ от 07.05.2018 № 204 «О национальных целях и стратегических задачах развития Российской Федерации на период до 2024 года»;</w:t>
      </w:r>
    </w:p>
    <w:p w:rsidR="0060269B" w:rsidRPr="002A70DC" w:rsidRDefault="0060269B" w:rsidP="0060269B">
      <w:pPr>
        <w:spacing w:line="264" w:lineRule="auto"/>
        <w:ind w:left="34"/>
        <w:jc w:val="both"/>
        <w:rPr>
          <w:sz w:val="28"/>
          <w:szCs w:val="28"/>
        </w:rPr>
      </w:pPr>
      <w:r w:rsidRPr="002A70DC">
        <w:rPr>
          <w:sz w:val="28"/>
          <w:szCs w:val="28"/>
        </w:rPr>
        <w:t>-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0269B" w:rsidRPr="002A70DC" w:rsidRDefault="0060269B" w:rsidP="0060269B">
      <w:pPr>
        <w:spacing w:line="264" w:lineRule="auto"/>
        <w:ind w:left="34"/>
        <w:jc w:val="both"/>
        <w:rPr>
          <w:sz w:val="28"/>
          <w:szCs w:val="28"/>
        </w:rPr>
      </w:pPr>
      <w:r w:rsidRPr="002A70DC">
        <w:rPr>
          <w:sz w:val="28"/>
          <w:szCs w:val="28"/>
        </w:rPr>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60269B" w:rsidRPr="002A70DC" w:rsidRDefault="0060269B" w:rsidP="0060269B">
      <w:pPr>
        <w:spacing w:line="264" w:lineRule="auto"/>
        <w:ind w:left="34"/>
        <w:jc w:val="both"/>
        <w:rPr>
          <w:sz w:val="28"/>
          <w:szCs w:val="28"/>
        </w:rPr>
      </w:pPr>
      <w:r w:rsidRPr="002A70DC">
        <w:rPr>
          <w:sz w:val="28"/>
          <w:szCs w:val="28"/>
        </w:rPr>
        <w:t>- Приказ Министерства регионального развития РФ от 26.05.2011 № 244 «Об утверждении Методических рекомендаций по разработке проектов генеральных планов поселений и городских округов»;</w:t>
      </w:r>
    </w:p>
    <w:p w:rsidR="0060269B" w:rsidRPr="002A70DC" w:rsidRDefault="0060269B" w:rsidP="0060269B">
      <w:pPr>
        <w:spacing w:line="264" w:lineRule="auto"/>
        <w:ind w:left="34"/>
        <w:jc w:val="both"/>
        <w:rPr>
          <w:sz w:val="28"/>
          <w:szCs w:val="28"/>
        </w:rPr>
      </w:pPr>
      <w:r w:rsidRPr="002A70DC">
        <w:rPr>
          <w:sz w:val="28"/>
          <w:szCs w:val="28"/>
        </w:rPr>
        <w:t>- СП 34.13330.2012 «Автомобильные дороги. Актуализированная редакция СНиП 2.05.02-85*»;</w:t>
      </w:r>
    </w:p>
    <w:p w:rsidR="0060269B" w:rsidRPr="002A70DC" w:rsidRDefault="0060269B" w:rsidP="0060269B">
      <w:pPr>
        <w:spacing w:line="264" w:lineRule="auto"/>
        <w:ind w:left="34"/>
        <w:jc w:val="both"/>
        <w:rPr>
          <w:sz w:val="28"/>
          <w:szCs w:val="28"/>
        </w:rPr>
      </w:pPr>
      <w:r w:rsidRPr="002A70DC">
        <w:rPr>
          <w:sz w:val="28"/>
          <w:szCs w:val="28"/>
        </w:rPr>
        <w:t>- СП 31.13330.2012 «Водоснабжение. Наружные сети и сооружения. Актуализированная редакция СНиП 2.04.02-84* (с Изменениями №1, 2, 3)»;</w:t>
      </w:r>
    </w:p>
    <w:p w:rsidR="0060269B" w:rsidRPr="002A70DC" w:rsidRDefault="0060269B" w:rsidP="0060269B">
      <w:pPr>
        <w:spacing w:line="264" w:lineRule="auto"/>
        <w:ind w:left="34"/>
        <w:jc w:val="both"/>
        <w:rPr>
          <w:sz w:val="28"/>
          <w:szCs w:val="28"/>
        </w:rPr>
      </w:pPr>
      <w:r w:rsidRPr="002A70DC">
        <w:rPr>
          <w:sz w:val="28"/>
          <w:szCs w:val="28"/>
        </w:rPr>
        <w:t>- СП 32.13330.2012 «Канализация. Наружные сети и сооружения. Актуализированная редакция СНиП 2.04.03-85 (с Изменениями № 1, 2)»;</w:t>
      </w:r>
    </w:p>
    <w:p w:rsidR="0060269B" w:rsidRPr="002A70DC" w:rsidRDefault="0060269B" w:rsidP="0060269B">
      <w:pPr>
        <w:spacing w:line="264" w:lineRule="auto"/>
        <w:ind w:left="34"/>
        <w:jc w:val="both"/>
        <w:rPr>
          <w:sz w:val="28"/>
          <w:szCs w:val="28"/>
        </w:rPr>
      </w:pPr>
      <w:r w:rsidRPr="002A70DC">
        <w:rPr>
          <w:sz w:val="28"/>
          <w:szCs w:val="28"/>
        </w:rPr>
        <w:t>-СП 60.13330.2016 «Отопление, вентиляция и кондиционирование воздуха. Актуализированная редакция СНиП 41-01-2003»;</w:t>
      </w:r>
    </w:p>
    <w:p w:rsidR="0060269B" w:rsidRPr="002A70DC" w:rsidRDefault="0060269B" w:rsidP="0060269B">
      <w:pPr>
        <w:spacing w:line="264" w:lineRule="auto"/>
        <w:ind w:left="34"/>
        <w:jc w:val="both"/>
        <w:rPr>
          <w:sz w:val="28"/>
          <w:szCs w:val="28"/>
        </w:rPr>
      </w:pPr>
      <w:r w:rsidRPr="002A70DC">
        <w:rPr>
          <w:sz w:val="28"/>
          <w:szCs w:val="28"/>
        </w:rPr>
        <w:t>-СП 62.13330.2011* «Газораспределительные системы. Актуализированная редакция СНиП 42-01-2002 (с Изменениями № 1, 2)»;</w:t>
      </w:r>
    </w:p>
    <w:p w:rsidR="0060269B" w:rsidRPr="002A70DC" w:rsidRDefault="0060269B" w:rsidP="0060269B">
      <w:pPr>
        <w:spacing w:line="264" w:lineRule="auto"/>
        <w:ind w:left="34"/>
        <w:jc w:val="both"/>
        <w:rPr>
          <w:sz w:val="28"/>
          <w:szCs w:val="28"/>
        </w:rPr>
      </w:pPr>
      <w:r w:rsidRPr="002A70DC">
        <w:rPr>
          <w:sz w:val="28"/>
          <w:szCs w:val="28"/>
        </w:rPr>
        <w:t>- СП 36.13330.2012 «Магистральные трубопроводы. Актуализированная редакция СНиП 2.05.06-85* (с Изменением № 1)»;</w:t>
      </w:r>
    </w:p>
    <w:p w:rsidR="0060269B" w:rsidRPr="002A70DC" w:rsidRDefault="0060269B" w:rsidP="0060269B">
      <w:pPr>
        <w:spacing w:line="264" w:lineRule="auto"/>
        <w:ind w:left="34"/>
        <w:jc w:val="both"/>
        <w:rPr>
          <w:sz w:val="28"/>
          <w:szCs w:val="28"/>
        </w:rPr>
      </w:pPr>
      <w:r w:rsidRPr="002A70DC">
        <w:rPr>
          <w:sz w:val="28"/>
          <w:szCs w:val="28"/>
        </w:rPr>
        <w:t>- СП 104.13330.2016 «Инженерная защита территории от затопления и подтопления. Актуализированная редакция СНиП 2.06.15-85»;</w:t>
      </w:r>
    </w:p>
    <w:p w:rsidR="0060269B" w:rsidRPr="002A70DC" w:rsidRDefault="0060269B" w:rsidP="0060269B">
      <w:pPr>
        <w:spacing w:line="264" w:lineRule="auto"/>
        <w:ind w:left="34"/>
        <w:jc w:val="both"/>
        <w:rPr>
          <w:sz w:val="28"/>
          <w:szCs w:val="28"/>
        </w:rPr>
      </w:pPr>
      <w:r w:rsidRPr="002A70DC">
        <w:rPr>
          <w:sz w:val="28"/>
          <w:szCs w:val="28"/>
        </w:rPr>
        <w:t>- Закон Краснодарского края от 07.06.2004 № 717-кз «О местном самоуправлении в Краснодарском крае»;</w:t>
      </w:r>
    </w:p>
    <w:p w:rsidR="0060269B" w:rsidRPr="002A70DC" w:rsidRDefault="0060269B" w:rsidP="0060269B">
      <w:pPr>
        <w:spacing w:line="264" w:lineRule="auto"/>
        <w:ind w:left="34"/>
        <w:jc w:val="both"/>
        <w:rPr>
          <w:sz w:val="28"/>
          <w:szCs w:val="28"/>
        </w:rPr>
      </w:pPr>
      <w:r w:rsidRPr="002A70DC">
        <w:rPr>
          <w:sz w:val="28"/>
          <w:szCs w:val="28"/>
        </w:rPr>
        <w:t>- Закон Краснодарского края от 17.08.2000 № 313-кз « О перечне объектов культурного наследия (памятников истории и культуры), расположенных на территории Краснодарского края»;</w:t>
      </w:r>
    </w:p>
    <w:p w:rsidR="0060269B" w:rsidRPr="002A70DC" w:rsidRDefault="0060269B" w:rsidP="0060269B">
      <w:pPr>
        <w:spacing w:line="264" w:lineRule="auto"/>
        <w:ind w:left="34"/>
        <w:jc w:val="both"/>
        <w:rPr>
          <w:sz w:val="28"/>
          <w:szCs w:val="28"/>
        </w:rPr>
      </w:pPr>
      <w:r w:rsidRPr="002A70DC">
        <w:rPr>
          <w:sz w:val="28"/>
          <w:szCs w:val="28"/>
        </w:rPr>
        <w:t xml:space="preserve">- Закон Краснодарского края от 21.07.2008 № 1540-кз </w:t>
      </w:r>
    </w:p>
    <w:p w:rsidR="0060269B" w:rsidRPr="002A70DC" w:rsidRDefault="0060269B" w:rsidP="0060269B">
      <w:pPr>
        <w:spacing w:line="264" w:lineRule="auto"/>
        <w:ind w:left="34"/>
        <w:jc w:val="both"/>
        <w:rPr>
          <w:sz w:val="28"/>
          <w:szCs w:val="28"/>
        </w:rPr>
      </w:pPr>
      <w:r w:rsidRPr="002A70DC">
        <w:rPr>
          <w:sz w:val="28"/>
          <w:szCs w:val="28"/>
        </w:rPr>
        <w:t>« Градостроительный кодекс Краснодарского края»;</w:t>
      </w:r>
    </w:p>
    <w:p w:rsidR="0060269B" w:rsidRPr="002A70DC" w:rsidRDefault="0060269B" w:rsidP="0060269B">
      <w:pPr>
        <w:spacing w:line="264" w:lineRule="auto"/>
        <w:ind w:left="34"/>
        <w:jc w:val="both"/>
        <w:rPr>
          <w:sz w:val="28"/>
          <w:szCs w:val="28"/>
        </w:rPr>
      </w:pPr>
      <w:r w:rsidRPr="002A70DC">
        <w:rPr>
          <w:sz w:val="28"/>
          <w:szCs w:val="28"/>
        </w:rPr>
        <w:t>- Закон Краснодарского края от 31.12.2003№ 656-кз «Об особо охраняемых природных территориях Краснодарского края»;</w:t>
      </w:r>
    </w:p>
    <w:p w:rsidR="0060269B" w:rsidRPr="002A70DC" w:rsidRDefault="0060269B" w:rsidP="0060269B">
      <w:pPr>
        <w:spacing w:line="264" w:lineRule="auto"/>
        <w:ind w:left="34"/>
        <w:jc w:val="both"/>
        <w:rPr>
          <w:sz w:val="28"/>
          <w:szCs w:val="28"/>
        </w:rPr>
      </w:pPr>
      <w:r w:rsidRPr="002A70DC">
        <w:rPr>
          <w:sz w:val="28"/>
          <w:szCs w:val="28"/>
        </w:rPr>
        <w:lastRenderedPageBreak/>
        <w:t>- Закон Краснодарского края от 05.11.2002№ 532-кз « Об основах регулирования земельных отношений в Краснодарском крае»;</w:t>
      </w:r>
    </w:p>
    <w:p w:rsidR="0060269B" w:rsidRPr="002A70DC" w:rsidRDefault="0060269B" w:rsidP="0060269B">
      <w:pPr>
        <w:spacing w:line="264" w:lineRule="auto"/>
        <w:ind w:left="34"/>
        <w:jc w:val="both"/>
        <w:rPr>
          <w:sz w:val="28"/>
          <w:szCs w:val="28"/>
        </w:rPr>
      </w:pPr>
      <w:r w:rsidRPr="002A70DC">
        <w:rPr>
          <w:sz w:val="28"/>
          <w:szCs w:val="28"/>
        </w:rPr>
        <w:t>- СП 42.13330.2011 «Градостроительство. Планировка и застройка городских и сельских поселений».</w:t>
      </w:r>
    </w:p>
    <w:p w:rsidR="0060269B" w:rsidRPr="002A70DC" w:rsidRDefault="0060269B" w:rsidP="0060269B">
      <w:pPr>
        <w:spacing w:line="264" w:lineRule="auto"/>
        <w:ind w:left="34"/>
        <w:jc w:val="both"/>
        <w:rPr>
          <w:sz w:val="28"/>
          <w:szCs w:val="28"/>
        </w:rPr>
      </w:pPr>
      <w:r w:rsidRPr="002A70DC">
        <w:rPr>
          <w:sz w:val="28"/>
          <w:szCs w:val="28"/>
        </w:rPr>
        <w:t>-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года№ 78 «Об утверждении нормативов градостроительного проектирования Краснодарского края»;</w:t>
      </w:r>
    </w:p>
    <w:p w:rsidR="0060269B" w:rsidRPr="002A70DC" w:rsidRDefault="0060269B" w:rsidP="0060269B">
      <w:pPr>
        <w:spacing w:line="264" w:lineRule="auto"/>
        <w:ind w:left="34"/>
        <w:jc w:val="both"/>
        <w:rPr>
          <w:sz w:val="28"/>
          <w:szCs w:val="28"/>
        </w:rPr>
      </w:pPr>
      <w:r w:rsidRPr="002A70DC">
        <w:rPr>
          <w:sz w:val="28"/>
          <w:szCs w:val="28"/>
        </w:rPr>
        <w:t>- СанПиН 2.2.1/2.1.1.1200-03 «Санитарно-защитные зоны и санитарная классификация предприятий, сооружений и иных объектов», утвержденный постановление Главного санитарного врача Российской Федерации от 25 сентября 2007 года №74 «О введении в действие новой редакции санитарно-эпидемиологических требований и нормативов СанПиН 2.2.1/2.1.1.1200-03 «Санитарно-защитные зоны и санитарная классификация предприятий сооружений и иных объектов»;</w:t>
      </w:r>
    </w:p>
    <w:p w:rsidR="0060269B" w:rsidRPr="002A70DC" w:rsidRDefault="0060269B" w:rsidP="0060269B">
      <w:pPr>
        <w:spacing w:line="264" w:lineRule="auto"/>
        <w:ind w:left="34"/>
        <w:jc w:val="both"/>
        <w:rPr>
          <w:sz w:val="28"/>
          <w:szCs w:val="28"/>
        </w:rPr>
      </w:pPr>
      <w:r w:rsidRPr="002A70DC">
        <w:rPr>
          <w:sz w:val="28"/>
          <w:szCs w:val="28"/>
        </w:rPr>
        <w:t>- Приказ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0269B" w:rsidRPr="002A70DC" w:rsidRDefault="0060269B" w:rsidP="0060269B">
      <w:pPr>
        <w:spacing w:line="264" w:lineRule="auto"/>
        <w:ind w:left="34"/>
        <w:jc w:val="both"/>
        <w:rPr>
          <w:sz w:val="28"/>
          <w:szCs w:val="28"/>
        </w:rPr>
      </w:pPr>
      <w:r w:rsidRPr="002A70DC">
        <w:rPr>
          <w:sz w:val="28"/>
          <w:szCs w:val="28"/>
        </w:rPr>
        <w:t>- Федеральный закон от 13 июля 2015 года   № 218-ФЗ «О государственной регистрации недвижимости»;</w:t>
      </w:r>
    </w:p>
    <w:p w:rsidR="0060269B" w:rsidRPr="002A70DC" w:rsidRDefault="0060269B" w:rsidP="0060269B">
      <w:pPr>
        <w:spacing w:line="264" w:lineRule="auto"/>
        <w:ind w:left="34"/>
        <w:jc w:val="both"/>
        <w:rPr>
          <w:sz w:val="28"/>
          <w:szCs w:val="28"/>
        </w:rPr>
      </w:pPr>
      <w:r w:rsidRPr="002A70DC">
        <w:rPr>
          <w:sz w:val="28"/>
          <w:szCs w:val="28"/>
        </w:rPr>
        <w:t>- Постановление Правительства Российской Федерации от 31 декабря 2015 года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60269B" w:rsidRPr="002A70DC" w:rsidRDefault="0060269B" w:rsidP="0060269B">
      <w:pPr>
        <w:spacing w:line="264" w:lineRule="auto"/>
        <w:ind w:left="34"/>
        <w:jc w:val="both"/>
        <w:rPr>
          <w:sz w:val="28"/>
          <w:szCs w:val="28"/>
        </w:rPr>
      </w:pPr>
      <w:r w:rsidRPr="002A70DC">
        <w:rPr>
          <w:sz w:val="28"/>
          <w:szCs w:val="28"/>
        </w:rPr>
        <w:t xml:space="preserve">- Приказ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w:t>
      </w:r>
      <w:r w:rsidRPr="002A70DC">
        <w:rPr>
          <w:sz w:val="28"/>
          <w:szCs w:val="28"/>
        </w:rPr>
        <w:lastRenderedPageBreak/>
        <w:t>населенных пунктов, территориальных зон, особо охраняемых природных территорий, зон с особыми условиями использования территории»;</w:t>
      </w:r>
    </w:p>
    <w:p w:rsidR="0060269B" w:rsidRPr="002A70DC" w:rsidRDefault="0060269B" w:rsidP="0060269B">
      <w:pPr>
        <w:spacing w:line="264" w:lineRule="auto"/>
        <w:ind w:left="34"/>
        <w:jc w:val="both"/>
        <w:rPr>
          <w:sz w:val="28"/>
          <w:szCs w:val="28"/>
        </w:rPr>
      </w:pPr>
      <w:r w:rsidRPr="002A70DC">
        <w:rPr>
          <w:sz w:val="28"/>
          <w:szCs w:val="28"/>
        </w:rPr>
        <w:t>- Постановление Правительства Российской Федерации от 30 июля 2009 года № 621 «Об утверждении формы карты (плана) объекта землеустройства и требований к ее составлению»;</w:t>
      </w:r>
    </w:p>
    <w:p w:rsidR="0060269B" w:rsidRPr="002A70DC" w:rsidRDefault="0060269B" w:rsidP="0060269B">
      <w:pPr>
        <w:spacing w:line="264" w:lineRule="auto"/>
        <w:ind w:left="34"/>
        <w:jc w:val="both"/>
        <w:rPr>
          <w:sz w:val="28"/>
          <w:szCs w:val="28"/>
        </w:rPr>
      </w:pPr>
      <w:r w:rsidRPr="002A70DC">
        <w:rPr>
          <w:sz w:val="28"/>
          <w:szCs w:val="28"/>
        </w:rPr>
        <w:t>- Действующие технические регламенты, санитарные нормы и правила, строительные нормы и правила, иные нормативные документы;</w:t>
      </w:r>
    </w:p>
    <w:p w:rsidR="0060269B" w:rsidRPr="002A70DC" w:rsidRDefault="0060269B" w:rsidP="0060269B">
      <w:pPr>
        <w:jc w:val="both"/>
        <w:rPr>
          <w:sz w:val="28"/>
          <w:szCs w:val="28"/>
        </w:rPr>
      </w:pPr>
      <w:r w:rsidRPr="002A70DC">
        <w:rPr>
          <w:sz w:val="28"/>
          <w:szCs w:val="28"/>
        </w:rPr>
        <w:t>-Стратегия социально-экономического развития муниципального образования Мостовский район до 2030 года;</w:t>
      </w:r>
    </w:p>
    <w:p w:rsidR="0060269B" w:rsidRPr="002A70DC" w:rsidRDefault="0060269B" w:rsidP="0060269B">
      <w:pPr>
        <w:jc w:val="both"/>
        <w:rPr>
          <w:sz w:val="28"/>
          <w:szCs w:val="28"/>
        </w:rPr>
      </w:pPr>
      <w:r w:rsidRPr="002A70DC">
        <w:rPr>
          <w:sz w:val="28"/>
          <w:szCs w:val="28"/>
        </w:rPr>
        <w:t>-Положения Стратегии пространственного развития Российской Федерации (п.4 Распоряжения Правительства Российской Федерации от 13 февраля 2019 г. №207-р;</w:t>
      </w:r>
    </w:p>
    <w:p w:rsidR="0060269B" w:rsidRPr="002A70DC" w:rsidRDefault="0060269B" w:rsidP="0060269B">
      <w:pPr>
        <w:jc w:val="both"/>
        <w:rPr>
          <w:sz w:val="28"/>
          <w:szCs w:val="28"/>
        </w:rPr>
      </w:pPr>
      <w:r w:rsidRPr="002A70DC">
        <w:rPr>
          <w:sz w:val="28"/>
          <w:szCs w:val="28"/>
        </w:rPr>
        <w:t>-Рекомендации согласно письма Федерального агентства лесного хозяйства (РОСЛЕСХОЗ) Министерства природных ресурсов и экологии Российской Федерации от 26.04.2018 года №ИВ-03-54/6814;</w:t>
      </w:r>
    </w:p>
    <w:p w:rsidR="0060269B" w:rsidRDefault="0060269B" w:rsidP="0060269B">
      <w:pPr>
        <w:tabs>
          <w:tab w:val="left" w:pos="993"/>
        </w:tabs>
        <w:ind w:left="142"/>
        <w:jc w:val="both"/>
      </w:pPr>
      <w:r w:rsidRPr="002A70DC">
        <w:rPr>
          <w:sz w:val="28"/>
          <w:szCs w:val="28"/>
        </w:rPr>
        <w:t>- Нормативные правовые акты органов государственной власти и местного самоуправления</w:t>
      </w:r>
    </w:p>
    <w:p w:rsidR="002A70DC" w:rsidRDefault="002A70DC" w:rsidP="0060269B">
      <w:pPr>
        <w:tabs>
          <w:tab w:val="left" w:pos="993"/>
        </w:tabs>
        <w:ind w:left="142"/>
        <w:jc w:val="both"/>
      </w:pPr>
    </w:p>
    <w:p w:rsidR="002A70DC" w:rsidRDefault="002A70DC" w:rsidP="002A70DC">
      <w:pPr>
        <w:tabs>
          <w:tab w:val="left" w:pos="993"/>
        </w:tabs>
        <w:ind w:left="142"/>
        <w:jc w:val="center"/>
        <w:rPr>
          <w:b/>
          <w:i/>
          <w:sz w:val="28"/>
          <w:szCs w:val="28"/>
        </w:rPr>
      </w:pPr>
      <w:r w:rsidRPr="002A70DC">
        <w:rPr>
          <w:b/>
          <w:i/>
          <w:sz w:val="28"/>
          <w:szCs w:val="28"/>
        </w:rPr>
        <w:t>Цель разработки и задачи проекта:</w:t>
      </w:r>
    </w:p>
    <w:p w:rsidR="002A70DC" w:rsidRPr="005A146E" w:rsidRDefault="005A146E" w:rsidP="008F0596">
      <w:pPr>
        <w:ind w:firstLine="567"/>
        <w:jc w:val="both"/>
        <w:rPr>
          <w:sz w:val="28"/>
          <w:szCs w:val="28"/>
        </w:rPr>
      </w:pPr>
      <w:r w:rsidRPr="00F325F5">
        <w:rPr>
          <w:sz w:val="28"/>
          <w:szCs w:val="28"/>
        </w:rPr>
        <w:t xml:space="preserve">Проект внесение изменений в генеральный план </w:t>
      </w:r>
      <w:r w:rsidRPr="002A70DC">
        <w:rPr>
          <w:sz w:val="28"/>
          <w:szCs w:val="28"/>
        </w:rPr>
        <w:t>Шедокскогосельского поселения Мостовского района</w:t>
      </w:r>
      <w:r w:rsidRPr="00F325F5">
        <w:rPr>
          <w:sz w:val="28"/>
          <w:szCs w:val="28"/>
        </w:rPr>
        <w:t xml:space="preserve">Краснодарского края выполнен ООО «Геокадастр» согласно </w:t>
      </w:r>
      <w:r w:rsidR="008F0596">
        <w:rPr>
          <w:sz w:val="28"/>
          <w:szCs w:val="28"/>
        </w:rPr>
        <w:t>договора</w:t>
      </w:r>
      <w:r w:rsidRPr="00F325F5">
        <w:rPr>
          <w:sz w:val="28"/>
          <w:szCs w:val="28"/>
        </w:rPr>
        <w:t xml:space="preserve"> от </w:t>
      </w:r>
      <w:r>
        <w:rPr>
          <w:sz w:val="28"/>
          <w:szCs w:val="28"/>
        </w:rPr>
        <w:t>14июля</w:t>
      </w:r>
      <w:r w:rsidRPr="00F325F5">
        <w:rPr>
          <w:sz w:val="28"/>
          <w:szCs w:val="28"/>
        </w:rPr>
        <w:t xml:space="preserve"> 2021 года № </w:t>
      </w:r>
      <w:r w:rsidRPr="005A146E">
        <w:rPr>
          <w:sz w:val="28"/>
          <w:szCs w:val="28"/>
        </w:rPr>
        <w:t>2106-12П</w:t>
      </w:r>
    </w:p>
    <w:p w:rsidR="002A70DC" w:rsidRPr="002A70DC" w:rsidRDefault="002A70DC" w:rsidP="002A70DC">
      <w:pPr>
        <w:spacing w:line="264" w:lineRule="auto"/>
        <w:ind w:firstLine="488"/>
        <w:jc w:val="both"/>
        <w:rPr>
          <w:sz w:val="28"/>
          <w:szCs w:val="28"/>
        </w:rPr>
      </w:pPr>
      <w:r w:rsidRPr="002A70DC">
        <w:rPr>
          <w:sz w:val="28"/>
          <w:szCs w:val="28"/>
        </w:rPr>
        <w:t>Проект предусматривает изменения в части:</w:t>
      </w:r>
    </w:p>
    <w:p w:rsidR="002A70DC" w:rsidRPr="002A70DC" w:rsidRDefault="002A70DC" w:rsidP="002A70DC">
      <w:pPr>
        <w:spacing w:line="264" w:lineRule="auto"/>
        <w:ind w:firstLine="488"/>
        <w:jc w:val="both"/>
        <w:rPr>
          <w:sz w:val="28"/>
          <w:szCs w:val="28"/>
        </w:rPr>
      </w:pPr>
      <w:r w:rsidRPr="002A70DC">
        <w:rPr>
          <w:sz w:val="28"/>
          <w:szCs w:val="28"/>
        </w:rPr>
        <w:t>1.Приведения в соответствии со ст.23 Градостроительного кодекса РФ (действующая редакция);</w:t>
      </w:r>
    </w:p>
    <w:p w:rsidR="002A70DC" w:rsidRPr="002A70DC" w:rsidRDefault="002A70DC" w:rsidP="002A70DC">
      <w:pPr>
        <w:spacing w:line="264" w:lineRule="auto"/>
        <w:ind w:firstLine="488"/>
        <w:jc w:val="both"/>
        <w:rPr>
          <w:sz w:val="28"/>
          <w:szCs w:val="28"/>
        </w:rPr>
      </w:pPr>
      <w:r w:rsidRPr="002A70DC">
        <w:rPr>
          <w:sz w:val="28"/>
          <w:szCs w:val="28"/>
        </w:rPr>
        <w:t>2.Приведения в соответствие со схемой территориального планирования муниципального образования Мостовский район (с учетом внесенных в нее изменений) в части отображения объектов местного значения муниципального района;</w:t>
      </w:r>
    </w:p>
    <w:p w:rsidR="002A70DC" w:rsidRPr="002A70DC" w:rsidRDefault="002A70DC" w:rsidP="002A70DC">
      <w:pPr>
        <w:spacing w:line="264" w:lineRule="auto"/>
        <w:ind w:firstLine="488"/>
        <w:jc w:val="both"/>
        <w:rPr>
          <w:sz w:val="28"/>
          <w:szCs w:val="28"/>
        </w:rPr>
      </w:pPr>
      <w:r w:rsidRPr="002A70DC">
        <w:rPr>
          <w:sz w:val="28"/>
          <w:szCs w:val="28"/>
        </w:rPr>
        <w:t>3. Приведения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2A70DC" w:rsidRPr="002A70DC" w:rsidRDefault="002A70DC" w:rsidP="002A70DC">
      <w:pPr>
        <w:spacing w:line="264" w:lineRule="auto"/>
        <w:ind w:firstLine="488"/>
        <w:jc w:val="both"/>
        <w:rPr>
          <w:sz w:val="28"/>
          <w:szCs w:val="28"/>
        </w:rPr>
      </w:pPr>
      <w:r w:rsidRPr="002A70DC">
        <w:rPr>
          <w:sz w:val="28"/>
          <w:szCs w:val="28"/>
        </w:rPr>
        <w:t>4. Приведения в соответствие со Схемой территориального планирования Российской Федерации(с учетом внесенных в нее изменений) в части отображения объектов федерального значения;</w:t>
      </w:r>
    </w:p>
    <w:p w:rsidR="002A70DC" w:rsidRPr="002A70DC" w:rsidRDefault="002A70DC" w:rsidP="002A70DC">
      <w:pPr>
        <w:spacing w:line="264" w:lineRule="auto"/>
        <w:ind w:firstLine="488"/>
        <w:jc w:val="both"/>
        <w:rPr>
          <w:sz w:val="28"/>
          <w:szCs w:val="28"/>
        </w:rPr>
      </w:pPr>
      <w:r w:rsidRPr="002A70DC">
        <w:rPr>
          <w:sz w:val="28"/>
          <w:szCs w:val="28"/>
        </w:rPr>
        <w:t>5. Приведения в соответствие с Федеральным законом от 25 июня 2002 № 73-ФЗ (ред. от 09 марта 2016 года) «Об объектах культурного наследия (памятниках истории и культуры) народов Российской Федерации»;</w:t>
      </w:r>
    </w:p>
    <w:p w:rsidR="002A70DC" w:rsidRPr="002A70DC" w:rsidRDefault="002A70DC" w:rsidP="002A70DC">
      <w:pPr>
        <w:spacing w:line="264" w:lineRule="auto"/>
        <w:ind w:firstLine="488"/>
        <w:jc w:val="both"/>
        <w:rPr>
          <w:sz w:val="28"/>
          <w:szCs w:val="28"/>
        </w:rPr>
      </w:pPr>
      <w:r w:rsidRPr="002A70DC">
        <w:rPr>
          <w:sz w:val="28"/>
          <w:szCs w:val="28"/>
        </w:rPr>
        <w:t>6. Отображения границ населенных пунктов согласно сведе</w:t>
      </w:r>
      <w:r w:rsidR="00106089">
        <w:rPr>
          <w:sz w:val="28"/>
          <w:szCs w:val="28"/>
        </w:rPr>
        <w:t xml:space="preserve">ниям государственного кадастра </w:t>
      </w:r>
      <w:r w:rsidRPr="002A70DC">
        <w:rPr>
          <w:sz w:val="28"/>
          <w:szCs w:val="28"/>
        </w:rPr>
        <w:t>недвижимости;</w:t>
      </w:r>
    </w:p>
    <w:p w:rsidR="002A70DC" w:rsidRPr="002A70DC" w:rsidRDefault="002A70DC" w:rsidP="002A70DC">
      <w:pPr>
        <w:spacing w:line="264" w:lineRule="auto"/>
        <w:ind w:firstLine="488"/>
        <w:jc w:val="both"/>
        <w:rPr>
          <w:sz w:val="28"/>
          <w:szCs w:val="28"/>
        </w:rPr>
      </w:pPr>
      <w:r w:rsidRPr="002A70DC">
        <w:rPr>
          <w:sz w:val="28"/>
          <w:szCs w:val="28"/>
        </w:rPr>
        <w:t>7. Отображения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2A70DC" w:rsidRPr="002A70DC" w:rsidRDefault="002A70DC" w:rsidP="002A70DC">
      <w:pPr>
        <w:spacing w:line="264" w:lineRule="auto"/>
        <w:ind w:firstLine="488"/>
        <w:jc w:val="both"/>
        <w:rPr>
          <w:rStyle w:val="blk"/>
          <w:sz w:val="28"/>
          <w:szCs w:val="28"/>
        </w:rPr>
      </w:pPr>
      <w:r w:rsidRPr="002A70DC">
        <w:rPr>
          <w:sz w:val="28"/>
          <w:szCs w:val="28"/>
        </w:rPr>
        <w:lastRenderedPageBreak/>
        <w:t xml:space="preserve">8. </w:t>
      </w:r>
      <w:r w:rsidRPr="002A70DC">
        <w:rPr>
          <w:rStyle w:val="blk"/>
          <w:sz w:val="28"/>
          <w:szCs w:val="28"/>
        </w:rPr>
        <w:t>Отображения зон с особыми условиями использования территорий в соответствии с действующим законодательством, в том числе:</w:t>
      </w:r>
    </w:p>
    <w:p w:rsidR="002A70DC" w:rsidRPr="002A70DC" w:rsidRDefault="00C01408" w:rsidP="002A70DC">
      <w:pPr>
        <w:spacing w:line="264" w:lineRule="auto"/>
        <w:ind w:left="-57" w:right="-57" w:firstLine="142"/>
        <w:jc w:val="both"/>
        <w:rPr>
          <w:spacing w:val="-4"/>
          <w:sz w:val="28"/>
          <w:szCs w:val="28"/>
        </w:rPr>
      </w:pPr>
      <w:r>
        <w:rPr>
          <w:spacing w:val="-4"/>
          <w:sz w:val="28"/>
          <w:szCs w:val="28"/>
        </w:rPr>
        <w:t xml:space="preserve">- отображение границ </w:t>
      </w:r>
      <w:r w:rsidR="002A70DC" w:rsidRPr="002A70DC">
        <w:rPr>
          <w:spacing w:val="-4"/>
          <w:sz w:val="28"/>
          <w:szCs w:val="28"/>
        </w:rPr>
        <w:t>установленных (утвержденных) санитарно-защитных зон предприятий;</w:t>
      </w:r>
    </w:p>
    <w:p w:rsidR="002A70DC" w:rsidRPr="002A70DC" w:rsidRDefault="002A70DC" w:rsidP="002A70DC">
      <w:pPr>
        <w:spacing w:line="264" w:lineRule="auto"/>
        <w:ind w:left="-57" w:right="-57" w:firstLine="142"/>
        <w:jc w:val="both"/>
        <w:rPr>
          <w:spacing w:val="-4"/>
          <w:sz w:val="28"/>
          <w:szCs w:val="28"/>
        </w:rPr>
      </w:pPr>
      <w:r w:rsidRPr="002A70DC">
        <w:rPr>
          <w:spacing w:val="-4"/>
          <w:sz w:val="28"/>
          <w:szCs w:val="28"/>
        </w:rPr>
        <w:t>- отображение установленных (утвержденных) зон санитарной охраны подземных источников водоснабжения;</w:t>
      </w:r>
    </w:p>
    <w:p w:rsidR="002A70DC" w:rsidRPr="002A70DC" w:rsidRDefault="002A70DC" w:rsidP="002A70DC">
      <w:pPr>
        <w:spacing w:line="264" w:lineRule="auto"/>
        <w:ind w:left="-57" w:right="-57" w:firstLine="142"/>
        <w:jc w:val="both"/>
        <w:rPr>
          <w:spacing w:val="-4"/>
          <w:sz w:val="28"/>
          <w:szCs w:val="28"/>
        </w:rPr>
      </w:pPr>
      <w:r w:rsidRPr="002A70DC">
        <w:rPr>
          <w:spacing w:val="-4"/>
          <w:sz w:val="28"/>
          <w:szCs w:val="28"/>
        </w:rPr>
        <w:t>- отображение установленных (утвержденных) границ зон охраны объектов культурного наследия;</w:t>
      </w:r>
    </w:p>
    <w:p w:rsidR="002A70DC" w:rsidRPr="002A70DC" w:rsidRDefault="002A70DC" w:rsidP="002A70DC">
      <w:pPr>
        <w:spacing w:line="264" w:lineRule="auto"/>
        <w:ind w:left="-57" w:right="-57" w:firstLine="142"/>
        <w:jc w:val="both"/>
        <w:rPr>
          <w:spacing w:val="-4"/>
          <w:sz w:val="28"/>
          <w:szCs w:val="28"/>
        </w:rPr>
      </w:pPr>
      <w:r w:rsidRPr="002A70DC">
        <w:rPr>
          <w:spacing w:val="-4"/>
          <w:sz w:val="28"/>
          <w:szCs w:val="28"/>
        </w:rPr>
        <w:t>- отображение установленных (утвержденных) границ зон подтопления и затопления территорий;</w:t>
      </w:r>
    </w:p>
    <w:p w:rsidR="002A70DC" w:rsidRPr="002A70DC" w:rsidRDefault="002A70DC" w:rsidP="002A70DC">
      <w:pPr>
        <w:autoSpaceDE w:val="0"/>
        <w:autoSpaceDN w:val="0"/>
        <w:adjustRightInd w:val="0"/>
        <w:spacing w:line="264" w:lineRule="auto"/>
        <w:ind w:firstLine="488"/>
        <w:jc w:val="both"/>
        <w:rPr>
          <w:rFonts w:eastAsia="Calibri"/>
          <w:sz w:val="28"/>
          <w:szCs w:val="28"/>
          <w:lang w:eastAsia="en-US"/>
        </w:rPr>
      </w:pPr>
      <w:r w:rsidRPr="002A70DC">
        <w:rPr>
          <w:rStyle w:val="blk"/>
          <w:sz w:val="28"/>
          <w:szCs w:val="28"/>
        </w:rPr>
        <w:t>9.</w:t>
      </w:r>
      <w:r w:rsidRPr="002A70DC">
        <w:rPr>
          <w:rFonts w:eastAsia="Calibri"/>
          <w:sz w:val="28"/>
          <w:szCs w:val="28"/>
          <w:lang w:eastAsia="en-US"/>
        </w:rPr>
        <w:t xml:space="preserve"> При подготовке проекта учесть наличие на территории поселения земель особо ценных продуктивных угодий;</w:t>
      </w:r>
    </w:p>
    <w:p w:rsidR="002A70DC" w:rsidRPr="002A70DC" w:rsidRDefault="002A70DC" w:rsidP="002A70DC">
      <w:pPr>
        <w:spacing w:line="264" w:lineRule="auto"/>
        <w:ind w:firstLine="488"/>
        <w:jc w:val="both"/>
        <w:rPr>
          <w:sz w:val="28"/>
          <w:szCs w:val="28"/>
        </w:rPr>
      </w:pPr>
      <w:r w:rsidRPr="002A70DC">
        <w:rPr>
          <w:sz w:val="28"/>
          <w:szCs w:val="28"/>
        </w:rPr>
        <w:t>10. Приведения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A70DC" w:rsidRPr="002A70DC" w:rsidRDefault="002A70DC" w:rsidP="002A70DC">
      <w:pPr>
        <w:ind w:left="-57" w:right="-57" w:firstLine="516"/>
        <w:jc w:val="both"/>
        <w:rPr>
          <w:spacing w:val="-4"/>
          <w:sz w:val="28"/>
          <w:szCs w:val="28"/>
        </w:rPr>
      </w:pPr>
      <w:r w:rsidRPr="002A70DC">
        <w:rPr>
          <w:spacing w:val="-4"/>
          <w:sz w:val="28"/>
          <w:szCs w:val="28"/>
        </w:rPr>
        <w:t>11. Внесение следующих изменений и корректировок в генеральный план Шедокского сельского поселения при соблюдении требований действующего законодательства и надлежащем обосновании:</w:t>
      </w:r>
    </w:p>
    <w:p w:rsidR="002A70DC" w:rsidRPr="002A70DC" w:rsidRDefault="002A70DC" w:rsidP="002A70DC">
      <w:pPr>
        <w:ind w:left="-57" w:right="-57" w:firstLine="516"/>
        <w:jc w:val="both"/>
        <w:rPr>
          <w:color w:val="FF0000"/>
          <w:spacing w:val="-4"/>
          <w:sz w:val="28"/>
          <w:szCs w:val="28"/>
        </w:rPr>
      </w:pPr>
      <w:r w:rsidRPr="002A70DC">
        <w:rPr>
          <w:spacing w:val="-4"/>
          <w:sz w:val="28"/>
          <w:szCs w:val="28"/>
        </w:rPr>
        <w:t>-</w:t>
      </w:r>
      <w:r w:rsidRPr="002A70DC">
        <w:rPr>
          <w:sz w:val="28"/>
          <w:szCs w:val="28"/>
        </w:rPr>
        <w:t xml:space="preserve">изменение функционального зонированиятерритории расположенной севернее водного объекта (пруд) вдоль региональной автодороги г.Лабинск-пгт - Мостовской - граница Карачаево- Черкессии с «Территории объектов придорожного сервиса» на «Зона сельскохозяйственных угодий»; </w:t>
      </w:r>
    </w:p>
    <w:p w:rsidR="002A70DC" w:rsidRPr="002A70DC" w:rsidRDefault="002A70DC" w:rsidP="002A70DC">
      <w:pPr>
        <w:ind w:left="-57" w:right="-57" w:firstLine="516"/>
        <w:jc w:val="both"/>
        <w:rPr>
          <w:sz w:val="28"/>
          <w:szCs w:val="28"/>
        </w:rPr>
      </w:pPr>
      <w:r w:rsidRPr="002A70DC">
        <w:rPr>
          <w:spacing w:val="-4"/>
          <w:sz w:val="28"/>
          <w:szCs w:val="28"/>
        </w:rPr>
        <w:t>-</w:t>
      </w:r>
      <w:r w:rsidRPr="002A70DC">
        <w:rPr>
          <w:sz w:val="28"/>
          <w:szCs w:val="28"/>
        </w:rPr>
        <w:t>установить функциональное зонирование территории существующих производственных и складских объектов (земельный участок КН 23:20:1203001:1939) - производственная зона;</w:t>
      </w:r>
    </w:p>
    <w:p w:rsidR="002A70DC" w:rsidRPr="002A70DC" w:rsidRDefault="002A70DC" w:rsidP="002A70DC">
      <w:pPr>
        <w:ind w:left="-57" w:right="-57" w:firstLine="516"/>
        <w:jc w:val="both"/>
        <w:rPr>
          <w:color w:val="FF0000"/>
          <w:spacing w:val="-4"/>
          <w:sz w:val="28"/>
          <w:szCs w:val="28"/>
        </w:rPr>
      </w:pPr>
      <w:r w:rsidRPr="002A70DC">
        <w:rPr>
          <w:sz w:val="28"/>
          <w:szCs w:val="28"/>
        </w:rPr>
        <w:t>- установить функциональное зонирование участков недр согласно действующему законодательству;</w:t>
      </w:r>
    </w:p>
    <w:p w:rsidR="002A70DC" w:rsidRPr="002A70DC" w:rsidRDefault="002A70DC" w:rsidP="002A70DC">
      <w:pPr>
        <w:spacing w:line="264" w:lineRule="auto"/>
        <w:ind w:right="-5" w:firstLine="511"/>
        <w:jc w:val="both"/>
        <w:rPr>
          <w:sz w:val="28"/>
          <w:szCs w:val="28"/>
        </w:rPr>
      </w:pPr>
      <w:r w:rsidRPr="002A70DC">
        <w:rPr>
          <w:sz w:val="28"/>
          <w:szCs w:val="28"/>
        </w:rPr>
        <w:t>-изменить функциональную зону «Территория общественно-деловой застройки» на функциональную зону «Специализированная общественная застройка» (для земельного участка КН 23:20:1201001:4117);</w:t>
      </w:r>
    </w:p>
    <w:p w:rsidR="002A70DC" w:rsidRPr="002A70DC" w:rsidRDefault="002A70DC" w:rsidP="002A70DC">
      <w:pPr>
        <w:ind w:firstLine="459"/>
        <w:jc w:val="both"/>
        <w:rPr>
          <w:spacing w:val="2"/>
          <w:sz w:val="28"/>
          <w:szCs w:val="28"/>
          <w:shd w:val="clear" w:color="auto" w:fill="FFFFFF"/>
        </w:rPr>
      </w:pPr>
      <w:r w:rsidRPr="002A70DC">
        <w:rPr>
          <w:sz w:val="28"/>
          <w:szCs w:val="28"/>
        </w:rPr>
        <w:t xml:space="preserve">- </w:t>
      </w:r>
      <w:r w:rsidRPr="002A70DC">
        <w:rPr>
          <w:spacing w:val="2"/>
          <w:sz w:val="28"/>
          <w:szCs w:val="28"/>
          <w:shd w:val="clear" w:color="auto" w:fill="FFFFFF"/>
        </w:rPr>
        <w:t>границы функциональных зон установить, выделив территории общего пользования.</w:t>
      </w:r>
    </w:p>
    <w:p w:rsidR="002A70DC" w:rsidRPr="002A70DC" w:rsidRDefault="002A70DC" w:rsidP="002A70DC">
      <w:pPr>
        <w:pStyle w:val="a4"/>
        <w:suppressAutoHyphens/>
        <w:ind w:left="362"/>
        <w:jc w:val="both"/>
        <w:rPr>
          <w:sz w:val="28"/>
          <w:szCs w:val="28"/>
        </w:rPr>
      </w:pPr>
      <w:r w:rsidRPr="002A70DC">
        <w:rPr>
          <w:sz w:val="28"/>
          <w:szCs w:val="28"/>
        </w:rPr>
        <w:t xml:space="preserve"> - на отдельных картах отобразить:</w:t>
      </w:r>
    </w:p>
    <w:p w:rsidR="002A70DC" w:rsidRPr="002A70DC" w:rsidRDefault="002A70DC" w:rsidP="002A70DC">
      <w:pPr>
        <w:pStyle w:val="a4"/>
        <w:suppressAutoHyphens/>
        <w:ind w:left="362"/>
        <w:jc w:val="both"/>
        <w:rPr>
          <w:sz w:val="28"/>
          <w:szCs w:val="28"/>
        </w:rPr>
      </w:pPr>
      <w:r w:rsidRPr="002A70DC">
        <w:rPr>
          <w:sz w:val="28"/>
          <w:szCs w:val="28"/>
        </w:rPr>
        <w:t>- границы лицензионных участков горных отводов, месторождений полезных ископаемых;</w:t>
      </w:r>
    </w:p>
    <w:p w:rsidR="002A70DC" w:rsidRPr="002A70DC" w:rsidRDefault="002A70DC" w:rsidP="002A70DC">
      <w:pPr>
        <w:pStyle w:val="a4"/>
        <w:suppressAutoHyphens/>
        <w:ind w:left="362"/>
        <w:jc w:val="both"/>
        <w:rPr>
          <w:sz w:val="28"/>
          <w:szCs w:val="28"/>
        </w:rPr>
      </w:pPr>
      <w:r w:rsidRPr="002A70DC">
        <w:rPr>
          <w:sz w:val="28"/>
          <w:szCs w:val="28"/>
        </w:rPr>
        <w:t>- границы охотничьих угодий в границах поселения.</w:t>
      </w:r>
    </w:p>
    <w:p w:rsidR="002A70DC" w:rsidRPr="002A70DC" w:rsidRDefault="002A70DC" w:rsidP="002A70DC">
      <w:pPr>
        <w:spacing w:line="264" w:lineRule="auto"/>
        <w:ind w:firstLine="511"/>
        <w:jc w:val="both"/>
        <w:rPr>
          <w:sz w:val="28"/>
          <w:szCs w:val="28"/>
        </w:rPr>
      </w:pPr>
      <w:r w:rsidRPr="002A70DC">
        <w:rPr>
          <w:sz w:val="28"/>
          <w:szCs w:val="28"/>
        </w:rPr>
        <w:t>12.Предусмотреть синхронизацию инвестиционных программ ресурсоснабжающих организаций в сфере электро-, газо-,водо-теплоснабжения.</w:t>
      </w:r>
    </w:p>
    <w:p w:rsidR="002A70DC" w:rsidRPr="002A70DC" w:rsidRDefault="002A70DC" w:rsidP="002A70DC">
      <w:pPr>
        <w:spacing w:line="264" w:lineRule="auto"/>
        <w:ind w:firstLine="459"/>
        <w:jc w:val="both"/>
        <w:rPr>
          <w:sz w:val="28"/>
          <w:szCs w:val="28"/>
        </w:rPr>
      </w:pPr>
      <w:r w:rsidRPr="002A70DC">
        <w:rPr>
          <w:sz w:val="28"/>
          <w:szCs w:val="28"/>
        </w:rPr>
        <w:t>13.В составе Проекта</w:t>
      </w:r>
      <w:r w:rsidRPr="002A70DC">
        <w:rPr>
          <w:color w:val="2D2D2D"/>
          <w:spacing w:val="2"/>
          <w:sz w:val="28"/>
          <w:szCs w:val="28"/>
          <w:shd w:val="clear" w:color="auto" w:fill="FFFFFF"/>
        </w:rPr>
        <w:t xml:space="preserve"> подготовить</w:t>
      </w:r>
      <w:r w:rsidRPr="002A70DC">
        <w:rPr>
          <w:sz w:val="28"/>
          <w:szCs w:val="28"/>
        </w:rPr>
        <w:t>:</w:t>
      </w:r>
    </w:p>
    <w:p w:rsidR="002A70DC" w:rsidRPr="002A70DC" w:rsidRDefault="002A70DC" w:rsidP="002A70DC">
      <w:pPr>
        <w:snapToGrid w:val="0"/>
        <w:spacing w:line="264" w:lineRule="auto"/>
        <w:ind w:firstLine="488"/>
        <w:jc w:val="both"/>
        <w:rPr>
          <w:strike/>
          <w:sz w:val="28"/>
          <w:szCs w:val="28"/>
        </w:rPr>
      </w:pPr>
      <w:r w:rsidRPr="002A70DC">
        <w:rPr>
          <w:sz w:val="28"/>
          <w:szCs w:val="28"/>
        </w:rPr>
        <w:lastRenderedPageBreak/>
        <w:t>внесение изменений в утверждаемую часть (графическая и текстовая) и материалы по обоснованию (графическая и текстовая) проекта ГП;</w:t>
      </w:r>
    </w:p>
    <w:p w:rsidR="002A70DC" w:rsidRPr="002A70DC" w:rsidRDefault="002A70DC" w:rsidP="002A70DC">
      <w:pPr>
        <w:spacing w:line="264" w:lineRule="auto"/>
        <w:ind w:firstLine="459"/>
        <w:jc w:val="both"/>
        <w:rPr>
          <w:spacing w:val="2"/>
          <w:sz w:val="28"/>
          <w:szCs w:val="28"/>
          <w:shd w:val="clear" w:color="auto" w:fill="FFFFFF"/>
        </w:rPr>
      </w:pPr>
      <w:r w:rsidRPr="002A70DC">
        <w:rPr>
          <w:spacing w:val="2"/>
          <w:sz w:val="28"/>
          <w:szCs w:val="28"/>
          <w:shd w:val="clear" w:color="auto" w:fill="FFFFFF"/>
        </w:rPr>
        <w:t xml:space="preserve">сведения о границах населенных пунктов, отображенных на картах генерального плана,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2A70DC" w:rsidRPr="002A70DC" w:rsidRDefault="002A70DC" w:rsidP="002A70DC">
      <w:pPr>
        <w:spacing w:line="264" w:lineRule="auto"/>
        <w:ind w:left="34" w:firstLine="287"/>
        <w:jc w:val="both"/>
        <w:rPr>
          <w:bCs/>
          <w:sz w:val="28"/>
          <w:szCs w:val="28"/>
        </w:rPr>
      </w:pPr>
      <w:r w:rsidRPr="002A70DC">
        <w:rPr>
          <w:spacing w:val="2"/>
          <w:sz w:val="28"/>
          <w:szCs w:val="28"/>
          <w:shd w:val="clear" w:color="auto" w:fill="FFFFFF"/>
        </w:rPr>
        <w:t>описание местоположения границ населенных пунктов</w:t>
      </w:r>
      <w:r w:rsidRPr="002A70DC">
        <w:rPr>
          <w:bCs/>
          <w:sz w:val="28"/>
          <w:szCs w:val="28"/>
        </w:rPr>
        <w:t>, в соответствии с Приказом</w:t>
      </w:r>
      <w:r w:rsidRPr="002A70DC">
        <w:rPr>
          <w:bCs/>
          <w:color w:val="000000"/>
          <w:sz w:val="28"/>
          <w:szCs w:val="28"/>
        </w:rPr>
        <w:t xml:space="preserve"> Министерства экономического развития Российской Федерации от 23 ноября 2018 года № 650,</w:t>
      </w:r>
      <w:r w:rsidRPr="002A70DC">
        <w:rPr>
          <w:spacing w:val="2"/>
          <w:sz w:val="28"/>
          <w:szCs w:val="28"/>
          <w:shd w:val="clear" w:color="auto" w:fill="FFFFFF"/>
        </w:rPr>
        <w:t xml:space="preserve">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r w:rsidRPr="002A70DC">
        <w:rPr>
          <w:rFonts w:eastAsia="Calibri"/>
          <w:sz w:val="28"/>
          <w:szCs w:val="28"/>
          <w:lang w:val="en-US"/>
        </w:rPr>
        <w:t>z</w:t>
      </w:r>
      <w:r w:rsidRPr="002A70DC">
        <w:rPr>
          <w:bCs/>
          <w:sz w:val="28"/>
          <w:szCs w:val="28"/>
          <w:lang w:val="en-US"/>
        </w:rPr>
        <w:t>ip</w:t>
      </w:r>
      <w:r w:rsidRPr="002A70DC">
        <w:rPr>
          <w:bCs/>
          <w:sz w:val="28"/>
          <w:szCs w:val="28"/>
        </w:rPr>
        <w:t xml:space="preserve">-архивы, созданные с использованием </w:t>
      </w:r>
      <w:r w:rsidRPr="002A70DC">
        <w:rPr>
          <w:bCs/>
          <w:sz w:val="28"/>
          <w:szCs w:val="28"/>
          <w:lang w:val="en-US"/>
        </w:rPr>
        <w:t>XML</w:t>
      </w:r>
      <w:r w:rsidRPr="002A70DC">
        <w:rPr>
          <w:bCs/>
          <w:sz w:val="28"/>
          <w:szCs w:val="28"/>
        </w:rPr>
        <w:t>-схем, содержащие информацию о графическом и текстовом описании местоположения границ населенных пунктов) при выявленной  в процессе проектирования необходимости изменения границ населенных пунктов</w:t>
      </w:r>
      <w:r w:rsidRPr="002A70DC">
        <w:rPr>
          <w:spacing w:val="2"/>
          <w:sz w:val="28"/>
          <w:szCs w:val="28"/>
          <w:shd w:val="clear" w:color="auto" w:fill="FFFFFF"/>
        </w:rPr>
        <w:t>.</w:t>
      </w:r>
    </w:p>
    <w:p w:rsidR="002A70DC" w:rsidRDefault="002A70DC" w:rsidP="002A70DC">
      <w:pPr>
        <w:spacing w:line="264" w:lineRule="auto"/>
        <w:ind w:firstLine="459"/>
        <w:jc w:val="both"/>
        <w:rPr>
          <w:sz w:val="28"/>
          <w:szCs w:val="28"/>
        </w:rPr>
      </w:pPr>
      <w:r w:rsidRPr="002A70DC">
        <w:rPr>
          <w:bCs/>
          <w:sz w:val="28"/>
          <w:szCs w:val="28"/>
        </w:rPr>
        <w:t>14.</w:t>
      </w:r>
      <w:r w:rsidRPr="002A70DC">
        <w:rPr>
          <w:sz w:val="28"/>
          <w:szCs w:val="28"/>
        </w:rPr>
        <w:t>При разработке Проекта учесть ранее внесенные изменения в генеральный план поселения.</w:t>
      </w:r>
    </w:p>
    <w:p w:rsidR="00DE0F6A" w:rsidRDefault="00DE0F6A" w:rsidP="002A70DC">
      <w:pPr>
        <w:spacing w:line="264" w:lineRule="auto"/>
        <w:ind w:firstLine="459"/>
        <w:jc w:val="both"/>
        <w:rPr>
          <w:sz w:val="28"/>
          <w:szCs w:val="28"/>
        </w:rPr>
      </w:pPr>
    </w:p>
    <w:p w:rsidR="00707593" w:rsidRDefault="00707593" w:rsidP="002A70DC">
      <w:pPr>
        <w:spacing w:line="264" w:lineRule="auto"/>
        <w:ind w:firstLine="459"/>
        <w:jc w:val="both"/>
        <w:rPr>
          <w:sz w:val="28"/>
          <w:szCs w:val="28"/>
        </w:rPr>
      </w:pPr>
    </w:p>
    <w:p w:rsidR="00707593" w:rsidRPr="00707593" w:rsidRDefault="00707593" w:rsidP="002A70DC">
      <w:pPr>
        <w:spacing w:line="264" w:lineRule="auto"/>
        <w:ind w:firstLine="459"/>
        <w:jc w:val="both"/>
        <w:rPr>
          <w:sz w:val="28"/>
          <w:szCs w:val="28"/>
        </w:rPr>
      </w:pPr>
    </w:p>
    <w:p w:rsidR="00707593" w:rsidRDefault="00707593">
      <w:pPr>
        <w:spacing w:after="160" w:line="259" w:lineRule="auto"/>
      </w:pPr>
    </w:p>
    <w:p w:rsidR="00871960" w:rsidRDefault="00871960">
      <w:pPr>
        <w:spacing w:after="160" w:line="259" w:lineRule="auto"/>
      </w:pPr>
    </w:p>
    <w:p w:rsidR="00D3487B" w:rsidRDefault="00D3487B">
      <w:pPr>
        <w:spacing w:after="160" w:line="259" w:lineRule="auto"/>
      </w:pPr>
    </w:p>
    <w:p w:rsidR="00FF2AA9" w:rsidRDefault="00FF2AA9">
      <w:pPr>
        <w:spacing w:after="160" w:line="259" w:lineRule="auto"/>
      </w:pPr>
    </w:p>
    <w:p w:rsidR="00FF2AA9" w:rsidRDefault="00FF2AA9">
      <w:pPr>
        <w:spacing w:after="160" w:line="259" w:lineRule="auto"/>
        <w:sectPr w:rsidR="00FF2AA9" w:rsidSect="002A047B">
          <w:pgSz w:w="11906" w:h="16838"/>
          <w:pgMar w:top="851" w:right="567" w:bottom="851" w:left="1134" w:header="709" w:footer="709" w:gutter="0"/>
          <w:pgNumType w:start="2"/>
          <w:cols w:space="708"/>
          <w:docGrid w:linePitch="360"/>
        </w:sectPr>
      </w:pPr>
    </w:p>
    <w:p w:rsidR="00FF2AA9" w:rsidRDefault="00FF2AA9">
      <w:pPr>
        <w:spacing w:after="160" w:line="259" w:lineRule="auto"/>
      </w:pPr>
    </w:p>
    <w:p w:rsidR="00E369CE" w:rsidRPr="00E369CE" w:rsidRDefault="00E369CE" w:rsidP="00E369CE">
      <w:pPr>
        <w:jc w:val="both"/>
        <w:rPr>
          <w:b/>
          <w:bCs/>
          <w:sz w:val="28"/>
          <w:szCs w:val="28"/>
        </w:rPr>
      </w:pPr>
      <w:bookmarkStart w:id="3" w:name="_Toc9351280"/>
      <w:bookmarkStart w:id="4" w:name="_Toc85633187"/>
      <w:r w:rsidRPr="00E369CE">
        <w:rPr>
          <w:b/>
          <w:spacing w:val="8"/>
          <w:sz w:val="28"/>
          <w:szCs w:val="28"/>
        </w:rPr>
        <w:t>С</w:t>
      </w:r>
      <w:r w:rsidRPr="00E369CE">
        <w:rPr>
          <w:b/>
          <w:sz w:val="28"/>
          <w:szCs w:val="28"/>
        </w:rPr>
        <w:t>ведения</w:t>
      </w:r>
      <w:r w:rsidR="000E1C1B">
        <w:rPr>
          <w:b/>
          <w:sz w:val="28"/>
          <w:szCs w:val="28"/>
        </w:rPr>
        <w:t xml:space="preserve"> </w:t>
      </w:r>
      <w:r w:rsidRPr="00E369CE">
        <w:rPr>
          <w:b/>
          <w:sz w:val="28"/>
          <w:szCs w:val="28"/>
        </w:rPr>
        <w:t xml:space="preserve">о </w:t>
      </w:r>
      <w:r w:rsidRPr="00E369CE">
        <w:rPr>
          <w:b/>
          <w:spacing w:val="-2"/>
          <w:sz w:val="28"/>
          <w:szCs w:val="28"/>
        </w:rPr>
        <w:t>видах,</w:t>
      </w:r>
      <w:r w:rsidRPr="00E369CE">
        <w:rPr>
          <w:b/>
          <w:sz w:val="28"/>
          <w:szCs w:val="28"/>
        </w:rPr>
        <w:t xml:space="preserve"> назначении и наименованиях</w:t>
      </w:r>
      <w:r w:rsidR="000E1C1B">
        <w:rPr>
          <w:b/>
          <w:sz w:val="28"/>
          <w:szCs w:val="28"/>
        </w:rPr>
        <w:t xml:space="preserve"> </w:t>
      </w:r>
      <w:r w:rsidRPr="00E369CE">
        <w:rPr>
          <w:b/>
          <w:sz w:val="28"/>
          <w:szCs w:val="28"/>
        </w:rPr>
        <w:t>планируемых и планируемых к реконструкции</w:t>
      </w:r>
      <w:r w:rsidR="000E1C1B">
        <w:rPr>
          <w:b/>
          <w:sz w:val="28"/>
          <w:szCs w:val="28"/>
        </w:rPr>
        <w:t xml:space="preserve"> </w:t>
      </w:r>
      <w:r w:rsidRPr="00E369CE">
        <w:rPr>
          <w:b/>
          <w:sz w:val="28"/>
          <w:szCs w:val="28"/>
        </w:rPr>
        <w:t>для</w:t>
      </w:r>
      <w:r w:rsidR="000E1C1B">
        <w:rPr>
          <w:b/>
          <w:sz w:val="28"/>
          <w:szCs w:val="28"/>
        </w:rPr>
        <w:t xml:space="preserve"> </w:t>
      </w:r>
      <w:r w:rsidRPr="00E369CE">
        <w:rPr>
          <w:b/>
          <w:sz w:val="28"/>
          <w:szCs w:val="28"/>
        </w:rPr>
        <w:t>размещения объектов местного</w:t>
      </w:r>
      <w:r w:rsidR="000E1C1B">
        <w:rPr>
          <w:b/>
          <w:sz w:val="28"/>
          <w:szCs w:val="28"/>
        </w:rPr>
        <w:t xml:space="preserve"> </w:t>
      </w:r>
      <w:r w:rsidRPr="00E369CE">
        <w:rPr>
          <w:b/>
          <w:sz w:val="28"/>
          <w:szCs w:val="28"/>
        </w:rPr>
        <w:t>значения</w:t>
      </w:r>
      <w:r w:rsidRPr="00E369CE">
        <w:rPr>
          <w:b/>
          <w:spacing w:val="-2"/>
          <w:sz w:val="28"/>
          <w:szCs w:val="28"/>
        </w:rPr>
        <w:t xml:space="preserve"> сельского поселения</w:t>
      </w:r>
      <w:r w:rsidRPr="00E369CE">
        <w:rPr>
          <w:b/>
          <w:sz w:val="28"/>
          <w:szCs w:val="28"/>
        </w:rPr>
        <w:t xml:space="preserve">, их местоположение,а </w:t>
      </w:r>
      <w:r w:rsidRPr="00E369CE">
        <w:rPr>
          <w:b/>
          <w:bCs/>
          <w:sz w:val="28"/>
          <w:szCs w:val="28"/>
        </w:rPr>
        <w:t>также характеристики зонс особыми условиямииспользования территорий вслучае,если установлениетакихзон требуется в связи с размещением данныхобъектов</w:t>
      </w:r>
      <w:bookmarkEnd w:id="3"/>
      <w:bookmarkEnd w:id="4"/>
    </w:p>
    <w:p w:rsidR="00E369CE" w:rsidRPr="00E369CE" w:rsidRDefault="00E369CE" w:rsidP="00E369CE">
      <w:pPr>
        <w:jc w:val="both"/>
        <w:rPr>
          <w:bCs/>
          <w:sz w:val="28"/>
          <w:szCs w:val="28"/>
        </w:rPr>
      </w:pPr>
    </w:p>
    <w:p w:rsidR="00E369CE" w:rsidRPr="00E369CE" w:rsidRDefault="00E369CE" w:rsidP="00E369CE">
      <w:pPr>
        <w:rPr>
          <w:b/>
        </w:rPr>
      </w:pPr>
      <w:bookmarkStart w:id="5" w:name="_Toc9351281"/>
      <w:bookmarkStart w:id="6" w:name="_Toc85633188"/>
      <w:r w:rsidRPr="00E369CE">
        <w:rPr>
          <w:b/>
        </w:rPr>
        <w:t>Объекты социально-бытового и культурного обслуживания</w:t>
      </w:r>
      <w:bookmarkEnd w:id="5"/>
      <w:bookmarkEnd w:id="6"/>
    </w:p>
    <w:p w:rsidR="00FF2AA9" w:rsidRDefault="00FF2AA9">
      <w:pPr>
        <w:spacing w:after="160" w:line="259" w:lineRule="auto"/>
      </w:pPr>
    </w:p>
    <w:tbl>
      <w:tblPr>
        <w:tblW w:w="15451" w:type="dxa"/>
        <w:tblInd w:w="-102" w:type="dxa"/>
        <w:tblLayout w:type="fixed"/>
        <w:tblCellMar>
          <w:left w:w="40" w:type="dxa"/>
          <w:right w:w="40" w:type="dxa"/>
        </w:tblCellMar>
        <w:tblLook w:val="0000" w:firstRow="0" w:lastRow="0" w:firstColumn="0" w:lastColumn="0" w:noHBand="0" w:noVBand="0"/>
      </w:tblPr>
      <w:tblGrid>
        <w:gridCol w:w="993"/>
        <w:gridCol w:w="1701"/>
        <w:gridCol w:w="3583"/>
        <w:gridCol w:w="1804"/>
        <w:gridCol w:w="2409"/>
        <w:gridCol w:w="1843"/>
        <w:gridCol w:w="3118"/>
      </w:tblGrid>
      <w:tr w:rsidR="00E369CE" w:rsidRPr="00C21C80"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Номер объекта на карте</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102"/>
              <w:jc w:val="center"/>
              <w:rPr>
                <w:b/>
              </w:rPr>
            </w:pPr>
            <w:r w:rsidRPr="00C21C80">
              <w:rPr>
                <w:b/>
                <w:sz w:val="22"/>
                <w:szCs w:val="22"/>
              </w:rPr>
              <w:t>Наименование объекта</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Краткая характеристика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Местоположение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Значение объекта</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left="102" w:right="-40"/>
              <w:jc w:val="center"/>
              <w:rPr>
                <w:b/>
              </w:rPr>
            </w:pPr>
            <w:r w:rsidRPr="00C21C80">
              <w:rPr>
                <w:b/>
                <w:bCs/>
                <w:sz w:val="22"/>
                <w:szCs w:val="22"/>
              </w:rPr>
              <w:t>Вид</w:t>
            </w:r>
            <w:r w:rsidRPr="00C21C80">
              <w:rPr>
                <w:b/>
                <w:bCs/>
                <w:w w:val="95"/>
                <w:sz w:val="22"/>
                <w:szCs w:val="22"/>
              </w:rPr>
              <w:t>функциональной</w:t>
            </w:r>
            <w:r w:rsidRPr="00C21C80">
              <w:rPr>
                <w:b/>
                <w:bCs/>
                <w:sz w:val="22"/>
                <w:szCs w:val="22"/>
              </w:rPr>
              <w:t>зоны</w:t>
            </w:r>
          </w:p>
        </w:tc>
      </w:tr>
      <w:tr w:rsidR="00E369CE" w:rsidRPr="00C21C80"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2</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102"/>
              <w:jc w:val="center"/>
              <w:rPr>
                <w:b/>
              </w:rPr>
            </w:pPr>
            <w:r w:rsidRPr="00C21C80">
              <w:rPr>
                <w:b/>
              </w:rPr>
              <w:t>3</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6</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left="102" w:right="-40"/>
              <w:jc w:val="center"/>
              <w:rPr>
                <w:b/>
                <w:bCs/>
              </w:rPr>
            </w:pPr>
            <w:r w:rsidRPr="00C21C80">
              <w:rPr>
                <w:b/>
                <w:bCs/>
              </w:rPr>
              <w:t>7</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shd w:val="clear" w:color="auto" w:fill="FFFFFF"/>
              <w:ind w:left="102" w:right="-40"/>
              <w:jc w:val="center"/>
              <w:rPr>
                <w:b/>
              </w:rPr>
            </w:pPr>
            <w:r w:rsidRPr="00D903E3">
              <w:rPr>
                <w:b/>
              </w:rPr>
              <w:t>1. Объекты образования и науки</w:t>
            </w:r>
          </w:p>
        </w:tc>
      </w:tr>
      <w:tr w:rsidR="00E369CE" w:rsidRPr="00C21C80" w:rsidTr="00E369CE">
        <w:trPr>
          <w:trHeight w:val="54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numPr>
                <w:ilvl w:val="0"/>
                <w:numId w:val="68"/>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rPr>
                <w:rFonts w:eastAsia="Calibri"/>
                <w:lang w:eastAsia="en-US"/>
              </w:rPr>
            </w:pPr>
            <w:r w:rsidRPr="00D903E3">
              <w:rPr>
                <w:rFonts w:eastAsia="Calibri"/>
                <w:lang w:eastAsia="en-US"/>
              </w:rPr>
              <w:t>Детский сад</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kinsoku w:val="0"/>
              <w:overflowPunct w:val="0"/>
              <w:jc w:val="center"/>
              <w:rPr>
                <w:rFonts w:eastAsia="Calibri"/>
                <w:lang w:eastAsia="en-US"/>
              </w:rPr>
            </w:pPr>
            <w:r w:rsidRPr="00D903E3">
              <w:rPr>
                <w:rFonts w:eastAsia="Calibri"/>
                <w:spacing w:val="-1"/>
                <w:lang w:eastAsia="en-US"/>
              </w:rPr>
              <w:t>Планируемый к реконструкция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jc w:val="center"/>
              <w:rPr>
                <w:rFonts w:eastAsia="Calibri"/>
                <w:lang w:eastAsia="en-US"/>
              </w:rPr>
            </w:pPr>
            <w:r w:rsidRPr="00D903E3">
              <w:rPr>
                <w:rFonts w:eastAsia="Calibri"/>
                <w:lang w:eastAsia="en-US"/>
              </w:rPr>
              <w:t>с. Шедок,</w:t>
            </w:r>
          </w:p>
          <w:p w:rsidR="00E369CE" w:rsidRPr="00D903E3" w:rsidRDefault="00E369CE" w:rsidP="00E369CE">
            <w:pPr>
              <w:jc w:val="center"/>
              <w:rPr>
                <w:rFonts w:eastAsia="Calibri"/>
                <w:lang w:eastAsia="en-US"/>
              </w:rPr>
            </w:pPr>
            <w:r w:rsidRPr="00D903E3">
              <w:rPr>
                <w:rFonts w:eastAsia="Calibri"/>
                <w:lang w:eastAsia="en-US"/>
              </w:rPr>
              <w:t xml:space="preserve"> ул. Гагарина, 31-а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rsidRPr="001265F7">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tabs>
                <w:tab w:val="left" w:pos="3038"/>
              </w:tabs>
              <w:kinsoku w:val="0"/>
              <w:overflowPunct w:val="0"/>
              <w:ind w:left="-40"/>
              <w:jc w:val="center"/>
              <w:rPr>
                <w:lang w:eastAsia="en-US"/>
              </w:rPr>
            </w:pPr>
            <w:r w:rsidRPr="005B2A52">
              <w:t>Зона специализированной общественной застройки</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rPr>
                <w:lang w:eastAsia="en-US"/>
              </w:rPr>
            </w:pPr>
            <w:r w:rsidRPr="00D903E3">
              <w:rPr>
                <w:b/>
              </w:rPr>
              <w:t>5.Оъекты отдыха и туризма</w:t>
            </w:r>
          </w:p>
        </w:tc>
      </w:tr>
      <w:tr w:rsidR="00E369CE" w:rsidRPr="00C21C80" w:rsidTr="00E369CE">
        <w:trPr>
          <w:trHeight w:val="46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numPr>
                <w:ilvl w:val="0"/>
                <w:numId w:val="68"/>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5.1</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jc w:val="center"/>
              <w:rPr>
                <w:rFonts w:eastAsia="Calibri"/>
                <w:spacing w:val="-1"/>
                <w:lang w:eastAsia="en-US"/>
              </w:rPr>
            </w:pPr>
            <w:r w:rsidRPr="00D903E3">
              <w:rPr>
                <w:rFonts w:eastAsia="Calibri"/>
                <w:spacing w:val="-1"/>
                <w:lang w:eastAsia="en-US"/>
              </w:rPr>
              <w:t>"Фонд "Лечебно-диагностический центр "Березки"</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jc w:val="center"/>
              <w:rPr>
                <w:rFonts w:eastAsia="Calibri"/>
                <w:spacing w:val="-1"/>
                <w:lang w:eastAsia="en-US"/>
              </w:rPr>
            </w:pPr>
            <w:r w:rsidRPr="00D903E3">
              <w:rPr>
                <w:rFonts w:eastAsia="Calibri"/>
                <w:spacing w:val="-1"/>
                <w:lang w:eastAsia="en-US"/>
              </w:rPr>
              <w:t>Планируемый к реконструкция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jc w:val="center"/>
              <w:rPr>
                <w:rFonts w:eastAsia="Calibri"/>
                <w:lang w:eastAsia="en-US"/>
              </w:rPr>
            </w:pPr>
            <w:r w:rsidRPr="00D903E3">
              <w:rPr>
                <w:rFonts w:eastAsia="Calibri"/>
                <w:lang w:eastAsia="en-US"/>
              </w:rPr>
              <w:t>-</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rsidRPr="005B2A52">
              <w:t>Курортная зона</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rPr>
                <w:b/>
              </w:rPr>
            </w:pPr>
            <w:r w:rsidRPr="00D903E3">
              <w:rPr>
                <w:b/>
              </w:rPr>
              <w:t>6. Прочие объекты обслуживания</w:t>
            </w:r>
          </w:p>
        </w:tc>
      </w:tr>
      <w:tr w:rsidR="00E369CE" w:rsidRPr="00C21C80" w:rsidTr="00E369CE">
        <w:trPr>
          <w:trHeight w:val="64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numPr>
                <w:ilvl w:val="0"/>
                <w:numId w:val="68"/>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spacing w:after="200"/>
              <w:jc w:val="center"/>
              <w:rPr>
                <w:rFonts w:eastAsia="Calibri"/>
                <w:lang w:eastAsia="en-US"/>
              </w:rPr>
            </w:pPr>
            <w:r w:rsidRPr="00D903E3">
              <w:rPr>
                <w:rFonts w:eastAsia="Calibri"/>
                <w:lang w:eastAsia="en-US"/>
              </w:rPr>
              <w:t>6.1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pacing w:after="200"/>
              <w:jc w:val="center"/>
              <w:rPr>
                <w:rFonts w:eastAsia="Calibri"/>
                <w:spacing w:val="-1"/>
                <w:lang w:eastAsia="en-US"/>
              </w:rPr>
            </w:pPr>
            <w:r w:rsidRPr="00D903E3">
              <w:rPr>
                <w:rFonts w:eastAsia="Calibri"/>
                <w:spacing w:val="-1"/>
                <w:lang w:eastAsia="en-US"/>
              </w:rPr>
              <w:t>-</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pPr>
            <w:r w:rsidRPr="00D903E3">
              <w:t>с.Заречное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pacing w:after="200"/>
              <w:jc w:val="center"/>
            </w:pPr>
            <w:r w:rsidRPr="005B2A52">
              <w:t>Многофункциональная общественно-деловая зона</w:t>
            </w:r>
          </w:p>
        </w:tc>
      </w:tr>
      <w:tr w:rsidR="00E369CE" w:rsidRPr="00C21C80" w:rsidTr="00E369C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numPr>
                <w:ilvl w:val="0"/>
                <w:numId w:val="68"/>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spacing w:after="200"/>
              <w:jc w:val="center"/>
              <w:rPr>
                <w:rFonts w:eastAsia="Calibri"/>
                <w:lang w:eastAsia="en-US"/>
              </w:rPr>
            </w:pPr>
            <w:r w:rsidRPr="00D903E3">
              <w:rPr>
                <w:rFonts w:eastAsia="Calibri"/>
                <w:lang w:eastAsia="en-US"/>
              </w:rPr>
              <w:t>6.2</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pacing w:after="200"/>
              <w:jc w:val="center"/>
              <w:rPr>
                <w:rFonts w:eastAsia="Calibri"/>
                <w:spacing w:val="-1"/>
                <w:lang w:eastAsia="en-US"/>
              </w:rPr>
            </w:pPr>
            <w:r w:rsidRPr="00D903E3">
              <w:rPr>
                <w:rFonts w:eastAsia="Calibri"/>
                <w:spacing w:val="-1"/>
                <w:lang w:eastAsia="en-US"/>
              </w:rPr>
              <w:t>-</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pPr>
            <w:r w:rsidRPr="00D903E3">
              <w:t>с. Шедок,</w:t>
            </w:r>
          </w:p>
          <w:p w:rsidR="00E369CE" w:rsidRPr="00D903E3" w:rsidRDefault="00E369CE" w:rsidP="00E369CE">
            <w:pPr>
              <w:jc w:val="center"/>
            </w:pPr>
            <w:r w:rsidRPr="00D903E3">
              <w:t xml:space="preserve"> ул. Куйбышева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E369CE" w:rsidRPr="00C21C80" w:rsidRDefault="00E369CE" w:rsidP="00E369CE">
            <w:pPr>
              <w:spacing w:after="200"/>
              <w:jc w:val="center"/>
            </w:pPr>
            <w:r w:rsidRPr="005B2A52">
              <w:t>Многофункциональная общественно-деловая зона</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ind w:left="102"/>
              <w:jc w:val="center"/>
              <w:rPr>
                <w:b/>
                <w:spacing w:val="-1"/>
              </w:rPr>
            </w:pPr>
            <w:r w:rsidRPr="00D903E3">
              <w:rPr>
                <w:b/>
              </w:rPr>
              <w:t>19. Объекты специального назначения</w:t>
            </w:r>
          </w:p>
        </w:tc>
      </w:tr>
      <w:tr w:rsidR="00E369CE" w:rsidRPr="00C21C80" w:rsidTr="00E369C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numPr>
                <w:ilvl w:val="0"/>
                <w:numId w:val="68"/>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19.1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rPr>
                <w:rFonts w:eastAsia="Calibri"/>
                <w:spacing w:val="-1"/>
                <w:lang w:eastAsia="en-US"/>
              </w:rPr>
            </w:pPr>
            <w:r w:rsidRPr="00D903E3">
              <w:rPr>
                <w:rFonts w:eastAsia="Calibri"/>
                <w:lang w:eastAsia="ar-SA"/>
              </w:rPr>
              <w:t>Объект размещения отходов</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kinsoku w:val="0"/>
              <w:overflowPunct w:val="0"/>
              <w:jc w:val="center"/>
              <w:rPr>
                <w:rFonts w:eastAsia="Calibri"/>
                <w:spacing w:val="-1"/>
                <w:lang w:eastAsia="en-US"/>
              </w:rPr>
            </w:pPr>
            <w:r w:rsidRPr="00D903E3">
              <w:rPr>
                <w:rFonts w:eastAsia="Calibri"/>
                <w:spacing w:val="-1"/>
                <w:lang w:eastAsia="en-US"/>
              </w:rPr>
              <w:t>Планируемый к ликвидации.</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kinsoku w:val="0"/>
              <w:overflowPunct w:val="0"/>
              <w:jc w:val="center"/>
              <w:rPr>
                <w:rFonts w:eastAsia="Calibri"/>
                <w:spacing w:val="-1"/>
                <w:lang w:eastAsia="en-US"/>
              </w:rPr>
            </w:pPr>
            <w:r w:rsidRPr="00D903E3">
              <w:rPr>
                <w:rFonts w:eastAsia="Calibri"/>
                <w:spacing w:val="-1"/>
                <w:lang w:eastAsia="en-US"/>
              </w:rPr>
              <w:t>с. Шедок</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ind w:left="102"/>
              <w:jc w:val="center"/>
              <w:rPr>
                <w:spacing w:val="-1"/>
              </w:rPr>
            </w:pPr>
            <w:r w:rsidRPr="00C21C80">
              <w:rPr>
                <w:spacing w:val="-1"/>
              </w:rPr>
              <w:t>зона специального назначения</w:t>
            </w:r>
          </w:p>
        </w:tc>
      </w:tr>
      <w:tr w:rsidR="00E369CE" w:rsidRPr="00C21C80" w:rsidTr="00E369C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numPr>
                <w:ilvl w:val="0"/>
                <w:numId w:val="68"/>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19.4</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rPr>
                <w:rFonts w:eastAsia="Calibri"/>
                <w:lang w:eastAsia="ar-SA"/>
              </w:rPr>
            </w:pPr>
            <w:r w:rsidRPr="00D903E3">
              <w:rPr>
                <w:rFonts w:eastAsia="Calibri"/>
                <w:lang w:eastAsia="ar-SA"/>
              </w:rPr>
              <w:t>Кладбище</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kinsoku w:val="0"/>
              <w:overflowPunct w:val="0"/>
              <w:jc w:val="center"/>
              <w:rPr>
                <w:rFonts w:eastAsia="Calibri"/>
                <w:spacing w:val="-1"/>
                <w:lang w:eastAsia="en-US"/>
              </w:rPr>
            </w:pP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D903E3" w:rsidRDefault="00E369CE" w:rsidP="00E369CE">
            <w:pPr>
              <w:kinsoku w:val="0"/>
              <w:overflowPunct w:val="0"/>
              <w:jc w:val="center"/>
              <w:rPr>
                <w:rFonts w:eastAsia="Calibri"/>
                <w:spacing w:val="-1"/>
                <w:lang w:eastAsia="en-US"/>
              </w:rPr>
            </w:pPr>
            <w:r w:rsidRPr="00D903E3">
              <w:rPr>
                <w:rFonts w:eastAsia="Calibri"/>
                <w:spacing w:val="-1"/>
                <w:lang w:eastAsia="en-US"/>
              </w:rPr>
              <w:t>с. Шедок, ул. Известковая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ind w:left="102"/>
              <w:jc w:val="center"/>
              <w:rPr>
                <w:spacing w:val="-1"/>
              </w:rPr>
            </w:pPr>
          </w:p>
        </w:tc>
      </w:tr>
    </w:tbl>
    <w:p w:rsidR="00FF2AA9" w:rsidRDefault="00FF2AA9">
      <w:pPr>
        <w:spacing w:after="160" w:line="259" w:lineRule="auto"/>
      </w:pPr>
    </w:p>
    <w:p w:rsidR="00E369CE" w:rsidRDefault="00E369CE">
      <w:pPr>
        <w:spacing w:after="160" w:line="259" w:lineRule="auto"/>
      </w:pPr>
    </w:p>
    <w:p w:rsidR="00E369CE" w:rsidRDefault="00E369CE">
      <w:pPr>
        <w:spacing w:after="160" w:line="259" w:lineRule="auto"/>
      </w:pPr>
    </w:p>
    <w:p w:rsidR="00E369CE" w:rsidRPr="00E369CE" w:rsidRDefault="00E369CE" w:rsidP="00E369CE">
      <w:pPr>
        <w:rPr>
          <w:b/>
        </w:rPr>
      </w:pPr>
      <w:bookmarkStart w:id="7" w:name="_Toc9351282"/>
      <w:bookmarkStart w:id="8" w:name="_Toc85633189"/>
      <w:r w:rsidRPr="00E369CE">
        <w:rPr>
          <w:b/>
        </w:rPr>
        <w:lastRenderedPageBreak/>
        <w:t>Объекты инженерной инфраструктуры</w:t>
      </w:r>
      <w:bookmarkEnd w:id="7"/>
      <w:bookmarkEnd w:id="8"/>
    </w:p>
    <w:p w:rsidR="00FF2AA9" w:rsidRDefault="00FF2AA9">
      <w:pPr>
        <w:spacing w:after="160" w:line="259" w:lineRule="auto"/>
      </w:pPr>
    </w:p>
    <w:tbl>
      <w:tblPr>
        <w:tblW w:w="15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532"/>
        <w:gridCol w:w="2223"/>
        <w:gridCol w:w="1000"/>
        <w:gridCol w:w="1845"/>
        <w:gridCol w:w="2734"/>
        <w:gridCol w:w="5644"/>
      </w:tblGrid>
      <w:tr w:rsidR="00E369CE" w:rsidRPr="00D07F67" w:rsidTr="00E369CE">
        <w:tc>
          <w:tcPr>
            <w:tcW w:w="946" w:type="dxa"/>
            <w:shd w:val="clear" w:color="auto" w:fill="auto"/>
            <w:vAlign w:val="center"/>
          </w:tcPr>
          <w:p w:rsidR="00E369CE" w:rsidRPr="0006215E" w:rsidRDefault="00E369CE" w:rsidP="00E369CE">
            <w:pPr>
              <w:ind w:left="-113" w:right="-113"/>
              <w:jc w:val="center"/>
              <w:rPr>
                <w:b/>
              </w:rPr>
            </w:pPr>
            <w:r w:rsidRPr="0006215E">
              <w:rPr>
                <w:b/>
              </w:rPr>
              <w:t>№ п/п</w:t>
            </w:r>
          </w:p>
        </w:tc>
        <w:tc>
          <w:tcPr>
            <w:tcW w:w="1701" w:type="dxa"/>
            <w:shd w:val="clear" w:color="auto" w:fill="auto"/>
            <w:vAlign w:val="center"/>
          </w:tcPr>
          <w:p w:rsidR="00E369CE" w:rsidRPr="0006215E" w:rsidRDefault="00E369CE" w:rsidP="00E369CE">
            <w:pPr>
              <w:ind w:left="-113" w:right="-113"/>
              <w:jc w:val="center"/>
              <w:rPr>
                <w:b/>
              </w:rPr>
            </w:pPr>
            <w:r w:rsidRPr="0006215E">
              <w:rPr>
                <w:b/>
              </w:rPr>
              <w:t>№ планируемого объекта</w:t>
            </w:r>
          </w:p>
        </w:tc>
        <w:tc>
          <w:tcPr>
            <w:tcW w:w="3777" w:type="dxa"/>
            <w:shd w:val="clear" w:color="auto" w:fill="auto"/>
            <w:vAlign w:val="center"/>
          </w:tcPr>
          <w:p w:rsidR="00E369CE" w:rsidRPr="0006215E" w:rsidRDefault="00E369CE" w:rsidP="00E369CE">
            <w:pPr>
              <w:ind w:left="-113" w:right="-113"/>
              <w:jc w:val="center"/>
              <w:rPr>
                <w:b/>
              </w:rPr>
            </w:pPr>
            <w:r w:rsidRPr="0006215E">
              <w:rPr>
                <w:b/>
              </w:rPr>
              <w:t>Наименование</w:t>
            </w:r>
          </w:p>
        </w:tc>
        <w:tc>
          <w:tcPr>
            <w:tcW w:w="1820" w:type="dxa"/>
            <w:shd w:val="clear" w:color="auto" w:fill="auto"/>
            <w:vAlign w:val="center"/>
          </w:tcPr>
          <w:p w:rsidR="00E369CE" w:rsidRPr="0006215E" w:rsidRDefault="00E369CE" w:rsidP="00E369CE">
            <w:pPr>
              <w:ind w:left="-113" w:right="-113"/>
              <w:jc w:val="center"/>
              <w:rPr>
                <w:b/>
              </w:rPr>
            </w:pPr>
            <w:r w:rsidRPr="0006215E">
              <w:rPr>
                <w:b/>
              </w:rPr>
              <w:t>Значение объекта</w:t>
            </w:r>
          </w:p>
        </w:tc>
        <w:tc>
          <w:tcPr>
            <w:tcW w:w="2920" w:type="dxa"/>
            <w:shd w:val="clear" w:color="auto" w:fill="auto"/>
            <w:vAlign w:val="center"/>
          </w:tcPr>
          <w:p w:rsidR="00E369CE" w:rsidRPr="0006215E" w:rsidRDefault="00E369CE" w:rsidP="00E369CE">
            <w:pPr>
              <w:ind w:left="-113" w:right="-113"/>
              <w:jc w:val="center"/>
              <w:rPr>
                <w:b/>
              </w:rPr>
            </w:pPr>
            <w:r w:rsidRPr="0006215E">
              <w:rPr>
                <w:b/>
              </w:rPr>
              <w:t>Местоположение</w:t>
            </w:r>
          </w:p>
        </w:tc>
        <w:tc>
          <w:tcPr>
            <w:tcW w:w="2126" w:type="dxa"/>
            <w:shd w:val="clear" w:color="auto" w:fill="auto"/>
            <w:vAlign w:val="center"/>
          </w:tcPr>
          <w:p w:rsidR="00E369CE" w:rsidRPr="0006215E" w:rsidRDefault="00E369CE" w:rsidP="00E369CE">
            <w:pPr>
              <w:ind w:left="-113" w:right="-113"/>
              <w:jc w:val="center"/>
              <w:rPr>
                <w:b/>
              </w:rPr>
            </w:pPr>
            <w:r w:rsidRPr="0006215E">
              <w:rPr>
                <w:b/>
                <w:bCs/>
                <w:lang w:val="en-US"/>
              </w:rPr>
              <w:t>Вид</w:t>
            </w:r>
            <w:r w:rsidRPr="0006215E">
              <w:rPr>
                <w:b/>
                <w:bCs/>
                <w:w w:val="95"/>
                <w:lang w:val="en-US"/>
              </w:rPr>
              <w:t>функциональной</w:t>
            </w:r>
            <w:r w:rsidRPr="0006215E">
              <w:rPr>
                <w:b/>
                <w:bCs/>
                <w:lang w:val="en-US"/>
              </w:rPr>
              <w:t>зоны</w:t>
            </w:r>
          </w:p>
        </w:tc>
        <w:tc>
          <w:tcPr>
            <w:tcW w:w="2132" w:type="dxa"/>
            <w:shd w:val="clear" w:color="auto" w:fill="auto"/>
            <w:vAlign w:val="center"/>
          </w:tcPr>
          <w:p w:rsidR="00E369CE" w:rsidRPr="0006215E" w:rsidRDefault="00E369CE" w:rsidP="00E369CE">
            <w:pPr>
              <w:ind w:left="-113" w:right="-113"/>
              <w:jc w:val="center"/>
              <w:rPr>
                <w:b/>
              </w:rPr>
            </w:pPr>
            <w:r w:rsidRPr="0006215E">
              <w:rPr>
                <w:b/>
                <w:bCs/>
              </w:rPr>
              <w:t>Зонысособымиусловиями</w:t>
            </w:r>
            <w:r w:rsidRPr="0006215E">
              <w:rPr>
                <w:b/>
                <w:bCs/>
                <w:w w:val="95"/>
              </w:rPr>
              <w:t>использовани</w:t>
            </w:r>
            <w:r w:rsidRPr="0006215E">
              <w:rPr>
                <w:b/>
                <w:bCs/>
              </w:rPr>
              <w:t>ятерриторий</w:t>
            </w:r>
          </w:p>
        </w:tc>
      </w:tr>
      <w:tr w:rsidR="00E369CE" w:rsidRPr="00D07F67" w:rsidTr="00E369CE">
        <w:tc>
          <w:tcPr>
            <w:tcW w:w="946" w:type="dxa"/>
            <w:shd w:val="clear" w:color="auto" w:fill="auto"/>
            <w:vAlign w:val="center"/>
          </w:tcPr>
          <w:p w:rsidR="00E369CE" w:rsidRPr="0006215E" w:rsidRDefault="00E369CE" w:rsidP="00E369CE">
            <w:pPr>
              <w:jc w:val="center"/>
              <w:rPr>
                <w:b/>
              </w:rPr>
            </w:pPr>
            <w:r w:rsidRPr="0006215E">
              <w:rPr>
                <w:b/>
              </w:rPr>
              <w:t>1</w:t>
            </w:r>
          </w:p>
        </w:tc>
        <w:tc>
          <w:tcPr>
            <w:tcW w:w="1701" w:type="dxa"/>
            <w:shd w:val="clear" w:color="auto" w:fill="auto"/>
            <w:vAlign w:val="center"/>
          </w:tcPr>
          <w:p w:rsidR="00E369CE" w:rsidRPr="00D903E3" w:rsidRDefault="00E369CE" w:rsidP="00E369CE">
            <w:pPr>
              <w:jc w:val="center"/>
              <w:rPr>
                <w:b/>
              </w:rPr>
            </w:pPr>
            <w:r w:rsidRPr="00D903E3">
              <w:rPr>
                <w:b/>
              </w:rPr>
              <w:t>2</w:t>
            </w:r>
          </w:p>
        </w:tc>
        <w:tc>
          <w:tcPr>
            <w:tcW w:w="3777" w:type="dxa"/>
            <w:shd w:val="clear" w:color="auto" w:fill="auto"/>
            <w:vAlign w:val="center"/>
          </w:tcPr>
          <w:p w:rsidR="00E369CE" w:rsidRPr="00D903E3" w:rsidRDefault="00E369CE" w:rsidP="00E369CE">
            <w:pPr>
              <w:jc w:val="center"/>
              <w:rPr>
                <w:b/>
              </w:rPr>
            </w:pPr>
            <w:r w:rsidRPr="00D903E3">
              <w:rPr>
                <w:b/>
              </w:rPr>
              <w:t>3</w:t>
            </w:r>
          </w:p>
        </w:tc>
        <w:tc>
          <w:tcPr>
            <w:tcW w:w="1820" w:type="dxa"/>
            <w:shd w:val="clear" w:color="auto" w:fill="auto"/>
            <w:vAlign w:val="center"/>
          </w:tcPr>
          <w:p w:rsidR="00E369CE" w:rsidRPr="00D903E3" w:rsidRDefault="00E369CE" w:rsidP="00E369CE">
            <w:pPr>
              <w:jc w:val="center"/>
              <w:rPr>
                <w:b/>
              </w:rPr>
            </w:pPr>
            <w:r w:rsidRPr="00D903E3">
              <w:rPr>
                <w:b/>
              </w:rPr>
              <w:t>4</w:t>
            </w:r>
          </w:p>
        </w:tc>
        <w:tc>
          <w:tcPr>
            <w:tcW w:w="2920" w:type="dxa"/>
            <w:shd w:val="clear" w:color="auto" w:fill="auto"/>
            <w:vAlign w:val="center"/>
          </w:tcPr>
          <w:p w:rsidR="00E369CE" w:rsidRPr="00D903E3" w:rsidRDefault="00E369CE" w:rsidP="00E369CE">
            <w:pPr>
              <w:jc w:val="center"/>
              <w:rPr>
                <w:b/>
              </w:rPr>
            </w:pPr>
            <w:r w:rsidRPr="00D903E3">
              <w:rPr>
                <w:b/>
              </w:rPr>
              <w:t>5</w:t>
            </w:r>
          </w:p>
        </w:tc>
        <w:tc>
          <w:tcPr>
            <w:tcW w:w="2126" w:type="dxa"/>
            <w:shd w:val="clear" w:color="auto" w:fill="auto"/>
            <w:vAlign w:val="center"/>
          </w:tcPr>
          <w:p w:rsidR="00E369CE" w:rsidRPr="00D903E3" w:rsidRDefault="00E369CE" w:rsidP="00E369CE">
            <w:pPr>
              <w:jc w:val="center"/>
              <w:rPr>
                <w:b/>
                <w:bCs/>
              </w:rPr>
            </w:pPr>
            <w:r w:rsidRPr="00D903E3">
              <w:rPr>
                <w:b/>
                <w:bCs/>
              </w:rPr>
              <w:t>6</w:t>
            </w:r>
          </w:p>
        </w:tc>
        <w:tc>
          <w:tcPr>
            <w:tcW w:w="2132" w:type="dxa"/>
            <w:shd w:val="clear" w:color="auto" w:fill="auto"/>
            <w:vAlign w:val="center"/>
          </w:tcPr>
          <w:p w:rsidR="00E369CE" w:rsidRPr="0006215E" w:rsidRDefault="00E369CE" w:rsidP="00E369CE">
            <w:pPr>
              <w:jc w:val="center"/>
              <w:rPr>
                <w:b/>
                <w:bCs/>
              </w:rPr>
            </w:pPr>
            <w:r w:rsidRPr="0006215E">
              <w:rPr>
                <w:b/>
                <w:bCs/>
              </w:rPr>
              <w:t>7</w:t>
            </w:r>
          </w:p>
        </w:tc>
      </w:tr>
      <w:tr w:rsidR="00E369CE" w:rsidRPr="0006215E" w:rsidTr="00E369CE">
        <w:trPr>
          <w:trHeight w:val="227"/>
        </w:trPr>
        <w:tc>
          <w:tcPr>
            <w:tcW w:w="15422" w:type="dxa"/>
            <w:gridSpan w:val="7"/>
            <w:shd w:val="clear" w:color="auto" w:fill="auto"/>
          </w:tcPr>
          <w:p w:rsidR="00E369CE" w:rsidRPr="00D903E3" w:rsidRDefault="00E369CE" w:rsidP="00E369CE">
            <w:pPr>
              <w:jc w:val="center"/>
              <w:rPr>
                <w:b/>
              </w:rPr>
            </w:pPr>
            <w:r w:rsidRPr="00D903E3">
              <w:rPr>
                <w:b/>
              </w:rPr>
              <w:t>8. Предприятия и объекты добывающей и перерабатывающей промышленности</w:t>
            </w:r>
          </w:p>
        </w:tc>
      </w:tr>
      <w:tr w:rsidR="00E369CE" w:rsidRPr="00D07F67" w:rsidTr="00E369CE">
        <w:trPr>
          <w:trHeight w:val="227"/>
        </w:trPr>
        <w:tc>
          <w:tcPr>
            <w:tcW w:w="946" w:type="dxa"/>
            <w:shd w:val="clear" w:color="auto" w:fill="auto"/>
            <w:vAlign w:val="center"/>
          </w:tcPr>
          <w:p w:rsidR="00E369CE" w:rsidRPr="00D07F67" w:rsidRDefault="00D903E3" w:rsidP="00E369CE">
            <w:pPr>
              <w:jc w:val="center"/>
            </w:pPr>
            <w:r>
              <w:t>7</w:t>
            </w:r>
          </w:p>
        </w:tc>
        <w:tc>
          <w:tcPr>
            <w:tcW w:w="1701" w:type="dxa"/>
            <w:shd w:val="clear" w:color="auto" w:fill="auto"/>
            <w:vAlign w:val="center"/>
          </w:tcPr>
          <w:p w:rsidR="00E369CE" w:rsidRPr="00D903E3" w:rsidRDefault="00E369CE" w:rsidP="00E369CE">
            <w:pPr>
              <w:jc w:val="center"/>
            </w:pPr>
            <w:r w:rsidRPr="00D903E3">
              <w:t>8.1</w:t>
            </w:r>
          </w:p>
        </w:tc>
        <w:tc>
          <w:tcPr>
            <w:tcW w:w="3777" w:type="dxa"/>
            <w:shd w:val="clear" w:color="auto" w:fill="auto"/>
          </w:tcPr>
          <w:p w:rsidR="00E369CE" w:rsidRPr="00D903E3" w:rsidRDefault="00E369CE" w:rsidP="00E369CE">
            <w:r w:rsidRPr="00D903E3">
              <w:t xml:space="preserve">Завод по добыче и переработке пищевой соли </w:t>
            </w:r>
          </w:p>
        </w:tc>
        <w:tc>
          <w:tcPr>
            <w:tcW w:w="1820" w:type="dxa"/>
            <w:shd w:val="clear" w:color="auto" w:fill="auto"/>
          </w:tcPr>
          <w:p w:rsidR="00E369CE" w:rsidRPr="00D903E3" w:rsidRDefault="00E369CE" w:rsidP="00E369CE">
            <w:pPr>
              <w:jc w:val="center"/>
            </w:pPr>
            <w:r w:rsidRPr="00D903E3">
              <w:t>иное</w:t>
            </w:r>
          </w:p>
        </w:tc>
        <w:tc>
          <w:tcPr>
            <w:tcW w:w="2920" w:type="dxa"/>
            <w:shd w:val="clear" w:color="auto" w:fill="auto"/>
          </w:tcPr>
          <w:p w:rsidR="00E369CE" w:rsidRPr="00D903E3" w:rsidRDefault="00E369CE" w:rsidP="00E369CE">
            <w:pPr>
              <w:jc w:val="center"/>
            </w:pPr>
            <w:r w:rsidRPr="00D903E3">
              <w:t>р-н Мостовский, восточнее с. Шедок</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D07F67" w:rsidRDefault="00E369CE" w:rsidP="00E369CE">
            <w:pPr>
              <w:jc w:val="center"/>
            </w:pPr>
            <w:r>
              <w:t>-</w:t>
            </w:r>
          </w:p>
        </w:tc>
      </w:tr>
      <w:tr w:rsidR="00E369CE" w:rsidRPr="00D07F67" w:rsidTr="00E369CE">
        <w:trPr>
          <w:trHeight w:val="227"/>
        </w:trPr>
        <w:tc>
          <w:tcPr>
            <w:tcW w:w="946" w:type="dxa"/>
            <w:shd w:val="clear" w:color="auto" w:fill="auto"/>
            <w:vAlign w:val="center"/>
          </w:tcPr>
          <w:p w:rsidR="00E369CE" w:rsidRDefault="00D903E3" w:rsidP="00E369CE">
            <w:pPr>
              <w:jc w:val="center"/>
            </w:pPr>
            <w:r>
              <w:t>8</w:t>
            </w:r>
          </w:p>
        </w:tc>
        <w:tc>
          <w:tcPr>
            <w:tcW w:w="1701" w:type="dxa"/>
            <w:shd w:val="clear" w:color="auto" w:fill="auto"/>
            <w:vAlign w:val="center"/>
          </w:tcPr>
          <w:p w:rsidR="00E369CE" w:rsidRPr="00D903E3" w:rsidRDefault="00E369CE" w:rsidP="00E369CE">
            <w:pPr>
              <w:jc w:val="center"/>
            </w:pPr>
            <w:r w:rsidRPr="00D903E3">
              <w:t>8.6</w:t>
            </w:r>
          </w:p>
        </w:tc>
        <w:tc>
          <w:tcPr>
            <w:tcW w:w="3777" w:type="dxa"/>
            <w:shd w:val="clear" w:color="auto" w:fill="auto"/>
          </w:tcPr>
          <w:p w:rsidR="00E369CE" w:rsidRPr="00D903E3" w:rsidRDefault="00E369CE" w:rsidP="00E369CE">
            <w:r w:rsidRPr="00D903E3">
              <w:t>Производственный объект, связанный с деревообработкой</w:t>
            </w:r>
          </w:p>
        </w:tc>
        <w:tc>
          <w:tcPr>
            <w:tcW w:w="1820" w:type="dxa"/>
            <w:shd w:val="clear" w:color="auto" w:fill="auto"/>
          </w:tcPr>
          <w:p w:rsidR="00E369CE" w:rsidRPr="00D903E3" w:rsidRDefault="00E369CE" w:rsidP="00E369CE">
            <w:pPr>
              <w:jc w:val="center"/>
            </w:pPr>
            <w:r w:rsidRPr="00D903E3">
              <w:t>иное</w:t>
            </w:r>
          </w:p>
        </w:tc>
        <w:tc>
          <w:tcPr>
            <w:tcW w:w="2920" w:type="dxa"/>
            <w:shd w:val="clear" w:color="auto" w:fill="auto"/>
          </w:tcPr>
          <w:p w:rsidR="00E369CE" w:rsidRPr="00D903E3" w:rsidRDefault="00E369CE" w:rsidP="00E369CE">
            <w:pPr>
              <w:jc w:val="center"/>
            </w:pPr>
            <w:r w:rsidRPr="00D903E3">
              <w:t>в границах АО "Псебай", Шедокское с/пос, секция № 20, часть контура № 71</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Default="00E369CE" w:rsidP="00E369CE">
            <w:pPr>
              <w:jc w:val="center"/>
            </w:pPr>
          </w:p>
        </w:tc>
      </w:tr>
      <w:tr w:rsidR="00E369CE" w:rsidRPr="00D07F67" w:rsidTr="00E369CE">
        <w:trPr>
          <w:trHeight w:val="227"/>
        </w:trPr>
        <w:tc>
          <w:tcPr>
            <w:tcW w:w="946" w:type="dxa"/>
            <w:shd w:val="clear" w:color="auto" w:fill="auto"/>
            <w:vAlign w:val="center"/>
          </w:tcPr>
          <w:p w:rsidR="00E369CE" w:rsidRDefault="00D903E3" w:rsidP="00E369CE">
            <w:pPr>
              <w:jc w:val="center"/>
            </w:pPr>
            <w:r>
              <w:t>9</w:t>
            </w:r>
          </w:p>
        </w:tc>
        <w:tc>
          <w:tcPr>
            <w:tcW w:w="1701" w:type="dxa"/>
            <w:shd w:val="clear" w:color="auto" w:fill="auto"/>
            <w:vAlign w:val="center"/>
          </w:tcPr>
          <w:p w:rsidR="00E369CE" w:rsidRPr="00D903E3" w:rsidRDefault="00E369CE" w:rsidP="00E369CE">
            <w:pPr>
              <w:jc w:val="center"/>
            </w:pPr>
            <w:r w:rsidRPr="00D903E3">
              <w:rPr>
                <w:sz w:val="22"/>
                <w:szCs w:val="22"/>
              </w:rPr>
              <w:t>8.8</w:t>
            </w:r>
          </w:p>
        </w:tc>
        <w:tc>
          <w:tcPr>
            <w:tcW w:w="3777" w:type="dxa"/>
            <w:shd w:val="clear" w:color="auto" w:fill="auto"/>
            <w:vAlign w:val="center"/>
          </w:tcPr>
          <w:p w:rsidR="00E369CE" w:rsidRPr="00D903E3" w:rsidRDefault="00E369CE" w:rsidP="00E369CE">
            <w:r w:rsidRPr="00D903E3">
              <w:rPr>
                <w:sz w:val="22"/>
                <w:szCs w:val="22"/>
              </w:rPr>
              <w:t>Предприятие добывающей промышленности</w:t>
            </w:r>
          </w:p>
        </w:tc>
        <w:tc>
          <w:tcPr>
            <w:tcW w:w="1820" w:type="dxa"/>
            <w:shd w:val="clear" w:color="auto" w:fill="auto"/>
          </w:tcPr>
          <w:p w:rsidR="00E369CE" w:rsidRPr="00D903E3" w:rsidRDefault="00E369CE" w:rsidP="00E369CE">
            <w:pPr>
              <w:jc w:val="center"/>
            </w:pPr>
            <w:r w:rsidRPr="00D903E3">
              <w:rPr>
                <w:sz w:val="22"/>
                <w:szCs w:val="22"/>
              </w:rPr>
              <w:t>иное</w:t>
            </w:r>
          </w:p>
        </w:tc>
        <w:tc>
          <w:tcPr>
            <w:tcW w:w="2920" w:type="dxa"/>
            <w:shd w:val="clear" w:color="auto" w:fill="auto"/>
          </w:tcPr>
          <w:p w:rsidR="00E369CE" w:rsidRPr="00D903E3" w:rsidRDefault="00E369CE" w:rsidP="00E369CE">
            <w:r w:rsidRPr="00D903E3">
              <w:rPr>
                <w:sz w:val="22"/>
                <w:szCs w:val="22"/>
              </w:rPr>
              <w:t xml:space="preserve">Шедокское с/п, восточнее </w:t>
            </w:r>
          </w:p>
          <w:p w:rsidR="00E369CE" w:rsidRPr="00D903E3" w:rsidRDefault="00E369CE" w:rsidP="00E369CE">
            <w:pPr>
              <w:jc w:val="center"/>
              <w:rPr>
                <w:b/>
              </w:rPr>
            </w:pPr>
            <w:r w:rsidRPr="00D903E3">
              <w:rPr>
                <w:sz w:val="22"/>
                <w:szCs w:val="22"/>
              </w:rPr>
              <w:t>с. Шедок урочище Большая поляна</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360D92" w:rsidRDefault="00E369CE" w:rsidP="00E369CE">
            <w:pPr>
              <w:rPr>
                <w:color w:val="000000"/>
              </w:rPr>
            </w:pPr>
          </w:p>
        </w:tc>
      </w:tr>
      <w:tr w:rsidR="00E369CE" w:rsidRPr="00D07F67" w:rsidTr="00E369CE">
        <w:trPr>
          <w:trHeight w:val="227"/>
        </w:trPr>
        <w:tc>
          <w:tcPr>
            <w:tcW w:w="946" w:type="dxa"/>
            <w:shd w:val="clear" w:color="auto" w:fill="auto"/>
            <w:vAlign w:val="center"/>
          </w:tcPr>
          <w:p w:rsidR="00E369CE" w:rsidRDefault="00D903E3" w:rsidP="00E369CE">
            <w:pPr>
              <w:jc w:val="center"/>
            </w:pPr>
            <w:r>
              <w:t>10</w:t>
            </w:r>
          </w:p>
        </w:tc>
        <w:tc>
          <w:tcPr>
            <w:tcW w:w="1701" w:type="dxa"/>
            <w:shd w:val="clear" w:color="auto" w:fill="auto"/>
            <w:vAlign w:val="center"/>
          </w:tcPr>
          <w:p w:rsidR="00E369CE" w:rsidRPr="00D903E3" w:rsidRDefault="00E369CE" w:rsidP="00E369CE">
            <w:pPr>
              <w:jc w:val="center"/>
            </w:pPr>
            <w:r w:rsidRPr="00D903E3">
              <w:rPr>
                <w:sz w:val="22"/>
                <w:szCs w:val="22"/>
              </w:rPr>
              <w:t>8.9</w:t>
            </w:r>
          </w:p>
        </w:tc>
        <w:tc>
          <w:tcPr>
            <w:tcW w:w="3777" w:type="dxa"/>
            <w:shd w:val="clear" w:color="auto" w:fill="auto"/>
          </w:tcPr>
          <w:p w:rsidR="00E369CE" w:rsidRPr="00D903E3" w:rsidRDefault="00E369CE" w:rsidP="00E369CE">
            <w:r w:rsidRPr="00D903E3">
              <w:rPr>
                <w:sz w:val="22"/>
                <w:szCs w:val="22"/>
              </w:rPr>
              <w:t>Погрузо-разгрузочная площадка ООО "МостЩебень"</w:t>
            </w:r>
          </w:p>
        </w:tc>
        <w:tc>
          <w:tcPr>
            <w:tcW w:w="1820" w:type="dxa"/>
            <w:shd w:val="clear" w:color="auto" w:fill="auto"/>
          </w:tcPr>
          <w:p w:rsidR="00E369CE" w:rsidRPr="00D903E3" w:rsidRDefault="00E369CE" w:rsidP="00E369CE">
            <w:pPr>
              <w:jc w:val="center"/>
            </w:pPr>
            <w:r w:rsidRPr="00D903E3">
              <w:rPr>
                <w:sz w:val="22"/>
                <w:szCs w:val="22"/>
              </w:rPr>
              <w:t>иное</w:t>
            </w:r>
          </w:p>
        </w:tc>
        <w:tc>
          <w:tcPr>
            <w:tcW w:w="2920" w:type="dxa"/>
            <w:shd w:val="clear" w:color="auto" w:fill="auto"/>
          </w:tcPr>
          <w:p w:rsidR="00E369CE" w:rsidRPr="00D903E3" w:rsidRDefault="00E369CE" w:rsidP="00E369CE">
            <w:pPr>
              <w:jc w:val="center"/>
            </w:pPr>
            <w:r w:rsidRPr="00D903E3">
              <w:rPr>
                <w:sz w:val="22"/>
                <w:szCs w:val="22"/>
              </w:rPr>
              <w:t>Шедокское с/п, южнее с.Шедок</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360D92" w:rsidRDefault="00E369CE" w:rsidP="00E369CE">
            <w:pPr>
              <w:rPr>
                <w:color w:val="000000"/>
              </w:rPr>
            </w:pPr>
            <w:r w:rsidRPr="00360D92">
              <w:rPr>
                <w:color w:val="000000"/>
                <w:sz w:val="22"/>
                <w:szCs w:val="22"/>
              </w:rPr>
              <w:t>Проект.</w:t>
            </w:r>
          </w:p>
        </w:tc>
      </w:tr>
      <w:tr w:rsidR="00E369CE" w:rsidRPr="00D07F67" w:rsidTr="00E369CE">
        <w:tc>
          <w:tcPr>
            <w:tcW w:w="15422" w:type="dxa"/>
            <w:gridSpan w:val="7"/>
            <w:shd w:val="clear" w:color="auto" w:fill="auto"/>
          </w:tcPr>
          <w:p w:rsidR="00E369CE" w:rsidRPr="00D903E3" w:rsidRDefault="00E369CE" w:rsidP="00E369CE">
            <w:pPr>
              <w:jc w:val="center"/>
              <w:rPr>
                <w:b/>
              </w:rPr>
            </w:pPr>
            <w:r w:rsidRPr="00D903E3">
              <w:rPr>
                <w:b/>
              </w:rPr>
              <w:t>10. Прочие объекты, связанные с производственной деятельностью</w:t>
            </w:r>
          </w:p>
        </w:tc>
      </w:tr>
      <w:tr w:rsidR="00E369CE" w:rsidRPr="00D07F67" w:rsidTr="00E369CE">
        <w:tc>
          <w:tcPr>
            <w:tcW w:w="946" w:type="dxa"/>
            <w:shd w:val="clear" w:color="auto" w:fill="auto"/>
            <w:vAlign w:val="center"/>
          </w:tcPr>
          <w:p w:rsidR="00E369CE" w:rsidRPr="00D07F67" w:rsidRDefault="00E369CE" w:rsidP="00E369CE">
            <w:pPr>
              <w:jc w:val="center"/>
            </w:pPr>
            <w:r>
              <w:t>1</w:t>
            </w:r>
            <w:r w:rsidR="00D903E3">
              <w:t>1</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10.1</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rsidR="00E369CE" w:rsidRPr="00D903E3" w:rsidRDefault="00E369CE" w:rsidP="00E369CE">
            <w:pPr>
              <w:ind w:left="-113" w:right="-113"/>
              <w:jc w:val="center"/>
            </w:pPr>
            <w:r w:rsidRPr="00D903E3">
              <w:t>р-н Мостовский, в границах АО "Псебай", Шедокское сельское поселение, секция № 1</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D07F67" w:rsidRDefault="00E369CE" w:rsidP="00E369CE">
            <w:pPr>
              <w:ind w:left="102"/>
              <w:jc w:val="center"/>
            </w:pPr>
            <w:r>
              <w:t>-</w:t>
            </w:r>
          </w:p>
        </w:tc>
      </w:tr>
      <w:tr w:rsidR="00E369CE" w:rsidRPr="00D07F67" w:rsidTr="00E369CE">
        <w:tc>
          <w:tcPr>
            <w:tcW w:w="946" w:type="dxa"/>
            <w:shd w:val="clear" w:color="auto" w:fill="auto"/>
            <w:vAlign w:val="center"/>
          </w:tcPr>
          <w:p w:rsidR="00E369CE" w:rsidRPr="00D07F67" w:rsidRDefault="00E369CE" w:rsidP="00E369CE">
            <w:pPr>
              <w:jc w:val="center"/>
            </w:pPr>
            <w:r>
              <w:t>1</w:t>
            </w:r>
            <w:r w:rsidR="00D903E3">
              <w:t>2</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10.2</w:t>
            </w:r>
          </w:p>
        </w:tc>
        <w:tc>
          <w:tcPr>
            <w:tcW w:w="3777" w:type="dxa"/>
            <w:shd w:val="clear" w:color="auto" w:fill="auto"/>
            <w:vAlign w:val="center"/>
          </w:tcPr>
          <w:p w:rsidR="00E369CE" w:rsidRPr="00D903E3" w:rsidRDefault="00E369CE" w:rsidP="00E369CE">
            <w:r w:rsidRPr="00D903E3">
              <w:t xml:space="preserve">Объект, связанный </w:t>
            </w:r>
            <w:r w:rsidRPr="00D903E3">
              <w:lastRenderedPageBreak/>
              <w:t>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rPr>
                <w:rFonts w:eastAsia="Calibri"/>
                <w:lang w:eastAsia="en-US"/>
              </w:rPr>
            </w:pPr>
            <w:r w:rsidRPr="00D903E3">
              <w:lastRenderedPageBreak/>
              <w:t>иное</w:t>
            </w:r>
          </w:p>
        </w:tc>
        <w:tc>
          <w:tcPr>
            <w:tcW w:w="2920" w:type="dxa"/>
            <w:shd w:val="clear" w:color="auto" w:fill="auto"/>
          </w:tcPr>
          <w:p w:rsidR="00E369CE" w:rsidRPr="00D903E3" w:rsidRDefault="00E369CE" w:rsidP="00E369CE">
            <w:pPr>
              <w:ind w:left="-113" w:right="-113"/>
              <w:jc w:val="center"/>
            </w:pPr>
            <w:r w:rsidRPr="00D903E3">
              <w:t xml:space="preserve">в границах АО </w:t>
            </w:r>
            <w:r w:rsidRPr="00D903E3">
              <w:lastRenderedPageBreak/>
              <w:t>"Псебай" на территории Шедокского сельского поселения, участок № 3</w:t>
            </w:r>
          </w:p>
        </w:tc>
        <w:tc>
          <w:tcPr>
            <w:tcW w:w="2126" w:type="dxa"/>
            <w:shd w:val="clear" w:color="auto" w:fill="auto"/>
            <w:vAlign w:val="center"/>
          </w:tcPr>
          <w:p w:rsidR="00E369CE" w:rsidRPr="00D903E3" w:rsidRDefault="00E369CE" w:rsidP="00E369CE">
            <w:pPr>
              <w:jc w:val="center"/>
            </w:pPr>
            <w:r w:rsidRPr="00D903E3">
              <w:lastRenderedPageBreak/>
              <w:t>Производственная зона</w:t>
            </w:r>
          </w:p>
        </w:tc>
        <w:tc>
          <w:tcPr>
            <w:tcW w:w="2132" w:type="dxa"/>
            <w:shd w:val="clear" w:color="auto" w:fill="auto"/>
            <w:vAlign w:val="center"/>
          </w:tcPr>
          <w:p w:rsidR="00E369CE" w:rsidRPr="00D07F67" w:rsidRDefault="00E369CE" w:rsidP="00E369CE">
            <w:pPr>
              <w:ind w:left="102"/>
              <w:jc w:val="center"/>
            </w:pPr>
            <w:r>
              <w:t>-</w:t>
            </w:r>
          </w:p>
        </w:tc>
      </w:tr>
      <w:tr w:rsidR="00E369CE" w:rsidRPr="00D07F67" w:rsidTr="00E369CE">
        <w:tc>
          <w:tcPr>
            <w:tcW w:w="946" w:type="dxa"/>
            <w:shd w:val="clear" w:color="auto" w:fill="auto"/>
            <w:vAlign w:val="center"/>
          </w:tcPr>
          <w:p w:rsidR="00E369CE" w:rsidRPr="00D07F67" w:rsidRDefault="00E369CE" w:rsidP="00E369CE">
            <w:pPr>
              <w:jc w:val="center"/>
            </w:pPr>
            <w:r>
              <w:t>1</w:t>
            </w:r>
            <w:r w:rsidR="00D903E3">
              <w:t>3</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10.3</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rsidR="00E369CE" w:rsidRPr="00D903E3" w:rsidRDefault="00E369CE" w:rsidP="00E369CE">
            <w:pPr>
              <w:jc w:val="center"/>
            </w:pPr>
            <w:r w:rsidRPr="00D903E3">
              <w:t>в границах АО "Псебай", на территории Шедокского сельского поселения, участок №5</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E369CE" w:rsidP="00E369CE">
            <w:pPr>
              <w:jc w:val="center"/>
            </w:pPr>
            <w:r>
              <w:t>1</w:t>
            </w:r>
            <w:r w:rsidR="00D903E3">
              <w:t>4</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10.4</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р-н Мостовский,  Шедокское сельское поселение,  урочище Большая поляна</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15</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10.5</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с/п Шедокское, в границах 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16</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10.6</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р-н Мостовский, с/п Шедокское, в границах горного отвода участка № 2 Шедокского</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17</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10.7</w:t>
            </w:r>
          </w:p>
        </w:tc>
        <w:tc>
          <w:tcPr>
            <w:tcW w:w="3777" w:type="dxa"/>
            <w:shd w:val="clear" w:color="auto" w:fill="auto"/>
            <w:vAlign w:val="center"/>
          </w:tcPr>
          <w:p w:rsidR="00E369CE" w:rsidRPr="00D903E3" w:rsidRDefault="00E369CE" w:rsidP="00E369CE">
            <w:r w:rsidRPr="00D903E3">
              <w:t xml:space="preserve">Объект, связанный с производственной </w:t>
            </w:r>
            <w:r w:rsidRPr="00D903E3">
              <w:lastRenderedPageBreak/>
              <w:t>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lastRenderedPageBreak/>
              <w:t>иное</w:t>
            </w:r>
          </w:p>
        </w:tc>
        <w:tc>
          <w:tcPr>
            <w:tcW w:w="2920" w:type="dxa"/>
            <w:shd w:val="clear" w:color="auto" w:fill="auto"/>
          </w:tcPr>
          <w:p w:rsidR="00E369CE" w:rsidRPr="00D903E3" w:rsidRDefault="00E369CE" w:rsidP="00E369CE">
            <w:pPr>
              <w:jc w:val="center"/>
            </w:pPr>
            <w:r w:rsidRPr="00D903E3">
              <w:t xml:space="preserve">Шедокское с/п, в границах горного отвода </w:t>
            </w:r>
            <w:r w:rsidRPr="00D903E3">
              <w:lastRenderedPageBreak/>
              <w:t>участка №1 Шедокского месторождения</w:t>
            </w:r>
          </w:p>
        </w:tc>
        <w:tc>
          <w:tcPr>
            <w:tcW w:w="2126" w:type="dxa"/>
            <w:shd w:val="clear" w:color="auto" w:fill="auto"/>
            <w:vAlign w:val="center"/>
          </w:tcPr>
          <w:p w:rsidR="00E369CE" w:rsidRPr="00D903E3" w:rsidRDefault="00E369CE" w:rsidP="00E369CE">
            <w:pPr>
              <w:jc w:val="center"/>
            </w:pPr>
            <w:r w:rsidRPr="00D903E3">
              <w:lastRenderedPageBreak/>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03E3" w:rsidP="00E369CE">
            <w:pPr>
              <w:jc w:val="center"/>
            </w:pPr>
            <w:r>
              <w:t>18</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10.8</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с. Шедок, в границах </w:t>
            </w:r>
          </w:p>
          <w:p w:rsidR="00E369CE" w:rsidRPr="00D903E3" w:rsidRDefault="00E369CE" w:rsidP="00E369CE">
            <w:pPr>
              <w:jc w:val="center"/>
            </w:pPr>
            <w:r w:rsidRPr="00D903E3">
              <w:t>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03E3" w:rsidP="00E369CE">
            <w:pPr>
              <w:jc w:val="center"/>
            </w:pPr>
            <w:r>
              <w:t>19</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10.9</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с. Шедок, в границах </w:t>
            </w:r>
          </w:p>
          <w:p w:rsidR="00E369CE" w:rsidRPr="00D903E3" w:rsidRDefault="00E369CE" w:rsidP="00E369CE">
            <w:pPr>
              <w:jc w:val="center"/>
            </w:pPr>
            <w:r w:rsidRPr="00D903E3">
              <w:t>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03E3" w:rsidP="00E369CE">
            <w:pPr>
              <w:jc w:val="center"/>
            </w:pPr>
            <w:r>
              <w:t>20</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10.12</w:t>
            </w:r>
          </w:p>
        </w:tc>
        <w:tc>
          <w:tcPr>
            <w:tcW w:w="3777" w:type="dxa"/>
            <w:shd w:val="clear" w:color="auto" w:fill="auto"/>
            <w:vAlign w:val="center"/>
          </w:tcPr>
          <w:p w:rsidR="00E369CE" w:rsidRPr="00D903E3" w:rsidRDefault="00E369CE" w:rsidP="00E369CE">
            <w:r w:rsidRPr="00D903E3">
              <w:t>Производственный объект для добычи известняка</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rPr>
                <w:sz w:val="22"/>
                <w:szCs w:val="22"/>
              </w:rPr>
              <w:t>Шедокское с/п</w:t>
            </w:r>
          </w:p>
          <w:p w:rsidR="00E369CE" w:rsidRPr="00D903E3" w:rsidRDefault="00E369CE" w:rsidP="00E369CE">
            <w:pPr>
              <w:jc w:val="center"/>
            </w:pP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15422" w:type="dxa"/>
            <w:gridSpan w:val="7"/>
            <w:shd w:val="clear" w:color="auto" w:fill="auto"/>
          </w:tcPr>
          <w:p w:rsidR="00E369CE" w:rsidRPr="00D903E3" w:rsidRDefault="00E369CE" w:rsidP="00E369CE">
            <w:pPr>
              <w:jc w:val="center"/>
              <w:rPr>
                <w:b/>
              </w:rPr>
            </w:pPr>
            <w:r w:rsidRPr="00D903E3">
              <w:rPr>
                <w:b/>
              </w:rPr>
              <w:t>11. Объекты транспортной инфраструктуры</w:t>
            </w:r>
          </w:p>
        </w:tc>
      </w:tr>
      <w:tr w:rsidR="00E369CE" w:rsidRPr="00982305" w:rsidTr="00E369CE">
        <w:tc>
          <w:tcPr>
            <w:tcW w:w="946" w:type="dxa"/>
            <w:shd w:val="clear" w:color="auto" w:fill="auto"/>
            <w:vAlign w:val="center"/>
          </w:tcPr>
          <w:p w:rsidR="00E369CE" w:rsidRPr="00D07F67" w:rsidRDefault="00E369CE" w:rsidP="00E369CE">
            <w:pPr>
              <w:jc w:val="center"/>
            </w:pPr>
            <w:r>
              <w:t>2</w:t>
            </w:r>
            <w:r w:rsidR="00D903E3">
              <w:t>1</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w:t>
            </w:r>
            <w:r w:rsidRPr="00D903E3">
              <w:rPr>
                <w:rFonts w:eastAsia="Calibri"/>
                <w:lang w:val="en-US" w:eastAsia="en-US"/>
              </w:rPr>
              <w:t>1</w:t>
            </w:r>
            <w:r w:rsidRPr="00D903E3">
              <w:rPr>
                <w:rFonts w:eastAsia="Calibri"/>
                <w:lang w:eastAsia="en-US"/>
              </w:rPr>
              <w:t>.1</w:t>
            </w:r>
          </w:p>
        </w:tc>
        <w:tc>
          <w:tcPr>
            <w:tcW w:w="3777" w:type="dxa"/>
            <w:shd w:val="clear" w:color="auto" w:fill="auto"/>
            <w:vAlign w:val="center"/>
          </w:tcPr>
          <w:p w:rsidR="00E369CE" w:rsidRPr="00D903E3" w:rsidRDefault="00E369CE" w:rsidP="00E369CE">
            <w:r w:rsidRPr="00D903E3">
              <w:t>Саморегулируемое пересечение в одном уровне</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jc w:val="center"/>
            </w:pPr>
            <w:r w:rsidRPr="00D903E3">
              <w:t>с. Шедок</w:t>
            </w:r>
          </w:p>
          <w:p w:rsidR="00E369CE" w:rsidRPr="00D903E3" w:rsidRDefault="00E369CE" w:rsidP="00E369CE">
            <w:pPr>
              <w:ind w:left="-113" w:right="-113"/>
              <w:jc w:val="center"/>
            </w:pPr>
          </w:p>
        </w:tc>
        <w:tc>
          <w:tcPr>
            <w:tcW w:w="2126" w:type="dxa"/>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shd w:val="clear" w:color="auto" w:fill="auto"/>
            <w:vAlign w:val="center"/>
          </w:tcPr>
          <w:p w:rsidR="00E369CE" w:rsidRPr="0006215E" w:rsidRDefault="00E369CE" w:rsidP="00E369CE">
            <w:pPr>
              <w:ind w:left="-113" w:right="-113"/>
              <w:jc w:val="center"/>
              <w:rPr>
                <w:spacing w:val="-1"/>
              </w:rP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D903E3">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11.2</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Мостовое сооружение</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jc w:val="center"/>
            </w:pPr>
            <w:r w:rsidRPr="00D903E3">
              <w:t>с. Заречное</w:t>
            </w:r>
          </w:p>
          <w:p w:rsidR="00E369CE" w:rsidRPr="00D903E3" w:rsidRDefault="00E369CE" w:rsidP="00E369CE">
            <w:pPr>
              <w:ind w:left="-113" w:right="-113"/>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982305" w:rsidRDefault="00E369CE" w:rsidP="00E369CE">
            <w:pPr>
              <w:ind w:left="-113" w:right="-113"/>
              <w:jc w:val="cente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D903E3">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11.3</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Остановочный пункт</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с. Шедок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06215E" w:rsidRDefault="00E369CE" w:rsidP="00E369CE">
            <w:pPr>
              <w:ind w:left="-113" w:right="-113"/>
              <w:jc w:val="center"/>
              <w:rPr>
                <w:spacing w:val="-1"/>
              </w:rP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D903E3">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11.4</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Автомобильная дорога местного значения</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с.Заречное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Default="00E369CE" w:rsidP="00E369CE">
            <w:pPr>
              <w:ind w:left="-113" w:right="-113"/>
              <w:jc w:val="center"/>
              <w:rPr>
                <w:spacing w:val="-1"/>
              </w:rPr>
            </w:pPr>
            <w:r w:rsidRPr="003D142A">
              <w:rPr>
                <w:spacing w:val="-1"/>
              </w:rPr>
              <w:t xml:space="preserve">Протяженность </w:t>
            </w:r>
          </w:p>
          <w:p w:rsidR="00E369CE" w:rsidRPr="00224ABC" w:rsidRDefault="00E369CE" w:rsidP="00E369CE">
            <w:pPr>
              <w:ind w:left="-113" w:right="-113"/>
              <w:jc w:val="center"/>
              <w:rPr>
                <w:spacing w:val="-1"/>
              </w:rPr>
            </w:pPr>
            <w:r w:rsidRPr="003D142A">
              <w:rPr>
                <w:spacing w:val="-1"/>
              </w:rPr>
              <w:t>0.47 км</w:t>
            </w:r>
          </w:p>
        </w:tc>
      </w:tr>
      <w:tr w:rsidR="00E369CE" w:rsidRPr="00982305" w:rsidTr="00E369CE">
        <w:tc>
          <w:tcPr>
            <w:tcW w:w="15422" w:type="dxa"/>
            <w:gridSpan w:val="7"/>
            <w:tcBorders>
              <w:top w:val="single" w:sz="4" w:space="0" w:color="auto"/>
            </w:tcBorders>
            <w:shd w:val="clear" w:color="auto" w:fill="auto"/>
            <w:vAlign w:val="center"/>
          </w:tcPr>
          <w:p w:rsidR="00E369CE" w:rsidRPr="00D903E3" w:rsidRDefault="00E369CE" w:rsidP="00E369CE">
            <w:pPr>
              <w:ind w:left="-113" w:right="-113"/>
              <w:jc w:val="center"/>
              <w:rPr>
                <w:b/>
                <w:spacing w:val="-1"/>
              </w:rPr>
            </w:pPr>
            <w:r w:rsidRPr="00D903E3">
              <w:rPr>
                <w:b/>
                <w:spacing w:val="-1"/>
              </w:rPr>
              <w:t>13. Объекты газоснабжения</w:t>
            </w:r>
          </w:p>
        </w:tc>
      </w:tr>
      <w:tr w:rsidR="00E369CE" w:rsidRPr="00D65649" w:rsidTr="00E369CE">
        <w:tc>
          <w:tcPr>
            <w:tcW w:w="946" w:type="dxa"/>
            <w:shd w:val="clear" w:color="auto" w:fill="auto"/>
            <w:vAlign w:val="center"/>
          </w:tcPr>
          <w:p w:rsidR="00E369CE" w:rsidRPr="00D65649" w:rsidRDefault="00D903E3" w:rsidP="00E369CE">
            <w:pPr>
              <w:jc w:val="center"/>
            </w:pPr>
            <w:r>
              <w:t>25</w:t>
            </w:r>
          </w:p>
        </w:tc>
        <w:tc>
          <w:tcPr>
            <w:tcW w:w="1701" w:type="dxa"/>
            <w:shd w:val="clear" w:color="auto" w:fill="auto"/>
            <w:vAlign w:val="center"/>
          </w:tcPr>
          <w:p w:rsidR="00E369CE" w:rsidRPr="00D903E3" w:rsidRDefault="00E369CE" w:rsidP="00E369CE">
            <w:pPr>
              <w:shd w:val="clear" w:color="auto" w:fill="FFFFFF"/>
              <w:jc w:val="center"/>
            </w:pPr>
            <w:r w:rsidRPr="00D903E3">
              <w:t>13.1</w:t>
            </w:r>
          </w:p>
        </w:tc>
        <w:tc>
          <w:tcPr>
            <w:tcW w:w="3777" w:type="dxa"/>
            <w:shd w:val="clear" w:color="auto" w:fill="auto"/>
            <w:vAlign w:val="center"/>
          </w:tcPr>
          <w:p w:rsidR="00E369CE" w:rsidRPr="00D903E3" w:rsidRDefault="00E369CE" w:rsidP="00E369CE">
            <w:pPr>
              <w:rPr>
                <w:spacing w:val="-1"/>
              </w:rPr>
            </w:pPr>
            <w:r w:rsidRPr="00D903E3">
              <w:rPr>
                <w:spacing w:val="-1"/>
              </w:rPr>
              <w:t>Пункт редуцирования газа (ПРГ)</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spacing w:line="240" w:lineRule="exact"/>
              <w:ind w:left="-113" w:right="-113"/>
              <w:jc w:val="center"/>
              <w:rPr>
                <w:rFonts w:eastAsia="Calibri"/>
              </w:rPr>
            </w:pPr>
            <w:r w:rsidRPr="00D903E3">
              <w:t>с. Заречное</w:t>
            </w:r>
          </w:p>
        </w:tc>
        <w:tc>
          <w:tcPr>
            <w:tcW w:w="2126" w:type="dxa"/>
            <w:shd w:val="clear" w:color="auto" w:fill="auto"/>
            <w:vAlign w:val="center"/>
          </w:tcPr>
          <w:p w:rsidR="00E369CE" w:rsidRPr="00D903E3" w:rsidRDefault="00E369CE" w:rsidP="00E369CE">
            <w:pPr>
              <w:ind w:left="-113" w:right="-113"/>
              <w:jc w:val="center"/>
            </w:pPr>
            <w:r w:rsidRPr="00D903E3">
              <w:rPr>
                <w:rFonts w:eastAsia="Calibri"/>
              </w:rPr>
              <w:t>зона инженерной и транспортной инфраструктуры</w:t>
            </w:r>
          </w:p>
        </w:tc>
        <w:tc>
          <w:tcPr>
            <w:tcW w:w="2132" w:type="dxa"/>
            <w:shd w:val="clear" w:color="auto" w:fill="auto"/>
            <w:vAlign w:val="center"/>
          </w:tcPr>
          <w:p w:rsidR="00E369CE" w:rsidRPr="00D65649" w:rsidRDefault="00E369CE" w:rsidP="00E369CE">
            <w:pPr>
              <w:ind w:left="-113" w:right="-113"/>
              <w:jc w:val="center"/>
            </w:pPr>
            <w:r w:rsidRPr="00D65649">
              <w:t>Охранная зона – 10 м</w:t>
            </w:r>
          </w:p>
        </w:tc>
      </w:tr>
      <w:tr w:rsidR="00E369CE" w:rsidRPr="00D65649" w:rsidTr="00E369CE">
        <w:tc>
          <w:tcPr>
            <w:tcW w:w="946" w:type="dxa"/>
            <w:shd w:val="clear" w:color="auto" w:fill="auto"/>
            <w:vAlign w:val="center"/>
          </w:tcPr>
          <w:p w:rsidR="00E369CE" w:rsidRPr="00D65649" w:rsidRDefault="00D903E3" w:rsidP="00E369CE">
            <w:pPr>
              <w:jc w:val="center"/>
            </w:pPr>
            <w:r>
              <w:t>26</w:t>
            </w:r>
          </w:p>
        </w:tc>
        <w:tc>
          <w:tcPr>
            <w:tcW w:w="1701" w:type="dxa"/>
            <w:shd w:val="clear" w:color="auto" w:fill="auto"/>
            <w:vAlign w:val="center"/>
          </w:tcPr>
          <w:p w:rsidR="00E369CE" w:rsidRPr="00D903E3" w:rsidRDefault="00E369CE" w:rsidP="00E369CE">
            <w:pPr>
              <w:shd w:val="clear" w:color="auto" w:fill="FFFFFF"/>
              <w:jc w:val="center"/>
            </w:pPr>
            <w:r w:rsidRPr="00D903E3">
              <w:t>13.2</w:t>
            </w:r>
          </w:p>
        </w:tc>
        <w:tc>
          <w:tcPr>
            <w:tcW w:w="3777" w:type="dxa"/>
            <w:shd w:val="clear" w:color="auto" w:fill="auto"/>
            <w:vAlign w:val="center"/>
          </w:tcPr>
          <w:p w:rsidR="00E369CE" w:rsidRPr="00D903E3" w:rsidRDefault="00E369CE" w:rsidP="00E369CE">
            <w:pPr>
              <w:rPr>
                <w:spacing w:val="-1"/>
              </w:rPr>
            </w:pPr>
            <w:r w:rsidRPr="00D903E3">
              <w:rPr>
                <w:spacing w:val="-1"/>
              </w:rPr>
              <w:t>Газопровод распределительный высокого давления</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spacing w:line="240" w:lineRule="exact"/>
              <w:ind w:left="-113" w:right="-113"/>
              <w:jc w:val="center"/>
              <w:rPr>
                <w:rFonts w:eastAsia="Calibri"/>
              </w:rPr>
            </w:pPr>
            <w:r w:rsidRPr="00D903E3">
              <w:t>Шедокское сельское поселение</w:t>
            </w:r>
          </w:p>
        </w:tc>
        <w:tc>
          <w:tcPr>
            <w:tcW w:w="2126" w:type="dxa"/>
            <w:shd w:val="clear" w:color="auto" w:fill="auto"/>
            <w:vAlign w:val="center"/>
          </w:tcPr>
          <w:p w:rsidR="00E369CE" w:rsidRPr="00D903E3" w:rsidRDefault="00E369CE" w:rsidP="00E369CE">
            <w:pPr>
              <w:ind w:left="-113" w:right="-113"/>
              <w:jc w:val="center"/>
            </w:pPr>
            <w:r w:rsidRPr="00D903E3">
              <w:rPr>
                <w:rFonts w:eastAsia="Calibri"/>
              </w:rPr>
              <w:t>-</w:t>
            </w:r>
          </w:p>
        </w:tc>
        <w:tc>
          <w:tcPr>
            <w:tcW w:w="2132" w:type="dxa"/>
            <w:shd w:val="clear" w:color="auto" w:fill="auto"/>
            <w:vAlign w:val="center"/>
          </w:tcPr>
          <w:p w:rsidR="00E369CE" w:rsidRDefault="00E369CE" w:rsidP="00E369CE">
            <w:pPr>
              <w:ind w:left="-113" w:right="-113"/>
              <w:jc w:val="center"/>
            </w:pPr>
            <w:r w:rsidRPr="003D142A">
              <w:t xml:space="preserve">Протяженность </w:t>
            </w:r>
          </w:p>
          <w:p w:rsidR="00E369CE" w:rsidRDefault="00E369CE" w:rsidP="00E369CE">
            <w:pPr>
              <w:ind w:left="-113" w:right="-113"/>
              <w:jc w:val="center"/>
            </w:pPr>
            <w:r w:rsidRPr="003D142A">
              <w:t>9.20 км</w:t>
            </w:r>
          </w:p>
          <w:p w:rsidR="000E1C1B" w:rsidRPr="00292E34" w:rsidRDefault="000E1C1B" w:rsidP="00E369CE">
            <w:pPr>
              <w:ind w:left="-113" w:right="-113"/>
              <w:jc w:val="center"/>
            </w:pPr>
            <w:r w:rsidRPr="00292E34">
              <w:t>Охранная зона – 10 м</w:t>
            </w:r>
          </w:p>
        </w:tc>
      </w:tr>
      <w:tr w:rsidR="00E369CE" w:rsidRPr="00982305" w:rsidTr="00E369CE">
        <w:tc>
          <w:tcPr>
            <w:tcW w:w="15422" w:type="dxa"/>
            <w:gridSpan w:val="7"/>
            <w:shd w:val="clear" w:color="auto" w:fill="auto"/>
            <w:vAlign w:val="center"/>
          </w:tcPr>
          <w:p w:rsidR="00E369CE" w:rsidRPr="00D903E3" w:rsidRDefault="00E369CE" w:rsidP="00E369CE">
            <w:pPr>
              <w:ind w:left="-113" w:right="-113"/>
              <w:jc w:val="center"/>
              <w:rPr>
                <w:b/>
                <w:spacing w:val="-1"/>
              </w:rPr>
            </w:pPr>
            <w:r w:rsidRPr="00D903E3">
              <w:rPr>
                <w:b/>
                <w:spacing w:val="-1"/>
              </w:rPr>
              <w:t>15. Объекты водоснабжения</w:t>
            </w:r>
          </w:p>
        </w:tc>
      </w:tr>
      <w:tr w:rsidR="00E369CE" w:rsidRPr="00D65649" w:rsidTr="00E369CE">
        <w:trPr>
          <w:trHeight w:val="473"/>
        </w:trPr>
        <w:tc>
          <w:tcPr>
            <w:tcW w:w="946" w:type="dxa"/>
            <w:shd w:val="clear" w:color="auto" w:fill="auto"/>
            <w:vAlign w:val="center"/>
          </w:tcPr>
          <w:p w:rsidR="00E369CE" w:rsidRPr="00D65649" w:rsidRDefault="00D903E3" w:rsidP="00E369CE">
            <w:pPr>
              <w:jc w:val="center"/>
            </w:pPr>
            <w:r>
              <w:t>26</w:t>
            </w:r>
          </w:p>
        </w:tc>
        <w:tc>
          <w:tcPr>
            <w:tcW w:w="1701" w:type="dxa"/>
            <w:shd w:val="clear" w:color="auto" w:fill="auto"/>
            <w:vAlign w:val="center"/>
          </w:tcPr>
          <w:p w:rsidR="00E369CE" w:rsidRPr="00D903E3" w:rsidRDefault="00E369CE" w:rsidP="00E369CE">
            <w:pPr>
              <w:shd w:val="clear" w:color="auto" w:fill="FFFFFF"/>
              <w:jc w:val="center"/>
            </w:pPr>
            <w:r w:rsidRPr="00D903E3">
              <w:t>15.1</w:t>
            </w:r>
          </w:p>
        </w:tc>
        <w:tc>
          <w:tcPr>
            <w:tcW w:w="3777" w:type="dxa"/>
            <w:shd w:val="clear" w:color="auto" w:fill="auto"/>
            <w:vAlign w:val="center"/>
          </w:tcPr>
          <w:p w:rsidR="00E369CE" w:rsidRPr="00D903E3" w:rsidRDefault="00E369CE" w:rsidP="00E369CE">
            <w:pPr>
              <w:rPr>
                <w:spacing w:val="-1"/>
              </w:rPr>
            </w:pPr>
            <w:r w:rsidRPr="00D903E3">
              <w:rPr>
                <w:spacing w:val="-1"/>
              </w:rPr>
              <w:t>Водопровод</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spacing w:line="240" w:lineRule="exact"/>
              <w:ind w:left="-113" w:right="-113"/>
              <w:jc w:val="center"/>
              <w:rPr>
                <w:rFonts w:eastAsia="Calibri"/>
              </w:rPr>
            </w:pPr>
            <w:r w:rsidRPr="00D903E3">
              <w:rPr>
                <w:rFonts w:eastAsia="Calibri"/>
              </w:rPr>
              <w:t>с. Шедок ул. Куйбышева</w:t>
            </w:r>
          </w:p>
        </w:tc>
        <w:tc>
          <w:tcPr>
            <w:tcW w:w="2126" w:type="dxa"/>
            <w:shd w:val="clear" w:color="auto" w:fill="auto"/>
            <w:vAlign w:val="center"/>
          </w:tcPr>
          <w:p w:rsidR="00E369CE" w:rsidRPr="00D903E3" w:rsidRDefault="00E369CE" w:rsidP="00E369CE">
            <w:pPr>
              <w:ind w:left="-113" w:right="-113"/>
              <w:jc w:val="center"/>
            </w:pPr>
            <w:r w:rsidRPr="00D903E3">
              <w:t>-</w:t>
            </w:r>
          </w:p>
        </w:tc>
        <w:tc>
          <w:tcPr>
            <w:tcW w:w="2132" w:type="dxa"/>
            <w:shd w:val="clear" w:color="auto" w:fill="auto"/>
            <w:vAlign w:val="center"/>
          </w:tcPr>
          <w:p w:rsidR="00E369CE" w:rsidRDefault="00E369CE" w:rsidP="00E369CE">
            <w:pPr>
              <w:ind w:left="-113" w:right="-113"/>
              <w:jc w:val="center"/>
              <w:rPr>
                <w:spacing w:val="-1"/>
              </w:rPr>
            </w:pPr>
            <w:r w:rsidRPr="003D142A">
              <w:rPr>
                <w:spacing w:val="-1"/>
              </w:rPr>
              <w:t xml:space="preserve">Протяженность </w:t>
            </w:r>
          </w:p>
          <w:p w:rsidR="00E369CE" w:rsidRPr="00D65649" w:rsidRDefault="00E369CE" w:rsidP="00E369CE">
            <w:pPr>
              <w:ind w:left="-113" w:right="-113"/>
              <w:jc w:val="center"/>
            </w:pPr>
            <w:r>
              <w:rPr>
                <w:spacing w:val="-1"/>
              </w:rPr>
              <w:t>7.74</w:t>
            </w:r>
            <w:r w:rsidRPr="003D142A">
              <w:rPr>
                <w:spacing w:val="-1"/>
              </w:rPr>
              <w:t xml:space="preserve"> км</w:t>
            </w:r>
          </w:p>
        </w:tc>
      </w:tr>
      <w:tr w:rsidR="00E369CE" w:rsidRPr="00D07F67" w:rsidTr="00E369CE">
        <w:tc>
          <w:tcPr>
            <w:tcW w:w="15422" w:type="dxa"/>
            <w:gridSpan w:val="7"/>
            <w:shd w:val="clear" w:color="auto" w:fill="auto"/>
            <w:vAlign w:val="center"/>
          </w:tcPr>
          <w:p w:rsidR="00E369CE" w:rsidRPr="00D903E3" w:rsidRDefault="00E369CE" w:rsidP="00E369CE">
            <w:pPr>
              <w:ind w:left="-113" w:right="-113"/>
              <w:jc w:val="center"/>
              <w:rPr>
                <w:rFonts w:eastAsia="Calibri"/>
                <w:b/>
                <w:lang w:eastAsia="en-US"/>
              </w:rPr>
            </w:pPr>
            <w:r w:rsidRPr="00D903E3">
              <w:rPr>
                <w:rFonts w:eastAsia="Calibri"/>
                <w:b/>
              </w:rPr>
              <w:lastRenderedPageBreak/>
              <w:t>16. Объекты водоотведения</w:t>
            </w:r>
          </w:p>
        </w:tc>
      </w:tr>
      <w:tr w:rsidR="00E369CE" w:rsidRPr="00D65649" w:rsidTr="00E369CE">
        <w:trPr>
          <w:trHeight w:val="552"/>
        </w:trPr>
        <w:tc>
          <w:tcPr>
            <w:tcW w:w="946" w:type="dxa"/>
            <w:shd w:val="clear" w:color="auto" w:fill="auto"/>
            <w:vAlign w:val="center"/>
          </w:tcPr>
          <w:p w:rsidR="00E369CE" w:rsidRPr="00D65649" w:rsidRDefault="00D903E3" w:rsidP="00E369CE">
            <w:pPr>
              <w:jc w:val="center"/>
            </w:pPr>
            <w:r>
              <w:t>28</w:t>
            </w:r>
          </w:p>
        </w:tc>
        <w:tc>
          <w:tcPr>
            <w:tcW w:w="1701" w:type="dxa"/>
            <w:shd w:val="clear" w:color="auto" w:fill="auto"/>
            <w:vAlign w:val="center"/>
          </w:tcPr>
          <w:p w:rsidR="00E369CE" w:rsidRPr="00D903E3" w:rsidRDefault="00E369CE" w:rsidP="00E369CE">
            <w:pPr>
              <w:shd w:val="clear" w:color="auto" w:fill="FFFFFF"/>
              <w:jc w:val="center"/>
            </w:pPr>
            <w:r w:rsidRPr="00D903E3">
              <w:t>16.1</w:t>
            </w:r>
          </w:p>
        </w:tc>
        <w:tc>
          <w:tcPr>
            <w:tcW w:w="3777" w:type="dxa"/>
            <w:shd w:val="clear" w:color="auto" w:fill="auto"/>
            <w:vAlign w:val="center"/>
          </w:tcPr>
          <w:p w:rsidR="00E369CE" w:rsidRPr="00D903E3" w:rsidRDefault="00E369CE" w:rsidP="00E369CE">
            <w:r w:rsidRPr="00D903E3">
              <w:t>Очистные сооружения (КОС)</w:t>
            </w:r>
          </w:p>
        </w:tc>
        <w:tc>
          <w:tcPr>
            <w:tcW w:w="1820" w:type="dxa"/>
            <w:shd w:val="clear" w:color="auto" w:fill="auto"/>
            <w:vAlign w:val="center"/>
          </w:tcPr>
          <w:p w:rsidR="00E369CE" w:rsidRPr="00D903E3" w:rsidRDefault="00E369CE" w:rsidP="00E369CE">
            <w:pPr>
              <w:ind w:left="-113" w:right="-113"/>
              <w:jc w:val="center"/>
              <w:rPr>
                <w:b/>
              </w:rPr>
            </w:pPr>
            <w:r w:rsidRPr="00D903E3">
              <w:t>местное</w:t>
            </w:r>
          </w:p>
        </w:tc>
        <w:tc>
          <w:tcPr>
            <w:tcW w:w="2920" w:type="dxa"/>
            <w:shd w:val="clear" w:color="auto" w:fill="auto"/>
            <w:vAlign w:val="center"/>
          </w:tcPr>
          <w:p w:rsidR="00E369CE" w:rsidRPr="00D903E3" w:rsidRDefault="00E369CE" w:rsidP="00E369CE">
            <w:pPr>
              <w:ind w:left="-113" w:right="-113"/>
              <w:jc w:val="center"/>
              <w:rPr>
                <w:spacing w:val="-1"/>
              </w:rPr>
            </w:pPr>
            <w:r w:rsidRPr="00D903E3">
              <w:t>северная сторона с. Шедок</w:t>
            </w:r>
          </w:p>
        </w:tc>
        <w:tc>
          <w:tcPr>
            <w:tcW w:w="2126" w:type="dxa"/>
            <w:shd w:val="clear" w:color="auto" w:fill="auto"/>
            <w:vAlign w:val="center"/>
          </w:tcPr>
          <w:p w:rsidR="00E369CE" w:rsidRPr="00D903E3" w:rsidRDefault="00E369CE" w:rsidP="00E369CE">
            <w:pPr>
              <w:ind w:left="-113" w:right="-113"/>
              <w:jc w:val="center"/>
              <w:rPr>
                <w:rFonts w:eastAsia="Calibri"/>
              </w:rPr>
            </w:pPr>
          </w:p>
        </w:tc>
        <w:tc>
          <w:tcPr>
            <w:tcW w:w="2132" w:type="dxa"/>
            <w:shd w:val="clear" w:color="auto" w:fill="auto"/>
            <w:vAlign w:val="center"/>
          </w:tcPr>
          <w:p w:rsidR="00E369CE" w:rsidRPr="0006215E" w:rsidRDefault="00E369CE" w:rsidP="00E369CE">
            <w:pPr>
              <w:ind w:left="-113" w:right="-113"/>
              <w:jc w:val="center"/>
              <w:rPr>
                <w:rFonts w:eastAsia="Calibri"/>
              </w:rPr>
            </w:pPr>
            <w:r>
              <w:rPr>
                <w:rFonts w:eastAsia="Calibri"/>
              </w:rPr>
              <w:t>-</w:t>
            </w:r>
          </w:p>
        </w:tc>
      </w:tr>
      <w:tr w:rsidR="00E369CE" w:rsidRPr="00D65649" w:rsidTr="00E369CE">
        <w:trPr>
          <w:trHeight w:val="264"/>
        </w:trPr>
        <w:tc>
          <w:tcPr>
            <w:tcW w:w="15422" w:type="dxa"/>
            <w:gridSpan w:val="7"/>
            <w:shd w:val="clear" w:color="auto" w:fill="auto"/>
            <w:vAlign w:val="center"/>
          </w:tcPr>
          <w:p w:rsidR="00E369CE" w:rsidRPr="00D903E3" w:rsidRDefault="00E369CE" w:rsidP="00E369CE">
            <w:pPr>
              <w:ind w:left="-113" w:right="-113"/>
              <w:jc w:val="center"/>
              <w:rPr>
                <w:rFonts w:eastAsia="Calibri"/>
              </w:rPr>
            </w:pPr>
            <w:r w:rsidRPr="00D903E3">
              <w:rPr>
                <w:rFonts w:eastAsia="Calibri"/>
                <w:b/>
              </w:rPr>
              <w:t>20. Гидротехнические сооружения</w:t>
            </w:r>
          </w:p>
        </w:tc>
      </w:tr>
      <w:tr w:rsidR="00E369CE" w:rsidRPr="00D65649" w:rsidTr="00E369CE">
        <w:trPr>
          <w:trHeight w:val="552"/>
        </w:trPr>
        <w:tc>
          <w:tcPr>
            <w:tcW w:w="946" w:type="dxa"/>
            <w:shd w:val="clear" w:color="auto" w:fill="auto"/>
            <w:vAlign w:val="center"/>
          </w:tcPr>
          <w:p w:rsidR="00E369CE" w:rsidRPr="00D65649" w:rsidRDefault="00D903E3" w:rsidP="00E369CE">
            <w:pPr>
              <w:jc w:val="center"/>
            </w:pPr>
            <w:r>
              <w:t>29</w:t>
            </w:r>
          </w:p>
        </w:tc>
        <w:tc>
          <w:tcPr>
            <w:tcW w:w="1701" w:type="dxa"/>
            <w:shd w:val="clear" w:color="auto" w:fill="auto"/>
            <w:vAlign w:val="center"/>
          </w:tcPr>
          <w:p w:rsidR="00E369CE" w:rsidRPr="00D903E3" w:rsidRDefault="00E369CE" w:rsidP="00E369CE">
            <w:pPr>
              <w:shd w:val="clear" w:color="auto" w:fill="FFFFFF"/>
              <w:jc w:val="center"/>
            </w:pPr>
            <w:r w:rsidRPr="00D903E3">
              <w:t>20.1</w:t>
            </w:r>
          </w:p>
        </w:tc>
        <w:tc>
          <w:tcPr>
            <w:tcW w:w="3777" w:type="dxa"/>
            <w:shd w:val="clear" w:color="auto" w:fill="auto"/>
            <w:vAlign w:val="center"/>
          </w:tcPr>
          <w:p w:rsidR="00E369CE" w:rsidRPr="00D903E3" w:rsidRDefault="00E369CE" w:rsidP="00E369CE">
            <w:r w:rsidRPr="00D903E3">
              <w:t>ГГС (левобережная и правобережная дамбы на р. Шедоха)</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ind w:left="-113" w:right="-113"/>
              <w:jc w:val="center"/>
            </w:pPr>
            <w:r w:rsidRPr="00D903E3">
              <w:t>Шедокское сельское поселение</w:t>
            </w:r>
          </w:p>
        </w:tc>
        <w:tc>
          <w:tcPr>
            <w:tcW w:w="2126" w:type="dxa"/>
            <w:shd w:val="clear" w:color="auto" w:fill="auto"/>
            <w:vAlign w:val="center"/>
          </w:tcPr>
          <w:p w:rsidR="00E369CE" w:rsidRPr="00D903E3" w:rsidRDefault="00E369CE" w:rsidP="00E369CE">
            <w:pPr>
              <w:ind w:left="-113" w:right="-113"/>
              <w:jc w:val="center"/>
              <w:rPr>
                <w:rFonts w:eastAsia="Calibri"/>
              </w:rPr>
            </w:pPr>
            <w:r w:rsidRPr="00D903E3">
              <w:rPr>
                <w:rFonts w:eastAsia="Calibri"/>
              </w:rPr>
              <w:t>-</w:t>
            </w:r>
          </w:p>
        </w:tc>
        <w:tc>
          <w:tcPr>
            <w:tcW w:w="2132" w:type="dxa"/>
            <w:shd w:val="clear" w:color="auto" w:fill="auto"/>
            <w:vAlign w:val="center"/>
          </w:tcPr>
          <w:p w:rsidR="00E369CE" w:rsidRDefault="00E369CE" w:rsidP="00E369CE">
            <w:pPr>
              <w:ind w:left="-113" w:right="-113"/>
              <w:jc w:val="center"/>
              <w:rPr>
                <w:rFonts w:eastAsia="Calibri"/>
              </w:rPr>
            </w:pPr>
            <w:r w:rsidRPr="00A539CD">
              <w:rPr>
                <w:rFonts w:eastAsia="Calibri"/>
              </w:rPr>
              <w:t xml:space="preserve">Протяженность </w:t>
            </w:r>
          </w:p>
          <w:p w:rsidR="00E369CE" w:rsidRPr="0006215E" w:rsidRDefault="00E369CE" w:rsidP="00E369CE">
            <w:pPr>
              <w:ind w:left="-113" w:right="-113"/>
              <w:jc w:val="center"/>
              <w:rPr>
                <w:rFonts w:eastAsia="Calibri"/>
              </w:rPr>
            </w:pPr>
            <w:r w:rsidRPr="00A539CD">
              <w:rPr>
                <w:rFonts w:eastAsia="Calibri"/>
              </w:rPr>
              <w:t>5.6 км</w:t>
            </w:r>
          </w:p>
        </w:tc>
      </w:tr>
    </w:tbl>
    <w:p w:rsidR="00FF2AA9" w:rsidRDefault="00FF2AA9">
      <w:pPr>
        <w:spacing w:after="160" w:line="259" w:lineRule="auto"/>
      </w:pPr>
    </w:p>
    <w:p w:rsidR="00FF2AA9" w:rsidRDefault="00FF2AA9">
      <w:pPr>
        <w:spacing w:after="160" w:line="259" w:lineRule="auto"/>
      </w:pPr>
    </w:p>
    <w:p w:rsidR="00FF2AA9" w:rsidRDefault="00FF2AA9">
      <w:pPr>
        <w:spacing w:after="160" w:line="259" w:lineRule="auto"/>
      </w:pPr>
    </w:p>
    <w:p w:rsidR="00FF2AA9" w:rsidRDefault="00FF2AA9">
      <w:pPr>
        <w:spacing w:after="160" w:line="259" w:lineRule="auto"/>
        <w:sectPr w:rsidR="00FF2AA9" w:rsidSect="00FF2AA9">
          <w:pgSz w:w="16838" w:h="11906" w:orient="landscape"/>
          <w:pgMar w:top="1134" w:right="851" w:bottom="567" w:left="851" w:header="709" w:footer="709" w:gutter="0"/>
          <w:pgNumType w:start="14"/>
          <w:cols w:space="708"/>
          <w:docGrid w:linePitch="360"/>
        </w:sectPr>
      </w:pPr>
    </w:p>
    <w:p w:rsidR="00DE3E99" w:rsidRDefault="00DE3E99" w:rsidP="005573BD">
      <w:pPr>
        <w:pStyle w:val="1"/>
      </w:pPr>
      <w:bookmarkStart w:id="9" w:name="_Toc84575459"/>
      <w:bookmarkStart w:id="10" w:name="_Toc85804415"/>
      <w:r>
        <w:lastRenderedPageBreak/>
        <w:t>1. АНАЛИЗ СОСТОЯНИЯ И ПЕРСПЕКТИВ РАЗВИТИЯ ТЕРРИТОРИИ</w:t>
      </w:r>
      <w:bookmarkEnd w:id="9"/>
      <w:bookmarkEnd w:id="10"/>
    </w:p>
    <w:p w:rsidR="00DE3E99" w:rsidRDefault="00DE3E99" w:rsidP="00DE3E99">
      <w:pPr>
        <w:jc w:val="center"/>
        <w:rPr>
          <w:b/>
          <w:sz w:val="30"/>
          <w:szCs w:val="30"/>
        </w:rPr>
      </w:pPr>
    </w:p>
    <w:p w:rsidR="00DE3E99" w:rsidRPr="00DE3E99" w:rsidRDefault="005573BD" w:rsidP="005573BD">
      <w:pPr>
        <w:pStyle w:val="2"/>
      </w:pPr>
      <w:bookmarkStart w:id="11" w:name="_Toc84575460"/>
      <w:bookmarkStart w:id="12" w:name="_Toc85804416"/>
      <w:r>
        <w:t xml:space="preserve">1.1 </w:t>
      </w:r>
      <w:r w:rsidR="00DE3E99">
        <w:t>ОБЩИЕ СВЕДЕНИЯ О РАЙОНЕ ПРОЕ</w:t>
      </w:r>
      <w:r w:rsidR="00DE0F6A">
        <w:t>К</w:t>
      </w:r>
      <w:r w:rsidR="00DE3E99">
        <w:t>ТИРОВАНИЯ</w:t>
      </w:r>
      <w:bookmarkEnd w:id="11"/>
      <w:bookmarkEnd w:id="12"/>
    </w:p>
    <w:p w:rsidR="00DE3E99" w:rsidRDefault="00DE3E99" w:rsidP="005E4C28">
      <w:pPr>
        <w:ind w:firstLine="851"/>
        <w:jc w:val="both"/>
      </w:pPr>
    </w:p>
    <w:p w:rsidR="00DE3E99" w:rsidRDefault="00DE3E99" w:rsidP="00DE3E99">
      <w:pPr>
        <w:ind w:firstLine="720"/>
        <w:jc w:val="both"/>
        <w:rPr>
          <w:sz w:val="28"/>
          <w:szCs w:val="28"/>
        </w:rPr>
      </w:pPr>
    </w:p>
    <w:p w:rsidR="00DE3E99" w:rsidRDefault="00DE3E99" w:rsidP="00DE3E99">
      <w:pPr>
        <w:ind w:firstLine="851"/>
        <w:jc w:val="both"/>
        <w:rPr>
          <w:sz w:val="28"/>
          <w:szCs w:val="28"/>
        </w:rPr>
      </w:pPr>
      <w:r>
        <w:rPr>
          <w:sz w:val="28"/>
          <w:szCs w:val="28"/>
        </w:rPr>
        <w:t xml:space="preserve">Шедокское сельское поселение– муниципальное образование в составе Мостовского района </w:t>
      </w:r>
      <w:r w:rsidRPr="00C1412C">
        <w:rPr>
          <w:sz w:val="28"/>
          <w:szCs w:val="28"/>
        </w:rPr>
        <w:t>Краснодарского края.</w:t>
      </w:r>
      <w:r>
        <w:rPr>
          <w:sz w:val="28"/>
          <w:szCs w:val="28"/>
        </w:rPr>
        <w:t xml:space="preserve"> В состав поселения входят село Шедок и село Заречное, расположенные на </w:t>
      </w:r>
      <w:r w:rsidRPr="006142DB">
        <w:rPr>
          <w:sz w:val="28"/>
          <w:szCs w:val="28"/>
        </w:rPr>
        <w:t>44°13’ северной широты и 40°51’восточной долготы</w:t>
      </w:r>
      <w:r>
        <w:rPr>
          <w:sz w:val="28"/>
          <w:szCs w:val="28"/>
        </w:rPr>
        <w:t>.</w:t>
      </w:r>
    </w:p>
    <w:p w:rsidR="00DE3E99" w:rsidRPr="006D68C8" w:rsidRDefault="00DE3E99" w:rsidP="00DE3E99">
      <w:pPr>
        <w:ind w:firstLine="720"/>
        <w:jc w:val="both"/>
        <w:rPr>
          <w:sz w:val="16"/>
          <w:szCs w:val="16"/>
        </w:rPr>
      </w:pPr>
    </w:p>
    <w:p w:rsidR="00DE3E99" w:rsidRPr="00926133" w:rsidRDefault="00DE3E99" w:rsidP="00DE3E99">
      <w:pPr>
        <w:ind w:firstLine="720"/>
        <w:jc w:val="both"/>
        <w:rPr>
          <w:sz w:val="16"/>
          <w:szCs w:val="16"/>
        </w:rPr>
      </w:pPr>
    </w:p>
    <w:p w:rsidR="00DE3E99" w:rsidRDefault="00DE3E99" w:rsidP="00DE3E99">
      <w:pPr>
        <w:jc w:val="center"/>
        <w:rPr>
          <w:sz w:val="28"/>
          <w:szCs w:val="28"/>
          <w:lang w:val="en-US"/>
        </w:rPr>
      </w:pPr>
      <w:r>
        <w:rPr>
          <w:noProof/>
          <w:sz w:val="28"/>
          <w:szCs w:val="28"/>
        </w:rPr>
        <w:drawing>
          <wp:inline distT="0" distB="0" distL="0" distR="0">
            <wp:extent cx="6286500" cy="5076825"/>
            <wp:effectExtent l="0" t="0" r="0" b="9525"/>
            <wp:docPr id="2" name="Рисунок 2" descr="Краснодарский_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дарский_кра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5076825"/>
                    </a:xfrm>
                    <a:prstGeom prst="rect">
                      <a:avLst/>
                    </a:prstGeom>
                    <a:noFill/>
                    <a:ln>
                      <a:noFill/>
                    </a:ln>
                  </pic:spPr>
                </pic:pic>
              </a:graphicData>
            </a:graphic>
          </wp:inline>
        </w:drawing>
      </w:r>
    </w:p>
    <w:p w:rsidR="00DE3E99" w:rsidRPr="0026042F" w:rsidRDefault="00DE3E99" w:rsidP="00DE3E99">
      <w:pPr>
        <w:spacing w:before="120"/>
        <w:jc w:val="center"/>
      </w:pPr>
      <w:r w:rsidRPr="0026042F">
        <w:rPr>
          <w:b/>
        </w:rPr>
        <w:t>Ситуационный план Мостовского района в структуре Краснодарского края</w:t>
      </w:r>
    </w:p>
    <w:p w:rsidR="00DE3E99" w:rsidRPr="00231F04" w:rsidRDefault="00DE3E99" w:rsidP="00DE3E99">
      <w:pPr>
        <w:ind w:firstLine="851"/>
        <w:jc w:val="both"/>
        <w:rPr>
          <w:sz w:val="28"/>
          <w:szCs w:val="28"/>
        </w:rPr>
      </w:pPr>
    </w:p>
    <w:p w:rsidR="00DE3E99" w:rsidRDefault="00DE3E99" w:rsidP="00DE3E99">
      <w:pPr>
        <w:ind w:firstLine="851"/>
        <w:jc w:val="both"/>
        <w:rPr>
          <w:sz w:val="28"/>
          <w:szCs w:val="28"/>
        </w:rPr>
      </w:pPr>
      <w:r w:rsidRPr="00F13DE7">
        <w:rPr>
          <w:sz w:val="28"/>
          <w:szCs w:val="28"/>
        </w:rPr>
        <w:t>Село Шедок основано как Шедокский форштадт при Шедокском укреплении (1856-</w:t>
      </w:r>
      <w:r w:rsidRPr="003D39E1">
        <w:rPr>
          <w:sz w:val="28"/>
          <w:szCs w:val="28"/>
        </w:rPr>
        <w:t>1862 гг</w:t>
      </w:r>
      <w:r w:rsidRPr="00F13DE7">
        <w:rPr>
          <w:sz w:val="28"/>
          <w:szCs w:val="28"/>
        </w:rPr>
        <w:t xml:space="preserve">) в 1859 г. солдатами Ставропольского полка после завоевания Кавказа Россией. Преобразовано в поселок в 1871г., в1880 г. </w:t>
      </w:r>
      <w:r w:rsidR="008356C1">
        <w:rPr>
          <w:sz w:val="28"/>
          <w:szCs w:val="28"/>
        </w:rPr>
        <w:t>–</w:t>
      </w:r>
      <w:r w:rsidRPr="00F13DE7">
        <w:rPr>
          <w:sz w:val="28"/>
          <w:szCs w:val="28"/>
        </w:rPr>
        <w:t xml:space="preserve"> слободу Шедок. После упразднения слободы в 1890 г. стало селением</w:t>
      </w:r>
      <w:r>
        <w:rPr>
          <w:sz w:val="28"/>
          <w:szCs w:val="28"/>
        </w:rPr>
        <w:t xml:space="preserve">. </w:t>
      </w:r>
      <w:r w:rsidRPr="00A102A1">
        <w:rPr>
          <w:sz w:val="28"/>
          <w:szCs w:val="28"/>
        </w:rPr>
        <w:t xml:space="preserve">В 2005 году образовано </w:t>
      </w:r>
      <w:r>
        <w:rPr>
          <w:sz w:val="28"/>
          <w:szCs w:val="28"/>
        </w:rPr>
        <w:t>Шедокское сельское поселение (далее ШСП)</w:t>
      </w:r>
      <w:r w:rsidRPr="00F13DE7">
        <w:rPr>
          <w:sz w:val="28"/>
          <w:szCs w:val="28"/>
        </w:rPr>
        <w:t>.</w:t>
      </w:r>
    </w:p>
    <w:p w:rsidR="00DE3E99" w:rsidRDefault="00DE3E99" w:rsidP="00DE3E99">
      <w:pPr>
        <w:ind w:firstLine="851"/>
        <w:jc w:val="both"/>
        <w:rPr>
          <w:sz w:val="28"/>
          <w:szCs w:val="28"/>
        </w:rPr>
      </w:pPr>
      <w:r w:rsidRPr="00C1412C">
        <w:rPr>
          <w:sz w:val="28"/>
          <w:szCs w:val="28"/>
        </w:rPr>
        <w:lastRenderedPageBreak/>
        <w:t xml:space="preserve"> Площадь </w:t>
      </w:r>
      <w:r>
        <w:rPr>
          <w:sz w:val="28"/>
          <w:szCs w:val="28"/>
        </w:rPr>
        <w:t>Шедокского поселения</w:t>
      </w:r>
      <w:r w:rsidRPr="005B30A2">
        <w:rPr>
          <w:sz w:val="28"/>
          <w:szCs w:val="28"/>
        </w:rPr>
        <w:t>8579,5 га</w:t>
      </w:r>
      <w:r w:rsidRPr="00C1412C">
        <w:rPr>
          <w:sz w:val="28"/>
          <w:szCs w:val="28"/>
        </w:rPr>
        <w:t xml:space="preserve">, </w:t>
      </w:r>
      <w:r>
        <w:rPr>
          <w:sz w:val="28"/>
          <w:szCs w:val="28"/>
        </w:rPr>
        <w:t>из них земли населенных пунктов539,9</w:t>
      </w:r>
      <w:r w:rsidRPr="00F42EBD">
        <w:rPr>
          <w:sz w:val="28"/>
          <w:szCs w:val="28"/>
        </w:rPr>
        <w:t xml:space="preserve"> га.</w:t>
      </w:r>
      <w:r>
        <w:rPr>
          <w:sz w:val="28"/>
          <w:szCs w:val="28"/>
        </w:rPr>
        <w:t xml:space="preserve"> Доля ШСП</w:t>
      </w:r>
      <w:r w:rsidRPr="00C1412C">
        <w:rPr>
          <w:sz w:val="28"/>
          <w:szCs w:val="28"/>
        </w:rPr>
        <w:t xml:space="preserve"> составляет </w:t>
      </w:r>
      <w:r>
        <w:rPr>
          <w:sz w:val="28"/>
          <w:szCs w:val="28"/>
        </w:rPr>
        <w:t>2</w:t>
      </w:r>
      <w:r w:rsidRPr="00C1412C">
        <w:rPr>
          <w:sz w:val="28"/>
          <w:szCs w:val="28"/>
        </w:rPr>
        <w:t>,</w:t>
      </w:r>
      <w:r>
        <w:rPr>
          <w:sz w:val="28"/>
          <w:szCs w:val="28"/>
        </w:rPr>
        <w:t>3</w:t>
      </w:r>
      <w:r w:rsidRPr="00C1412C">
        <w:rPr>
          <w:sz w:val="28"/>
          <w:szCs w:val="28"/>
        </w:rPr>
        <w:t xml:space="preserve"> % от общей площади территории </w:t>
      </w:r>
      <w:r>
        <w:rPr>
          <w:sz w:val="28"/>
          <w:szCs w:val="28"/>
        </w:rPr>
        <w:t>Мостовского района</w:t>
      </w:r>
      <w:r w:rsidRPr="00C1412C">
        <w:rPr>
          <w:sz w:val="28"/>
          <w:szCs w:val="28"/>
        </w:rPr>
        <w:t>.</w:t>
      </w:r>
    </w:p>
    <w:p w:rsidR="00DE3E99" w:rsidRDefault="00DE3E99" w:rsidP="00DE3E99">
      <w:pPr>
        <w:ind w:firstLine="851"/>
        <w:jc w:val="both"/>
        <w:rPr>
          <w:sz w:val="28"/>
          <w:szCs w:val="28"/>
        </w:rPr>
      </w:pPr>
      <w:r w:rsidRPr="0047479F">
        <w:rPr>
          <w:sz w:val="28"/>
          <w:szCs w:val="28"/>
        </w:rPr>
        <w:t xml:space="preserve">Численность постоянного населения </w:t>
      </w:r>
      <w:r>
        <w:rPr>
          <w:sz w:val="28"/>
          <w:szCs w:val="28"/>
        </w:rPr>
        <w:t>Шедокского сельского поселения</w:t>
      </w:r>
      <w:r w:rsidRPr="0047479F">
        <w:rPr>
          <w:sz w:val="28"/>
          <w:szCs w:val="28"/>
        </w:rPr>
        <w:t xml:space="preserve"> на 01.01.20</w:t>
      </w:r>
      <w:r>
        <w:rPr>
          <w:sz w:val="28"/>
          <w:szCs w:val="28"/>
        </w:rPr>
        <w:t>10</w:t>
      </w:r>
      <w:r w:rsidRPr="0047479F">
        <w:rPr>
          <w:sz w:val="28"/>
          <w:szCs w:val="28"/>
        </w:rPr>
        <w:t xml:space="preserve"> г. составила</w:t>
      </w:r>
      <w:r>
        <w:rPr>
          <w:sz w:val="28"/>
          <w:szCs w:val="28"/>
        </w:rPr>
        <w:t xml:space="preserve"> 3131</w:t>
      </w:r>
      <w:r w:rsidRPr="0047479F">
        <w:rPr>
          <w:sz w:val="28"/>
          <w:szCs w:val="28"/>
        </w:rPr>
        <w:t xml:space="preserve"> человек</w:t>
      </w:r>
      <w:r>
        <w:rPr>
          <w:sz w:val="28"/>
          <w:szCs w:val="28"/>
        </w:rPr>
        <w:t>, из которых 2981 чел. проживали в с. Шедок и 150 – в с. Заречном, его доля в общей численности населения Мостовского района 4,5%</w:t>
      </w:r>
      <w:r w:rsidRPr="0047479F">
        <w:rPr>
          <w:sz w:val="28"/>
          <w:szCs w:val="28"/>
        </w:rPr>
        <w:t>.</w:t>
      </w:r>
      <w:r>
        <w:rPr>
          <w:sz w:val="28"/>
          <w:szCs w:val="28"/>
        </w:rPr>
        <w:t xml:space="preserve"> Таким образом, с. Шедок относится к группе больших сельских населенных пунктов, а с. Заречное – к группе малых.</w:t>
      </w:r>
    </w:p>
    <w:p w:rsidR="00DE3E99" w:rsidRDefault="00DE3E99" w:rsidP="00DE3E99">
      <w:pPr>
        <w:ind w:firstLine="851"/>
        <w:jc w:val="both"/>
        <w:rPr>
          <w:sz w:val="28"/>
          <w:szCs w:val="28"/>
        </w:rPr>
      </w:pPr>
      <w:r>
        <w:rPr>
          <w:sz w:val="28"/>
          <w:szCs w:val="28"/>
        </w:rPr>
        <w:t>Административный центр поселения – село Шедок (501,8 га), располо</w:t>
      </w:r>
      <w:r>
        <w:rPr>
          <w:sz w:val="28"/>
          <w:szCs w:val="28"/>
        </w:rPr>
        <w:softHyphen/>
        <w:t xml:space="preserve">жен </w:t>
      </w:r>
      <w:r w:rsidRPr="00521459">
        <w:rPr>
          <w:sz w:val="28"/>
          <w:szCs w:val="28"/>
        </w:rPr>
        <w:t>на</w:t>
      </w:r>
      <w:r w:rsidR="006F1D54">
        <w:rPr>
          <w:sz w:val="28"/>
          <w:szCs w:val="28"/>
        </w:rPr>
        <w:t xml:space="preserve"> </w:t>
      </w:r>
      <w:r w:rsidRPr="00521459">
        <w:rPr>
          <w:sz w:val="28"/>
          <w:szCs w:val="28"/>
        </w:rPr>
        <w:t>автомобильной дороге</w:t>
      </w:r>
      <w:r>
        <w:rPr>
          <w:sz w:val="28"/>
          <w:szCs w:val="28"/>
        </w:rPr>
        <w:t xml:space="preserve"> Р-256регионального значения в 18</w:t>
      </w:r>
      <w:r w:rsidRPr="00521459">
        <w:rPr>
          <w:sz w:val="28"/>
          <w:szCs w:val="28"/>
        </w:rPr>
        <w:t xml:space="preserve"> км от </w:t>
      </w:r>
      <w:r>
        <w:rPr>
          <w:sz w:val="28"/>
          <w:szCs w:val="28"/>
        </w:rPr>
        <w:t>районн</w:t>
      </w:r>
      <w:r w:rsidRPr="00521459">
        <w:rPr>
          <w:sz w:val="28"/>
          <w:szCs w:val="28"/>
        </w:rPr>
        <w:t xml:space="preserve">ого центра </w:t>
      </w:r>
      <w:r>
        <w:rPr>
          <w:sz w:val="28"/>
          <w:szCs w:val="28"/>
        </w:rPr>
        <w:t>п</w:t>
      </w:r>
      <w:r w:rsidRPr="00521459">
        <w:rPr>
          <w:sz w:val="28"/>
          <w:szCs w:val="28"/>
        </w:rPr>
        <w:t>г</w:t>
      </w:r>
      <w:r>
        <w:rPr>
          <w:sz w:val="28"/>
          <w:szCs w:val="28"/>
        </w:rPr>
        <w:t>т</w:t>
      </w:r>
      <w:r w:rsidRPr="00521459">
        <w:rPr>
          <w:sz w:val="28"/>
          <w:szCs w:val="28"/>
        </w:rPr>
        <w:t xml:space="preserve">. </w:t>
      </w:r>
      <w:r>
        <w:rPr>
          <w:sz w:val="28"/>
          <w:szCs w:val="28"/>
        </w:rPr>
        <w:t>Мостовского и в 9 км от п. Псебай. Село Заречное (38,1 га) расположено по другую сторону автодороги напротив южной окраины села Шедок.</w:t>
      </w:r>
    </w:p>
    <w:p w:rsidR="00DE3E99" w:rsidRDefault="00DE3E99" w:rsidP="00DE3E99">
      <w:pPr>
        <w:ind w:firstLine="851"/>
        <w:jc w:val="both"/>
        <w:rPr>
          <w:sz w:val="28"/>
          <w:szCs w:val="28"/>
        </w:rPr>
      </w:pPr>
      <w:r w:rsidRPr="00521459">
        <w:rPr>
          <w:sz w:val="28"/>
          <w:szCs w:val="28"/>
        </w:rPr>
        <w:t xml:space="preserve">Общая протяженность границ </w:t>
      </w:r>
      <w:r>
        <w:rPr>
          <w:sz w:val="28"/>
          <w:szCs w:val="28"/>
        </w:rPr>
        <w:t>поселения 48,42</w:t>
      </w:r>
      <w:r w:rsidRPr="00521459">
        <w:rPr>
          <w:sz w:val="28"/>
          <w:szCs w:val="28"/>
        </w:rPr>
        <w:t xml:space="preserve"> км</w:t>
      </w:r>
      <w:r>
        <w:rPr>
          <w:sz w:val="28"/>
          <w:szCs w:val="28"/>
        </w:rPr>
        <w:t xml:space="preserve">. На севере </w:t>
      </w:r>
      <w:r w:rsidRPr="00C1412C">
        <w:rPr>
          <w:sz w:val="28"/>
          <w:szCs w:val="28"/>
        </w:rPr>
        <w:t xml:space="preserve">граничит с </w:t>
      </w:r>
      <w:r>
        <w:rPr>
          <w:sz w:val="28"/>
          <w:szCs w:val="28"/>
        </w:rPr>
        <w:t>Переправненским сельским поселением</w:t>
      </w:r>
      <w:r w:rsidRPr="0047479F">
        <w:rPr>
          <w:sz w:val="28"/>
          <w:szCs w:val="28"/>
        </w:rPr>
        <w:t>,</w:t>
      </w:r>
      <w:r>
        <w:rPr>
          <w:sz w:val="28"/>
          <w:szCs w:val="28"/>
        </w:rPr>
        <w:t xml:space="preserve"> на западе – с Бесленеевским сельским поселением,</w:t>
      </w:r>
      <w:r w:rsidRPr="0047479F">
        <w:rPr>
          <w:sz w:val="28"/>
          <w:szCs w:val="28"/>
        </w:rPr>
        <w:t xml:space="preserve"> на юге</w:t>
      </w:r>
      <w:r w:rsidR="008356C1">
        <w:rPr>
          <w:sz w:val="28"/>
          <w:szCs w:val="28"/>
        </w:rPr>
        <w:t>–</w:t>
      </w:r>
      <w:r w:rsidRPr="0047479F">
        <w:rPr>
          <w:sz w:val="28"/>
          <w:szCs w:val="28"/>
        </w:rPr>
        <w:t xml:space="preserve"> с </w:t>
      </w:r>
      <w:r>
        <w:rPr>
          <w:sz w:val="28"/>
          <w:szCs w:val="28"/>
        </w:rPr>
        <w:t>Псебайским</w:t>
      </w:r>
      <w:r w:rsidRPr="0047479F">
        <w:rPr>
          <w:sz w:val="28"/>
          <w:szCs w:val="28"/>
        </w:rPr>
        <w:t xml:space="preserve"> городским </w:t>
      </w:r>
      <w:r>
        <w:rPr>
          <w:sz w:val="28"/>
          <w:szCs w:val="28"/>
        </w:rPr>
        <w:t>поселением,</w:t>
      </w:r>
      <w:r w:rsidRPr="0047479F">
        <w:rPr>
          <w:sz w:val="28"/>
          <w:szCs w:val="28"/>
        </w:rPr>
        <w:t xml:space="preserve"> на востоке </w:t>
      </w:r>
      <w:r w:rsidR="008356C1">
        <w:rPr>
          <w:sz w:val="28"/>
          <w:szCs w:val="28"/>
        </w:rPr>
        <w:t>–</w:t>
      </w:r>
      <w:r w:rsidRPr="0047479F">
        <w:rPr>
          <w:sz w:val="28"/>
          <w:szCs w:val="28"/>
        </w:rPr>
        <w:t xml:space="preserve">с </w:t>
      </w:r>
      <w:r>
        <w:rPr>
          <w:sz w:val="28"/>
          <w:szCs w:val="28"/>
        </w:rPr>
        <w:t>Андрюковским сельским поселением и Лабинским районом</w:t>
      </w:r>
      <w:r w:rsidRPr="0047479F">
        <w:rPr>
          <w:sz w:val="28"/>
          <w:szCs w:val="28"/>
        </w:rPr>
        <w:t>.</w:t>
      </w:r>
      <w:r w:rsidR="006F1D54">
        <w:rPr>
          <w:sz w:val="28"/>
          <w:szCs w:val="28"/>
        </w:rPr>
        <w:t xml:space="preserve"> </w:t>
      </w:r>
      <w:r w:rsidRPr="00521459">
        <w:rPr>
          <w:sz w:val="28"/>
          <w:szCs w:val="28"/>
        </w:rPr>
        <w:t xml:space="preserve">Протяженность </w:t>
      </w:r>
      <w:r>
        <w:rPr>
          <w:sz w:val="28"/>
          <w:szCs w:val="28"/>
        </w:rPr>
        <w:t>Шедокского поселения</w:t>
      </w:r>
      <w:r w:rsidRPr="00521459">
        <w:rPr>
          <w:sz w:val="28"/>
          <w:szCs w:val="28"/>
        </w:rPr>
        <w:t xml:space="preserve"> с</w:t>
      </w:r>
      <w:r>
        <w:rPr>
          <w:sz w:val="28"/>
          <w:szCs w:val="28"/>
        </w:rPr>
        <w:t xml:space="preserve"> севера на юг составляет 10,9 км,</w:t>
      </w:r>
      <w:r w:rsidRPr="00521459">
        <w:rPr>
          <w:sz w:val="28"/>
          <w:szCs w:val="28"/>
        </w:rPr>
        <w:t xml:space="preserve"> с востока на запад </w:t>
      </w:r>
      <w:r>
        <w:rPr>
          <w:sz w:val="28"/>
          <w:szCs w:val="28"/>
        </w:rPr>
        <w:t>– 13,3</w:t>
      </w:r>
      <w:r w:rsidRPr="00521459">
        <w:rPr>
          <w:sz w:val="28"/>
          <w:szCs w:val="28"/>
        </w:rPr>
        <w:t xml:space="preserve"> км.</w:t>
      </w:r>
    </w:p>
    <w:p w:rsidR="00DE3E99" w:rsidRPr="00231F04" w:rsidRDefault="00DE3E99" w:rsidP="00DE3E99">
      <w:pPr>
        <w:jc w:val="both"/>
        <w:rPr>
          <w:sz w:val="16"/>
          <w:szCs w:val="16"/>
        </w:rPr>
      </w:pPr>
    </w:p>
    <w:p w:rsidR="00DE3E99" w:rsidRDefault="00DE3E99" w:rsidP="00DE3E99">
      <w:pPr>
        <w:jc w:val="both"/>
        <w:rPr>
          <w:sz w:val="28"/>
          <w:szCs w:val="28"/>
        </w:rPr>
      </w:pPr>
      <w:r>
        <w:rPr>
          <w:noProof/>
          <w:sz w:val="28"/>
          <w:szCs w:val="28"/>
        </w:rPr>
        <w:drawing>
          <wp:inline distT="0" distB="0" distL="0" distR="0">
            <wp:extent cx="6448425" cy="4953000"/>
            <wp:effectExtent l="0" t="0" r="9525" b="0"/>
            <wp:docPr id="1" name="Рисунок 1" descr="МРШ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РШС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4953000"/>
                    </a:xfrm>
                    <a:prstGeom prst="rect">
                      <a:avLst/>
                    </a:prstGeom>
                    <a:noFill/>
                    <a:ln>
                      <a:noFill/>
                    </a:ln>
                  </pic:spPr>
                </pic:pic>
              </a:graphicData>
            </a:graphic>
          </wp:inline>
        </w:drawing>
      </w:r>
    </w:p>
    <w:p w:rsidR="00DE3E99" w:rsidRPr="0026042F" w:rsidRDefault="00DE3E99" w:rsidP="00DE3E99">
      <w:pPr>
        <w:spacing w:before="120"/>
        <w:jc w:val="center"/>
      </w:pPr>
      <w:r w:rsidRPr="0026042F">
        <w:rPr>
          <w:b/>
        </w:rPr>
        <w:t>Ситуационный план Шедокского сельского поселения в структуре Мостовского района</w:t>
      </w:r>
    </w:p>
    <w:p w:rsidR="00DE3E99" w:rsidRDefault="00DE3E99" w:rsidP="0035041A">
      <w:pPr>
        <w:jc w:val="both"/>
        <w:rPr>
          <w:sz w:val="28"/>
          <w:szCs w:val="28"/>
        </w:rPr>
      </w:pPr>
      <w:r>
        <w:rPr>
          <w:sz w:val="28"/>
          <w:szCs w:val="28"/>
        </w:rPr>
        <w:lastRenderedPageBreak/>
        <w:tab/>
        <w:t>Оба села находятся на левом берегу р. Малая Лаба в ее нижнем течении. Рельеф местности горный, средневысотный, умеренно расчленен</w:t>
      </w:r>
      <w:r>
        <w:rPr>
          <w:sz w:val="28"/>
          <w:szCs w:val="28"/>
        </w:rPr>
        <w:softHyphen/>
        <w:t>ный с максимальными абсолютными отметками 764 м и относительными превышениями более 200 м. Крутизна склонов более 25</w:t>
      </w:r>
      <w:r w:rsidRPr="001A7252">
        <w:rPr>
          <w:sz w:val="28"/>
          <w:szCs w:val="28"/>
          <w:vertAlign w:val="superscript"/>
        </w:rPr>
        <w:t>о</w:t>
      </w:r>
      <w:r>
        <w:rPr>
          <w:sz w:val="28"/>
          <w:szCs w:val="28"/>
        </w:rPr>
        <w:t>. Село Шедок расположено в долине реки Шедок. С запада село ограничено крутым густо залесенным левым бортом долины р. Малая Лаба. Село Заречное располо</w:t>
      </w:r>
      <w:r>
        <w:rPr>
          <w:sz w:val="28"/>
          <w:szCs w:val="28"/>
        </w:rPr>
        <w:softHyphen/>
        <w:t>жено на правом берегу р. Псебайки, левой протоки р. Малая Лаба. Ширина долины 4 км, поверхность днища долины плоская, прорезана руслами многочисленных протоков и старичными понижениями. Абсолют</w:t>
      </w:r>
      <w:r>
        <w:rPr>
          <w:sz w:val="28"/>
          <w:szCs w:val="28"/>
        </w:rPr>
        <w:softHyphen/>
        <w:t>ные отметки поверхности около 535 м. У северной окраины с. Заречное сооружен мост через р. Псебайку.</w:t>
      </w:r>
    </w:p>
    <w:p w:rsidR="00DE3E99" w:rsidRDefault="00DE3E99" w:rsidP="008356C1">
      <w:pPr>
        <w:ind w:firstLine="851"/>
        <w:jc w:val="both"/>
        <w:rPr>
          <w:sz w:val="28"/>
          <w:szCs w:val="28"/>
        </w:rPr>
      </w:pPr>
      <w:r w:rsidRPr="00521459">
        <w:rPr>
          <w:sz w:val="28"/>
          <w:szCs w:val="28"/>
        </w:rPr>
        <w:t xml:space="preserve">Преобладающим типом почв на территории </w:t>
      </w:r>
      <w:r>
        <w:rPr>
          <w:sz w:val="28"/>
          <w:szCs w:val="28"/>
        </w:rPr>
        <w:t>поселения</w:t>
      </w:r>
      <w:r w:rsidRPr="00521459">
        <w:rPr>
          <w:sz w:val="28"/>
          <w:szCs w:val="28"/>
        </w:rPr>
        <w:t xml:space="preserve"> являются черноземы, они</w:t>
      </w:r>
      <w:r w:rsidR="006F1D54">
        <w:rPr>
          <w:sz w:val="28"/>
          <w:szCs w:val="28"/>
        </w:rPr>
        <w:t xml:space="preserve"> </w:t>
      </w:r>
      <w:r w:rsidRPr="00521459">
        <w:rPr>
          <w:sz w:val="28"/>
          <w:szCs w:val="28"/>
        </w:rPr>
        <w:t>занимают почти всю водораздельную равнину</w:t>
      </w:r>
      <w:r w:rsidR="008356C1">
        <w:rPr>
          <w:sz w:val="28"/>
          <w:szCs w:val="28"/>
        </w:rPr>
        <w:t>–</w:t>
      </w:r>
      <w:r w:rsidRPr="00521459">
        <w:rPr>
          <w:sz w:val="28"/>
          <w:szCs w:val="28"/>
        </w:rPr>
        <w:t xml:space="preserve"> 33%.Серые лесные и лесостепные почвы являются вторыми после черноземов типами почв на территории </w:t>
      </w:r>
      <w:r>
        <w:rPr>
          <w:sz w:val="28"/>
          <w:szCs w:val="28"/>
        </w:rPr>
        <w:t>поселения</w:t>
      </w:r>
      <w:r w:rsidRPr="00521459">
        <w:rPr>
          <w:sz w:val="28"/>
          <w:szCs w:val="28"/>
        </w:rPr>
        <w:t xml:space="preserve"> и занимают около 27% его площади.</w:t>
      </w:r>
      <w:r w:rsidR="006F1D54">
        <w:rPr>
          <w:sz w:val="28"/>
          <w:szCs w:val="28"/>
        </w:rPr>
        <w:t xml:space="preserve"> </w:t>
      </w:r>
      <w:r w:rsidRPr="00521459">
        <w:rPr>
          <w:sz w:val="28"/>
          <w:szCs w:val="28"/>
        </w:rPr>
        <w:t xml:space="preserve">Сильнокарбонатные почвы характеризуются нейтральной и слабощелочной реакцией и занимают 16% площади </w:t>
      </w:r>
      <w:r>
        <w:rPr>
          <w:sz w:val="28"/>
          <w:szCs w:val="28"/>
        </w:rPr>
        <w:t>поселения</w:t>
      </w:r>
      <w:r w:rsidRPr="00521459">
        <w:rPr>
          <w:sz w:val="28"/>
          <w:szCs w:val="28"/>
        </w:rPr>
        <w:t>.</w:t>
      </w:r>
      <w:r w:rsidR="006F1D54">
        <w:rPr>
          <w:sz w:val="28"/>
          <w:szCs w:val="28"/>
        </w:rPr>
        <w:t xml:space="preserve"> </w:t>
      </w:r>
      <w:r w:rsidRPr="00521459">
        <w:rPr>
          <w:sz w:val="28"/>
          <w:szCs w:val="28"/>
        </w:rPr>
        <w:t xml:space="preserve">В </w:t>
      </w:r>
      <w:r>
        <w:rPr>
          <w:sz w:val="28"/>
          <w:szCs w:val="28"/>
        </w:rPr>
        <w:t>долинах рек формируются лугово-</w:t>
      </w:r>
      <w:r w:rsidRPr="00521459">
        <w:rPr>
          <w:sz w:val="28"/>
          <w:szCs w:val="28"/>
        </w:rPr>
        <w:t>черноземные,</w:t>
      </w:r>
      <w:r>
        <w:rPr>
          <w:sz w:val="28"/>
          <w:szCs w:val="28"/>
        </w:rPr>
        <w:t xml:space="preserve"> аллювиальные луговые и лугово-</w:t>
      </w:r>
      <w:r w:rsidRPr="00521459">
        <w:rPr>
          <w:sz w:val="28"/>
          <w:szCs w:val="28"/>
        </w:rPr>
        <w:t>лесные почвы, их доля составляет 14,9%.</w:t>
      </w:r>
      <w:r>
        <w:rPr>
          <w:sz w:val="28"/>
          <w:szCs w:val="28"/>
        </w:rPr>
        <w:t xml:space="preserve"> Д</w:t>
      </w:r>
      <w:r w:rsidRPr="00521459">
        <w:rPr>
          <w:sz w:val="28"/>
          <w:szCs w:val="28"/>
        </w:rPr>
        <w:t>ругие виды почв</w:t>
      </w:r>
      <w:r>
        <w:rPr>
          <w:sz w:val="28"/>
          <w:szCs w:val="28"/>
        </w:rPr>
        <w:t xml:space="preserve"> составляют немногим более 5%</w:t>
      </w:r>
      <w:r w:rsidRPr="00521459">
        <w:rPr>
          <w:sz w:val="28"/>
          <w:szCs w:val="28"/>
        </w:rPr>
        <w:t>.</w:t>
      </w:r>
    </w:p>
    <w:p w:rsidR="00DE3E99" w:rsidRDefault="00DE3E99" w:rsidP="008356C1">
      <w:pPr>
        <w:ind w:firstLine="851"/>
        <w:jc w:val="both"/>
        <w:rPr>
          <w:sz w:val="28"/>
          <w:szCs w:val="28"/>
        </w:rPr>
      </w:pPr>
    </w:p>
    <w:p w:rsidR="00DE3E99" w:rsidRPr="008434B0" w:rsidRDefault="00DE3E99" w:rsidP="008356C1">
      <w:pPr>
        <w:jc w:val="both"/>
        <w:rPr>
          <w:sz w:val="28"/>
          <w:szCs w:val="28"/>
          <w:u w:val="single"/>
        </w:rPr>
      </w:pPr>
      <w:r w:rsidRPr="008434B0">
        <w:rPr>
          <w:sz w:val="28"/>
          <w:szCs w:val="28"/>
          <w:u w:val="single"/>
        </w:rPr>
        <w:t>Производственные и продовольственные ресурсы</w:t>
      </w:r>
    </w:p>
    <w:p w:rsidR="00DE3E99" w:rsidRPr="00521459" w:rsidRDefault="00DE3E99" w:rsidP="008356C1">
      <w:pPr>
        <w:ind w:firstLine="851"/>
        <w:jc w:val="both"/>
        <w:rPr>
          <w:sz w:val="28"/>
          <w:szCs w:val="28"/>
        </w:rPr>
      </w:pPr>
    </w:p>
    <w:p w:rsidR="00DE3E99" w:rsidRDefault="00DE3E99" w:rsidP="008356C1">
      <w:pPr>
        <w:ind w:firstLine="851"/>
        <w:jc w:val="both"/>
        <w:rPr>
          <w:sz w:val="28"/>
          <w:szCs w:val="28"/>
        </w:rPr>
      </w:pPr>
      <w:r w:rsidRPr="005F47B3">
        <w:rPr>
          <w:sz w:val="28"/>
          <w:szCs w:val="28"/>
        </w:rPr>
        <w:t xml:space="preserve">Основу экономики муниципального образования </w:t>
      </w:r>
      <w:r>
        <w:rPr>
          <w:sz w:val="28"/>
          <w:szCs w:val="28"/>
        </w:rPr>
        <w:t>ШСП</w:t>
      </w:r>
      <w:r w:rsidR="006F1D54">
        <w:rPr>
          <w:sz w:val="28"/>
          <w:szCs w:val="28"/>
        </w:rPr>
        <w:t xml:space="preserve"> </w:t>
      </w:r>
      <w:r w:rsidR="00714B30">
        <w:rPr>
          <w:sz w:val="28"/>
          <w:szCs w:val="28"/>
        </w:rPr>
        <w:t>составляют промышленные предприятия производящие строительные материалы</w:t>
      </w:r>
      <w:r w:rsidRPr="009E484D">
        <w:rPr>
          <w:sz w:val="28"/>
          <w:szCs w:val="28"/>
        </w:rPr>
        <w:t>, лесное хозяйство, де</w:t>
      </w:r>
      <w:r>
        <w:rPr>
          <w:sz w:val="28"/>
          <w:szCs w:val="28"/>
        </w:rPr>
        <w:t>ревообра</w:t>
      </w:r>
      <w:r>
        <w:rPr>
          <w:sz w:val="28"/>
          <w:szCs w:val="28"/>
        </w:rPr>
        <w:softHyphen/>
        <w:t>батывающая промышленность,</w:t>
      </w:r>
      <w:r w:rsidR="006F1D54">
        <w:rPr>
          <w:sz w:val="28"/>
          <w:szCs w:val="28"/>
        </w:rPr>
        <w:t xml:space="preserve"> </w:t>
      </w:r>
      <w:r>
        <w:rPr>
          <w:sz w:val="28"/>
          <w:szCs w:val="28"/>
        </w:rPr>
        <w:t>агропромышленный комплекс</w:t>
      </w:r>
      <w:r w:rsidRPr="009E484D">
        <w:rPr>
          <w:sz w:val="28"/>
          <w:szCs w:val="28"/>
        </w:rPr>
        <w:t>.</w:t>
      </w:r>
    </w:p>
    <w:p w:rsidR="00DE3E99" w:rsidRDefault="00DE3E99" w:rsidP="008356C1">
      <w:pPr>
        <w:ind w:firstLine="851"/>
        <w:jc w:val="both"/>
        <w:rPr>
          <w:sz w:val="28"/>
          <w:szCs w:val="28"/>
        </w:rPr>
      </w:pPr>
      <w:r>
        <w:rPr>
          <w:sz w:val="28"/>
          <w:szCs w:val="28"/>
        </w:rPr>
        <w:t>Основным</w:t>
      </w:r>
      <w:r w:rsidRPr="00264A89">
        <w:rPr>
          <w:sz w:val="28"/>
          <w:szCs w:val="28"/>
        </w:rPr>
        <w:t xml:space="preserve"> бюджетообразующим предприяти</w:t>
      </w:r>
      <w:r>
        <w:rPr>
          <w:sz w:val="28"/>
          <w:szCs w:val="28"/>
        </w:rPr>
        <w:t>е</w:t>
      </w:r>
      <w:r w:rsidRPr="00264A89">
        <w:rPr>
          <w:sz w:val="28"/>
          <w:szCs w:val="28"/>
        </w:rPr>
        <w:t xml:space="preserve">м, расположенным на территории </w:t>
      </w:r>
      <w:r>
        <w:rPr>
          <w:sz w:val="28"/>
          <w:szCs w:val="28"/>
        </w:rPr>
        <w:t>ШСП</w:t>
      </w:r>
      <w:r w:rsidRPr="00264A89">
        <w:rPr>
          <w:sz w:val="28"/>
          <w:szCs w:val="28"/>
        </w:rPr>
        <w:t xml:space="preserve"> явля</w:t>
      </w:r>
      <w:r>
        <w:rPr>
          <w:sz w:val="28"/>
          <w:szCs w:val="28"/>
        </w:rPr>
        <w:t>е</w:t>
      </w:r>
      <w:r w:rsidR="0011030D">
        <w:rPr>
          <w:sz w:val="28"/>
          <w:szCs w:val="28"/>
        </w:rPr>
        <w:t xml:space="preserve">тся </w:t>
      </w:r>
      <w:r w:rsidRPr="00292E34">
        <w:rPr>
          <w:sz w:val="28"/>
          <w:szCs w:val="28"/>
        </w:rPr>
        <w:t>АО</w:t>
      </w:r>
      <w:r w:rsidRPr="00264A89">
        <w:rPr>
          <w:sz w:val="28"/>
          <w:szCs w:val="28"/>
        </w:rPr>
        <w:t xml:space="preserve"> «Псебайский ЗСМ»</w:t>
      </w:r>
      <w:r w:rsidRPr="007A1864">
        <w:rPr>
          <w:sz w:val="28"/>
          <w:szCs w:val="28"/>
        </w:rPr>
        <w:t>.</w:t>
      </w:r>
    </w:p>
    <w:p w:rsidR="00DE3E99" w:rsidRPr="00264A89" w:rsidRDefault="00DE3E99" w:rsidP="008356C1">
      <w:pPr>
        <w:ind w:firstLine="851"/>
        <w:jc w:val="both"/>
        <w:rPr>
          <w:sz w:val="28"/>
          <w:szCs w:val="28"/>
        </w:rPr>
      </w:pPr>
      <w:r w:rsidRPr="00292E34">
        <w:rPr>
          <w:sz w:val="28"/>
          <w:szCs w:val="28"/>
        </w:rPr>
        <w:t xml:space="preserve">АО </w:t>
      </w:r>
      <w:r w:rsidRPr="00264A89">
        <w:rPr>
          <w:sz w:val="28"/>
          <w:szCs w:val="28"/>
        </w:rPr>
        <w:t>«Псебайский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щ</w:t>
      </w:r>
      <w:r w:rsidRPr="00264A89">
        <w:rPr>
          <w:sz w:val="28"/>
          <w:szCs w:val="28"/>
        </w:rPr>
        <w:t>ебень фракции;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rsidR="00DE3E99" w:rsidRPr="006B0B9B" w:rsidRDefault="00DE3E99" w:rsidP="008356C1">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rsidR="00DE3E99" w:rsidRPr="0011030D" w:rsidRDefault="00DE3E99" w:rsidP="008356C1">
      <w:pPr>
        <w:ind w:firstLine="851"/>
        <w:jc w:val="both"/>
        <w:rPr>
          <w:sz w:val="28"/>
          <w:szCs w:val="28"/>
        </w:rPr>
      </w:pPr>
      <w:r>
        <w:rPr>
          <w:sz w:val="28"/>
          <w:szCs w:val="28"/>
        </w:rPr>
        <w:t>Д</w:t>
      </w:r>
      <w:r w:rsidRPr="00884D03">
        <w:rPr>
          <w:sz w:val="28"/>
          <w:szCs w:val="28"/>
        </w:rPr>
        <w:t>еревообработка представлена мелкими производствами (цехами) частных предпринимателей. В декабре 2007 года начал осуществлять свою деятельность обособленное подразделение</w:t>
      </w:r>
      <w:r w:rsidR="00292E34">
        <w:rPr>
          <w:sz w:val="28"/>
          <w:szCs w:val="28"/>
        </w:rPr>
        <w:t xml:space="preserve">. </w:t>
      </w:r>
      <w:r w:rsidRPr="0011030D">
        <w:rPr>
          <w:sz w:val="28"/>
          <w:szCs w:val="28"/>
        </w:rPr>
        <w:t>Два предпринимателя производят мягкую  мебель, 1 предприниматель делает поддоны для ОАО «Кнауф-Гипс Кубань» в среднем 900 шт. в месяц, что составляет 198 тыс. рублей.</w:t>
      </w:r>
    </w:p>
    <w:p w:rsidR="00DE3E99" w:rsidRPr="00264A89" w:rsidRDefault="00DE3E99" w:rsidP="008356C1">
      <w:pPr>
        <w:ind w:firstLine="851"/>
        <w:jc w:val="both"/>
        <w:rPr>
          <w:sz w:val="28"/>
          <w:szCs w:val="28"/>
        </w:rPr>
      </w:pPr>
      <w:r>
        <w:rPr>
          <w:sz w:val="28"/>
          <w:szCs w:val="28"/>
        </w:rPr>
        <w:t xml:space="preserve">Аграрнопромышленный комплекс также представлен мелкими частными хозяйствами. </w:t>
      </w:r>
      <w:r w:rsidRPr="00D4119B">
        <w:rPr>
          <w:sz w:val="28"/>
          <w:szCs w:val="28"/>
        </w:rPr>
        <w:t>Стационарных заготовительных и перерабатываю</w:t>
      </w:r>
      <w:r>
        <w:rPr>
          <w:sz w:val="28"/>
          <w:szCs w:val="28"/>
        </w:rPr>
        <w:softHyphen/>
      </w:r>
      <w:r w:rsidRPr="00D4119B">
        <w:rPr>
          <w:sz w:val="28"/>
          <w:szCs w:val="28"/>
        </w:rPr>
        <w:t>щ</w:t>
      </w:r>
      <w:r>
        <w:rPr>
          <w:sz w:val="28"/>
          <w:szCs w:val="28"/>
        </w:rPr>
        <w:t>их пунктов в Шедокском сельском</w:t>
      </w:r>
      <w:r w:rsidRPr="00D4119B">
        <w:rPr>
          <w:sz w:val="28"/>
          <w:szCs w:val="28"/>
        </w:rPr>
        <w:t xml:space="preserve"> поселении нет.</w:t>
      </w:r>
      <w:r w:rsidR="006F1D54">
        <w:rPr>
          <w:sz w:val="28"/>
          <w:szCs w:val="28"/>
        </w:rPr>
        <w:t xml:space="preserve"> </w:t>
      </w:r>
      <w:r w:rsidRPr="00D4119B">
        <w:rPr>
          <w:sz w:val="28"/>
          <w:szCs w:val="28"/>
        </w:rPr>
        <w:t>Работников агропромышленной сферы в Ш</w:t>
      </w:r>
      <w:r>
        <w:rPr>
          <w:sz w:val="28"/>
          <w:szCs w:val="28"/>
        </w:rPr>
        <w:t xml:space="preserve">СП </w:t>
      </w:r>
      <w:r>
        <w:rPr>
          <w:sz w:val="28"/>
          <w:szCs w:val="28"/>
        </w:rPr>
        <w:lastRenderedPageBreak/>
        <w:t>не</w:t>
      </w:r>
      <w:r w:rsidRPr="00D4119B">
        <w:rPr>
          <w:sz w:val="28"/>
          <w:szCs w:val="28"/>
        </w:rPr>
        <w:t xml:space="preserve"> зарегистрировано, т.к. здес</w:t>
      </w:r>
      <w:r>
        <w:rPr>
          <w:sz w:val="28"/>
          <w:szCs w:val="28"/>
        </w:rPr>
        <w:t>ь отсутствуют крупные и средние</w:t>
      </w:r>
      <w:r w:rsidRPr="00D4119B">
        <w:rPr>
          <w:sz w:val="28"/>
          <w:szCs w:val="28"/>
        </w:rPr>
        <w:t xml:space="preserve"> предприятия, занимающиеся производством и переработкой сельскохозяйственной продукции.</w:t>
      </w:r>
    </w:p>
    <w:p w:rsidR="00DE3E99" w:rsidRDefault="00DE3E99" w:rsidP="008356C1">
      <w:pPr>
        <w:ind w:firstLine="851"/>
        <w:jc w:val="both"/>
        <w:rPr>
          <w:sz w:val="28"/>
          <w:szCs w:val="28"/>
        </w:rPr>
      </w:pPr>
      <w:r>
        <w:rPr>
          <w:sz w:val="28"/>
          <w:szCs w:val="28"/>
        </w:rPr>
        <w:t>Анализ ситуации</w:t>
      </w:r>
      <w:r w:rsidRPr="009A115A">
        <w:rPr>
          <w:sz w:val="28"/>
          <w:szCs w:val="28"/>
        </w:rPr>
        <w:t>, сложивш</w:t>
      </w:r>
      <w:r>
        <w:rPr>
          <w:sz w:val="28"/>
          <w:szCs w:val="28"/>
        </w:rPr>
        <w:t>ейся</w:t>
      </w:r>
      <w:r w:rsidRPr="009A115A">
        <w:rPr>
          <w:sz w:val="28"/>
          <w:szCs w:val="28"/>
        </w:rPr>
        <w:t xml:space="preserve"> в аграрном секторе </w:t>
      </w:r>
      <w:r>
        <w:rPr>
          <w:sz w:val="28"/>
          <w:szCs w:val="28"/>
        </w:rPr>
        <w:t>показывает</w:t>
      </w:r>
      <w:r w:rsidRPr="009A115A">
        <w:rPr>
          <w:sz w:val="28"/>
          <w:szCs w:val="28"/>
        </w:rPr>
        <w:t xml:space="preserve">, что в сельскохозяйственных </w:t>
      </w:r>
      <w:r>
        <w:rPr>
          <w:sz w:val="28"/>
          <w:szCs w:val="28"/>
        </w:rPr>
        <w:t>предприятиях</w:t>
      </w:r>
      <w:r w:rsidR="006F1D54">
        <w:rPr>
          <w:sz w:val="28"/>
          <w:szCs w:val="28"/>
        </w:rPr>
        <w:t xml:space="preserve"> </w:t>
      </w:r>
      <w:r>
        <w:rPr>
          <w:sz w:val="28"/>
          <w:szCs w:val="28"/>
        </w:rPr>
        <w:t>ШСП, как</w:t>
      </w:r>
      <w:r w:rsidRPr="009A115A">
        <w:rPr>
          <w:sz w:val="28"/>
          <w:szCs w:val="28"/>
        </w:rPr>
        <w:t xml:space="preserve"> в животноводстве,</w:t>
      </w:r>
      <w:r>
        <w:rPr>
          <w:sz w:val="28"/>
          <w:szCs w:val="28"/>
        </w:rPr>
        <w:t xml:space="preserve"> так</w:t>
      </w:r>
      <w:r w:rsidRPr="009A115A">
        <w:rPr>
          <w:sz w:val="28"/>
          <w:szCs w:val="28"/>
        </w:rPr>
        <w:t xml:space="preserve"> и в растениеводстве имеются неиспользуемые резервы.</w:t>
      </w:r>
      <w:r>
        <w:rPr>
          <w:sz w:val="28"/>
          <w:szCs w:val="28"/>
        </w:rPr>
        <w:t xml:space="preserve"> ШСП</w:t>
      </w:r>
      <w:r w:rsidRPr="00235221">
        <w:rPr>
          <w:sz w:val="28"/>
          <w:szCs w:val="28"/>
        </w:rPr>
        <w:t xml:space="preserve"> расположен</w:t>
      </w:r>
      <w:r>
        <w:rPr>
          <w:sz w:val="28"/>
          <w:szCs w:val="28"/>
        </w:rPr>
        <w:t>о в зоне наиболее благоприятной</w:t>
      </w:r>
      <w:r w:rsidRPr="00235221">
        <w:rPr>
          <w:sz w:val="28"/>
          <w:szCs w:val="28"/>
        </w:rPr>
        <w:t xml:space="preserve"> по </w:t>
      </w:r>
      <w:r>
        <w:rPr>
          <w:sz w:val="28"/>
          <w:szCs w:val="28"/>
        </w:rPr>
        <w:t>природно-климатическим условиям</w:t>
      </w:r>
      <w:r w:rsidRPr="00235221">
        <w:rPr>
          <w:sz w:val="28"/>
          <w:szCs w:val="28"/>
        </w:rPr>
        <w:t xml:space="preserve"> для развития животноводства.</w:t>
      </w:r>
      <w:r>
        <w:rPr>
          <w:sz w:val="28"/>
          <w:szCs w:val="28"/>
        </w:rPr>
        <w:t xml:space="preserve"> Площадь пастбищ составляет 725 га или 14,4% от общей площади земель сельхозназначения.</w:t>
      </w:r>
    </w:p>
    <w:p w:rsidR="00DE3E99" w:rsidRDefault="00DE3E99" w:rsidP="005E4C28">
      <w:pPr>
        <w:ind w:firstLine="851"/>
        <w:jc w:val="both"/>
      </w:pPr>
    </w:p>
    <w:p w:rsidR="008356C1" w:rsidRPr="008434B0" w:rsidRDefault="008356C1" w:rsidP="008356C1">
      <w:pPr>
        <w:jc w:val="both"/>
        <w:rPr>
          <w:sz w:val="28"/>
          <w:szCs w:val="28"/>
          <w:u w:val="single"/>
        </w:rPr>
      </w:pPr>
      <w:r w:rsidRPr="008434B0">
        <w:rPr>
          <w:sz w:val="28"/>
          <w:szCs w:val="28"/>
          <w:u w:val="single"/>
        </w:rPr>
        <w:t>Природные и рекреационные ресурсы</w:t>
      </w:r>
    </w:p>
    <w:p w:rsidR="008356C1" w:rsidRDefault="008356C1" w:rsidP="008356C1">
      <w:pPr>
        <w:jc w:val="both"/>
        <w:rPr>
          <w:sz w:val="28"/>
          <w:szCs w:val="28"/>
        </w:rPr>
      </w:pPr>
    </w:p>
    <w:p w:rsidR="008356C1" w:rsidRDefault="008356C1" w:rsidP="008356C1">
      <w:pPr>
        <w:ind w:firstLine="851"/>
        <w:jc w:val="both"/>
        <w:rPr>
          <w:sz w:val="28"/>
          <w:szCs w:val="28"/>
        </w:rPr>
      </w:pPr>
      <w:r w:rsidRPr="00A102A1">
        <w:rPr>
          <w:sz w:val="28"/>
          <w:szCs w:val="28"/>
        </w:rPr>
        <w:t xml:space="preserve">На территории </w:t>
      </w:r>
      <w:r>
        <w:rPr>
          <w:sz w:val="28"/>
          <w:szCs w:val="28"/>
        </w:rPr>
        <w:t>ШСП</w:t>
      </w:r>
      <w:r w:rsidRPr="00A102A1">
        <w:rPr>
          <w:sz w:val="28"/>
          <w:szCs w:val="28"/>
        </w:rPr>
        <w:t xml:space="preserve"> находятся общераспространенные разработанные месторождения гипса, песчанно-гравийной смеси, глины, известняка и формовочных песков, что может служить потенциалом для привлечения инвестиций и увеличить налогооблагаемую базу поселения.</w:t>
      </w:r>
      <w:r>
        <w:rPr>
          <w:sz w:val="28"/>
          <w:szCs w:val="28"/>
        </w:rPr>
        <w:t xml:space="preserve"> Также разведаны обширные запасы </w:t>
      </w:r>
      <w:r w:rsidRPr="006B27EB">
        <w:rPr>
          <w:sz w:val="28"/>
          <w:szCs w:val="28"/>
        </w:rPr>
        <w:t xml:space="preserve">стекольных песков, месторождения </w:t>
      </w:r>
      <w:r>
        <w:rPr>
          <w:sz w:val="28"/>
          <w:szCs w:val="28"/>
        </w:rPr>
        <w:t xml:space="preserve">высококачественной пищевой </w:t>
      </w:r>
      <w:r w:rsidRPr="006B27EB">
        <w:rPr>
          <w:sz w:val="28"/>
          <w:szCs w:val="28"/>
        </w:rPr>
        <w:t>соли</w:t>
      </w:r>
      <w:r>
        <w:rPr>
          <w:sz w:val="28"/>
          <w:szCs w:val="28"/>
        </w:rPr>
        <w:t>.</w:t>
      </w:r>
    </w:p>
    <w:p w:rsidR="008356C1" w:rsidRDefault="008356C1" w:rsidP="008356C1">
      <w:pPr>
        <w:ind w:firstLine="851"/>
        <w:jc w:val="both"/>
        <w:rPr>
          <w:sz w:val="28"/>
          <w:szCs w:val="28"/>
        </w:rPr>
      </w:pPr>
      <w:r>
        <w:rPr>
          <w:sz w:val="28"/>
          <w:szCs w:val="28"/>
        </w:rPr>
        <w:t xml:space="preserve">Запасы </w:t>
      </w:r>
      <w:r w:rsidRPr="006B27EB">
        <w:rPr>
          <w:sz w:val="28"/>
          <w:szCs w:val="28"/>
        </w:rPr>
        <w:t>Шедокско</w:t>
      </w:r>
      <w:r>
        <w:rPr>
          <w:sz w:val="28"/>
          <w:szCs w:val="28"/>
        </w:rPr>
        <w:t>го месторождения</w:t>
      </w:r>
      <w:r w:rsidR="006F1D54">
        <w:rPr>
          <w:sz w:val="28"/>
          <w:szCs w:val="28"/>
        </w:rPr>
        <w:t xml:space="preserve"> </w:t>
      </w:r>
      <w:r>
        <w:rPr>
          <w:sz w:val="28"/>
          <w:szCs w:val="28"/>
        </w:rPr>
        <w:t>оцениваются в</w:t>
      </w:r>
      <w:r w:rsidRPr="006B27EB">
        <w:rPr>
          <w:sz w:val="28"/>
          <w:szCs w:val="28"/>
        </w:rPr>
        <w:t xml:space="preserve"> 2 млрд. тонн соли высокого качества. Только по категории «В» запасы составляют 190 млн. тонн, которых по расчетам специалистов хват</w:t>
      </w:r>
      <w:r>
        <w:rPr>
          <w:sz w:val="28"/>
          <w:szCs w:val="28"/>
        </w:rPr>
        <w:t>и</w:t>
      </w:r>
      <w:r w:rsidRPr="006B27EB">
        <w:rPr>
          <w:sz w:val="28"/>
          <w:szCs w:val="28"/>
        </w:rPr>
        <w:t xml:space="preserve">т на 200 лет. Вопрос строительства солевого завода на территории </w:t>
      </w:r>
      <w:r>
        <w:rPr>
          <w:sz w:val="28"/>
          <w:szCs w:val="28"/>
        </w:rPr>
        <w:t>ШСП</w:t>
      </w:r>
      <w:r w:rsidRPr="006B27EB">
        <w:rPr>
          <w:sz w:val="28"/>
          <w:szCs w:val="28"/>
        </w:rPr>
        <w:t xml:space="preserve"> согласован с экспертным межведомственным инвестиционным Советом Краснодарского края.</w:t>
      </w:r>
    </w:p>
    <w:p w:rsidR="008356C1" w:rsidRDefault="008356C1" w:rsidP="008356C1">
      <w:pPr>
        <w:ind w:firstLine="851"/>
        <w:contextualSpacing/>
        <w:jc w:val="both"/>
        <w:rPr>
          <w:sz w:val="28"/>
          <w:szCs w:val="28"/>
        </w:rPr>
      </w:pPr>
      <w:r w:rsidRPr="006B27EB">
        <w:rPr>
          <w:sz w:val="28"/>
          <w:szCs w:val="28"/>
        </w:rPr>
        <w:t xml:space="preserve">В </w:t>
      </w:r>
      <w:smartTag w:uri="urn:schemas-microsoft-com:office:smarttags" w:element="metricconverter">
        <w:smartTagPr>
          <w:attr w:name="ProductID" w:val="7 км"/>
        </w:smartTagPr>
        <w:r w:rsidRPr="006B27EB">
          <w:rPr>
            <w:sz w:val="28"/>
            <w:szCs w:val="28"/>
          </w:rPr>
          <w:t>7 км</w:t>
        </w:r>
      </w:smartTag>
      <w:r w:rsidRPr="006B27EB">
        <w:rPr>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sz w:val="28"/>
            <w:szCs w:val="28"/>
          </w:rPr>
          <w:t>5 м</w:t>
        </w:r>
      </w:smartTag>
      <w:r w:rsidRPr="006B27EB">
        <w:rPr>
          <w:sz w:val="28"/>
          <w:szCs w:val="28"/>
        </w:rPr>
        <w:t>. По данным анализа песок удовлетворяет техническим требованиям к стекольным пескам для варки обыкновенного белого стекла. Ориентиро</w:t>
      </w:r>
      <w:r>
        <w:rPr>
          <w:sz w:val="28"/>
          <w:szCs w:val="28"/>
        </w:rPr>
        <w:softHyphen/>
      </w:r>
      <w:r w:rsidRPr="006B27EB">
        <w:rPr>
          <w:sz w:val="28"/>
          <w:szCs w:val="28"/>
        </w:rPr>
        <w:t>вочные запасы 18 тыс.м</w:t>
      </w:r>
      <w:r w:rsidRPr="006B27EB">
        <w:rPr>
          <w:sz w:val="28"/>
          <w:szCs w:val="28"/>
          <w:vertAlign w:val="superscript"/>
        </w:rPr>
        <w:t>3</w:t>
      </w:r>
      <w:r w:rsidRPr="006B27EB">
        <w:rPr>
          <w:sz w:val="28"/>
          <w:szCs w:val="28"/>
        </w:rPr>
        <w:t>.</w:t>
      </w:r>
    </w:p>
    <w:p w:rsidR="008356C1" w:rsidRPr="00FD4511" w:rsidRDefault="008356C1" w:rsidP="008356C1">
      <w:pPr>
        <w:ind w:firstLine="851"/>
        <w:jc w:val="both"/>
        <w:rPr>
          <w:sz w:val="28"/>
          <w:szCs w:val="28"/>
        </w:rPr>
      </w:pPr>
      <w:r>
        <w:rPr>
          <w:sz w:val="28"/>
          <w:szCs w:val="28"/>
        </w:rPr>
        <w:t>ШСП богат также водными ресурсами, источниками геотермальных и минеральных вод.</w:t>
      </w: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5573BD" w:rsidP="002C2F63">
      <w:pPr>
        <w:pStyle w:val="2"/>
      </w:pPr>
      <w:bookmarkStart w:id="13" w:name="_Toc84575461"/>
      <w:bookmarkStart w:id="14" w:name="_Toc85804417"/>
      <w:r>
        <w:lastRenderedPageBreak/>
        <w:t xml:space="preserve">1.2 </w:t>
      </w:r>
      <w:r w:rsidR="008356C1">
        <w:t>ХАРАКТЕРИСТИКА И АНАЛИЗ ПРИРОДНО-КЛИМАТИЧЕСКИХ УСЛОВИЙ ТЕРРИТОРИИ</w:t>
      </w:r>
      <w:bookmarkEnd w:id="13"/>
      <w:bookmarkEnd w:id="14"/>
    </w:p>
    <w:p w:rsidR="008356C1" w:rsidRDefault="008356C1" w:rsidP="008356C1">
      <w:pPr>
        <w:pStyle w:val="a4"/>
        <w:rPr>
          <w:b/>
          <w:sz w:val="28"/>
          <w:szCs w:val="28"/>
        </w:rPr>
      </w:pPr>
    </w:p>
    <w:p w:rsidR="008356C1" w:rsidRPr="008356C1" w:rsidRDefault="005573BD" w:rsidP="002C2F63">
      <w:pPr>
        <w:pStyle w:val="3"/>
      </w:pPr>
      <w:bookmarkStart w:id="15" w:name="_Toc84575462"/>
      <w:bookmarkStart w:id="16" w:name="_Toc85804418"/>
      <w:r>
        <w:t xml:space="preserve">1.2.1 </w:t>
      </w:r>
      <w:r w:rsidR="008356C1">
        <w:t>КЛИМАТ</w:t>
      </w:r>
      <w:bookmarkEnd w:id="15"/>
      <w:bookmarkEnd w:id="16"/>
    </w:p>
    <w:p w:rsidR="008356C1" w:rsidRDefault="008356C1" w:rsidP="008356C1"/>
    <w:p w:rsidR="008356C1" w:rsidRDefault="008356C1" w:rsidP="008356C1">
      <w:pPr>
        <w:ind w:firstLine="851"/>
        <w:jc w:val="both"/>
        <w:rPr>
          <w:sz w:val="28"/>
          <w:szCs w:val="28"/>
        </w:rPr>
      </w:pPr>
      <w:r w:rsidRPr="00CB76B4">
        <w:rPr>
          <w:sz w:val="28"/>
          <w:szCs w:val="28"/>
        </w:rPr>
        <w:t>Сложное географическое положение Мостовского района обуславли</w:t>
      </w:r>
      <w:r>
        <w:rPr>
          <w:sz w:val="28"/>
          <w:szCs w:val="28"/>
        </w:rPr>
        <w:softHyphen/>
      </w:r>
      <w:r w:rsidRPr="00CB76B4">
        <w:rPr>
          <w:sz w:val="28"/>
          <w:szCs w:val="28"/>
        </w:rPr>
        <w:t>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w:t>
      </w:r>
      <w:r>
        <w:rPr>
          <w:sz w:val="28"/>
          <w:szCs w:val="28"/>
        </w:rPr>
        <w:t>е климатических условий района.</w:t>
      </w:r>
    </w:p>
    <w:p w:rsidR="008356C1" w:rsidRDefault="008356C1" w:rsidP="008356C1">
      <w:pPr>
        <w:ind w:firstLine="851"/>
        <w:jc w:val="both"/>
        <w:rPr>
          <w:sz w:val="28"/>
          <w:szCs w:val="28"/>
        </w:rPr>
      </w:pPr>
      <w:r w:rsidRPr="00CB76B4">
        <w:rPr>
          <w:sz w:val="28"/>
          <w:szCs w:val="28"/>
        </w:rPr>
        <w:t>По особенностям климатических условий на территории района можно выделить 4 наиболее характерные зоны</w:t>
      </w:r>
      <w:r>
        <w:rPr>
          <w:sz w:val="28"/>
          <w:szCs w:val="28"/>
        </w:rPr>
        <w:t xml:space="preserve">: северную, центральную, южную и высокогорно-ледниковую. Поскольку ШСП находится в центральной части Мостовского района, то климат здесь предгорный влажный. </w:t>
      </w:r>
      <w:r w:rsidRPr="00CB76B4">
        <w:rPr>
          <w:sz w:val="28"/>
          <w:szCs w:val="28"/>
        </w:rPr>
        <w:t>Сумма осадков за год составляет 725мм. Основное количество осадков выпадает в теплый п</w:t>
      </w:r>
      <w:r>
        <w:rPr>
          <w:sz w:val="28"/>
          <w:szCs w:val="28"/>
        </w:rPr>
        <w:t>ериод года с апреля по октябрь.</w:t>
      </w:r>
    </w:p>
    <w:p w:rsidR="008356C1" w:rsidRPr="001A18D5" w:rsidRDefault="008356C1" w:rsidP="008356C1">
      <w:pPr>
        <w:ind w:firstLine="851"/>
        <w:jc w:val="both"/>
        <w:rPr>
          <w:sz w:val="16"/>
          <w:szCs w:val="16"/>
        </w:rPr>
      </w:pPr>
    </w:p>
    <w:p w:rsidR="008356C1" w:rsidRPr="0026042F" w:rsidRDefault="008356C1" w:rsidP="008356C1">
      <w:pPr>
        <w:spacing w:line="324" w:lineRule="auto"/>
        <w:ind w:firstLine="720"/>
        <w:jc w:val="right"/>
        <w:rPr>
          <w:b/>
        </w:rPr>
      </w:pPr>
      <w:r w:rsidRPr="0026042F">
        <w:rPr>
          <w:b/>
        </w:rPr>
        <w:t>Месячное и годовое количество осадков</w:t>
      </w:r>
    </w:p>
    <w:tbl>
      <w:tblPr>
        <w:tblW w:w="104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507"/>
        <w:gridCol w:w="508"/>
        <w:gridCol w:w="508"/>
        <w:gridCol w:w="508"/>
        <w:gridCol w:w="508"/>
        <w:gridCol w:w="508"/>
        <w:gridCol w:w="508"/>
        <w:gridCol w:w="508"/>
        <w:gridCol w:w="508"/>
        <w:gridCol w:w="508"/>
        <w:gridCol w:w="508"/>
        <w:gridCol w:w="508"/>
        <w:gridCol w:w="1020"/>
        <w:gridCol w:w="1020"/>
        <w:gridCol w:w="1020"/>
      </w:tblGrid>
      <w:tr w:rsidR="00CC67ED" w:rsidRPr="00CC67ED" w:rsidTr="00CC67ED">
        <w:tc>
          <w:tcPr>
            <w:tcW w:w="1277" w:type="dxa"/>
            <w:vAlign w:val="center"/>
          </w:tcPr>
          <w:p w:rsidR="008356C1" w:rsidRPr="00CC67ED" w:rsidRDefault="008356C1" w:rsidP="00CC67ED">
            <w:pPr>
              <w:ind w:left="-113" w:right="-113"/>
              <w:jc w:val="center"/>
              <w:rPr>
                <w:b/>
                <w:sz w:val="20"/>
                <w:szCs w:val="20"/>
              </w:rPr>
            </w:pPr>
            <w:r w:rsidRPr="00CC67ED">
              <w:rPr>
                <w:b/>
                <w:sz w:val="20"/>
                <w:szCs w:val="20"/>
              </w:rPr>
              <w:t>Месяц</w:t>
            </w:r>
          </w:p>
        </w:tc>
        <w:tc>
          <w:tcPr>
            <w:tcW w:w="507"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1</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2</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3</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4</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5</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6</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7</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8</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9</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10</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11</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12</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Хол</w:t>
            </w:r>
            <w:r w:rsidR="00CC67ED">
              <w:rPr>
                <w:b/>
                <w:sz w:val="20"/>
                <w:szCs w:val="20"/>
              </w:rPr>
              <w:t>одный</w:t>
            </w:r>
          </w:p>
          <w:p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Тепл</w:t>
            </w:r>
            <w:r w:rsidR="00CC67ED">
              <w:rPr>
                <w:b/>
                <w:sz w:val="20"/>
                <w:szCs w:val="20"/>
              </w:rPr>
              <w:t>ый</w:t>
            </w:r>
          </w:p>
          <w:p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За</w:t>
            </w:r>
            <w:r w:rsidR="00292E34">
              <w:rPr>
                <w:b/>
                <w:sz w:val="20"/>
                <w:szCs w:val="20"/>
              </w:rPr>
              <w:t xml:space="preserve"> </w:t>
            </w:r>
            <w:r w:rsidRPr="00CC67ED">
              <w:rPr>
                <w:b/>
                <w:sz w:val="20"/>
                <w:szCs w:val="20"/>
              </w:rPr>
              <w:t>год</w:t>
            </w:r>
          </w:p>
        </w:tc>
      </w:tr>
      <w:tr w:rsidR="00CC67ED" w:rsidRPr="00777686" w:rsidTr="00CC67ED">
        <w:tc>
          <w:tcPr>
            <w:tcW w:w="1277" w:type="dxa"/>
            <w:vAlign w:val="center"/>
          </w:tcPr>
          <w:p w:rsidR="008356C1" w:rsidRPr="00DA687B" w:rsidRDefault="008356C1" w:rsidP="00CC67ED">
            <w:pPr>
              <w:ind w:left="-57" w:right="-113"/>
              <w:jc w:val="both"/>
              <w:rPr>
                <w:b/>
                <w:sz w:val="20"/>
                <w:szCs w:val="20"/>
              </w:rPr>
            </w:pPr>
            <w:r w:rsidRPr="00DA687B">
              <w:rPr>
                <w:b/>
                <w:sz w:val="20"/>
                <w:szCs w:val="20"/>
              </w:rPr>
              <w:t>Кол-во</w:t>
            </w:r>
          </w:p>
          <w:p w:rsidR="008356C1" w:rsidRPr="00CB76B4" w:rsidRDefault="008356C1" w:rsidP="00CC67ED">
            <w:pPr>
              <w:ind w:left="-57" w:right="-113"/>
              <w:jc w:val="both"/>
              <w:rPr>
                <w:i/>
                <w:sz w:val="20"/>
                <w:szCs w:val="20"/>
              </w:rPr>
            </w:pPr>
            <w:r w:rsidRPr="00DA687B">
              <w:rPr>
                <w:b/>
                <w:sz w:val="20"/>
                <w:szCs w:val="20"/>
              </w:rPr>
              <w:t>осадков,</w:t>
            </w:r>
            <w:r w:rsidR="00292E34">
              <w:rPr>
                <w:b/>
                <w:sz w:val="20"/>
                <w:szCs w:val="20"/>
              </w:rPr>
              <w:t xml:space="preserve"> </w:t>
            </w:r>
            <w:r w:rsidRPr="00DA687B">
              <w:rPr>
                <w:b/>
                <w:i/>
                <w:sz w:val="20"/>
                <w:szCs w:val="20"/>
              </w:rPr>
              <w:t>мм</w:t>
            </w:r>
          </w:p>
        </w:tc>
        <w:tc>
          <w:tcPr>
            <w:tcW w:w="507" w:type="dxa"/>
            <w:vAlign w:val="center"/>
          </w:tcPr>
          <w:p w:rsidR="008356C1" w:rsidRPr="00CB76B4" w:rsidRDefault="008356C1" w:rsidP="00CC67ED">
            <w:pPr>
              <w:ind w:left="-113" w:right="-113"/>
              <w:jc w:val="center"/>
              <w:rPr>
                <w:sz w:val="20"/>
                <w:szCs w:val="20"/>
              </w:rPr>
            </w:pPr>
            <w:r w:rsidRPr="00CB76B4">
              <w:rPr>
                <w:sz w:val="20"/>
                <w:szCs w:val="20"/>
              </w:rPr>
              <w:t>22</w:t>
            </w:r>
          </w:p>
        </w:tc>
        <w:tc>
          <w:tcPr>
            <w:tcW w:w="508" w:type="dxa"/>
            <w:vAlign w:val="center"/>
          </w:tcPr>
          <w:p w:rsidR="008356C1" w:rsidRPr="00CB76B4" w:rsidRDefault="008356C1" w:rsidP="00CC67ED">
            <w:pPr>
              <w:ind w:left="-113" w:right="-113"/>
              <w:jc w:val="center"/>
              <w:rPr>
                <w:sz w:val="20"/>
                <w:szCs w:val="20"/>
              </w:rPr>
            </w:pPr>
            <w:r w:rsidRPr="00CB76B4">
              <w:rPr>
                <w:sz w:val="20"/>
                <w:szCs w:val="20"/>
              </w:rPr>
              <w:t>27</w:t>
            </w:r>
          </w:p>
        </w:tc>
        <w:tc>
          <w:tcPr>
            <w:tcW w:w="508" w:type="dxa"/>
            <w:vAlign w:val="center"/>
          </w:tcPr>
          <w:p w:rsidR="008356C1" w:rsidRPr="00CB76B4" w:rsidRDefault="008356C1" w:rsidP="00CC67ED">
            <w:pPr>
              <w:ind w:left="-113" w:right="-113"/>
              <w:jc w:val="center"/>
              <w:rPr>
                <w:sz w:val="20"/>
                <w:szCs w:val="20"/>
              </w:rPr>
            </w:pPr>
            <w:r w:rsidRPr="00CB76B4">
              <w:rPr>
                <w:sz w:val="20"/>
                <w:szCs w:val="20"/>
              </w:rPr>
              <w:t>32</w:t>
            </w:r>
          </w:p>
        </w:tc>
        <w:tc>
          <w:tcPr>
            <w:tcW w:w="508" w:type="dxa"/>
            <w:vAlign w:val="center"/>
          </w:tcPr>
          <w:p w:rsidR="008356C1" w:rsidRPr="00CB76B4" w:rsidRDefault="008356C1" w:rsidP="00CC67ED">
            <w:pPr>
              <w:ind w:left="-113" w:right="-113"/>
              <w:jc w:val="center"/>
              <w:rPr>
                <w:sz w:val="20"/>
                <w:szCs w:val="20"/>
              </w:rPr>
            </w:pPr>
            <w:r w:rsidRPr="00CB76B4">
              <w:rPr>
                <w:sz w:val="20"/>
                <w:szCs w:val="20"/>
              </w:rPr>
              <w:t>71</w:t>
            </w:r>
          </w:p>
        </w:tc>
        <w:tc>
          <w:tcPr>
            <w:tcW w:w="508" w:type="dxa"/>
            <w:vAlign w:val="center"/>
          </w:tcPr>
          <w:p w:rsidR="008356C1" w:rsidRPr="00CB76B4" w:rsidRDefault="008356C1" w:rsidP="00CC67ED">
            <w:pPr>
              <w:ind w:left="-113" w:right="-113"/>
              <w:jc w:val="center"/>
              <w:rPr>
                <w:sz w:val="20"/>
                <w:szCs w:val="20"/>
              </w:rPr>
            </w:pPr>
            <w:r w:rsidRPr="00CB76B4">
              <w:rPr>
                <w:sz w:val="20"/>
                <w:szCs w:val="20"/>
              </w:rPr>
              <w:t>89</w:t>
            </w:r>
          </w:p>
        </w:tc>
        <w:tc>
          <w:tcPr>
            <w:tcW w:w="508" w:type="dxa"/>
            <w:vAlign w:val="center"/>
          </w:tcPr>
          <w:p w:rsidR="008356C1" w:rsidRPr="00CB76B4" w:rsidRDefault="008356C1" w:rsidP="00CC67ED">
            <w:pPr>
              <w:ind w:left="-113" w:right="-113"/>
              <w:jc w:val="center"/>
              <w:rPr>
                <w:sz w:val="20"/>
                <w:szCs w:val="20"/>
              </w:rPr>
            </w:pPr>
            <w:r w:rsidRPr="00CB76B4">
              <w:rPr>
                <w:sz w:val="20"/>
                <w:szCs w:val="20"/>
              </w:rPr>
              <w:t>104</w:t>
            </w:r>
          </w:p>
        </w:tc>
        <w:tc>
          <w:tcPr>
            <w:tcW w:w="508" w:type="dxa"/>
            <w:vAlign w:val="center"/>
          </w:tcPr>
          <w:p w:rsidR="008356C1" w:rsidRPr="00CB76B4" w:rsidRDefault="008356C1" w:rsidP="00CC67ED">
            <w:pPr>
              <w:ind w:left="-113" w:right="-113"/>
              <w:jc w:val="center"/>
              <w:rPr>
                <w:sz w:val="20"/>
                <w:szCs w:val="20"/>
              </w:rPr>
            </w:pPr>
            <w:r w:rsidRPr="00CB76B4">
              <w:rPr>
                <w:sz w:val="20"/>
                <w:szCs w:val="20"/>
              </w:rPr>
              <w:t>105</w:t>
            </w:r>
          </w:p>
        </w:tc>
        <w:tc>
          <w:tcPr>
            <w:tcW w:w="508" w:type="dxa"/>
            <w:vAlign w:val="center"/>
          </w:tcPr>
          <w:p w:rsidR="008356C1" w:rsidRPr="00CB76B4" w:rsidRDefault="008356C1" w:rsidP="00CC67ED">
            <w:pPr>
              <w:ind w:left="-113" w:right="-113"/>
              <w:jc w:val="center"/>
              <w:rPr>
                <w:sz w:val="20"/>
                <w:szCs w:val="20"/>
              </w:rPr>
            </w:pPr>
            <w:r w:rsidRPr="00CB76B4">
              <w:rPr>
                <w:sz w:val="20"/>
                <w:szCs w:val="20"/>
              </w:rPr>
              <w:t>76</w:t>
            </w:r>
          </w:p>
        </w:tc>
        <w:tc>
          <w:tcPr>
            <w:tcW w:w="508" w:type="dxa"/>
            <w:vAlign w:val="center"/>
          </w:tcPr>
          <w:p w:rsidR="008356C1" w:rsidRPr="00CB76B4" w:rsidRDefault="008356C1" w:rsidP="00CC67ED">
            <w:pPr>
              <w:ind w:left="-113" w:right="-113"/>
              <w:jc w:val="center"/>
              <w:rPr>
                <w:sz w:val="20"/>
                <w:szCs w:val="20"/>
              </w:rPr>
            </w:pPr>
            <w:r w:rsidRPr="00CB76B4">
              <w:rPr>
                <w:sz w:val="20"/>
                <w:szCs w:val="20"/>
              </w:rPr>
              <w:t>68</w:t>
            </w:r>
          </w:p>
        </w:tc>
        <w:tc>
          <w:tcPr>
            <w:tcW w:w="508" w:type="dxa"/>
            <w:vAlign w:val="center"/>
          </w:tcPr>
          <w:p w:rsidR="008356C1" w:rsidRPr="00CB76B4" w:rsidRDefault="008356C1" w:rsidP="00CC67ED">
            <w:pPr>
              <w:ind w:left="-113" w:right="-113"/>
              <w:jc w:val="center"/>
              <w:rPr>
                <w:sz w:val="20"/>
                <w:szCs w:val="20"/>
              </w:rPr>
            </w:pPr>
            <w:r w:rsidRPr="00CB76B4">
              <w:rPr>
                <w:sz w:val="20"/>
                <w:szCs w:val="20"/>
              </w:rPr>
              <w:t>53</w:t>
            </w:r>
          </w:p>
        </w:tc>
        <w:tc>
          <w:tcPr>
            <w:tcW w:w="508" w:type="dxa"/>
            <w:vAlign w:val="center"/>
          </w:tcPr>
          <w:p w:rsidR="008356C1" w:rsidRPr="00CB76B4" w:rsidRDefault="008356C1" w:rsidP="00CC67ED">
            <w:pPr>
              <w:ind w:left="-113" w:right="-113"/>
              <w:jc w:val="center"/>
              <w:rPr>
                <w:sz w:val="20"/>
                <w:szCs w:val="20"/>
              </w:rPr>
            </w:pPr>
            <w:r w:rsidRPr="00CB76B4">
              <w:rPr>
                <w:sz w:val="20"/>
                <w:szCs w:val="20"/>
              </w:rPr>
              <w:t>43</w:t>
            </w:r>
          </w:p>
        </w:tc>
        <w:tc>
          <w:tcPr>
            <w:tcW w:w="508" w:type="dxa"/>
            <w:vAlign w:val="center"/>
          </w:tcPr>
          <w:p w:rsidR="008356C1" w:rsidRPr="00CB76B4" w:rsidRDefault="008356C1" w:rsidP="00CC67ED">
            <w:pPr>
              <w:ind w:left="-113" w:right="-113"/>
              <w:jc w:val="center"/>
              <w:rPr>
                <w:sz w:val="20"/>
                <w:szCs w:val="20"/>
              </w:rPr>
            </w:pPr>
            <w:r w:rsidRPr="00CB76B4">
              <w:rPr>
                <w:sz w:val="20"/>
                <w:szCs w:val="20"/>
              </w:rPr>
              <w:t>35</w:t>
            </w:r>
          </w:p>
        </w:tc>
        <w:tc>
          <w:tcPr>
            <w:tcW w:w="1020" w:type="dxa"/>
            <w:vAlign w:val="center"/>
          </w:tcPr>
          <w:p w:rsidR="008356C1" w:rsidRPr="00CB76B4" w:rsidRDefault="008356C1" w:rsidP="005C2EB5">
            <w:pPr>
              <w:jc w:val="center"/>
              <w:rPr>
                <w:sz w:val="20"/>
                <w:szCs w:val="20"/>
              </w:rPr>
            </w:pPr>
            <w:r w:rsidRPr="00CB76B4">
              <w:rPr>
                <w:sz w:val="20"/>
                <w:szCs w:val="20"/>
              </w:rPr>
              <w:t>159</w:t>
            </w:r>
          </w:p>
        </w:tc>
        <w:tc>
          <w:tcPr>
            <w:tcW w:w="1020" w:type="dxa"/>
            <w:vAlign w:val="center"/>
          </w:tcPr>
          <w:p w:rsidR="008356C1" w:rsidRPr="00CB76B4" w:rsidRDefault="008356C1" w:rsidP="005C2EB5">
            <w:pPr>
              <w:jc w:val="center"/>
              <w:rPr>
                <w:sz w:val="20"/>
                <w:szCs w:val="20"/>
              </w:rPr>
            </w:pPr>
            <w:r w:rsidRPr="00CB76B4">
              <w:rPr>
                <w:sz w:val="20"/>
                <w:szCs w:val="20"/>
              </w:rPr>
              <w:t>566</w:t>
            </w:r>
          </w:p>
        </w:tc>
        <w:tc>
          <w:tcPr>
            <w:tcW w:w="1020" w:type="dxa"/>
            <w:vAlign w:val="center"/>
          </w:tcPr>
          <w:p w:rsidR="008356C1" w:rsidRPr="00CB76B4" w:rsidRDefault="008356C1" w:rsidP="005C2EB5">
            <w:pPr>
              <w:jc w:val="center"/>
              <w:rPr>
                <w:sz w:val="20"/>
                <w:szCs w:val="20"/>
              </w:rPr>
            </w:pPr>
            <w:r w:rsidRPr="00CB76B4">
              <w:rPr>
                <w:sz w:val="20"/>
                <w:szCs w:val="20"/>
              </w:rPr>
              <w:t>725</w:t>
            </w:r>
          </w:p>
        </w:tc>
      </w:tr>
    </w:tbl>
    <w:p w:rsidR="008356C1" w:rsidRDefault="008356C1" w:rsidP="008356C1">
      <w:pPr>
        <w:ind w:firstLine="708"/>
        <w:jc w:val="both"/>
      </w:pPr>
    </w:p>
    <w:p w:rsidR="008356C1" w:rsidRPr="00CB76B4" w:rsidRDefault="008356C1" w:rsidP="00CC67ED">
      <w:pPr>
        <w:ind w:firstLine="851"/>
        <w:jc w:val="both"/>
        <w:rPr>
          <w:sz w:val="28"/>
          <w:szCs w:val="28"/>
        </w:rPr>
      </w:pPr>
      <w:r w:rsidRPr="00CB76B4">
        <w:rPr>
          <w:sz w:val="28"/>
          <w:szCs w:val="28"/>
        </w:rPr>
        <w:t>В летний период осадки нередко носят ливневый характер, с грозами,     в осенний период осадки выпадают в виде затяжных дождей.</w:t>
      </w:r>
    </w:p>
    <w:p w:rsidR="008356C1" w:rsidRPr="00CB76B4" w:rsidRDefault="008356C1" w:rsidP="00CC67ED">
      <w:pPr>
        <w:ind w:firstLine="851"/>
        <w:jc w:val="both"/>
        <w:rPr>
          <w:sz w:val="28"/>
          <w:szCs w:val="28"/>
        </w:rPr>
      </w:pPr>
      <w:r w:rsidRPr="00CB76B4">
        <w:rPr>
          <w:sz w:val="28"/>
          <w:szCs w:val="28"/>
        </w:rPr>
        <w:t>Среднегодовая температура воздуха характеризу</w:t>
      </w:r>
      <w:r>
        <w:rPr>
          <w:sz w:val="28"/>
          <w:szCs w:val="28"/>
        </w:rPr>
        <w:t>ется положительными значениями  +</w:t>
      </w:r>
      <w:r w:rsidRPr="00CB76B4">
        <w:rPr>
          <w:sz w:val="28"/>
          <w:szCs w:val="28"/>
        </w:rPr>
        <w:t>8,9°С.</w:t>
      </w:r>
    </w:p>
    <w:p w:rsidR="008356C1" w:rsidRPr="00CB76B4" w:rsidRDefault="008356C1" w:rsidP="00CC67ED">
      <w:pPr>
        <w:ind w:firstLine="851"/>
        <w:jc w:val="both"/>
        <w:rPr>
          <w:sz w:val="28"/>
          <w:szCs w:val="28"/>
        </w:rPr>
      </w:pPr>
      <w:r w:rsidRPr="00CB76B4">
        <w:rPr>
          <w:sz w:val="28"/>
          <w:szCs w:val="28"/>
        </w:rPr>
        <w:t>Самым холодным</w:t>
      </w:r>
      <w:r>
        <w:rPr>
          <w:sz w:val="28"/>
          <w:szCs w:val="28"/>
        </w:rPr>
        <w:t xml:space="preserve"> месяцем в году является январь - минус </w:t>
      </w:r>
      <w:r w:rsidRPr="00CB76B4">
        <w:rPr>
          <w:sz w:val="28"/>
          <w:szCs w:val="28"/>
        </w:rPr>
        <w:t>2,06°С, при абсо</w:t>
      </w:r>
      <w:r>
        <w:rPr>
          <w:sz w:val="28"/>
          <w:szCs w:val="28"/>
        </w:rPr>
        <w:t>лютном минимуме – 32,3°С.</w:t>
      </w:r>
    </w:p>
    <w:p w:rsidR="008356C1" w:rsidRPr="00CB76B4" w:rsidRDefault="008356C1" w:rsidP="00CC67ED">
      <w:pPr>
        <w:ind w:firstLine="851"/>
        <w:jc w:val="both"/>
        <w:rPr>
          <w:sz w:val="28"/>
          <w:szCs w:val="28"/>
        </w:rPr>
      </w:pPr>
      <w:r w:rsidRPr="00CB76B4">
        <w:rPr>
          <w:sz w:val="28"/>
          <w:szCs w:val="28"/>
        </w:rPr>
        <w:t>Снежный покров появляется в среднем в последней декаде ноября - пер</w:t>
      </w:r>
      <w:r>
        <w:rPr>
          <w:sz w:val="28"/>
          <w:szCs w:val="28"/>
        </w:rPr>
        <w:t>вой декаде декабря,</w:t>
      </w:r>
      <w:r w:rsidRPr="00CB76B4">
        <w:rPr>
          <w:sz w:val="28"/>
          <w:szCs w:val="28"/>
        </w:rPr>
        <w:t xml:space="preserve"> сход снежного покрова происходит в марте месяце. </w:t>
      </w:r>
    </w:p>
    <w:p w:rsidR="008356C1" w:rsidRPr="00CB76B4" w:rsidRDefault="008356C1" w:rsidP="00CC67ED">
      <w:pPr>
        <w:ind w:firstLine="851"/>
        <w:jc w:val="both"/>
        <w:rPr>
          <w:sz w:val="28"/>
          <w:szCs w:val="28"/>
        </w:rPr>
      </w:pPr>
      <w:r w:rsidRPr="00CB76B4">
        <w:rPr>
          <w:sz w:val="28"/>
          <w:szCs w:val="28"/>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rsidR="008356C1" w:rsidRPr="00CB76B4" w:rsidRDefault="008356C1" w:rsidP="00CC67ED">
      <w:pPr>
        <w:ind w:firstLine="851"/>
        <w:jc w:val="both"/>
        <w:rPr>
          <w:sz w:val="28"/>
          <w:szCs w:val="28"/>
        </w:rPr>
      </w:pPr>
      <w:r w:rsidRPr="00CB76B4">
        <w:rPr>
          <w:sz w:val="28"/>
          <w:szCs w:val="28"/>
        </w:rPr>
        <w:t>Максимальная промерзаемость почвы наблю</w:t>
      </w:r>
      <w:r>
        <w:rPr>
          <w:sz w:val="28"/>
          <w:szCs w:val="28"/>
        </w:rPr>
        <w:softHyphen/>
      </w:r>
      <w:r w:rsidRPr="00CB76B4">
        <w:rPr>
          <w:sz w:val="28"/>
          <w:szCs w:val="28"/>
        </w:rPr>
        <w:t>дается обычно в январе, иногда в д</w:t>
      </w:r>
      <w:r w:rsidR="00C01408">
        <w:rPr>
          <w:sz w:val="28"/>
          <w:szCs w:val="28"/>
        </w:rPr>
        <w:t>екабре месяцах и составляет до 80</w:t>
      </w:r>
      <w:r w:rsidRPr="00CB76B4">
        <w:rPr>
          <w:sz w:val="28"/>
          <w:szCs w:val="28"/>
        </w:rPr>
        <w:t>см.</w:t>
      </w:r>
    </w:p>
    <w:p w:rsidR="008356C1" w:rsidRPr="00CB76B4" w:rsidRDefault="008356C1" w:rsidP="00CC67ED">
      <w:pPr>
        <w:ind w:firstLine="851"/>
        <w:jc w:val="both"/>
        <w:rPr>
          <w:sz w:val="28"/>
          <w:szCs w:val="28"/>
        </w:rPr>
      </w:pPr>
      <w:r w:rsidRPr="00CB76B4">
        <w:rPr>
          <w:sz w:val="28"/>
          <w:szCs w:val="28"/>
        </w:rPr>
        <w:t>Устойчивый переход среднесуточной температуры воздуха с положи</w:t>
      </w:r>
      <w:r w:rsidRPr="00B47666">
        <w:rPr>
          <w:sz w:val="28"/>
          <w:szCs w:val="28"/>
        </w:rPr>
        <w:softHyphen/>
      </w:r>
      <w:r w:rsidRPr="00CB76B4">
        <w:rPr>
          <w:sz w:val="28"/>
          <w:szCs w:val="28"/>
        </w:rPr>
        <w:t xml:space="preserve">тельным значением наблюдается </w:t>
      </w:r>
      <w:r>
        <w:rPr>
          <w:sz w:val="28"/>
          <w:szCs w:val="28"/>
        </w:rPr>
        <w:t>во второй декаде февраля. Однако,</w:t>
      </w:r>
      <w:r w:rsidRPr="00CB76B4">
        <w:rPr>
          <w:sz w:val="28"/>
          <w:szCs w:val="28"/>
        </w:rPr>
        <w:t xml:space="preserve"> замороз</w:t>
      </w:r>
      <w:r w:rsidRPr="006B0B9B">
        <w:rPr>
          <w:sz w:val="28"/>
          <w:szCs w:val="28"/>
        </w:rPr>
        <w:softHyphen/>
      </w:r>
      <w:r w:rsidRPr="00CB76B4">
        <w:rPr>
          <w:sz w:val="28"/>
          <w:szCs w:val="28"/>
        </w:rPr>
        <w:t>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w:t>
      </w:r>
      <w:r w:rsidRPr="009D6787">
        <w:rPr>
          <w:sz w:val="28"/>
          <w:szCs w:val="28"/>
        </w:rPr>
        <w:softHyphen/>
      </w:r>
      <w:r w:rsidRPr="00CB76B4">
        <w:rPr>
          <w:sz w:val="28"/>
          <w:szCs w:val="28"/>
        </w:rPr>
        <w:t>ностного стока.</w:t>
      </w:r>
    </w:p>
    <w:p w:rsidR="008356C1" w:rsidRPr="00CB76B4" w:rsidRDefault="008356C1" w:rsidP="00CC67ED">
      <w:pPr>
        <w:ind w:firstLine="851"/>
        <w:jc w:val="both"/>
        <w:rPr>
          <w:sz w:val="28"/>
          <w:szCs w:val="28"/>
        </w:rPr>
      </w:pPr>
      <w:r w:rsidRPr="00CB76B4">
        <w:rPr>
          <w:sz w:val="28"/>
          <w:szCs w:val="28"/>
        </w:rPr>
        <w:lastRenderedPageBreak/>
        <w:t xml:space="preserve">Лето умеренно-жаркое, средняя температура самых теплых месяцев (июнь-июль) составляет </w:t>
      </w:r>
      <w:r>
        <w:rPr>
          <w:sz w:val="28"/>
          <w:szCs w:val="28"/>
        </w:rPr>
        <w:t xml:space="preserve">плюс </w:t>
      </w:r>
      <w:r w:rsidRPr="00CB76B4">
        <w:rPr>
          <w:sz w:val="28"/>
          <w:szCs w:val="28"/>
        </w:rPr>
        <w:t>18-19°С.  Максимальная температура воздуха в отдельные годы может достигать 35-40°С.</w:t>
      </w:r>
    </w:p>
    <w:p w:rsidR="008356C1" w:rsidRPr="001C21B0" w:rsidRDefault="008356C1" w:rsidP="008356C1">
      <w:pPr>
        <w:ind w:firstLine="708"/>
        <w:jc w:val="both"/>
        <w:rPr>
          <w:sz w:val="16"/>
          <w:szCs w:val="16"/>
        </w:rPr>
      </w:pPr>
    </w:p>
    <w:p w:rsidR="00CC67ED" w:rsidRDefault="00CC67ED" w:rsidP="008356C1">
      <w:pPr>
        <w:spacing w:line="324" w:lineRule="auto"/>
        <w:ind w:firstLine="720"/>
        <w:jc w:val="right"/>
        <w:rPr>
          <w:b/>
        </w:rPr>
      </w:pPr>
    </w:p>
    <w:p w:rsidR="00CC67ED" w:rsidRDefault="00CC67ED" w:rsidP="008356C1">
      <w:pPr>
        <w:spacing w:line="324" w:lineRule="auto"/>
        <w:ind w:firstLine="720"/>
        <w:jc w:val="right"/>
        <w:rPr>
          <w:b/>
        </w:rPr>
      </w:pPr>
    </w:p>
    <w:p w:rsidR="008356C1" w:rsidRPr="0026042F" w:rsidRDefault="008356C1" w:rsidP="008356C1">
      <w:pPr>
        <w:spacing w:line="324" w:lineRule="auto"/>
        <w:ind w:firstLine="720"/>
        <w:jc w:val="right"/>
        <w:rPr>
          <w:b/>
        </w:rPr>
      </w:pPr>
      <w:r w:rsidRPr="0026042F">
        <w:rPr>
          <w:b/>
        </w:rPr>
        <w:t>Характеристика температуры воздуха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614"/>
        <w:gridCol w:w="614"/>
        <w:gridCol w:w="614"/>
        <w:gridCol w:w="615"/>
        <w:gridCol w:w="614"/>
        <w:gridCol w:w="614"/>
        <w:gridCol w:w="614"/>
        <w:gridCol w:w="615"/>
        <w:gridCol w:w="614"/>
        <w:gridCol w:w="614"/>
        <w:gridCol w:w="614"/>
        <w:gridCol w:w="615"/>
        <w:gridCol w:w="1105"/>
      </w:tblGrid>
      <w:tr w:rsidR="008356C1" w:rsidRPr="009D23C6" w:rsidTr="00CC67ED">
        <w:trPr>
          <w:trHeight w:val="279"/>
        </w:trPr>
        <w:tc>
          <w:tcPr>
            <w:tcW w:w="1872" w:type="dxa"/>
            <w:vMerge w:val="restart"/>
            <w:vAlign w:val="center"/>
          </w:tcPr>
          <w:p w:rsidR="008356C1" w:rsidRPr="0080475F" w:rsidRDefault="008356C1" w:rsidP="00CC67ED">
            <w:pPr>
              <w:ind w:left="-113" w:right="-113"/>
              <w:jc w:val="center"/>
              <w:rPr>
                <w:b/>
                <w:sz w:val="20"/>
                <w:szCs w:val="20"/>
              </w:rPr>
            </w:pPr>
            <w:r w:rsidRPr="0080475F">
              <w:rPr>
                <w:b/>
                <w:sz w:val="20"/>
                <w:szCs w:val="20"/>
              </w:rPr>
              <w:t>Характеристика</w:t>
            </w:r>
          </w:p>
          <w:p w:rsidR="008356C1" w:rsidRPr="009D23C6" w:rsidRDefault="008356C1" w:rsidP="00CC67ED">
            <w:pPr>
              <w:ind w:left="-113" w:right="-113"/>
              <w:jc w:val="center"/>
              <w:rPr>
                <w:sz w:val="20"/>
                <w:szCs w:val="20"/>
              </w:rPr>
            </w:pPr>
            <w:r w:rsidRPr="0080475F">
              <w:rPr>
                <w:b/>
                <w:sz w:val="20"/>
                <w:szCs w:val="20"/>
              </w:rPr>
              <w:t>температуры</w:t>
            </w:r>
          </w:p>
        </w:tc>
        <w:tc>
          <w:tcPr>
            <w:tcW w:w="7371" w:type="dxa"/>
            <w:gridSpan w:val="12"/>
            <w:vAlign w:val="center"/>
          </w:tcPr>
          <w:p w:rsidR="008356C1" w:rsidRPr="0080475F" w:rsidRDefault="008356C1" w:rsidP="00CC67ED">
            <w:pPr>
              <w:ind w:left="-113" w:right="-113"/>
              <w:jc w:val="center"/>
              <w:rPr>
                <w:b/>
                <w:sz w:val="20"/>
                <w:szCs w:val="20"/>
              </w:rPr>
            </w:pPr>
            <w:r w:rsidRPr="0080475F">
              <w:rPr>
                <w:b/>
                <w:sz w:val="20"/>
                <w:szCs w:val="20"/>
              </w:rPr>
              <w:t>Месяцы</w:t>
            </w:r>
          </w:p>
        </w:tc>
        <w:tc>
          <w:tcPr>
            <w:tcW w:w="1105" w:type="dxa"/>
            <w:vMerge w:val="restart"/>
            <w:vAlign w:val="center"/>
          </w:tcPr>
          <w:p w:rsidR="008356C1" w:rsidRPr="0080475F" w:rsidRDefault="008356C1" w:rsidP="00CC67ED">
            <w:pPr>
              <w:ind w:left="-113" w:right="-113"/>
              <w:jc w:val="center"/>
              <w:rPr>
                <w:b/>
                <w:sz w:val="20"/>
                <w:szCs w:val="20"/>
              </w:rPr>
            </w:pPr>
            <w:r w:rsidRPr="0080475F">
              <w:rPr>
                <w:b/>
                <w:sz w:val="20"/>
                <w:szCs w:val="20"/>
              </w:rPr>
              <w:t>Средне-годовая</w:t>
            </w:r>
          </w:p>
        </w:tc>
      </w:tr>
      <w:tr w:rsidR="008356C1" w:rsidRPr="009D23C6" w:rsidTr="00CC67ED">
        <w:trPr>
          <w:trHeight w:val="278"/>
        </w:trPr>
        <w:tc>
          <w:tcPr>
            <w:tcW w:w="1872" w:type="dxa"/>
            <w:vMerge/>
            <w:vAlign w:val="center"/>
          </w:tcPr>
          <w:p w:rsidR="008356C1" w:rsidRPr="009D23C6" w:rsidRDefault="008356C1" w:rsidP="005C2EB5">
            <w:pPr>
              <w:ind w:right="-108"/>
              <w:jc w:val="both"/>
              <w:rPr>
                <w:sz w:val="20"/>
                <w:szCs w:val="20"/>
              </w:rPr>
            </w:pP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1</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2</w:t>
            </w:r>
            <w:r>
              <w:rPr>
                <w:b/>
                <w:sz w:val="20"/>
                <w:szCs w:val="20"/>
              </w:rPr>
              <w:t>0</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3</w:t>
            </w:r>
          </w:p>
        </w:tc>
        <w:tc>
          <w:tcPr>
            <w:tcW w:w="615"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4</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5</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6</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7</w:t>
            </w:r>
          </w:p>
        </w:tc>
        <w:tc>
          <w:tcPr>
            <w:tcW w:w="615"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8</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9</w:t>
            </w:r>
          </w:p>
        </w:tc>
        <w:tc>
          <w:tcPr>
            <w:tcW w:w="614" w:type="dxa"/>
            <w:vAlign w:val="center"/>
          </w:tcPr>
          <w:p w:rsidR="008356C1" w:rsidRPr="00CC67ED" w:rsidRDefault="008356C1" w:rsidP="005C2EB5">
            <w:pPr>
              <w:jc w:val="center"/>
              <w:rPr>
                <w:b/>
                <w:sz w:val="20"/>
                <w:szCs w:val="20"/>
              </w:rPr>
            </w:pPr>
            <w:r w:rsidRPr="00CC67ED">
              <w:rPr>
                <w:b/>
                <w:sz w:val="20"/>
                <w:szCs w:val="20"/>
              </w:rPr>
              <w:t>10</w:t>
            </w:r>
          </w:p>
        </w:tc>
        <w:tc>
          <w:tcPr>
            <w:tcW w:w="614" w:type="dxa"/>
            <w:vAlign w:val="center"/>
          </w:tcPr>
          <w:p w:rsidR="008356C1" w:rsidRPr="00CC67ED" w:rsidRDefault="008356C1" w:rsidP="005C2EB5">
            <w:pPr>
              <w:jc w:val="center"/>
              <w:rPr>
                <w:b/>
                <w:sz w:val="20"/>
                <w:szCs w:val="20"/>
              </w:rPr>
            </w:pPr>
            <w:r w:rsidRPr="00CC67ED">
              <w:rPr>
                <w:b/>
                <w:sz w:val="20"/>
                <w:szCs w:val="20"/>
              </w:rPr>
              <w:t>11</w:t>
            </w:r>
          </w:p>
        </w:tc>
        <w:tc>
          <w:tcPr>
            <w:tcW w:w="615" w:type="dxa"/>
            <w:vAlign w:val="center"/>
          </w:tcPr>
          <w:p w:rsidR="008356C1" w:rsidRPr="00CC67ED" w:rsidRDefault="008356C1" w:rsidP="005C2EB5">
            <w:pPr>
              <w:jc w:val="center"/>
              <w:rPr>
                <w:b/>
                <w:sz w:val="20"/>
                <w:szCs w:val="20"/>
              </w:rPr>
            </w:pPr>
            <w:r w:rsidRPr="00CC67ED">
              <w:rPr>
                <w:b/>
                <w:sz w:val="20"/>
                <w:szCs w:val="20"/>
              </w:rPr>
              <w:t>12</w:t>
            </w:r>
          </w:p>
        </w:tc>
        <w:tc>
          <w:tcPr>
            <w:tcW w:w="1105" w:type="dxa"/>
            <w:vMerge/>
            <w:vAlign w:val="center"/>
          </w:tcPr>
          <w:p w:rsidR="008356C1" w:rsidRPr="009D23C6" w:rsidRDefault="008356C1" w:rsidP="005C2EB5">
            <w:pPr>
              <w:ind w:left="-108" w:right="-108"/>
              <w:jc w:val="both"/>
              <w:rPr>
                <w:sz w:val="20"/>
                <w:szCs w:val="20"/>
              </w:rPr>
            </w:pPr>
          </w:p>
        </w:tc>
      </w:tr>
      <w:tr w:rsidR="008356C1" w:rsidRPr="009D23C6" w:rsidTr="00CC67ED">
        <w:trPr>
          <w:trHeight w:val="161"/>
        </w:trPr>
        <w:tc>
          <w:tcPr>
            <w:tcW w:w="10348" w:type="dxa"/>
            <w:gridSpan w:val="14"/>
            <w:vAlign w:val="center"/>
          </w:tcPr>
          <w:p w:rsidR="008356C1" w:rsidRPr="009D23C6" w:rsidRDefault="008356C1" w:rsidP="005C2EB5">
            <w:pPr>
              <w:ind w:firstLine="540"/>
              <w:jc w:val="both"/>
              <w:rPr>
                <w:i/>
                <w:sz w:val="20"/>
                <w:szCs w:val="20"/>
              </w:rPr>
            </w:pPr>
            <w:r w:rsidRPr="009D23C6">
              <w:rPr>
                <w:i/>
                <w:sz w:val="20"/>
                <w:szCs w:val="20"/>
              </w:rPr>
              <w:t xml:space="preserve">Температура воздуха, </w:t>
            </w:r>
            <w:r w:rsidRPr="009D23C6">
              <w:rPr>
                <w:i/>
                <w:sz w:val="20"/>
                <w:szCs w:val="20"/>
                <w:vertAlign w:val="superscript"/>
              </w:rPr>
              <w:t>0</w:t>
            </w:r>
            <w:r w:rsidRPr="009D23C6">
              <w:rPr>
                <w:i/>
                <w:sz w:val="20"/>
                <w:szCs w:val="20"/>
              </w:rPr>
              <w:t>С</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миним</w:t>
            </w:r>
            <w:r w:rsidR="00CC67ED">
              <w:rPr>
                <w:b/>
                <w:sz w:val="20"/>
                <w:szCs w:val="20"/>
              </w:rPr>
              <w:t>ум</w:t>
            </w:r>
          </w:p>
        </w:tc>
        <w:tc>
          <w:tcPr>
            <w:tcW w:w="614" w:type="dxa"/>
            <w:vAlign w:val="center"/>
          </w:tcPr>
          <w:p w:rsidR="008356C1" w:rsidRPr="009D23C6" w:rsidRDefault="008356C1" w:rsidP="00CC67ED">
            <w:pPr>
              <w:ind w:left="-113" w:right="-113"/>
              <w:jc w:val="center"/>
              <w:rPr>
                <w:sz w:val="20"/>
                <w:szCs w:val="20"/>
              </w:rPr>
            </w:pPr>
            <w:r w:rsidRPr="009D23C6">
              <w:rPr>
                <w:sz w:val="20"/>
                <w:szCs w:val="20"/>
              </w:rPr>
              <w:t>-32,3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-21,2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-8,9</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-2,8</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5,4</w:t>
            </w:r>
          </w:p>
        </w:tc>
        <w:tc>
          <w:tcPr>
            <w:tcW w:w="615" w:type="dxa"/>
            <w:vAlign w:val="center"/>
          </w:tcPr>
          <w:p w:rsidR="008356C1" w:rsidRPr="009D23C6" w:rsidRDefault="008356C1" w:rsidP="00CC67ED">
            <w:pPr>
              <w:ind w:left="-113" w:right="-113"/>
              <w:jc w:val="center"/>
              <w:rPr>
                <w:sz w:val="20"/>
                <w:szCs w:val="20"/>
              </w:rPr>
            </w:pPr>
            <w:r w:rsidRPr="009D23C6">
              <w:rPr>
                <w:sz w:val="20"/>
                <w:szCs w:val="20"/>
              </w:rPr>
              <w:t>5,7</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-10,5</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-20,5</w:t>
            </w:r>
          </w:p>
        </w:tc>
        <w:tc>
          <w:tcPr>
            <w:tcW w:w="1105" w:type="dxa"/>
            <w:vAlign w:val="center"/>
          </w:tcPr>
          <w:p w:rsidR="008356C1" w:rsidRPr="009D23C6" w:rsidRDefault="008356C1" w:rsidP="005C2EB5">
            <w:pPr>
              <w:jc w:val="center"/>
              <w:rPr>
                <w:sz w:val="20"/>
                <w:szCs w:val="20"/>
              </w:rPr>
            </w:pPr>
            <w:r w:rsidRPr="009D23C6">
              <w:rPr>
                <w:sz w:val="20"/>
                <w:szCs w:val="20"/>
              </w:rPr>
              <w:t>-32,3</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макс</w:t>
            </w:r>
            <w:r w:rsidR="00CC67ED">
              <w:rPr>
                <w:b/>
                <w:sz w:val="20"/>
                <w:szCs w:val="20"/>
              </w:rPr>
              <w:t>имум</w:t>
            </w:r>
          </w:p>
        </w:tc>
        <w:tc>
          <w:tcPr>
            <w:tcW w:w="614" w:type="dxa"/>
            <w:vAlign w:val="center"/>
          </w:tcPr>
          <w:p w:rsidR="008356C1" w:rsidRPr="009D23C6" w:rsidRDefault="008356C1" w:rsidP="00CC67ED">
            <w:pPr>
              <w:ind w:left="-113" w:right="-113"/>
              <w:jc w:val="center"/>
              <w:rPr>
                <w:sz w:val="20"/>
                <w:szCs w:val="20"/>
              </w:rPr>
            </w:pPr>
            <w:r w:rsidRPr="009D23C6">
              <w:rPr>
                <w:sz w:val="20"/>
                <w:szCs w:val="20"/>
              </w:rPr>
              <w:t>8,3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12,5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20,8</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25,7</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28,5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28,9</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26,1</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20,1</w:t>
            </w:r>
          </w:p>
        </w:tc>
        <w:tc>
          <w:tcPr>
            <w:tcW w:w="615" w:type="dxa"/>
            <w:vAlign w:val="center"/>
          </w:tcPr>
          <w:p w:rsidR="008356C1" w:rsidRPr="009D23C6" w:rsidRDefault="008356C1" w:rsidP="00CC67ED">
            <w:pPr>
              <w:ind w:left="-113" w:right="-113"/>
              <w:jc w:val="center"/>
              <w:rPr>
                <w:sz w:val="20"/>
                <w:szCs w:val="20"/>
              </w:rPr>
            </w:pPr>
            <w:r w:rsidRPr="009D23C6">
              <w:rPr>
                <w:sz w:val="20"/>
                <w:szCs w:val="20"/>
              </w:rPr>
              <w:t>19,6</w:t>
            </w:r>
          </w:p>
        </w:tc>
        <w:tc>
          <w:tcPr>
            <w:tcW w:w="1105" w:type="dxa"/>
            <w:vAlign w:val="center"/>
          </w:tcPr>
          <w:p w:rsidR="008356C1" w:rsidRPr="009D23C6" w:rsidRDefault="008356C1" w:rsidP="005C2EB5">
            <w:pPr>
              <w:jc w:val="center"/>
              <w:rPr>
                <w:sz w:val="20"/>
                <w:szCs w:val="20"/>
              </w:rPr>
            </w:pPr>
            <w:r w:rsidRPr="009D23C6">
              <w:rPr>
                <w:sz w:val="20"/>
                <w:szCs w:val="20"/>
              </w:rPr>
              <w:t>28,9</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Среднемеся</w:t>
            </w:r>
            <w:r w:rsidR="00CC67ED">
              <w:rPr>
                <w:b/>
                <w:sz w:val="20"/>
                <w:szCs w:val="20"/>
              </w:rPr>
              <w:t>чные</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-1,33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4,7</w:t>
            </w:r>
          </w:p>
        </w:tc>
        <w:tc>
          <w:tcPr>
            <w:tcW w:w="615" w:type="dxa"/>
            <w:vAlign w:val="center"/>
          </w:tcPr>
          <w:p w:rsidR="008356C1" w:rsidRPr="009D23C6" w:rsidRDefault="008356C1" w:rsidP="00CC67ED">
            <w:pPr>
              <w:ind w:left="-113" w:right="-113"/>
              <w:jc w:val="center"/>
              <w:rPr>
                <w:sz w:val="20"/>
                <w:szCs w:val="20"/>
              </w:rPr>
            </w:pPr>
            <w:r w:rsidRPr="009D23C6">
              <w:rPr>
                <w:sz w:val="20"/>
                <w:szCs w:val="20"/>
              </w:rPr>
              <w:t>7,6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13,5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18,3</w:t>
            </w:r>
          </w:p>
        </w:tc>
        <w:tc>
          <w:tcPr>
            <w:tcW w:w="615" w:type="dxa"/>
            <w:vAlign w:val="center"/>
          </w:tcPr>
          <w:p w:rsidR="008356C1" w:rsidRPr="009D23C6" w:rsidRDefault="008356C1" w:rsidP="00CC67ED">
            <w:pPr>
              <w:ind w:left="-113" w:right="-113"/>
              <w:jc w:val="center"/>
              <w:rPr>
                <w:sz w:val="20"/>
                <w:szCs w:val="20"/>
              </w:rPr>
            </w:pPr>
            <w:r w:rsidRPr="009D23C6">
              <w:rPr>
                <w:sz w:val="20"/>
                <w:szCs w:val="20"/>
              </w:rPr>
              <w:t>18,6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14,9</w:t>
            </w:r>
          </w:p>
        </w:tc>
        <w:tc>
          <w:tcPr>
            <w:tcW w:w="614" w:type="dxa"/>
            <w:vAlign w:val="center"/>
          </w:tcPr>
          <w:p w:rsidR="008356C1" w:rsidRPr="009D23C6" w:rsidRDefault="008356C1" w:rsidP="00CC67ED">
            <w:pPr>
              <w:ind w:left="-113" w:right="-113"/>
              <w:jc w:val="center"/>
              <w:rPr>
                <w:sz w:val="20"/>
                <w:szCs w:val="20"/>
              </w:rPr>
            </w:pPr>
            <w:r w:rsidRPr="009D23C6">
              <w:rPr>
                <w:sz w:val="20"/>
                <w:szCs w:val="20"/>
              </w:rPr>
              <w:t>6,9</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5,26</w:t>
            </w:r>
          </w:p>
        </w:tc>
        <w:tc>
          <w:tcPr>
            <w:tcW w:w="615" w:type="dxa"/>
            <w:vAlign w:val="center"/>
          </w:tcPr>
          <w:p w:rsidR="008356C1" w:rsidRPr="009D23C6" w:rsidRDefault="008356C1" w:rsidP="00CC67ED">
            <w:pPr>
              <w:ind w:left="-113" w:right="-113"/>
              <w:jc w:val="center"/>
              <w:rPr>
                <w:sz w:val="20"/>
                <w:szCs w:val="20"/>
              </w:rPr>
            </w:pPr>
            <w:r w:rsidRPr="009D23C6">
              <w:rPr>
                <w:sz w:val="20"/>
                <w:szCs w:val="20"/>
              </w:rPr>
              <w:t>4,01</w:t>
            </w:r>
          </w:p>
        </w:tc>
        <w:tc>
          <w:tcPr>
            <w:tcW w:w="1105" w:type="dxa"/>
            <w:vAlign w:val="center"/>
          </w:tcPr>
          <w:p w:rsidR="008356C1" w:rsidRPr="009D23C6" w:rsidRDefault="008356C1" w:rsidP="005C2EB5">
            <w:pPr>
              <w:jc w:val="center"/>
              <w:rPr>
                <w:sz w:val="20"/>
                <w:szCs w:val="20"/>
              </w:rPr>
            </w:pPr>
            <w:r w:rsidRPr="009D23C6">
              <w:rPr>
                <w:sz w:val="20"/>
                <w:szCs w:val="20"/>
              </w:rPr>
              <w:t>8,9</w:t>
            </w:r>
          </w:p>
        </w:tc>
      </w:tr>
    </w:tbl>
    <w:p w:rsidR="008356C1" w:rsidRDefault="008356C1" w:rsidP="008356C1">
      <w:pPr>
        <w:jc w:val="both"/>
        <w:rPr>
          <w:sz w:val="28"/>
          <w:szCs w:val="28"/>
        </w:rPr>
      </w:pPr>
    </w:p>
    <w:p w:rsidR="008356C1" w:rsidRPr="00CB76B4" w:rsidRDefault="008356C1" w:rsidP="00CC67ED">
      <w:pPr>
        <w:ind w:firstLine="851"/>
        <w:jc w:val="both"/>
        <w:rPr>
          <w:sz w:val="28"/>
          <w:szCs w:val="28"/>
        </w:rPr>
      </w:pPr>
      <w:r w:rsidRPr="00CB76B4">
        <w:rPr>
          <w:sz w:val="28"/>
          <w:szCs w:val="28"/>
        </w:rPr>
        <w:t>Ус</w:t>
      </w:r>
      <w:r>
        <w:rPr>
          <w:sz w:val="28"/>
          <w:szCs w:val="28"/>
        </w:rPr>
        <w:t>тойчивое состояние температуры</w:t>
      </w:r>
      <w:r w:rsidRPr="00CB76B4">
        <w:rPr>
          <w:sz w:val="28"/>
          <w:szCs w:val="28"/>
        </w:rPr>
        <w:t xml:space="preserve"> выше </w:t>
      </w:r>
      <w:r>
        <w:rPr>
          <w:sz w:val="28"/>
          <w:szCs w:val="28"/>
        </w:rPr>
        <w:t>+</w:t>
      </w:r>
      <w:r w:rsidRPr="00CB76B4">
        <w:rPr>
          <w:sz w:val="28"/>
          <w:szCs w:val="28"/>
        </w:rPr>
        <w:t>15°С, которое наступает в последней декаде мая и продолжается до середины сентября, вместе с обиль</w:t>
      </w:r>
      <w:r w:rsidRPr="00B47666">
        <w:rPr>
          <w:sz w:val="28"/>
          <w:szCs w:val="28"/>
        </w:rPr>
        <w:softHyphen/>
      </w:r>
      <w:r w:rsidRPr="00CB76B4">
        <w:rPr>
          <w:sz w:val="28"/>
          <w:szCs w:val="28"/>
        </w:rPr>
        <w:t>ным</w:t>
      </w:r>
      <w:r>
        <w:rPr>
          <w:sz w:val="28"/>
          <w:szCs w:val="28"/>
        </w:rPr>
        <w:t>и осадками в течении мая – июня</w:t>
      </w:r>
      <w:r w:rsidRPr="00CB76B4">
        <w:rPr>
          <w:sz w:val="28"/>
          <w:szCs w:val="28"/>
        </w:rPr>
        <w:t xml:space="preserve"> приводит к интенсивному таянию снега и ледников в горах, сопровождающегося бурными летними паводками рек района.</w:t>
      </w:r>
    </w:p>
    <w:p w:rsidR="008356C1" w:rsidRPr="00CB76B4" w:rsidRDefault="008356C1" w:rsidP="00CC67ED">
      <w:pPr>
        <w:ind w:firstLine="851"/>
        <w:jc w:val="both"/>
        <w:rPr>
          <w:sz w:val="28"/>
          <w:szCs w:val="28"/>
        </w:rPr>
      </w:pPr>
      <w:r w:rsidRPr="00CB76B4">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8356C1" w:rsidRDefault="008356C1" w:rsidP="00CC67ED">
      <w:pPr>
        <w:ind w:firstLine="851"/>
        <w:jc w:val="both"/>
        <w:rPr>
          <w:sz w:val="28"/>
          <w:szCs w:val="28"/>
        </w:rPr>
      </w:pPr>
    </w:p>
    <w:p w:rsidR="00DE3E99" w:rsidRPr="00CC67ED" w:rsidRDefault="00454C28" w:rsidP="002C2F63">
      <w:pPr>
        <w:pStyle w:val="3"/>
      </w:pPr>
      <w:bookmarkStart w:id="17" w:name="_Toc84575463"/>
      <w:bookmarkStart w:id="18" w:name="_Toc85804419"/>
      <w:r>
        <w:t xml:space="preserve">1.2.2 </w:t>
      </w:r>
      <w:r w:rsidR="00CC67ED" w:rsidRPr="00CC67ED">
        <w:t>ОРОГРАФИЯ</w:t>
      </w:r>
      <w:bookmarkEnd w:id="17"/>
      <w:bookmarkEnd w:id="18"/>
    </w:p>
    <w:p w:rsidR="00DE3E99" w:rsidRDefault="00DE3E99" w:rsidP="005E4C28">
      <w:pPr>
        <w:ind w:firstLine="851"/>
        <w:jc w:val="both"/>
      </w:pPr>
    </w:p>
    <w:p w:rsidR="00CC67ED" w:rsidRPr="009D23C6" w:rsidRDefault="00CC67ED" w:rsidP="00CC67ED">
      <w:pPr>
        <w:ind w:firstLine="851"/>
        <w:jc w:val="both"/>
        <w:rPr>
          <w:sz w:val="28"/>
          <w:szCs w:val="28"/>
        </w:rPr>
      </w:pPr>
      <w:r w:rsidRPr="009D23C6">
        <w:rPr>
          <w:sz w:val="28"/>
          <w:szCs w:val="28"/>
        </w:rPr>
        <w:t xml:space="preserve">В орографическом отношении территория </w:t>
      </w:r>
      <w:r>
        <w:rPr>
          <w:sz w:val="28"/>
          <w:szCs w:val="28"/>
        </w:rPr>
        <w:t>ШСП</w:t>
      </w:r>
      <w:r w:rsidRPr="009D23C6">
        <w:rPr>
          <w:sz w:val="28"/>
          <w:szCs w:val="28"/>
        </w:rPr>
        <w:t xml:space="preserve"> относится к переходн</w:t>
      </w:r>
      <w:r>
        <w:rPr>
          <w:sz w:val="28"/>
          <w:szCs w:val="28"/>
        </w:rPr>
        <w:t>ой  зоне, занимающей пространство</w:t>
      </w:r>
      <w:r w:rsidRPr="009D23C6">
        <w:rPr>
          <w:sz w:val="28"/>
          <w:szCs w:val="28"/>
        </w:rPr>
        <w:t xml:space="preserve"> от Закубанской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sz w:val="28"/>
          <w:szCs w:val="28"/>
        </w:rPr>
        <w:t xml:space="preserve"> до гор</w:t>
      </w:r>
      <w:r w:rsidRPr="009D23C6">
        <w:rPr>
          <w:sz w:val="28"/>
          <w:szCs w:val="28"/>
        </w:rPr>
        <w:t>ного. Абсолютные отметк</w:t>
      </w:r>
      <w:r w:rsidR="00D60AAF">
        <w:rPr>
          <w:sz w:val="28"/>
          <w:szCs w:val="28"/>
        </w:rPr>
        <w:t xml:space="preserve">и поверхности  колеблются до </w:t>
      </w:r>
      <w:r>
        <w:rPr>
          <w:sz w:val="28"/>
          <w:szCs w:val="28"/>
        </w:rPr>
        <w:t>650</w:t>
      </w:r>
      <w:r w:rsidR="00D60AAF">
        <w:rPr>
          <w:sz w:val="28"/>
          <w:szCs w:val="28"/>
        </w:rPr>
        <w:t xml:space="preserve">метров </w:t>
      </w:r>
      <w:r w:rsidRPr="009D23C6">
        <w:rPr>
          <w:sz w:val="28"/>
          <w:szCs w:val="28"/>
        </w:rPr>
        <w:t>на юге.</w:t>
      </w:r>
    </w:p>
    <w:p w:rsidR="00CC67ED" w:rsidRPr="009D23C6" w:rsidRDefault="00CC67ED" w:rsidP="00CC67ED">
      <w:pPr>
        <w:ind w:firstLine="851"/>
        <w:jc w:val="both"/>
        <w:rPr>
          <w:sz w:val="28"/>
          <w:szCs w:val="28"/>
        </w:rPr>
      </w:pPr>
      <w:r w:rsidRPr="009D23C6">
        <w:rPr>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w:t>
      </w:r>
      <w:r>
        <w:rPr>
          <w:sz w:val="28"/>
          <w:szCs w:val="28"/>
        </w:rPr>
        <w:t xml:space="preserve"> -</w:t>
      </w:r>
      <w:r w:rsidRPr="009D23C6">
        <w:rPr>
          <w:sz w:val="28"/>
          <w:szCs w:val="28"/>
        </w:rPr>
        <w:t xml:space="preserve"> Малая Лаба, </w:t>
      </w:r>
      <w:r>
        <w:rPr>
          <w:sz w:val="28"/>
          <w:szCs w:val="28"/>
        </w:rPr>
        <w:t>Шедок</w:t>
      </w:r>
      <w:r w:rsidRPr="009D23C6">
        <w:rPr>
          <w:sz w:val="28"/>
          <w:szCs w:val="28"/>
        </w:rPr>
        <w:t>.</w:t>
      </w:r>
    </w:p>
    <w:p w:rsidR="00DE3E99" w:rsidRDefault="00DE3E99" w:rsidP="005E4C28">
      <w:pPr>
        <w:ind w:firstLine="851"/>
        <w:jc w:val="both"/>
      </w:pPr>
    </w:p>
    <w:p w:rsidR="00CC67ED" w:rsidRPr="00454C28" w:rsidRDefault="00454C28" w:rsidP="002C2F63">
      <w:pPr>
        <w:pStyle w:val="3"/>
      </w:pPr>
      <w:bookmarkStart w:id="19" w:name="_Toc84575464"/>
      <w:bookmarkStart w:id="20" w:name="_Toc85804420"/>
      <w:r>
        <w:t xml:space="preserve">1.2.3 </w:t>
      </w:r>
      <w:r w:rsidR="00CC67ED" w:rsidRPr="00454C28">
        <w:t>ГИДРОЛОГИЧЕСКИЕ УСЛОВИЯ</w:t>
      </w:r>
      <w:bookmarkEnd w:id="19"/>
      <w:bookmarkEnd w:id="20"/>
    </w:p>
    <w:p w:rsidR="00DE3E99" w:rsidRDefault="00DE3E99" w:rsidP="005E4C28">
      <w:pPr>
        <w:ind w:firstLine="851"/>
        <w:jc w:val="both"/>
      </w:pPr>
    </w:p>
    <w:p w:rsidR="00CC67ED" w:rsidRPr="00E661BD" w:rsidRDefault="00CC67ED" w:rsidP="00CC67ED">
      <w:pPr>
        <w:ind w:firstLine="851"/>
        <w:jc w:val="both"/>
        <w:rPr>
          <w:sz w:val="28"/>
          <w:szCs w:val="28"/>
        </w:rPr>
      </w:pPr>
      <w:r w:rsidRPr="00E661BD">
        <w:rPr>
          <w:sz w:val="28"/>
          <w:szCs w:val="28"/>
        </w:rPr>
        <w:t xml:space="preserve">Гидрографическая сеть </w:t>
      </w:r>
      <w:r>
        <w:rPr>
          <w:sz w:val="28"/>
          <w:szCs w:val="28"/>
        </w:rPr>
        <w:t xml:space="preserve">поселения представлена реками </w:t>
      </w:r>
      <w:r w:rsidRPr="00E661BD">
        <w:rPr>
          <w:sz w:val="28"/>
          <w:szCs w:val="28"/>
        </w:rPr>
        <w:t xml:space="preserve">Малая Лаба, </w:t>
      </w:r>
      <w:r>
        <w:rPr>
          <w:sz w:val="28"/>
          <w:szCs w:val="28"/>
        </w:rPr>
        <w:t>П</w:t>
      </w:r>
      <w:r w:rsidRPr="00E661BD">
        <w:rPr>
          <w:sz w:val="28"/>
          <w:szCs w:val="28"/>
        </w:rPr>
        <w:t>се</w:t>
      </w:r>
      <w:r>
        <w:rPr>
          <w:sz w:val="28"/>
          <w:szCs w:val="28"/>
        </w:rPr>
        <w:t>байка и Шедок</w:t>
      </w:r>
      <w:r w:rsidRPr="00E661BD">
        <w:rPr>
          <w:sz w:val="28"/>
          <w:szCs w:val="28"/>
        </w:rPr>
        <w:t>.</w:t>
      </w:r>
    </w:p>
    <w:p w:rsidR="00CC67ED" w:rsidRPr="00E661BD" w:rsidRDefault="00CC67ED" w:rsidP="00CC67ED">
      <w:pPr>
        <w:ind w:firstLine="851"/>
        <w:jc w:val="both"/>
        <w:rPr>
          <w:sz w:val="28"/>
          <w:szCs w:val="28"/>
        </w:rPr>
      </w:pPr>
      <w:r w:rsidRPr="00E661BD">
        <w:rPr>
          <w:sz w:val="28"/>
          <w:szCs w:val="28"/>
        </w:rPr>
        <w:lastRenderedPageBreak/>
        <w:t>Все протекающие по территории</w:t>
      </w:r>
      <w:r>
        <w:rPr>
          <w:sz w:val="28"/>
          <w:szCs w:val="28"/>
        </w:rPr>
        <w:t xml:space="preserve"> Шедокского сельского поселения</w:t>
      </w:r>
      <w:r w:rsidRPr="00E661BD">
        <w:rPr>
          <w:sz w:val="28"/>
          <w:szCs w:val="28"/>
        </w:rPr>
        <w:t xml:space="preserve"> реки являются левыми притоками ре</w:t>
      </w:r>
      <w:r>
        <w:rPr>
          <w:sz w:val="28"/>
          <w:szCs w:val="28"/>
        </w:rPr>
        <w:t>ки Лаба, которая в свою очередь</w:t>
      </w:r>
      <w:r w:rsidRPr="00E661BD">
        <w:rPr>
          <w:sz w:val="28"/>
          <w:szCs w:val="28"/>
        </w:rPr>
        <w:t xml:space="preserve"> является левым притоком р.Кубани</w:t>
      </w:r>
      <w:r>
        <w:rPr>
          <w:sz w:val="28"/>
          <w:szCs w:val="28"/>
        </w:rPr>
        <w:t>,</w:t>
      </w:r>
      <w:r w:rsidRPr="00E661BD">
        <w:rPr>
          <w:sz w:val="28"/>
          <w:szCs w:val="28"/>
        </w:rPr>
        <w:t xml:space="preserve"> и берут свое начало в пределах северных склонов Главного Кавказского хребта. Практически все реки на территории </w:t>
      </w:r>
      <w:r>
        <w:rPr>
          <w:sz w:val="28"/>
          <w:szCs w:val="28"/>
        </w:rPr>
        <w:t>поселения</w:t>
      </w:r>
      <w:r w:rsidRPr="00E661BD">
        <w:rPr>
          <w:sz w:val="28"/>
          <w:szCs w:val="28"/>
        </w:rPr>
        <w:t xml:space="preserve">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CC67ED" w:rsidRPr="00E661BD" w:rsidRDefault="00CC67ED" w:rsidP="00CC67ED">
      <w:pPr>
        <w:ind w:firstLine="851"/>
        <w:jc w:val="both"/>
        <w:rPr>
          <w:sz w:val="28"/>
          <w:szCs w:val="28"/>
        </w:rPr>
      </w:pPr>
      <w:r w:rsidRPr="00E661BD">
        <w:rPr>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позднее к более мощному подъему  уровня воды от таяния ледников и снежников. </w:t>
      </w:r>
    </w:p>
    <w:p w:rsidR="00CC67ED" w:rsidRPr="00E661BD" w:rsidRDefault="00CC67ED" w:rsidP="00CC67ED">
      <w:pPr>
        <w:ind w:firstLine="851"/>
        <w:jc w:val="both"/>
        <w:rPr>
          <w:sz w:val="28"/>
          <w:szCs w:val="28"/>
        </w:rPr>
      </w:pPr>
      <w:r w:rsidRPr="00E661BD">
        <w:rPr>
          <w:sz w:val="28"/>
          <w:szCs w:val="28"/>
        </w:rPr>
        <w:t>На основные половодья от таяния снегов, накладываются пики дождевых паводков.</w:t>
      </w:r>
    </w:p>
    <w:p w:rsidR="00CC67ED" w:rsidRPr="00E661BD" w:rsidRDefault="00CC67ED" w:rsidP="00CC67ED">
      <w:pPr>
        <w:ind w:firstLine="851"/>
        <w:jc w:val="both"/>
        <w:rPr>
          <w:sz w:val="28"/>
          <w:szCs w:val="28"/>
        </w:rPr>
      </w:pPr>
      <w:r w:rsidRPr="00E661BD">
        <w:rPr>
          <w:sz w:val="28"/>
          <w:szCs w:val="28"/>
        </w:rPr>
        <w:t xml:space="preserve">Минимальные расходы горных рек отмечаются зимой, когда их питание осуществляется за счет  подземных вод. </w:t>
      </w:r>
    </w:p>
    <w:p w:rsidR="00CC67ED" w:rsidRPr="00E661BD" w:rsidRDefault="00CC67ED" w:rsidP="00CC67ED">
      <w:pPr>
        <w:ind w:firstLine="851"/>
        <w:jc w:val="both"/>
        <w:rPr>
          <w:sz w:val="28"/>
          <w:szCs w:val="28"/>
        </w:rPr>
      </w:pPr>
      <w:r w:rsidRPr="00E661BD">
        <w:rPr>
          <w:sz w:val="28"/>
          <w:szCs w:val="28"/>
        </w:rPr>
        <w:t xml:space="preserve">В «теплые» зимы период высокого стока может быть смещен на зимние месяцы за счет оттепелей и выпадения дождей. </w:t>
      </w:r>
    </w:p>
    <w:p w:rsidR="00CC67ED" w:rsidRPr="00E661BD" w:rsidRDefault="00CC67ED" w:rsidP="00CC67ED">
      <w:pPr>
        <w:ind w:firstLine="851"/>
        <w:jc w:val="both"/>
        <w:rPr>
          <w:sz w:val="28"/>
          <w:szCs w:val="28"/>
        </w:rPr>
      </w:pPr>
      <w:r w:rsidRPr="00E661BD">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w:t>
      </w:r>
      <w:r>
        <w:rPr>
          <w:sz w:val="28"/>
          <w:szCs w:val="28"/>
        </w:rPr>
        <w:t>звешенного материала в воде не</w:t>
      </w:r>
      <w:r w:rsidRPr="00E661BD">
        <w:rPr>
          <w:sz w:val="28"/>
          <w:szCs w:val="28"/>
        </w:rPr>
        <w:t>много – до 200г/м</w:t>
      </w:r>
      <w:r w:rsidRPr="00E56771">
        <w:rPr>
          <w:sz w:val="28"/>
          <w:szCs w:val="28"/>
          <w:vertAlign w:val="superscript"/>
        </w:rPr>
        <w:t>3</w:t>
      </w:r>
      <w:r w:rsidRPr="00E661BD">
        <w:rPr>
          <w:sz w:val="28"/>
          <w:szCs w:val="28"/>
        </w:rPr>
        <w:t>.</w:t>
      </w:r>
    </w:p>
    <w:p w:rsidR="00CC67ED" w:rsidRPr="00E661BD" w:rsidRDefault="00CC67ED" w:rsidP="00CC67ED">
      <w:pPr>
        <w:ind w:firstLine="851"/>
        <w:jc w:val="both"/>
        <w:rPr>
          <w:sz w:val="28"/>
          <w:szCs w:val="28"/>
        </w:rPr>
      </w:pPr>
      <w:r w:rsidRPr="00E661BD">
        <w:rPr>
          <w:sz w:val="28"/>
          <w:szCs w:val="28"/>
        </w:rPr>
        <w:t>Ниже по течению, его количество возрастает до 700г/м</w:t>
      </w:r>
      <w:r w:rsidRPr="00E56771">
        <w:rPr>
          <w:sz w:val="28"/>
          <w:szCs w:val="28"/>
          <w:vertAlign w:val="superscript"/>
        </w:rPr>
        <w:t>3</w:t>
      </w:r>
      <w:r w:rsidRPr="00E661BD">
        <w:rPr>
          <w:sz w:val="28"/>
          <w:szCs w:val="28"/>
        </w:rPr>
        <w:t>, что обусло</w:t>
      </w:r>
      <w:r w:rsidRPr="00EC49FB">
        <w:rPr>
          <w:sz w:val="28"/>
          <w:szCs w:val="28"/>
        </w:rPr>
        <w:softHyphen/>
      </w:r>
      <w:r w:rsidRPr="00E661BD">
        <w:rPr>
          <w:sz w:val="28"/>
          <w:szCs w:val="28"/>
        </w:rPr>
        <w:t xml:space="preserve">влено преобладанием в руслах рек глинистых, легкоразмываемых пород. </w:t>
      </w:r>
    </w:p>
    <w:p w:rsidR="00CC67ED" w:rsidRPr="00E661BD" w:rsidRDefault="00CC67ED" w:rsidP="00CC67ED">
      <w:pPr>
        <w:ind w:firstLine="851"/>
        <w:jc w:val="both"/>
        <w:rPr>
          <w:sz w:val="28"/>
          <w:szCs w:val="28"/>
        </w:rPr>
      </w:pPr>
      <w:r w:rsidRPr="00E661BD">
        <w:rPr>
          <w:sz w:val="28"/>
          <w:szCs w:val="28"/>
        </w:rPr>
        <w:t xml:space="preserve">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w:t>
      </w:r>
    </w:p>
    <w:p w:rsidR="00CC67ED" w:rsidRPr="00E661BD" w:rsidRDefault="00CC67ED" w:rsidP="00CC67ED">
      <w:pPr>
        <w:ind w:firstLine="851"/>
        <w:jc w:val="both"/>
        <w:rPr>
          <w:sz w:val="28"/>
          <w:szCs w:val="28"/>
        </w:rPr>
      </w:pPr>
      <w:r w:rsidRPr="00E661BD">
        <w:rPr>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CC67ED" w:rsidRPr="00E661BD" w:rsidRDefault="00CC67ED" w:rsidP="00CC67ED">
      <w:pPr>
        <w:ind w:firstLine="851"/>
        <w:jc w:val="both"/>
        <w:rPr>
          <w:sz w:val="28"/>
          <w:szCs w:val="28"/>
        </w:rPr>
      </w:pPr>
      <w:r w:rsidRPr="00E661BD">
        <w:rPr>
          <w:sz w:val="28"/>
          <w:szCs w:val="28"/>
        </w:rPr>
        <w:t xml:space="preserve">В периоды паводков воды рек </w:t>
      </w:r>
      <w:r>
        <w:rPr>
          <w:sz w:val="28"/>
          <w:szCs w:val="28"/>
        </w:rPr>
        <w:t>поселения</w:t>
      </w:r>
      <w:r w:rsidRPr="00E661BD">
        <w:rPr>
          <w:sz w:val="28"/>
          <w:szCs w:val="28"/>
        </w:rPr>
        <w:t xml:space="preserve"> перемещают значительное количество твердого материала размерами от песка до крупных валунов.</w:t>
      </w:r>
    </w:p>
    <w:p w:rsidR="00CC67ED" w:rsidRPr="00E661BD" w:rsidRDefault="00CC67ED" w:rsidP="00CC67ED">
      <w:pPr>
        <w:ind w:firstLine="851"/>
        <w:jc w:val="both"/>
        <w:rPr>
          <w:sz w:val="28"/>
          <w:szCs w:val="28"/>
        </w:rPr>
      </w:pPr>
      <w:r w:rsidRPr="00E661BD">
        <w:rPr>
          <w:sz w:val="28"/>
          <w:szCs w:val="28"/>
        </w:rPr>
        <w:t>Максимальные расходы воды в реках в июне-июле (400</w:t>
      </w:r>
      <w:r>
        <w:rPr>
          <w:sz w:val="28"/>
          <w:szCs w:val="28"/>
        </w:rPr>
        <w:t>÷</w:t>
      </w:r>
      <w:r w:rsidRPr="00E661BD">
        <w:rPr>
          <w:sz w:val="28"/>
          <w:szCs w:val="28"/>
        </w:rPr>
        <w:t>700м</w:t>
      </w:r>
      <w:r w:rsidRPr="00D867F9">
        <w:rPr>
          <w:sz w:val="28"/>
          <w:szCs w:val="28"/>
          <w:vertAlign w:val="superscript"/>
        </w:rPr>
        <w:t>3</w:t>
      </w:r>
      <w:r w:rsidRPr="00E661BD">
        <w:rPr>
          <w:sz w:val="28"/>
          <w:szCs w:val="28"/>
        </w:rPr>
        <w:t>/с), минимальные в январе – феврале (7</w:t>
      </w:r>
      <w:r>
        <w:rPr>
          <w:sz w:val="28"/>
          <w:szCs w:val="28"/>
        </w:rPr>
        <w:t>÷</w:t>
      </w:r>
      <w:r w:rsidRPr="00E661BD">
        <w:rPr>
          <w:sz w:val="28"/>
          <w:szCs w:val="28"/>
        </w:rPr>
        <w:t>40м</w:t>
      </w:r>
      <w:r w:rsidRPr="00D867F9">
        <w:rPr>
          <w:sz w:val="28"/>
          <w:szCs w:val="28"/>
          <w:vertAlign w:val="superscript"/>
        </w:rPr>
        <w:t>3</w:t>
      </w:r>
      <w:r w:rsidRPr="00E661BD">
        <w:rPr>
          <w:sz w:val="28"/>
          <w:szCs w:val="28"/>
        </w:rPr>
        <w:t>/с). Колебания уровня воды в реках достигает 2,0-2,8м, скорость течения до 4,0-6,0м/с.</w:t>
      </w:r>
    </w:p>
    <w:p w:rsidR="00CC67ED" w:rsidRPr="00E661BD" w:rsidRDefault="00CC67ED" w:rsidP="00CC67ED">
      <w:pPr>
        <w:ind w:firstLine="851"/>
        <w:jc w:val="both"/>
        <w:rPr>
          <w:sz w:val="28"/>
          <w:szCs w:val="28"/>
        </w:rPr>
      </w:pPr>
      <w:r w:rsidRPr="00E661BD">
        <w:rPr>
          <w:sz w:val="28"/>
          <w:szCs w:val="28"/>
        </w:rPr>
        <w:t xml:space="preserve">По химическому составу поверхностные воды </w:t>
      </w:r>
      <w:r>
        <w:rPr>
          <w:sz w:val="28"/>
          <w:szCs w:val="28"/>
        </w:rPr>
        <w:t>поселения</w:t>
      </w:r>
      <w:r w:rsidRPr="00E661BD">
        <w:rPr>
          <w:sz w:val="28"/>
          <w:szCs w:val="28"/>
        </w:rPr>
        <w:t xml:space="preserve"> гидро</w:t>
      </w:r>
      <w:r>
        <w:rPr>
          <w:sz w:val="28"/>
          <w:szCs w:val="28"/>
        </w:rPr>
        <w:softHyphen/>
      </w:r>
      <w:r w:rsidRPr="00E661BD">
        <w:rPr>
          <w:sz w:val="28"/>
          <w:szCs w:val="28"/>
        </w:rPr>
        <w:t>карбонатно-сульфатно-кальциевые, сухой остаток непостоянен и изменяется от 0,4 до 0,8г/л, жесткость меняется от 2,5 до 5,0</w:t>
      </w:r>
      <w:r>
        <w:rPr>
          <w:sz w:val="28"/>
          <w:szCs w:val="28"/>
        </w:rPr>
        <w:t xml:space="preserve"> мг </w:t>
      </w:r>
      <w:r w:rsidRPr="00E661BD">
        <w:rPr>
          <w:sz w:val="28"/>
          <w:szCs w:val="28"/>
        </w:rPr>
        <w:t>экв/л.</w:t>
      </w:r>
    </w:p>
    <w:p w:rsidR="00CC67ED" w:rsidRPr="00E661BD" w:rsidRDefault="00CC67ED" w:rsidP="00CC67ED">
      <w:pPr>
        <w:ind w:firstLine="851"/>
        <w:jc w:val="both"/>
        <w:rPr>
          <w:sz w:val="28"/>
          <w:szCs w:val="28"/>
        </w:rPr>
      </w:pPr>
      <w:r w:rsidRPr="00E661BD">
        <w:rPr>
          <w:sz w:val="28"/>
          <w:szCs w:val="28"/>
        </w:rPr>
        <w:lastRenderedPageBreak/>
        <w:t xml:space="preserve">Лед на реках </w:t>
      </w:r>
      <w:r>
        <w:rPr>
          <w:sz w:val="28"/>
          <w:szCs w:val="28"/>
        </w:rPr>
        <w:t>поселения</w:t>
      </w:r>
      <w:r w:rsidRPr="00E661BD">
        <w:rPr>
          <w:sz w:val="28"/>
          <w:szCs w:val="28"/>
        </w:rPr>
        <w:t xml:space="preserve">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CC67ED" w:rsidRPr="00E661BD" w:rsidRDefault="00CC67ED" w:rsidP="00CC67ED">
      <w:pPr>
        <w:ind w:firstLine="851"/>
        <w:jc w:val="both"/>
        <w:rPr>
          <w:sz w:val="28"/>
          <w:szCs w:val="28"/>
        </w:rPr>
      </w:pPr>
      <w:r w:rsidRPr="00E661BD">
        <w:rPr>
          <w:sz w:val="28"/>
          <w:szCs w:val="28"/>
        </w:rPr>
        <w:t>Иногда речки и балки промерзают до дна. Ледоход проходит за один, максимум за 2 дня.</w:t>
      </w:r>
    </w:p>
    <w:p w:rsidR="00CC67ED" w:rsidRPr="00E661BD" w:rsidRDefault="00CC67ED" w:rsidP="00CC67ED">
      <w:pPr>
        <w:ind w:firstLine="851"/>
        <w:jc w:val="both"/>
        <w:rPr>
          <w:sz w:val="28"/>
          <w:szCs w:val="28"/>
        </w:rPr>
      </w:pPr>
      <w:r w:rsidRPr="00E661BD">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CC67ED" w:rsidRDefault="00CC67ED" w:rsidP="00CC67ED">
      <w:pPr>
        <w:ind w:firstLine="851"/>
        <w:jc w:val="both"/>
        <w:rPr>
          <w:sz w:val="28"/>
          <w:szCs w:val="28"/>
        </w:rPr>
      </w:pPr>
    </w:p>
    <w:p w:rsidR="006269D2" w:rsidRPr="00CC67ED" w:rsidRDefault="00454C28" w:rsidP="002C2F63">
      <w:pPr>
        <w:pStyle w:val="3"/>
      </w:pPr>
      <w:bookmarkStart w:id="21" w:name="_Toc84575465"/>
      <w:bookmarkStart w:id="22" w:name="_Toc85804421"/>
      <w:r>
        <w:t xml:space="preserve">1.2.4 </w:t>
      </w:r>
      <w:r w:rsidR="006269D2">
        <w:t>ТЕКТОНИЧЕСКИЕ УСЛОВИЯ И СЕЙСМИЧНОСТЬ</w:t>
      </w:r>
      <w:bookmarkEnd w:id="21"/>
      <w:bookmarkEnd w:id="22"/>
    </w:p>
    <w:p w:rsidR="00DE3E99" w:rsidRDefault="00DE3E99" w:rsidP="00CC67ED">
      <w:pPr>
        <w:ind w:firstLine="851"/>
        <w:jc w:val="both"/>
      </w:pPr>
    </w:p>
    <w:p w:rsidR="006269D2" w:rsidRPr="00003D56" w:rsidRDefault="006269D2" w:rsidP="006269D2">
      <w:pPr>
        <w:ind w:firstLine="851"/>
        <w:jc w:val="both"/>
        <w:rPr>
          <w:sz w:val="28"/>
          <w:szCs w:val="28"/>
        </w:rPr>
      </w:pPr>
      <w:r w:rsidRPr="00003D56">
        <w:rPr>
          <w:sz w:val="28"/>
          <w:szCs w:val="28"/>
        </w:rPr>
        <w:t>Мостовский район находится в области 4-х геоструктурных зон северо-западного Кавказа.</w:t>
      </w:r>
    </w:p>
    <w:p w:rsidR="006269D2" w:rsidRPr="00003D56" w:rsidRDefault="006269D2" w:rsidP="008C2D69">
      <w:pPr>
        <w:pStyle w:val="a4"/>
        <w:numPr>
          <w:ilvl w:val="0"/>
          <w:numId w:val="4"/>
        </w:numPr>
        <w:spacing w:line="20" w:lineRule="atLeast"/>
        <w:jc w:val="both"/>
        <w:rPr>
          <w:sz w:val="28"/>
          <w:szCs w:val="28"/>
        </w:rPr>
      </w:pPr>
      <w:r w:rsidRPr="00003D56">
        <w:rPr>
          <w:sz w:val="28"/>
          <w:szCs w:val="28"/>
        </w:rPr>
        <w:t>Моноклиналь северного склона  Кавказского хребта.</w:t>
      </w:r>
    </w:p>
    <w:p w:rsidR="006269D2" w:rsidRPr="00003D56" w:rsidRDefault="006269D2" w:rsidP="008C2D69">
      <w:pPr>
        <w:pStyle w:val="a4"/>
        <w:numPr>
          <w:ilvl w:val="0"/>
          <w:numId w:val="4"/>
        </w:numPr>
        <w:spacing w:line="20" w:lineRule="atLeast"/>
        <w:jc w:val="both"/>
        <w:rPr>
          <w:sz w:val="28"/>
          <w:szCs w:val="28"/>
        </w:rPr>
      </w:pPr>
      <w:r w:rsidRPr="00003D56">
        <w:rPr>
          <w:sz w:val="28"/>
          <w:szCs w:val="28"/>
        </w:rPr>
        <w:t>Зона северного Передового хребта.</w:t>
      </w:r>
    </w:p>
    <w:p w:rsidR="006269D2" w:rsidRPr="00003D56" w:rsidRDefault="006269D2" w:rsidP="008C2D69">
      <w:pPr>
        <w:pStyle w:val="a4"/>
        <w:numPr>
          <w:ilvl w:val="0"/>
          <w:numId w:val="4"/>
        </w:numPr>
        <w:spacing w:line="20" w:lineRule="atLeast"/>
        <w:jc w:val="both"/>
        <w:rPr>
          <w:sz w:val="28"/>
          <w:szCs w:val="28"/>
        </w:rPr>
      </w:pPr>
      <w:r w:rsidRPr="00003D56">
        <w:rPr>
          <w:sz w:val="28"/>
          <w:szCs w:val="28"/>
        </w:rPr>
        <w:t>Загедано-Архызская депрессия.</w:t>
      </w:r>
    </w:p>
    <w:p w:rsidR="006269D2" w:rsidRPr="00003D56" w:rsidRDefault="006269D2" w:rsidP="008C2D69">
      <w:pPr>
        <w:pStyle w:val="a4"/>
        <w:numPr>
          <w:ilvl w:val="0"/>
          <w:numId w:val="4"/>
        </w:numPr>
        <w:spacing w:line="20" w:lineRule="atLeast"/>
        <w:jc w:val="both"/>
        <w:rPr>
          <w:sz w:val="28"/>
          <w:szCs w:val="28"/>
        </w:rPr>
      </w:pPr>
      <w:r w:rsidRPr="00003D56">
        <w:rPr>
          <w:sz w:val="28"/>
          <w:szCs w:val="28"/>
        </w:rPr>
        <w:t>Зона Главного хребта.</w:t>
      </w:r>
    </w:p>
    <w:p w:rsidR="006269D2" w:rsidRPr="00003D56" w:rsidRDefault="006269D2" w:rsidP="006269D2">
      <w:pPr>
        <w:ind w:firstLine="851"/>
        <w:jc w:val="both"/>
        <w:rPr>
          <w:sz w:val="28"/>
          <w:szCs w:val="28"/>
        </w:rPr>
      </w:pPr>
      <w:r w:rsidRPr="00003D56">
        <w:rPr>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w:t>
      </w:r>
      <w:r w:rsidRPr="00EC49FB">
        <w:rPr>
          <w:sz w:val="28"/>
          <w:szCs w:val="28"/>
        </w:rPr>
        <w:softHyphen/>
      </w:r>
      <w:r w:rsidRPr="00003D56">
        <w:rPr>
          <w:sz w:val="28"/>
          <w:szCs w:val="28"/>
        </w:rPr>
        <w:t>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6269D2" w:rsidRPr="00003D56" w:rsidRDefault="006269D2" w:rsidP="006269D2">
      <w:pPr>
        <w:ind w:firstLine="851"/>
        <w:jc w:val="both"/>
        <w:rPr>
          <w:sz w:val="28"/>
          <w:szCs w:val="28"/>
        </w:rPr>
      </w:pPr>
      <w:r w:rsidRPr="00003D56">
        <w:rPr>
          <w:sz w:val="28"/>
          <w:szCs w:val="28"/>
        </w:rPr>
        <w:t xml:space="preserve">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6269D2" w:rsidRPr="00003D56" w:rsidRDefault="006269D2" w:rsidP="006269D2">
      <w:pPr>
        <w:ind w:firstLine="851"/>
        <w:jc w:val="both"/>
        <w:rPr>
          <w:sz w:val="28"/>
          <w:szCs w:val="28"/>
        </w:rPr>
      </w:pPr>
      <w:r w:rsidRPr="00003D56">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2-3°.</w:t>
      </w:r>
    </w:p>
    <w:p w:rsidR="006269D2" w:rsidRPr="00003D56" w:rsidRDefault="006269D2" w:rsidP="006269D2">
      <w:pPr>
        <w:ind w:firstLine="851"/>
        <w:jc w:val="both"/>
        <w:rPr>
          <w:sz w:val="28"/>
          <w:szCs w:val="28"/>
        </w:rPr>
      </w:pPr>
      <w:r w:rsidRPr="00003D56">
        <w:rPr>
          <w:sz w:val="28"/>
          <w:szCs w:val="28"/>
        </w:rPr>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6269D2" w:rsidRPr="00003D56" w:rsidRDefault="006269D2" w:rsidP="006269D2">
      <w:pPr>
        <w:ind w:firstLine="851"/>
        <w:jc w:val="both"/>
        <w:rPr>
          <w:sz w:val="28"/>
          <w:szCs w:val="28"/>
        </w:rPr>
      </w:pPr>
      <w:r w:rsidRPr="00003D56">
        <w:rPr>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6269D2" w:rsidRPr="00003D56" w:rsidRDefault="006269D2" w:rsidP="006269D2">
      <w:pPr>
        <w:ind w:firstLine="851"/>
        <w:jc w:val="both"/>
        <w:rPr>
          <w:sz w:val="28"/>
          <w:szCs w:val="28"/>
        </w:rPr>
      </w:pPr>
      <w:r w:rsidRPr="00003D56">
        <w:rPr>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6269D2" w:rsidRPr="00003D56" w:rsidRDefault="006269D2" w:rsidP="006269D2">
      <w:pPr>
        <w:ind w:firstLine="851"/>
        <w:jc w:val="both"/>
        <w:rPr>
          <w:sz w:val="28"/>
          <w:szCs w:val="28"/>
        </w:rPr>
      </w:pPr>
      <w:r w:rsidRPr="00003D56">
        <w:rPr>
          <w:sz w:val="28"/>
          <w:szCs w:val="28"/>
        </w:rPr>
        <w:lastRenderedPageBreak/>
        <w:t xml:space="preserve">Территория </w:t>
      </w:r>
      <w:r>
        <w:rPr>
          <w:sz w:val="28"/>
          <w:szCs w:val="28"/>
        </w:rPr>
        <w:t xml:space="preserve">поселения </w:t>
      </w:r>
      <w:r w:rsidRPr="00003D56">
        <w:rPr>
          <w:sz w:val="28"/>
          <w:szCs w:val="28"/>
        </w:rPr>
        <w:t>по сейсмичности практически целиком относится к 8-бальному району, согласно карт</w:t>
      </w:r>
      <w:r>
        <w:rPr>
          <w:sz w:val="28"/>
          <w:szCs w:val="28"/>
        </w:rPr>
        <w:t>е А и</w:t>
      </w:r>
      <w:r w:rsidRPr="00003D56">
        <w:rPr>
          <w:sz w:val="28"/>
          <w:szCs w:val="28"/>
        </w:rPr>
        <w:t xml:space="preserve"> В (изменение № 5 к СНиП II-7-81, Госстрой России)</w:t>
      </w:r>
    </w:p>
    <w:p w:rsidR="006269D2" w:rsidRPr="00003D56" w:rsidRDefault="006269D2" w:rsidP="006269D2">
      <w:pPr>
        <w:spacing w:line="20" w:lineRule="atLeast"/>
        <w:ind w:firstLine="567"/>
        <w:jc w:val="both"/>
        <w:rPr>
          <w:sz w:val="28"/>
          <w:szCs w:val="28"/>
        </w:rPr>
      </w:pPr>
      <w:r w:rsidRPr="00003D56">
        <w:rPr>
          <w:sz w:val="28"/>
          <w:szCs w:val="28"/>
        </w:rPr>
        <w:t>● Карта А – массовое строительство (вероятность возможного превышения бальности – 10%);</w:t>
      </w:r>
    </w:p>
    <w:p w:rsidR="006269D2" w:rsidRPr="00003D56" w:rsidRDefault="006269D2" w:rsidP="006269D2">
      <w:pPr>
        <w:spacing w:line="20" w:lineRule="atLeast"/>
        <w:ind w:firstLine="567"/>
        <w:jc w:val="both"/>
        <w:rPr>
          <w:sz w:val="28"/>
          <w:szCs w:val="28"/>
        </w:rPr>
      </w:pPr>
      <w:r w:rsidRPr="00003D56">
        <w:rPr>
          <w:sz w:val="28"/>
          <w:szCs w:val="28"/>
        </w:rPr>
        <w:t>● Карта В – объекты повышенной ответственности (вероятность возможного превышения бальности – 5%).</w:t>
      </w:r>
    </w:p>
    <w:p w:rsidR="006269D2" w:rsidRDefault="006269D2" w:rsidP="00CC67ED">
      <w:pPr>
        <w:ind w:firstLine="851"/>
        <w:jc w:val="both"/>
      </w:pPr>
    </w:p>
    <w:p w:rsidR="00470D72" w:rsidRPr="00CC67ED" w:rsidRDefault="00C601A0" w:rsidP="002C2F63">
      <w:pPr>
        <w:pStyle w:val="3"/>
      </w:pPr>
      <w:bookmarkStart w:id="23" w:name="_Toc84575466"/>
      <w:bookmarkStart w:id="24" w:name="_Toc85804422"/>
      <w:r>
        <w:t xml:space="preserve">1.2.5 </w:t>
      </w:r>
      <w:r w:rsidR="00470D72">
        <w:t>ЛИТОЛОГО-ГЕОЛОГИЧЕСКИЕ И ГИДРОГЕОЛОГИЧЕСКИЕ УСЛОВИЯ</w:t>
      </w:r>
      <w:bookmarkEnd w:id="23"/>
      <w:bookmarkEnd w:id="24"/>
    </w:p>
    <w:p w:rsidR="00470D72" w:rsidRDefault="00470D72" w:rsidP="00CC67ED">
      <w:pPr>
        <w:ind w:firstLine="851"/>
        <w:jc w:val="both"/>
      </w:pPr>
    </w:p>
    <w:p w:rsidR="00470D72" w:rsidRPr="00003D56" w:rsidRDefault="00470D72" w:rsidP="00470D72">
      <w:pPr>
        <w:ind w:firstLine="851"/>
        <w:jc w:val="both"/>
        <w:rPr>
          <w:sz w:val="28"/>
          <w:szCs w:val="28"/>
        </w:rPr>
      </w:pPr>
      <w:r w:rsidRPr="00003D56">
        <w:rPr>
          <w:sz w:val="28"/>
          <w:szCs w:val="28"/>
        </w:rPr>
        <w:t xml:space="preserve">В геологическом строении </w:t>
      </w:r>
      <w:r>
        <w:rPr>
          <w:sz w:val="28"/>
          <w:szCs w:val="28"/>
        </w:rPr>
        <w:t xml:space="preserve">поселения, также как и всего </w:t>
      </w:r>
      <w:r w:rsidRPr="00003D56">
        <w:rPr>
          <w:sz w:val="28"/>
          <w:szCs w:val="28"/>
        </w:rPr>
        <w:t>района</w:t>
      </w:r>
      <w:r>
        <w:rPr>
          <w:sz w:val="28"/>
          <w:szCs w:val="28"/>
        </w:rPr>
        <w:t xml:space="preserve"> в целом,</w:t>
      </w:r>
      <w:r w:rsidRPr="00003D56">
        <w:rPr>
          <w:sz w:val="28"/>
          <w:szCs w:val="28"/>
        </w:rPr>
        <w:t xml:space="preserve"> принимают участие все известные на Северо-Западном Кавказе стратиграфи</w:t>
      </w:r>
      <w:r>
        <w:rPr>
          <w:sz w:val="28"/>
          <w:szCs w:val="28"/>
        </w:rPr>
        <w:softHyphen/>
      </w:r>
      <w:r w:rsidRPr="00003D56">
        <w:rPr>
          <w:sz w:val="28"/>
          <w:szCs w:val="28"/>
        </w:rPr>
        <w:t>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w:t>
      </w:r>
      <w:r>
        <w:rPr>
          <w:sz w:val="28"/>
          <w:szCs w:val="28"/>
        </w:rPr>
        <w:softHyphen/>
      </w:r>
      <w:r w:rsidRPr="00003D56">
        <w:rPr>
          <w:sz w:val="28"/>
          <w:szCs w:val="28"/>
        </w:rPr>
        <w:t>ких включительно.</w:t>
      </w:r>
    </w:p>
    <w:p w:rsidR="00470D72" w:rsidRPr="00003D56" w:rsidRDefault="00470D72" w:rsidP="00470D72">
      <w:pPr>
        <w:ind w:firstLine="851"/>
        <w:jc w:val="both"/>
        <w:rPr>
          <w:sz w:val="28"/>
          <w:szCs w:val="28"/>
        </w:rPr>
      </w:pPr>
      <w:r w:rsidRPr="00003D56">
        <w:rPr>
          <w:sz w:val="28"/>
          <w:szCs w:val="28"/>
        </w:rPr>
        <w:t>Разрез характеризуется фациальной изменчивостью пород, как по вертикали, так и в плане (по площади), а также наличием целого ряда страти</w:t>
      </w:r>
      <w:r w:rsidRPr="00EC49FB">
        <w:rPr>
          <w:sz w:val="28"/>
          <w:szCs w:val="28"/>
        </w:rPr>
        <w:softHyphen/>
      </w:r>
      <w:r w:rsidRPr="00003D56">
        <w:rPr>
          <w:sz w:val="28"/>
          <w:szCs w:val="28"/>
        </w:rPr>
        <w:t>графических перерывов, несогласных залеганий и тектонических нарушений.</w:t>
      </w:r>
    </w:p>
    <w:p w:rsidR="00470D72" w:rsidRPr="00003D56" w:rsidRDefault="00470D72" w:rsidP="00470D72">
      <w:pPr>
        <w:ind w:firstLine="851"/>
        <w:jc w:val="both"/>
        <w:rPr>
          <w:sz w:val="28"/>
          <w:szCs w:val="28"/>
        </w:rPr>
      </w:pPr>
      <w:r>
        <w:rPr>
          <w:sz w:val="28"/>
          <w:szCs w:val="28"/>
        </w:rPr>
        <w:t>Основные</w:t>
      </w:r>
      <w:r w:rsidRPr="00003D56">
        <w:rPr>
          <w:sz w:val="28"/>
          <w:szCs w:val="28"/>
        </w:rPr>
        <w:t xml:space="preserve"> отложения</w:t>
      </w:r>
      <w:r>
        <w:rPr>
          <w:sz w:val="28"/>
          <w:szCs w:val="28"/>
        </w:rPr>
        <w:t>, слагающие</w:t>
      </w:r>
      <w:r w:rsidRPr="00003D56">
        <w:rPr>
          <w:sz w:val="28"/>
          <w:szCs w:val="28"/>
        </w:rPr>
        <w:t xml:space="preserve"> русла, пойменную и I надпойменную террасы рек</w:t>
      </w:r>
      <w:r>
        <w:rPr>
          <w:sz w:val="28"/>
          <w:szCs w:val="28"/>
        </w:rPr>
        <w:t xml:space="preserve">: </w:t>
      </w:r>
      <w:r w:rsidRPr="003205F0">
        <w:rPr>
          <w:i/>
          <w:sz w:val="28"/>
          <w:szCs w:val="28"/>
        </w:rPr>
        <w:t>четвертичная система (Q), современный отдел (QIV), аллювиальные отложения (al QIV)</w:t>
      </w:r>
      <w:r w:rsidRPr="00003D56">
        <w:rPr>
          <w:sz w:val="28"/>
          <w:szCs w:val="28"/>
        </w:rPr>
        <w:t>. Представлены отложения рыхлыми гравийн</w:t>
      </w:r>
      <w:r>
        <w:rPr>
          <w:sz w:val="28"/>
          <w:szCs w:val="28"/>
        </w:rPr>
        <w:t xml:space="preserve">ыми </w:t>
      </w:r>
      <w:r w:rsidRPr="00003D56">
        <w:rPr>
          <w:sz w:val="28"/>
          <w:szCs w:val="28"/>
        </w:rPr>
        <w:t>галечниками с валунами, с песчано- и супесчано-глинистым заполнителем. Мощность аллювия 3,0-6,0м.</w:t>
      </w:r>
    </w:p>
    <w:p w:rsidR="00470D72" w:rsidRDefault="00470D72" w:rsidP="00470D72">
      <w:pPr>
        <w:ind w:firstLine="851"/>
        <w:jc w:val="both"/>
        <w:rPr>
          <w:sz w:val="28"/>
          <w:szCs w:val="28"/>
        </w:rPr>
      </w:pPr>
      <w:r>
        <w:rPr>
          <w:sz w:val="28"/>
          <w:szCs w:val="28"/>
        </w:rPr>
        <w:t>Согласно геологическим исследованиям ГК «Кубаньгеология», в геоло</w:t>
      </w:r>
      <w:r>
        <w:rPr>
          <w:sz w:val="28"/>
          <w:szCs w:val="28"/>
        </w:rPr>
        <w:softHyphen/>
        <w:t>гическом строении территории поселения принимают также участие нижнее</w:t>
      </w:r>
      <w:r>
        <w:rPr>
          <w:sz w:val="28"/>
          <w:szCs w:val="28"/>
        </w:rPr>
        <w:softHyphen/>
        <w:t>меловые породы, слагающие левый борт долины р. М.Лаба. Они представ</w:t>
      </w:r>
      <w:r>
        <w:rPr>
          <w:sz w:val="28"/>
          <w:szCs w:val="28"/>
        </w:rPr>
        <w:softHyphen/>
        <w:t>лены желтовато-серыми мелкозернистыми трещиноватыми песчани</w:t>
      </w:r>
      <w:r>
        <w:rPr>
          <w:sz w:val="28"/>
          <w:szCs w:val="28"/>
        </w:rPr>
        <w:softHyphen/>
        <w:t>ками самурской свиты (К</w:t>
      </w:r>
      <w:r w:rsidRPr="00530044">
        <w:rPr>
          <w:sz w:val="28"/>
          <w:szCs w:val="28"/>
          <w:vertAlign w:val="subscript"/>
        </w:rPr>
        <w:t>1</w:t>
      </w:r>
      <w:r>
        <w:rPr>
          <w:sz w:val="28"/>
          <w:szCs w:val="28"/>
          <w:lang w:val="en-US"/>
        </w:rPr>
        <w:t>sm</w:t>
      </w:r>
      <w:r>
        <w:rPr>
          <w:sz w:val="28"/>
          <w:szCs w:val="28"/>
        </w:rPr>
        <w:t>), мощность которых увеличивается в северном напра</w:t>
      </w:r>
      <w:r>
        <w:rPr>
          <w:sz w:val="28"/>
          <w:szCs w:val="28"/>
        </w:rPr>
        <w:softHyphen/>
        <w:t>влении от 15 до 150 м. Песчаники перекрыты алевролитами и глинами бур</w:t>
      </w:r>
      <w:r>
        <w:rPr>
          <w:sz w:val="28"/>
          <w:szCs w:val="28"/>
        </w:rPr>
        <w:softHyphen/>
        <w:t>ханской свиты (К</w:t>
      </w:r>
      <w:r w:rsidRPr="00530044">
        <w:rPr>
          <w:sz w:val="28"/>
          <w:szCs w:val="28"/>
          <w:vertAlign w:val="subscript"/>
        </w:rPr>
        <w:t>1</w:t>
      </w:r>
      <w:r>
        <w:rPr>
          <w:sz w:val="28"/>
          <w:szCs w:val="28"/>
          <w:lang w:val="en-US"/>
        </w:rPr>
        <w:t>br</w:t>
      </w:r>
      <w:r>
        <w:rPr>
          <w:sz w:val="28"/>
          <w:szCs w:val="28"/>
        </w:rPr>
        <w:t>) мощностью до 200 м. Делювиальные отложения на склонах развиты слабо, их мощность редко превышает 1 м. Днище долины р. Шедок сложено аллювиальными верхнечетвертичными и современными (</w:t>
      </w:r>
      <w:r>
        <w:rPr>
          <w:sz w:val="28"/>
          <w:szCs w:val="28"/>
          <w:lang w:val="en-US"/>
        </w:rPr>
        <w:t>Q</w:t>
      </w:r>
      <w:r w:rsidRPr="003E5A3C">
        <w:rPr>
          <w:i/>
          <w:sz w:val="28"/>
          <w:szCs w:val="28"/>
          <w:lang w:val="en-US"/>
        </w:rPr>
        <w:t>III</w:t>
      </w:r>
      <w:r w:rsidRPr="009636B0">
        <w:rPr>
          <w:sz w:val="28"/>
          <w:szCs w:val="28"/>
        </w:rPr>
        <w:t>-</w:t>
      </w:r>
      <w:r w:rsidRPr="003E5A3C">
        <w:rPr>
          <w:i/>
          <w:sz w:val="28"/>
          <w:szCs w:val="28"/>
          <w:lang w:val="en-US"/>
        </w:rPr>
        <w:t>IV</w:t>
      </w:r>
      <w:r w:rsidRPr="009636B0">
        <w:rPr>
          <w:sz w:val="28"/>
          <w:szCs w:val="28"/>
        </w:rPr>
        <w:t>)</w:t>
      </w:r>
      <w:r>
        <w:rPr>
          <w:sz w:val="28"/>
          <w:szCs w:val="28"/>
        </w:rPr>
        <w:t xml:space="preserve"> отложениями, представленными галечниками с валунами (до 30%) и суглинистым заполнителем. Мощность четвертичных отложений около 15 м.</w:t>
      </w:r>
    </w:p>
    <w:p w:rsidR="00470D72" w:rsidRDefault="00470D72" w:rsidP="00470D72">
      <w:pPr>
        <w:ind w:firstLine="851"/>
        <w:jc w:val="both"/>
        <w:rPr>
          <w:sz w:val="28"/>
          <w:szCs w:val="28"/>
        </w:rPr>
      </w:pPr>
      <w:r>
        <w:rPr>
          <w:sz w:val="28"/>
          <w:szCs w:val="28"/>
        </w:rPr>
        <w:t>На склонах долин рек Шедок и Малая Лаба отмечаются родники, приуроченные к зонам трещиноватости песчаников. Глубина грунтовых вод, вскрытых на территории поселений колодцами, равна 10-15 м. Они вероятно также связаны с кровлей трещиноватых песчаников. Глубина залегания грунтовых вод в с. Заречном составляет около 1-2 м и обусловлена подрусло</w:t>
      </w:r>
      <w:r>
        <w:rPr>
          <w:sz w:val="28"/>
          <w:szCs w:val="28"/>
        </w:rPr>
        <w:softHyphen/>
        <w:t>выми потоками р. Малая Лаба.</w:t>
      </w:r>
    </w:p>
    <w:p w:rsidR="00470D72" w:rsidRDefault="00470D72" w:rsidP="00470D72">
      <w:pPr>
        <w:ind w:firstLine="851"/>
        <w:jc w:val="both"/>
        <w:rPr>
          <w:sz w:val="28"/>
          <w:szCs w:val="28"/>
        </w:rPr>
      </w:pPr>
    </w:p>
    <w:p w:rsidR="00292E34" w:rsidRDefault="00292E34" w:rsidP="00470D72">
      <w:pPr>
        <w:ind w:firstLine="851"/>
        <w:jc w:val="both"/>
        <w:rPr>
          <w:sz w:val="28"/>
          <w:szCs w:val="28"/>
        </w:rPr>
      </w:pPr>
    </w:p>
    <w:p w:rsidR="00470D72" w:rsidRPr="00CC67ED" w:rsidRDefault="00C601A0" w:rsidP="002C2F63">
      <w:pPr>
        <w:pStyle w:val="3"/>
      </w:pPr>
      <w:bookmarkStart w:id="25" w:name="_Toc84575467"/>
      <w:bookmarkStart w:id="26" w:name="_Toc85804423"/>
      <w:r>
        <w:lastRenderedPageBreak/>
        <w:t xml:space="preserve">1.2.6 </w:t>
      </w:r>
      <w:r w:rsidR="00470D72">
        <w:t>ХАРАКТЕРИСТИКА ГЕОЛОГИЧЕСКИХ ПРОЦЕССОВ</w:t>
      </w:r>
      <w:bookmarkEnd w:id="25"/>
      <w:bookmarkEnd w:id="26"/>
    </w:p>
    <w:p w:rsidR="00470D72" w:rsidRDefault="00470D72" w:rsidP="00470D72">
      <w:pPr>
        <w:ind w:firstLine="851"/>
        <w:jc w:val="both"/>
      </w:pPr>
    </w:p>
    <w:p w:rsidR="00470D72" w:rsidRPr="00431ED8" w:rsidRDefault="00470D72" w:rsidP="00470D72">
      <w:pPr>
        <w:ind w:firstLine="851"/>
        <w:jc w:val="both"/>
        <w:rPr>
          <w:b/>
          <w:sz w:val="28"/>
          <w:szCs w:val="28"/>
          <w:u w:val="single"/>
        </w:rPr>
      </w:pPr>
      <w:r w:rsidRPr="00431ED8">
        <w:rPr>
          <w:b/>
          <w:sz w:val="28"/>
          <w:szCs w:val="28"/>
          <w:u w:val="single"/>
        </w:rPr>
        <w:t>Эндогенные геологические процессы</w:t>
      </w:r>
    </w:p>
    <w:p w:rsidR="00470D72" w:rsidRDefault="00470D72" w:rsidP="00470D72">
      <w:pPr>
        <w:ind w:firstLine="851"/>
        <w:jc w:val="both"/>
        <w:rPr>
          <w:sz w:val="28"/>
          <w:szCs w:val="28"/>
        </w:rPr>
      </w:pPr>
    </w:p>
    <w:p w:rsidR="00470D72" w:rsidRPr="00431ED8" w:rsidRDefault="00470D72" w:rsidP="00470D72">
      <w:pPr>
        <w:ind w:firstLine="851"/>
        <w:jc w:val="both"/>
        <w:rPr>
          <w:sz w:val="28"/>
          <w:szCs w:val="28"/>
        </w:rPr>
      </w:pPr>
      <w:r w:rsidRPr="00431ED8">
        <w:rPr>
          <w:sz w:val="28"/>
          <w:szCs w:val="28"/>
        </w:rPr>
        <w:t xml:space="preserve">К этой группе процессов относятся: </w:t>
      </w:r>
    </w:p>
    <w:p w:rsidR="00470D72" w:rsidRPr="00431ED8" w:rsidRDefault="00470D72" w:rsidP="00470D72">
      <w:pPr>
        <w:ind w:firstLine="1134"/>
        <w:jc w:val="both"/>
        <w:rPr>
          <w:sz w:val="28"/>
          <w:szCs w:val="28"/>
        </w:rPr>
      </w:pPr>
      <w:r w:rsidRPr="00431ED8">
        <w:rPr>
          <w:sz w:val="28"/>
          <w:szCs w:val="28"/>
        </w:rPr>
        <w:t>- сейсмические процессы, включая  воздействие взрывных работ;</w:t>
      </w:r>
    </w:p>
    <w:p w:rsidR="00470D72" w:rsidRPr="00431ED8" w:rsidRDefault="00470D72" w:rsidP="00470D72">
      <w:pPr>
        <w:ind w:firstLine="1134"/>
        <w:jc w:val="both"/>
        <w:rPr>
          <w:sz w:val="28"/>
          <w:szCs w:val="28"/>
        </w:rPr>
      </w:pPr>
      <w:r w:rsidRPr="00431ED8">
        <w:rPr>
          <w:sz w:val="28"/>
          <w:szCs w:val="28"/>
        </w:rPr>
        <w:t xml:space="preserve">- горное давление и сдвижение пород над горными выработками.    </w:t>
      </w:r>
    </w:p>
    <w:p w:rsidR="00470D72" w:rsidRPr="00431ED8" w:rsidRDefault="00470D72" w:rsidP="00470D72">
      <w:pPr>
        <w:ind w:firstLine="851"/>
        <w:jc w:val="both"/>
        <w:rPr>
          <w:sz w:val="28"/>
          <w:szCs w:val="28"/>
        </w:rPr>
      </w:pPr>
      <w:r w:rsidRPr="00431ED8">
        <w:rPr>
          <w:sz w:val="28"/>
          <w:szCs w:val="28"/>
        </w:rPr>
        <w:t xml:space="preserve">Сейсмичность района согласно СНКК  22-301-2 000 – </w:t>
      </w:r>
      <w:r w:rsidR="000F089F">
        <w:rPr>
          <w:sz w:val="28"/>
          <w:szCs w:val="28"/>
        </w:rPr>
        <w:t>8</w:t>
      </w:r>
      <w:r>
        <w:rPr>
          <w:sz w:val="28"/>
          <w:szCs w:val="28"/>
        </w:rPr>
        <w:t xml:space="preserve"> баллов.</w:t>
      </w:r>
    </w:p>
    <w:p w:rsidR="00470D72" w:rsidRPr="00431ED8" w:rsidRDefault="00470D72" w:rsidP="00470D72">
      <w:pPr>
        <w:ind w:firstLine="851"/>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w:t>
      </w:r>
      <w:r>
        <w:rPr>
          <w:sz w:val="28"/>
          <w:szCs w:val="28"/>
        </w:rPr>
        <w:softHyphen/>
      </w:r>
      <w:r w:rsidRPr="00431ED8">
        <w:rPr>
          <w:sz w:val="28"/>
          <w:szCs w:val="28"/>
        </w:rPr>
        <w:t>дуется рассмотрение этого вопроса на стадии инженерных изысканий.</w:t>
      </w:r>
    </w:p>
    <w:p w:rsidR="00470D72" w:rsidRDefault="00470D72" w:rsidP="00470D72">
      <w:pPr>
        <w:ind w:firstLine="851"/>
        <w:jc w:val="both"/>
        <w:rPr>
          <w:sz w:val="28"/>
          <w:szCs w:val="28"/>
        </w:rPr>
      </w:pPr>
    </w:p>
    <w:p w:rsidR="00470D72" w:rsidRDefault="00470D72" w:rsidP="00470D72">
      <w:pPr>
        <w:ind w:firstLine="851"/>
        <w:jc w:val="both"/>
        <w:rPr>
          <w:sz w:val="28"/>
          <w:szCs w:val="28"/>
        </w:rPr>
      </w:pPr>
      <w:r w:rsidRPr="00431ED8">
        <w:rPr>
          <w:b/>
          <w:sz w:val="28"/>
          <w:szCs w:val="28"/>
          <w:u w:val="single"/>
        </w:rPr>
        <w:t>Экзогенные геологические процессы (ЭГП)</w:t>
      </w:r>
    </w:p>
    <w:p w:rsidR="00470D72" w:rsidRDefault="00470D72" w:rsidP="00470D72">
      <w:pPr>
        <w:ind w:firstLine="851"/>
        <w:jc w:val="both"/>
        <w:rPr>
          <w:sz w:val="28"/>
          <w:szCs w:val="28"/>
        </w:rPr>
      </w:pPr>
    </w:p>
    <w:p w:rsidR="00470D72" w:rsidRDefault="00470D72" w:rsidP="00470D72">
      <w:pPr>
        <w:ind w:firstLine="851"/>
        <w:jc w:val="both"/>
        <w:rPr>
          <w:sz w:val="28"/>
          <w:szCs w:val="28"/>
        </w:rPr>
      </w:pPr>
      <w:r>
        <w:rPr>
          <w:sz w:val="28"/>
          <w:szCs w:val="28"/>
        </w:rPr>
        <w:t>При инженерно-геологическом обследовании территории сел Шедок и Заречное были отмечены следующие экзогенные геологические процессы: слабая русловая эрозия постоянных и временных водотоков, паводковые затопления и крип.</w:t>
      </w:r>
    </w:p>
    <w:p w:rsidR="00470D72" w:rsidRDefault="00470D72" w:rsidP="00470D72">
      <w:pPr>
        <w:ind w:firstLine="851"/>
        <w:jc w:val="both"/>
        <w:rPr>
          <w:sz w:val="28"/>
          <w:szCs w:val="28"/>
        </w:rPr>
      </w:pPr>
      <w:r>
        <w:rPr>
          <w:sz w:val="28"/>
          <w:szCs w:val="28"/>
        </w:rPr>
        <w:t>Русловая эрозия по тальвегам балок и оврагов незначительна, так как в окрестностях сел они протекают преимущественно по устойчивым каменным ложам. Боковая эрозия р. Псебайки слабая, основной водный поток проходит по руслу р. Малая Лаба.</w:t>
      </w:r>
    </w:p>
    <w:p w:rsidR="00470D72" w:rsidRDefault="00470D72" w:rsidP="00470D72">
      <w:pPr>
        <w:ind w:firstLine="851"/>
        <w:jc w:val="both"/>
        <w:rPr>
          <w:sz w:val="28"/>
          <w:szCs w:val="28"/>
        </w:rPr>
      </w:pPr>
      <w:r>
        <w:rPr>
          <w:sz w:val="28"/>
          <w:szCs w:val="28"/>
        </w:rPr>
        <w:t>Наиболее опасным процессом на территории с. Шедок являются паводковые затопления водами р. Шедок и канала Неволька, проходящего через центральную часть села. Основной причиной, вызывающей паводки, являются обильные атмосферные осадки. Река Шедок имеет большую площадь водосборного бассейна (75 км</w:t>
      </w:r>
      <w:r w:rsidRPr="00037E78">
        <w:rPr>
          <w:sz w:val="28"/>
          <w:szCs w:val="28"/>
          <w:vertAlign w:val="superscript"/>
        </w:rPr>
        <w:t>2</w:t>
      </w:r>
      <w:r>
        <w:rPr>
          <w:sz w:val="28"/>
          <w:szCs w:val="28"/>
        </w:rPr>
        <w:t>) и узкое относительно короткое (около 25 км) русло. Сжатые узкой долиной паводковые воды, выливаясь на первую надпойменную террасу реки, затапливают ряд улиц в с. Шедок: Комсомольскую, Кирова, Заводскую, Заречную. Затапливаются огороды, хозяйственные постройки, иногда жилые дома. Уровень р. Шедок у выхода в долину р. Малая Лаба повышается на 3-5 м.</w:t>
      </w:r>
    </w:p>
    <w:p w:rsidR="00470D72" w:rsidRDefault="00470D72" w:rsidP="00470D72">
      <w:pPr>
        <w:ind w:firstLine="851"/>
        <w:jc w:val="both"/>
        <w:rPr>
          <w:sz w:val="28"/>
          <w:szCs w:val="28"/>
        </w:rPr>
      </w:pPr>
      <w:r>
        <w:rPr>
          <w:sz w:val="28"/>
          <w:szCs w:val="28"/>
        </w:rPr>
        <w:t>В с. Заречном развито также подтопление грунтовыми водами. Это обусловлено высоким стоянием уровня грунтовых вод, сезонные повышения которого (до 0,5 м и менее) приводят к затоплению подвалов и вымоканию посевов.</w:t>
      </w:r>
    </w:p>
    <w:p w:rsidR="00470D72" w:rsidRDefault="00470D72" w:rsidP="00470D72">
      <w:pPr>
        <w:ind w:firstLine="851"/>
        <w:jc w:val="both"/>
        <w:rPr>
          <w:sz w:val="28"/>
          <w:szCs w:val="28"/>
        </w:rPr>
      </w:pPr>
      <w:r>
        <w:rPr>
          <w:sz w:val="28"/>
          <w:szCs w:val="28"/>
        </w:rPr>
        <w:t>Для защиты от паводковых затоплений необходимо сооружение водосборных каналов, защитных дамб и дренажных сооружений.</w:t>
      </w:r>
    </w:p>
    <w:p w:rsidR="00470D72" w:rsidRDefault="00470D72" w:rsidP="00470D72">
      <w:pPr>
        <w:ind w:firstLine="851"/>
        <w:jc w:val="both"/>
        <w:rPr>
          <w:sz w:val="28"/>
          <w:szCs w:val="28"/>
        </w:rPr>
      </w:pPr>
      <w:r>
        <w:rPr>
          <w:sz w:val="28"/>
          <w:szCs w:val="28"/>
        </w:rPr>
        <w:t>Крип-гравитационное смещение грунтов без разрыва сплошности можно отнести к разновидности оползневых процессов. Крип развит в верх</w:t>
      </w:r>
      <w:r>
        <w:rPr>
          <w:sz w:val="28"/>
          <w:szCs w:val="28"/>
        </w:rPr>
        <w:softHyphen/>
        <w:t>них частях склонов и приурочен к области распространения существен</w:t>
      </w:r>
      <w:r>
        <w:rPr>
          <w:sz w:val="28"/>
          <w:szCs w:val="28"/>
        </w:rPr>
        <w:softHyphen/>
        <w:t>но глинистых пород бурханской свиты. Существенного ущерба селам они не причиняют.</w:t>
      </w:r>
    </w:p>
    <w:p w:rsidR="00470D72" w:rsidRDefault="00470D72" w:rsidP="00470D72">
      <w:pPr>
        <w:ind w:firstLine="851"/>
        <w:jc w:val="both"/>
        <w:rPr>
          <w:sz w:val="28"/>
          <w:szCs w:val="28"/>
        </w:rPr>
      </w:pPr>
    </w:p>
    <w:p w:rsidR="00470D72" w:rsidRPr="00CC67ED" w:rsidRDefault="00C601A0" w:rsidP="002C2F63">
      <w:pPr>
        <w:pStyle w:val="3"/>
      </w:pPr>
      <w:bookmarkStart w:id="27" w:name="_Toc84575468"/>
      <w:bookmarkStart w:id="28" w:name="_Toc85804424"/>
      <w:r>
        <w:lastRenderedPageBreak/>
        <w:t xml:space="preserve">1.2.7 </w:t>
      </w:r>
      <w:r w:rsidR="00470D72">
        <w:t>ИНЖЕНЕРНО-ГЕОЛОГИЧЕСКОЕ РАЙОНИРОВАНИЕ</w:t>
      </w:r>
      <w:bookmarkEnd w:id="27"/>
      <w:bookmarkEnd w:id="28"/>
    </w:p>
    <w:p w:rsidR="00470D72" w:rsidRDefault="00470D72" w:rsidP="00470D72">
      <w:pPr>
        <w:ind w:firstLine="851"/>
        <w:jc w:val="both"/>
      </w:pPr>
    </w:p>
    <w:p w:rsidR="00470D72" w:rsidRPr="008F7D50" w:rsidRDefault="00470D72" w:rsidP="00470D72">
      <w:pPr>
        <w:ind w:firstLine="851"/>
        <w:jc w:val="both"/>
        <w:rPr>
          <w:sz w:val="28"/>
          <w:szCs w:val="28"/>
        </w:rPr>
      </w:pPr>
      <w:bookmarkStart w:id="29" w:name="растительный_и_животный_мир"/>
      <w:bookmarkEnd w:id="29"/>
      <w:r w:rsidRPr="008F7D50">
        <w:rPr>
          <w:sz w:val="28"/>
          <w:szCs w:val="28"/>
        </w:rPr>
        <w:t xml:space="preserve">Своеобразное географическое положение </w:t>
      </w:r>
      <w:r>
        <w:rPr>
          <w:sz w:val="28"/>
          <w:szCs w:val="28"/>
        </w:rPr>
        <w:t xml:space="preserve">Мостовского </w:t>
      </w:r>
      <w:r w:rsidRPr="008F7D50">
        <w:rPr>
          <w:sz w:val="28"/>
          <w:szCs w:val="28"/>
        </w:rPr>
        <w:t>района предопределило большое разнообразие и сложность естественных проявле</w:t>
      </w:r>
      <w:r w:rsidRPr="00EC49FB">
        <w:rPr>
          <w:sz w:val="28"/>
          <w:szCs w:val="28"/>
        </w:rPr>
        <w:softHyphen/>
      </w:r>
      <w:r w:rsidRPr="008F7D50">
        <w:rPr>
          <w:sz w:val="28"/>
          <w:szCs w:val="28"/>
        </w:rPr>
        <w:t>ний геологических процессов. Практически каждый из компонентов природ</w:t>
      </w:r>
      <w:r w:rsidRPr="00EC49FB">
        <w:rPr>
          <w:sz w:val="28"/>
          <w:szCs w:val="28"/>
        </w:rPr>
        <w:softHyphen/>
      </w:r>
      <w:r w:rsidRPr="008F7D50">
        <w:rPr>
          <w:sz w:val="28"/>
          <w:szCs w:val="28"/>
        </w:rPr>
        <w:t xml:space="preserve">ной среды характеризуется весьма широким спектром состояний и свойств. </w:t>
      </w:r>
    </w:p>
    <w:p w:rsidR="00470D72" w:rsidRPr="008F7D50" w:rsidRDefault="00470D72" w:rsidP="00470D72">
      <w:pPr>
        <w:ind w:firstLine="851"/>
        <w:jc w:val="both"/>
        <w:rPr>
          <w:sz w:val="28"/>
          <w:szCs w:val="28"/>
        </w:rPr>
      </w:pPr>
      <w:r w:rsidRPr="008F7D50">
        <w:rPr>
          <w:sz w:val="28"/>
          <w:szCs w:val="28"/>
        </w:rPr>
        <w:t>Л</w:t>
      </w:r>
      <w:r>
        <w:rPr>
          <w:sz w:val="28"/>
          <w:szCs w:val="28"/>
        </w:rPr>
        <w:t>итолого-геологические комплексы</w:t>
      </w:r>
      <w:r w:rsidRPr="008F7D50">
        <w:rPr>
          <w:sz w:val="28"/>
          <w:szCs w:val="28"/>
        </w:rPr>
        <w:t xml:space="preserve"> – от весьма устойчивых интрузив</w:t>
      </w:r>
      <w:r>
        <w:rPr>
          <w:sz w:val="28"/>
          <w:szCs w:val="28"/>
        </w:rPr>
        <w:softHyphen/>
        <w:t xml:space="preserve">ных образований, </w:t>
      </w:r>
      <w:r w:rsidRPr="008F7D50">
        <w:rPr>
          <w:sz w:val="28"/>
          <w:szCs w:val="28"/>
        </w:rPr>
        <w:t>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w:t>
      </w:r>
      <w:r w:rsidR="00292E34">
        <w:rPr>
          <w:sz w:val="28"/>
          <w:szCs w:val="28"/>
        </w:rPr>
        <w:t xml:space="preserve"> </w:t>
      </w:r>
      <w:r w:rsidRPr="008F7D50">
        <w:rPr>
          <w:sz w:val="28"/>
          <w:szCs w:val="28"/>
        </w:rPr>
        <w:t>рек</w:t>
      </w:r>
      <w:r w:rsidR="00292E34">
        <w:rPr>
          <w:sz w:val="28"/>
          <w:szCs w:val="28"/>
        </w:rPr>
        <w:t xml:space="preserve"> </w:t>
      </w:r>
      <w:r w:rsidRPr="008F7D50">
        <w:rPr>
          <w:sz w:val="28"/>
          <w:szCs w:val="28"/>
        </w:rPr>
        <w:t>и</w:t>
      </w:r>
      <w:r w:rsidR="00292E34">
        <w:rPr>
          <w:sz w:val="28"/>
          <w:szCs w:val="28"/>
        </w:rPr>
        <w:t xml:space="preserve"> </w:t>
      </w:r>
      <w:r w:rsidRPr="008F7D50">
        <w:rPr>
          <w:sz w:val="28"/>
          <w:szCs w:val="28"/>
        </w:rPr>
        <w:t>водоемов. Климатические условия– от</w:t>
      </w:r>
      <w:r w:rsidR="00292E34">
        <w:rPr>
          <w:sz w:val="28"/>
          <w:szCs w:val="28"/>
        </w:rPr>
        <w:t xml:space="preserve"> </w:t>
      </w:r>
      <w:r w:rsidRPr="008F7D50">
        <w:rPr>
          <w:sz w:val="28"/>
          <w:szCs w:val="28"/>
        </w:rPr>
        <w:t xml:space="preserve">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470D72" w:rsidRPr="008F7D50" w:rsidRDefault="00470D72" w:rsidP="00470D72">
      <w:pPr>
        <w:ind w:firstLine="851"/>
        <w:jc w:val="both"/>
        <w:rPr>
          <w:sz w:val="28"/>
          <w:szCs w:val="28"/>
        </w:rPr>
      </w:pPr>
      <w:r w:rsidRPr="008F7D50">
        <w:rPr>
          <w:sz w:val="28"/>
          <w:szCs w:val="28"/>
        </w:rPr>
        <w:t xml:space="preserve">За основу </w:t>
      </w:r>
      <w:r>
        <w:rPr>
          <w:sz w:val="28"/>
          <w:szCs w:val="28"/>
        </w:rPr>
        <w:t>инженерно-геологического</w:t>
      </w:r>
      <w:r w:rsidRPr="008F7D50">
        <w:rPr>
          <w:sz w:val="28"/>
          <w:szCs w:val="28"/>
        </w:rPr>
        <w:t xml:space="preserve"> районирования взята степень сложности освоения при строительстве – в первую очередь; распространение и активность ЭГП – во вторую; разделение</w:t>
      </w:r>
      <w:r w:rsidR="00292E34">
        <w:rPr>
          <w:sz w:val="28"/>
          <w:szCs w:val="28"/>
        </w:rPr>
        <w:t xml:space="preserve"> </w:t>
      </w:r>
      <w:r w:rsidRPr="008F7D50">
        <w:rPr>
          <w:sz w:val="28"/>
          <w:szCs w:val="28"/>
        </w:rPr>
        <w:t>ЭГП</w:t>
      </w:r>
      <w:r w:rsidR="00292E34">
        <w:rPr>
          <w:sz w:val="28"/>
          <w:szCs w:val="28"/>
        </w:rPr>
        <w:t xml:space="preserve"> </w:t>
      </w:r>
      <w:r w:rsidRPr="008F7D50">
        <w:rPr>
          <w:sz w:val="28"/>
          <w:szCs w:val="28"/>
        </w:rPr>
        <w:t xml:space="preserve">по генетическим типам и геологическая приуроченность – в третью очередь. </w:t>
      </w:r>
    </w:p>
    <w:p w:rsidR="00470D72" w:rsidRPr="008F7D50" w:rsidRDefault="00470D72" w:rsidP="00470D72">
      <w:pPr>
        <w:ind w:firstLine="851"/>
        <w:jc w:val="both"/>
        <w:rPr>
          <w:sz w:val="28"/>
          <w:szCs w:val="28"/>
        </w:rPr>
      </w:pPr>
      <w:r w:rsidRPr="008F7D50">
        <w:rPr>
          <w:sz w:val="28"/>
          <w:szCs w:val="28"/>
        </w:rPr>
        <w:t>В связи с этим, для инженерно-геологического районирования выделены три района по степени сложности их освоения:</w:t>
      </w:r>
    </w:p>
    <w:p w:rsidR="00470D72" w:rsidRPr="008F7D50" w:rsidRDefault="00470D72" w:rsidP="00470D72">
      <w:pPr>
        <w:ind w:firstLine="851"/>
        <w:jc w:val="both"/>
        <w:rPr>
          <w:sz w:val="28"/>
          <w:szCs w:val="28"/>
        </w:rPr>
      </w:pPr>
      <w:r w:rsidRPr="008F7D50">
        <w:rPr>
          <w:i/>
          <w:sz w:val="28"/>
          <w:szCs w:val="28"/>
        </w:rPr>
        <w:t>- I Район.</w:t>
      </w:r>
      <w:r w:rsidRPr="008F7D50">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w:t>
      </w:r>
      <w:r w:rsidRPr="00EC49FB">
        <w:rPr>
          <w:sz w:val="28"/>
          <w:szCs w:val="28"/>
        </w:rPr>
        <w:softHyphen/>
      </w:r>
      <w:r w:rsidRPr="008F7D50">
        <w:rPr>
          <w:sz w:val="28"/>
          <w:szCs w:val="28"/>
        </w:rPr>
        <w:t>тий, обычно заключающихся в общей планировке территории и регулировке ливневого стока.</w:t>
      </w:r>
    </w:p>
    <w:p w:rsidR="00470D72" w:rsidRPr="008F7D50" w:rsidRDefault="00470D72" w:rsidP="00470D72">
      <w:pPr>
        <w:ind w:firstLine="851"/>
        <w:jc w:val="both"/>
        <w:rPr>
          <w:sz w:val="28"/>
          <w:szCs w:val="28"/>
        </w:rPr>
      </w:pPr>
      <w:r w:rsidRPr="008F7D50">
        <w:rPr>
          <w:i/>
          <w:sz w:val="28"/>
          <w:szCs w:val="28"/>
        </w:rPr>
        <w:t>- II Район</w:t>
      </w:r>
      <w:r w:rsidRPr="008F7D50">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w:t>
      </w:r>
      <w:r>
        <w:rPr>
          <w:sz w:val="28"/>
          <w:szCs w:val="28"/>
        </w:rPr>
        <w:t>сору</w:t>
      </w:r>
      <w:r w:rsidRPr="00B47666">
        <w:rPr>
          <w:sz w:val="28"/>
          <w:szCs w:val="28"/>
        </w:rPr>
        <w:softHyphen/>
      </w:r>
      <w:r w:rsidRPr="008F7D50">
        <w:rPr>
          <w:sz w:val="28"/>
          <w:szCs w:val="28"/>
        </w:rPr>
        <w:t xml:space="preserve">жений (таких как подпорные стенки, водоотводные канавы, дамбы, забивка свай и т.п.). </w:t>
      </w:r>
    </w:p>
    <w:p w:rsidR="00470D72" w:rsidRPr="008F7D50" w:rsidRDefault="00470D72" w:rsidP="00470D72">
      <w:pPr>
        <w:ind w:firstLine="851"/>
        <w:jc w:val="both"/>
        <w:rPr>
          <w:sz w:val="28"/>
          <w:szCs w:val="28"/>
        </w:rPr>
      </w:pPr>
      <w:r w:rsidRPr="008F7D50">
        <w:rPr>
          <w:i/>
          <w:sz w:val="28"/>
          <w:szCs w:val="28"/>
        </w:rPr>
        <w:t>- III Район.</w:t>
      </w:r>
      <w:r w:rsidRPr="008F7D50">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470D72" w:rsidRPr="008F7D50" w:rsidRDefault="00470D72" w:rsidP="00470D72">
      <w:pPr>
        <w:ind w:firstLine="851"/>
        <w:jc w:val="both"/>
        <w:rPr>
          <w:sz w:val="28"/>
          <w:szCs w:val="28"/>
        </w:rPr>
      </w:pPr>
      <w:r>
        <w:rPr>
          <w:sz w:val="28"/>
          <w:szCs w:val="28"/>
        </w:rPr>
        <w:t xml:space="preserve">Территорию </w:t>
      </w:r>
      <w:r w:rsidRPr="003E5A3C">
        <w:rPr>
          <w:sz w:val="28"/>
          <w:szCs w:val="28"/>
        </w:rPr>
        <w:t>с. Шедок</w:t>
      </w:r>
      <w:r>
        <w:rPr>
          <w:sz w:val="28"/>
          <w:szCs w:val="28"/>
        </w:rPr>
        <w:t xml:space="preserve">можно отнести к типу </w:t>
      </w:r>
      <w:r w:rsidRPr="00687480">
        <w:rPr>
          <w:i/>
          <w:sz w:val="28"/>
          <w:szCs w:val="28"/>
          <w:lang w:val="en-US"/>
        </w:rPr>
        <w:t>II</w:t>
      </w:r>
      <w:r w:rsidRPr="00687480">
        <w:rPr>
          <w:i/>
          <w:sz w:val="28"/>
          <w:szCs w:val="28"/>
        </w:rPr>
        <w:t>а</w:t>
      </w:r>
      <w:r>
        <w:rPr>
          <w:sz w:val="28"/>
          <w:szCs w:val="28"/>
        </w:rPr>
        <w:t>. П</w:t>
      </w:r>
      <w:r w:rsidRPr="008F7D50">
        <w:rPr>
          <w:sz w:val="28"/>
          <w:szCs w:val="28"/>
        </w:rPr>
        <w:t xml:space="preserve">ри освоении </w:t>
      </w:r>
      <w:r>
        <w:rPr>
          <w:sz w:val="28"/>
          <w:szCs w:val="28"/>
        </w:rPr>
        <w:t xml:space="preserve">такой </w:t>
      </w:r>
      <w:r w:rsidRPr="008F7D50">
        <w:rPr>
          <w:sz w:val="28"/>
          <w:szCs w:val="28"/>
        </w:rPr>
        <w:t xml:space="preserve">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2,0 и более метра.  </w:t>
      </w:r>
    </w:p>
    <w:p w:rsidR="00470D72" w:rsidRPr="008F7D50" w:rsidRDefault="00470D72" w:rsidP="00470D72">
      <w:pPr>
        <w:ind w:firstLine="851"/>
        <w:jc w:val="both"/>
        <w:rPr>
          <w:sz w:val="28"/>
          <w:szCs w:val="28"/>
        </w:rPr>
      </w:pPr>
      <w:r w:rsidRPr="008F7D50">
        <w:rPr>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470D72" w:rsidRPr="008F7D50" w:rsidRDefault="00470D72" w:rsidP="00470D72">
      <w:pPr>
        <w:ind w:firstLine="851"/>
        <w:jc w:val="both"/>
        <w:rPr>
          <w:sz w:val="28"/>
          <w:szCs w:val="28"/>
        </w:rPr>
      </w:pPr>
      <w:r w:rsidRPr="008F7D50">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w:t>
      </w:r>
      <w:r>
        <w:rPr>
          <w:sz w:val="28"/>
          <w:szCs w:val="28"/>
        </w:rPr>
        <w:softHyphen/>
      </w:r>
      <w:r w:rsidRPr="008F7D50">
        <w:rPr>
          <w:sz w:val="28"/>
          <w:szCs w:val="28"/>
        </w:rPr>
        <w:t>товых вод и связанные с этим изменения характеристик глинистых осно</w:t>
      </w:r>
      <w:r>
        <w:rPr>
          <w:sz w:val="28"/>
          <w:szCs w:val="28"/>
        </w:rPr>
        <w:softHyphen/>
      </w:r>
      <w:r w:rsidRPr="008F7D50">
        <w:rPr>
          <w:sz w:val="28"/>
          <w:szCs w:val="28"/>
        </w:rPr>
        <w:t xml:space="preserve">ваний ведущих к </w:t>
      </w:r>
      <w:r w:rsidRPr="008F7D50">
        <w:rPr>
          <w:sz w:val="28"/>
          <w:szCs w:val="28"/>
        </w:rPr>
        <w:lastRenderedPageBreak/>
        <w:t>деформациям сооружений. В связи с вышеизложенны</w:t>
      </w:r>
      <w:r>
        <w:rPr>
          <w:sz w:val="28"/>
          <w:szCs w:val="28"/>
        </w:rPr>
        <w:t xml:space="preserve">м, при строительстве в данном </w:t>
      </w:r>
      <w:r w:rsidRPr="008F7D50">
        <w:rPr>
          <w:sz w:val="28"/>
          <w:szCs w:val="28"/>
        </w:rPr>
        <w:t xml:space="preserve">районе рекомендуется устройство фундаментов на свайных основаниях. </w:t>
      </w:r>
    </w:p>
    <w:p w:rsidR="00470D72" w:rsidRPr="008F7D50" w:rsidRDefault="00470D72" w:rsidP="00470D72">
      <w:pPr>
        <w:ind w:firstLine="851"/>
        <w:jc w:val="both"/>
        <w:rPr>
          <w:sz w:val="28"/>
          <w:szCs w:val="28"/>
        </w:rPr>
      </w:pPr>
      <w:r>
        <w:rPr>
          <w:sz w:val="28"/>
          <w:szCs w:val="28"/>
        </w:rPr>
        <w:t xml:space="preserve">Село Заречное расположено на территории, относящейся к типу </w:t>
      </w:r>
      <w:r w:rsidRPr="00687480">
        <w:rPr>
          <w:i/>
          <w:sz w:val="28"/>
          <w:szCs w:val="28"/>
          <w:lang w:val="en-US"/>
        </w:rPr>
        <w:t>III</w:t>
      </w:r>
      <w:r w:rsidRPr="00687480">
        <w:rPr>
          <w:i/>
          <w:sz w:val="28"/>
          <w:szCs w:val="28"/>
        </w:rPr>
        <w:t>б</w:t>
      </w:r>
      <w:r>
        <w:rPr>
          <w:sz w:val="28"/>
          <w:szCs w:val="28"/>
        </w:rPr>
        <w:t xml:space="preserve">.  </w:t>
      </w:r>
      <w:r w:rsidRPr="008F7D50">
        <w:rPr>
          <w:sz w:val="28"/>
          <w:szCs w:val="28"/>
        </w:rPr>
        <w:t>Гражданское строительство не рекомендуется. При необходимости строи</w:t>
      </w:r>
      <w:r w:rsidRPr="00EC49FB">
        <w:rPr>
          <w:sz w:val="28"/>
          <w:szCs w:val="28"/>
        </w:rPr>
        <w:softHyphen/>
      </w:r>
      <w:r w:rsidRPr="008F7D50">
        <w:rPr>
          <w:sz w:val="28"/>
          <w:szCs w:val="28"/>
        </w:rPr>
        <w:t>тельства специальных сооружений (линейные сооружения, мостовые перехо</w:t>
      </w:r>
      <w:r w:rsidRPr="00EC49FB">
        <w:rPr>
          <w:sz w:val="28"/>
          <w:szCs w:val="28"/>
        </w:rPr>
        <w:softHyphen/>
      </w:r>
      <w:r w:rsidRPr="008F7D50">
        <w:rPr>
          <w:sz w:val="28"/>
          <w:szCs w:val="28"/>
        </w:rPr>
        <w:t>ды гидротехнические сооружения, насосные станции и т.д.) рекомендуется:</w:t>
      </w:r>
    </w:p>
    <w:p w:rsidR="00470D72" w:rsidRPr="008F7D50" w:rsidRDefault="00470D72" w:rsidP="005C2EB5">
      <w:pPr>
        <w:ind w:firstLine="567"/>
        <w:jc w:val="both"/>
        <w:rPr>
          <w:sz w:val="28"/>
          <w:szCs w:val="28"/>
        </w:rPr>
      </w:pPr>
      <w:r w:rsidRPr="008F7D50">
        <w:rPr>
          <w:sz w:val="28"/>
          <w:szCs w:val="28"/>
        </w:rPr>
        <w:t>- сплошное укрепление (бетонирование) русел в районе застройки;</w:t>
      </w:r>
    </w:p>
    <w:p w:rsidR="00470D72" w:rsidRPr="008F7D50" w:rsidRDefault="00470D72" w:rsidP="005C2EB5">
      <w:pPr>
        <w:ind w:firstLine="567"/>
        <w:jc w:val="both"/>
        <w:rPr>
          <w:sz w:val="28"/>
          <w:szCs w:val="28"/>
        </w:rPr>
      </w:pPr>
      <w:r w:rsidRPr="008F7D50">
        <w:rPr>
          <w:sz w:val="28"/>
          <w:szCs w:val="28"/>
        </w:rPr>
        <w:t>- возведение водоотбойных стенок;</w:t>
      </w:r>
    </w:p>
    <w:p w:rsidR="00470D72" w:rsidRPr="008F7D50" w:rsidRDefault="00470D72" w:rsidP="005C2EB5">
      <w:pPr>
        <w:ind w:firstLine="567"/>
        <w:jc w:val="both"/>
        <w:rPr>
          <w:sz w:val="28"/>
          <w:szCs w:val="28"/>
        </w:rPr>
      </w:pPr>
      <w:r w:rsidRPr="008F7D50">
        <w:rPr>
          <w:sz w:val="28"/>
          <w:szCs w:val="28"/>
        </w:rPr>
        <w:t xml:space="preserve">- осушение заболоченных земель; </w:t>
      </w:r>
    </w:p>
    <w:p w:rsidR="00470D72" w:rsidRPr="008F7D50" w:rsidRDefault="00470D72" w:rsidP="005C2EB5">
      <w:pPr>
        <w:ind w:firstLine="567"/>
        <w:jc w:val="both"/>
        <w:rPr>
          <w:sz w:val="28"/>
          <w:szCs w:val="28"/>
        </w:rPr>
      </w:pPr>
      <w:r w:rsidRPr="008F7D50">
        <w:rPr>
          <w:sz w:val="28"/>
          <w:szCs w:val="28"/>
        </w:rPr>
        <w:t>- создание искусственной площадки (н</w:t>
      </w:r>
      <w:r w:rsidR="00EB137F">
        <w:rPr>
          <w:sz w:val="28"/>
          <w:szCs w:val="28"/>
        </w:rPr>
        <w:t xml:space="preserve">асыпной) под строительство, </w:t>
      </w:r>
      <w:r w:rsidRPr="008F7D50">
        <w:rPr>
          <w:sz w:val="28"/>
          <w:szCs w:val="28"/>
        </w:rPr>
        <w:t>высотой не менее 2-х метров;</w:t>
      </w:r>
    </w:p>
    <w:p w:rsidR="00470D72" w:rsidRPr="008F7D50" w:rsidRDefault="00470D72" w:rsidP="005C2EB5">
      <w:pPr>
        <w:ind w:firstLine="567"/>
        <w:jc w:val="both"/>
        <w:rPr>
          <w:sz w:val="28"/>
          <w:szCs w:val="28"/>
        </w:rPr>
      </w:pPr>
      <w:r w:rsidRPr="008F7D50">
        <w:rPr>
          <w:sz w:val="28"/>
          <w:szCs w:val="28"/>
        </w:rPr>
        <w:t>- устройство систем дренажа для отвода</w:t>
      </w:r>
      <w:r w:rsidR="00EB137F">
        <w:rPr>
          <w:sz w:val="28"/>
          <w:szCs w:val="28"/>
        </w:rPr>
        <w:t xml:space="preserve"> грунтовых и поверхностных вод </w:t>
      </w:r>
      <w:r w:rsidRPr="008F7D50">
        <w:rPr>
          <w:sz w:val="28"/>
          <w:szCs w:val="28"/>
        </w:rPr>
        <w:t>при подтоплении, особенно в паводковые периоды;</w:t>
      </w:r>
    </w:p>
    <w:p w:rsidR="00470D72" w:rsidRDefault="00470D72" w:rsidP="005C2EB5">
      <w:pPr>
        <w:ind w:firstLine="567"/>
        <w:jc w:val="both"/>
        <w:rPr>
          <w:sz w:val="28"/>
          <w:szCs w:val="28"/>
        </w:rPr>
      </w:pPr>
      <w:r w:rsidRPr="008F7D50">
        <w:rPr>
          <w:sz w:val="28"/>
          <w:szCs w:val="28"/>
        </w:rPr>
        <w:t>-  гидроизоляция фундаментов.</w:t>
      </w:r>
    </w:p>
    <w:p w:rsidR="00470D72" w:rsidRDefault="00470D72" w:rsidP="00470D72">
      <w:pPr>
        <w:ind w:firstLine="851"/>
        <w:jc w:val="both"/>
      </w:pPr>
    </w:p>
    <w:p w:rsidR="005C2EB5" w:rsidRPr="00CC67ED" w:rsidRDefault="00C601A0" w:rsidP="002C2F63">
      <w:pPr>
        <w:pStyle w:val="3"/>
      </w:pPr>
      <w:bookmarkStart w:id="30" w:name="_Toc84575469"/>
      <w:bookmarkStart w:id="31" w:name="_Toc85804425"/>
      <w:r>
        <w:t xml:space="preserve">1.2.8 </w:t>
      </w:r>
      <w:r w:rsidR="005C2EB5">
        <w:t>ПОЧВЕННО-РАСТИТЕЛЬНЫЕ УСЛОВИЯ</w:t>
      </w:r>
      <w:bookmarkEnd w:id="30"/>
      <w:bookmarkEnd w:id="31"/>
    </w:p>
    <w:p w:rsidR="005C2EB5" w:rsidRDefault="005C2EB5" w:rsidP="00470D72">
      <w:pPr>
        <w:ind w:firstLine="851"/>
        <w:jc w:val="both"/>
      </w:pPr>
    </w:p>
    <w:p w:rsidR="005C2EB5" w:rsidRPr="006D6F93" w:rsidRDefault="005C2EB5" w:rsidP="005C2EB5">
      <w:pPr>
        <w:spacing w:line="20" w:lineRule="atLeast"/>
        <w:ind w:firstLine="851"/>
        <w:jc w:val="both"/>
        <w:rPr>
          <w:sz w:val="28"/>
          <w:szCs w:val="28"/>
        </w:rPr>
      </w:pPr>
      <w:r w:rsidRPr="006D6F93">
        <w:rPr>
          <w:sz w:val="28"/>
          <w:szCs w:val="28"/>
        </w:rPr>
        <w:t xml:space="preserve">На территории </w:t>
      </w:r>
      <w:r>
        <w:rPr>
          <w:sz w:val="28"/>
          <w:szCs w:val="28"/>
        </w:rPr>
        <w:t>ШСП</w:t>
      </w:r>
      <w:r w:rsidRPr="006D6F93">
        <w:rPr>
          <w:sz w:val="28"/>
          <w:szCs w:val="28"/>
        </w:rPr>
        <w:t xml:space="preserve"> имеют распространение следующие природные зоны растительности: </w:t>
      </w:r>
    </w:p>
    <w:p w:rsidR="005C2EB5" w:rsidRPr="006D6F93" w:rsidRDefault="005C2EB5" w:rsidP="005C2EB5">
      <w:pPr>
        <w:spacing w:line="20" w:lineRule="atLeast"/>
        <w:ind w:firstLine="851"/>
        <w:jc w:val="both"/>
        <w:rPr>
          <w:sz w:val="28"/>
          <w:szCs w:val="28"/>
        </w:rPr>
      </w:pPr>
      <w:r w:rsidRPr="005C2EB5">
        <w:rPr>
          <w:i/>
          <w:sz w:val="28"/>
          <w:szCs w:val="28"/>
        </w:rPr>
        <w:t>- лесостепная</w:t>
      </w:r>
      <w:r w:rsidRPr="006D6F93">
        <w:rPr>
          <w:i/>
          <w:sz w:val="28"/>
          <w:szCs w:val="28"/>
        </w:rPr>
        <w:t xml:space="preserve"> зона</w:t>
      </w:r>
      <w:r w:rsidRPr="006D6F93">
        <w:rPr>
          <w:sz w:val="28"/>
          <w:szCs w:val="28"/>
        </w:rPr>
        <w:t>. Около 30-50% этой площади занимают кустарники и широколистные леса (дуб, граб, клен). Почвы представлены выщело</w:t>
      </w:r>
      <w:r>
        <w:rPr>
          <w:sz w:val="28"/>
          <w:szCs w:val="28"/>
        </w:rPr>
        <w:softHyphen/>
      </w:r>
      <w:r w:rsidRPr="006D6F93">
        <w:rPr>
          <w:sz w:val="28"/>
          <w:szCs w:val="28"/>
        </w:rPr>
        <w:t xml:space="preserve">ченными мицелярно-карбонатными черноземами; </w:t>
      </w:r>
    </w:p>
    <w:p w:rsidR="005C2EB5" w:rsidRPr="006D6F93" w:rsidRDefault="005C2EB5" w:rsidP="005C2EB5">
      <w:pPr>
        <w:spacing w:line="20" w:lineRule="atLeast"/>
        <w:ind w:firstLine="851"/>
        <w:jc w:val="both"/>
        <w:rPr>
          <w:sz w:val="28"/>
          <w:szCs w:val="28"/>
        </w:rPr>
      </w:pPr>
      <w:r w:rsidRPr="006D6F93">
        <w:rPr>
          <w:i/>
          <w:sz w:val="28"/>
          <w:szCs w:val="28"/>
        </w:rPr>
        <w:t>- лесная зона</w:t>
      </w:r>
      <w:r w:rsidRPr="006D6F93">
        <w:rPr>
          <w:sz w:val="28"/>
          <w:szCs w:val="28"/>
        </w:rPr>
        <w:t xml:space="preserve"> подразделяется на два пояса: широколиственных и хвойных лесов.</w:t>
      </w:r>
      <w:r w:rsidR="00292E34">
        <w:rPr>
          <w:sz w:val="28"/>
          <w:szCs w:val="28"/>
        </w:rPr>
        <w:t xml:space="preserve"> </w:t>
      </w:r>
      <w:r w:rsidRPr="006D6F93">
        <w:rPr>
          <w:sz w:val="28"/>
          <w:szCs w:val="28"/>
        </w:rPr>
        <w:t>В размещении лесов прослеживается строгая зависимость от вертикальной зональности распределения растительности в горной ме</w:t>
      </w:r>
      <w:r>
        <w:rPr>
          <w:sz w:val="28"/>
          <w:szCs w:val="28"/>
        </w:rPr>
        <w:t>ст</w:t>
      </w:r>
      <w:r w:rsidRPr="00B47666">
        <w:rPr>
          <w:sz w:val="28"/>
          <w:szCs w:val="28"/>
        </w:rPr>
        <w:softHyphen/>
      </w:r>
      <w:r>
        <w:rPr>
          <w:sz w:val="28"/>
          <w:szCs w:val="28"/>
        </w:rPr>
        <w:t>ности.</w:t>
      </w:r>
      <w:r w:rsidRPr="006D6F93">
        <w:rPr>
          <w:sz w:val="28"/>
          <w:szCs w:val="28"/>
        </w:rPr>
        <w:t xml:space="preserve"> Д</w:t>
      </w:r>
      <w:r>
        <w:rPr>
          <w:sz w:val="28"/>
          <w:szCs w:val="28"/>
        </w:rPr>
        <w:t>о</w:t>
      </w:r>
      <w:r w:rsidRPr="006D6F93">
        <w:rPr>
          <w:sz w:val="28"/>
          <w:szCs w:val="28"/>
        </w:rPr>
        <w:t xml:space="preserve"> 700м над уровнем моря растут преимущественно дубовые леса с примесь</w:t>
      </w:r>
      <w:r w:rsidR="00EB137F">
        <w:rPr>
          <w:sz w:val="28"/>
          <w:szCs w:val="28"/>
        </w:rPr>
        <w:t xml:space="preserve">ю граба, ясеня, ильма, а также </w:t>
      </w:r>
      <w:r w:rsidRPr="006D6F93">
        <w:rPr>
          <w:sz w:val="28"/>
          <w:szCs w:val="28"/>
        </w:rPr>
        <w:t xml:space="preserve">плодовых деревьев (груша, яблоня, кизил, каштан). Дубовые леса развиты, в основном, на серых и бурых лесных почвах. С 700м </w:t>
      </w:r>
      <w:r>
        <w:rPr>
          <w:sz w:val="28"/>
          <w:szCs w:val="28"/>
        </w:rPr>
        <w:t>и выше</w:t>
      </w:r>
      <w:r w:rsidRPr="006D6F93">
        <w:rPr>
          <w:sz w:val="28"/>
          <w:szCs w:val="28"/>
        </w:rPr>
        <w:t xml:space="preserve"> на бурых горно-лесных почвах развиты преиму</w:t>
      </w:r>
      <w:r w:rsidRPr="00B47666">
        <w:rPr>
          <w:sz w:val="28"/>
          <w:szCs w:val="28"/>
        </w:rPr>
        <w:softHyphen/>
      </w:r>
      <w:r>
        <w:rPr>
          <w:sz w:val="28"/>
          <w:szCs w:val="28"/>
        </w:rPr>
        <w:t>щественно буковые леса.</w:t>
      </w:r>
    </w:p>
    <w:p w:rsidR="005C2EB5" w:rsidRDefault="005C2EB5" w:rsidP="005C2EB5">
      <w:pPr>
        <w:ind w:firstLine="851"/>
        <w:jc w:val="both"/>
        <w:rPr>
          <w:sz w:val="28"/>
          <w:szCs w:val="28"/>
        </w:rPr>
      </w:pPr>
    </w:p>
    <w:p w:rsidR="005C2EB5" w:rsidRPr="00CC67ED" w:rsidRDefault="00C601A0" w:rsidP="002C2F63">
      <w:pPr>
        <w:pStyle w:val="3"/>
      </w:pPr>
      <w:bookmarkStart w:id="32" w:name="_Toc84575470"/>
      <w:bookmarkStart w:id="33" w:name="_Toc85804426"/>
      <w:r>
        <w:t xml:space="preserve">1.2.9 </w:t>
      </w:r>
      <w:r w:rsidR="005C2EB5">
        <w:t>ПОЛЕЗНЫЕ ИСКОПАЕМЫЕ</w:t>
      </w:r>
      <w:bookmarkEnd w:id="32"/>
      <w:bookmarkEnd w:id="33"/>
    </w:p>
    <w:p w:rsidR="005C2EB5" w:rsidRDefault="005C2EB5" w:rsidP="005C2EB5">
      <w:pPr>
        <w:spacing w:line="20" w:lineRule="atLeast"/>
        <w:jc w:val="both"/>
      </w:pPr>
    </w:p>
    <w:p w:rsidR="005C2EB5" w:rsidRDefault="005C2EB5" w:rsidP="005C2EB5">
      <w:pPr>
        <w:spacing w:line="20" w:lineRule="atLeast"/>
        <w:jc w:val="both"/>
        <w:rPr>
          <w:sz w:val="28"/>
          <w:szCs w:val="28"/>
          <w:u w:val="single"/>
        </w:rPr>
      </w:pPr>
      <w:r w:rsidRPr="00E21B6E">
        <w:rPr>
          <w:sz w:val="28"/>
          <w:szCs w:val="28"/>
          <w:u w:val="single"/>
        </w:rPr>
        <w:t>Нераспределенный фонд</w:t>
      </w:r>
    </w:p>
    <w:p w:rsidR="005C2EB5" w:rsidRPr="00E21B6E" w:rsidRDefault="005C2EB5" w:rsidP="005C2EB5">
      <w:pPr>
        <w:spacing w:line="20" w:lineRule="atLeast"/>
        <w:ind w:firstLine="708"/>
        <w:jc w:val="both"/>
        <w:rPr>
          <w:sz w:val="28"/>
          <w:szCs w:val="28"/>
          <w:u w:val="single"/>
        </w:rPr>
      </w:pPr>
    </w:p>
    <w:p w:rsidR="005C2EB5" w:rsidRPr="00E21B6E" w:rsidRDefault="005C2EB5" w:rsidP="008C2D69">
      <w:pPr>
        <w:pStyle w:val="a4"/>
        <w:numPr>
          <w:ilvl w:val="0"/>
          <w:numId w:val="5"/>
        </w:numPr>
        <w:spacing w:line="20" w:lineRule="atLeast"/>
        <w:jc w:val="both"/>
        <w:rPr>
          <w:sz w:val="28"/>
          <w:szCs w:val="28"/>
        </w:rPr>
      </w:pPr>
      <w:r w:rsidRPr="00E21B6E">
        <w:rPr>
          <w:sz w:val="28"/>
          <w:szCs w:val="28"/>
        </w:rPr>
        <w:t>«Шедокское, участок Блокгауз»</w:t>
      </w:r>
      <w:r>
        <w:rPr>
          <w:sz w:val="28"/>
          <w:szCs w:val="28"/>
        </w:rPr>
        <w:t xml:space="preserve"> -</w:t>
      </w:r>
      <w:r w:rsidRPr="00E21B6E">
        <w:rPr>
          <w:sz w:val="28"/>
          <w:szCs w:val="28"/>
        </w:rPr>
        <w:t xml:space="preserve"> месторождения гипса. Запасы утверждены ТКЗ (протокол № 131 от 01.01.2003 г.) по категориям А+В+С1. Месторождение разрабатывается с </w:t>
      </w:r>
      <w:smartTag w:uri="urn:schemas-microsoft-com:office:smarttags" w:element="metricconverter">
        <w:smartTagPr>
          <w:attr w:name="ProductID" w:val="1916 г"/>
        </w:smartTagPr>
        <w:r w:rsidRPr="00E21B6E">
          <w:rPr>
            <w:sz w:val="28"/>
            <w:szCs w:val="28"/>
          </w:rPr>
          <w:t>1916 г</w:t>
        </w:r>
      </w:smartTag>
      <w:r w:rsidRPr="00E21B6E">
        <w:rPr>
          <w:sz w:val="28"/>
          <w:szCs w:val="28"/>
        </w:rPr>
        <w:t xml:space="preserve">. В настоящее время месторождение находится в нераспределенном фонде недр (общераспространенные полезные ископаемые). </w:t>
      </w:r>
    </w:p>
    <w:p w:rsidR="005C2EB5" w:rsidRPr="00E21B6E" w:rsidRDefault="005C2EB5" w:rsidP="008C2D69">
      <w:pPr>
        <w:pStyle w:val="a4"/>
        <w:numPr>
          <w:ilvl w:val="0"/>
          <w:numId w:val="5"/>
        </w:numPr>
        <w:spacing w:line="20" w:lineRule="atLeast"/>
        <w:jc w:val="both"/>
        <w:rPr>
          <w:sz w:val="28"/>
          <w:szCs w:val="28"/>
        </w:rPr>
      </w:pPr>
      <w:r w:rsidRPr="00E21B6E">
        <w:rPr>
          <w:sz w:val="28"/>
          <w:szCs w:val="28"/>
        </w:rPr>
        <w:t xml:space="preserve">«Шедокское, участок Шедокский» </w:t>
      </w:r>
      <w:r>
        <w:rPr>
          <w:sz w:val="28"/>
          <w:szCs w:val="28"/>
        </w:rPr>
        <w:t>- месторождение</w:t>
      </w:r>
      <w:r w:rsidRPr="00E21B6E">
        <w:rPr>
          <w:sz w:val="28"/>
          <w:szCs w:val="28"/>
        </w:rPr>
        <w:t xml:space="preserve"> известняка как карбонатного сырья для извести</w:t>
      </w:r>
      <w:r>
        <w:rPr>
          <w:sz w:val="28"/>
          <w:szCs w:val="28"/>
        </w:rPr>
        <w:t>,</w:t>
      </w:r>
      <w:r w:rsidRPr="00E21B6E">
        <w:rPr>
          <w:sz w:val="28"/>
          <w:szCs w:val="28"/>
        </w:rPr>
        <w:t xml:space="preserve"> разведано в 1946 году. Запасы утверждены протоколом ТКЗ № 2317 от 01.01.1958 г. </w:t>
      </w:r>
    </w:p>
    <w:p w:rsidR="005C2EB5" w:rsidRDefault="005C2EB5" w:rsidP="008C2D69">
      <w:pPr>
        <w:pStyle w:val="a4"/>
        <w:numPr>
          <w:ilvl w:val="0"/>
          <w:numId w:val="5"/>
        </w:numPr>
        <w:spacing w:line="20" w:lineRule="atLeast"/>
        <w:jc w:val="both"/>
        <w:rPr>
          <w:sz w:val="28"/>
          <w:szCs w:val="28"/>
        </w:rPr>
      </w:pPr>
      <w:r w:rsidRPr="00E21B6E">
        <w:rPr>
          <w:sz w:val="28"/>
          <w:szCs w:val="28"/>
        </w:rPr>
        <w:lastRenderedPageBreak/>
        <w:t xml:space="preserve">«Шедокское, участок Северный» </w:t>
      </w:r>
      <w:r>
        <w:rPr>
          <w:sz w:val="28"/>
          <w:szCs w:val="28"/>
        </w:rPr>
        <w:t xml:space="preserve">- </w:t>
      </w:r>
      <w:r w:rsidRPr="00E21B6E">
        <w:rPr>
          <w:sz w:val="28"/>
          <w:szCs w:val="28"/>
        </w:rPr>
        <w:t xml:space="preserve">месторождение известняка (карбонатное сырье для извести). Запасы утверждены ТКЗ (протокол № 1 от 08.02.1958 г.). по категориям А+В+С1. </w:t>
      </w:r>
    </w:p>
    <w:p w:rsidR="005C2EB5" w:rsidRDefault="005C2EB5" w:rsidP="005C2EB5">
      <w:pPr>
        <w:jc w:val="both"/>
        <w:rPr>
          <w:sz w:val="28"/>
          <w:szCs w:val="28"/>
        </w:rPr>
      </w:pPr>
    </w:p>
    <w:p w:rsidR="005C2EB5" w:rsidRDefault="005C2EB5" w:rsidP="005C2EB5">
      <w:pPr>
        <w:jc w:val="both"/>
        <w:rPr>
          <w:sz w:val="28"/>
          <w:szCs w:val="28"/>
          <w:u w:val="single"/>
        </w:rPr>
      </w:pPr>
      <w:r w:rsidRPr="00E21B6E">
        <w:rPr>
          <w:sz w:val="28"/>
          <w:szCs w:val="28"/>
          <w:u w:val="single"/>
        </w:rPr>
        <w:t>Распределенный фонд</w:t>
      </w:r>
    </w:p>
    <w:p w:rsidR="00264B35" w:rsidRDefault="00264B35" w:rsidP="005C2EB5">
      <w:pPr>
        <w:jc w:val="both"/>
        <w:rPr>
          <w:sz w:val="28"/>
          <w:szCs w:val="28"/>
          <w:u w:val="single"/>
        </w:rPr>
      </w:pPr>
    </w:p>
    <w:p w:rsidR="00B67776" w:rsidRDefault="00B67776" w:rsidP="005C2EB5">
      <w:pPr>
        <w:jc w:val="both"/>
        <w:rPr>
          <w:sz w:val="28"/>
          <w:szCs w:val="28"/>
          <w:u w:val="single"/>
        </w:rPr>
      </w:pPr>
    </w:p>
    <w:p w:rsidR="00EB137F" w:rsidRDefault="00EB137F" w:rsidP="00EB137F">
      <w:pPr>
        <w:pStyle w:val="a4"/>
        <w:numPr>
          <w:ilvl w:val="0"/>
          <w:numId w:val="6"/>
        </w:numPr>
        <w:jc w:val="both"/>
        <w:rPr>
          <w:sz w:val="28"/>
          <w:szCs w:val="28"/>
        </w:rPr>
      </w:pPr>
      <w:r w:rsidRPr="00E21B6E">
        <w:rPr>
          <w:sz w:val="28"/>
          <w:szCs w:val="28"/>
        </w:rPr>
        <w:t>«Шедокское» (участок Предгорный) месторождение известняка в 1,5-</w:t>
      </w:r>
      <w:smartTag w:uri="urn:schemas-microsoft-com:office:smarttags" w:element="metricconverter">
        <w:smartTagPr>
          <w:attr w:name="ProductID" w:val="2 км"/>
        </w:smartTagPr>
        <w:r w:rsidRPr="00E21B6E">
          <w:rPr>
            <w:sz w:val="28"/>
            <w:szCs w:val="28"/>
          </w:rPr>
          <w:t>2 км</w:t>
        </w:r>
      </w:smartTag>
      <w:r w:rsidRPr="00E21B6E">
        <w:rPr>
          <w:sz w:val="28"/>
          <w:szCs w:val="28"/>
        </w:rPr>
        <w:t xml:space="preserve"> к СЗ от ж/д станции Шедок (лицензия КРД 2225 ТЭ) разрабатывается  для производства извести для минеральной подкормки ОАО "Псебайский завод строительных материалов". Запасы утверждены по категории А+В+С1 протоколом ТКЗ № 8 от 24.06.1983 г.</w:t>
      </w:r>
    </w:p>
    <w:p w:rsidR="00EB137F" w:rsidRPr="00772577" w:rsidRDefault="00EB137F" w:rsidP="00EB137F">
      <w:pPr>
        <w:pStyle w:val="a4"/>
        <w:numPr>
          <w:ilvl w:val="0"/>
          <w:numId w:val="6"/>
        </w:numPr>
        <w:jc w:val="both"/>
        <w:rPr>
          <w:sz w:val="28"/>
          <w:szCs w:val="28"/>
        </w:rPr>
      </w:pPr>
      <w:r w:rsidRPr="00772577">
        <w:rPr>
          <w:sz w:val="28"/>
          <w:szCs w:val="28"/>
        </w:rPr>
        <w:t>ООО «Псебайский завод строительных материалов» Лицензия КРД 01699 ТЭ. На добычу песчано-гравийной смеси на участке 1 Шедокского месторождения.</w:t>
      </w:r>
    </w:p>
    <w:p w:rsidR="00EB137F" w:rsidRPr="00772577" w:rsidRDefault="00EB137F" w:rsidP="00EB137F">
      <w:pPr>
        <w:pStyle w:val="a4"/>
        <w:numPr>
          <w:ilvl w:val="0"/>
          <w:numId w:val="6"/>
        </w:numPr>
        <w:jc w:val="both"/>
        <w:rPr>
          <w:sz w:val="28"/>
          <w:szCs w:val="28"/>
        </w:rPr>
      </w:pPr>
      <w:r w:rsidRPr="00772577">
        <w:rPr>
          <w:sz w:val="28"/>
          <w:szCs w:val="28"/>
        </w:rPr>
        <w:t>АПК «Заречный». Лицензия КРД 80051 ТР. Разведка и добыча песчано-гравийной смеси на Заречном участке 2</w:t>
      </w:r>
    </w:p>
    <w:p w:rsidR="00EB137F" w:rsidRPr="00772577" w:rsidRDefault="00772577" w:rsidP="00EB137F">
      <w:pPr>
        <w:pStyle w:val="a4"/>
        <w:numPr>
          <w:ilvl w:val="0"/>
          <w:numId w:val="6"/>
        </w:numPr>
        <w:jc w:val="both"/>
        <w:rPr>
          <w:sz w:val="28"/>
          <w:szCs w:val="28"/>
        </w:rPr>
      </w:pPr>
      <w:r>
        <w:rPr>
          <w:sz w:val="28"/>
          <w:szCs w:val="28"/>
        </w:rPr>
        <w:t xml:space="preserve">Мост </w:t>
      </w:r>
      <w:r w:rsidR="00EB137F" w:rsidRPr="00772577">
        <w:rPr>
          <w:sz w:val="28"/>
          <w:szCs w:val="28"/>
        </w:rPr>
        <w:t>Щебень Лицензия КРД 03136 ТЭ разведка с последующей добычей ПГС на участке «Удачном» (месторождение).</w:t>
      </w:r>
    </w:p>
    <w:p w:rsidR="00EB137F" w:rsidRPr="00772577" w:rsidRDefault="00EB137F" w:rsidP="00EB137F">
      <w:pPr>
        <w:pStyle w:val="a4"/>
        <w:numPr>
          <w:ilvl w:val="0"/>
          <w:numId w:val="6"/>
        </w:numPr>
        <w:jc w:val="both"/>
        <w:rPr>
          <w:sz w:val="28"/>
          <w:szCs w:val="28"/>
        </w:rPr>
      </w:pPr>
      <w:r w:rsidRPr="00772577">
        <w:rPr>
          <w:sz w:val="28"/>
          <w:szCs w:val="28"/>
        </w:rPr>
        <w:t>ООО «КнауфГипсКубань» Лицензия КРД 05411 ТЭ. Известняки для сахарной промышленности на участке Шедокский (южный массив) Шедокского месторождения.</w:t>
      </w:r>
    </w:p>
    <w:p w:rsidR="00EB137F" w:rsidRPr="00772577" w:rsidRDefault="00EB137F" w:rsidP="00EB137F">
      <w:pPr>
        <w:pStyle w:val="a4"/>
        <w:numPr>
          <w:ilvl w:val="0"/>
          <w:numId w:val="6"/>
        </w:numPr>
        <w:jc w:val="both"/>
        <w:rPr>
          <w:sz w:val="28"/>
          <w:szCs w:val="28"/>
        </w:rPr>
      </w:pPr>
      <w:r w:rsidRPr="00772577">
        <w:rPr>
          <w:sz w:val="28"/>
          <w:szCs w:val="28"/>
        </w:rPr>
        <w:t>ООО «КнауфГипсКубань» Лиц</w:t>
      </w:r>
      <w:r w:rsidR="00772577">
        <w:rPr>
          <w:sz w:val="28"/>
          <w:szCs w:val="28"/>
        </w:rPr>
        <w:t xml:space="preserve">ензия КРД 81097 ТЭ. Для добычи </w:t>
      </w:r>
      <w:r w:rsidRPr="00772577">
        <w:rPr>
          <w:sz w:val="28"/>
          <w:szCs w:val="28"/>
        </w:rPr>
        <w:t>известняка на Северном блоке Шедокского участка, Шедокского месторождения.</w:t>
      </w:r>
    </w:p>
    <w:p w:rsidR="00EB137F" w:rsidRPr="00772577" w:rsidRDefault="00EB137F" w:rsidP="00EB137F">
      <w:pPr>
        <w:pStyle w:val="a4"/>
        <w:ind w:left="1080"/>
        <w:jc w:val="both"/>
        <w:rPr>
          <w:sz w:val="28"/>
          <w:szCs w:val="28"/>
        </w:rPr>
      </w:pPr>
    </w:p>
    <w:p w:rsidR="00EB137F" w:rsidRPr="00772577" w:rsidRDefault="00EB137F" w:rsidP="00EB137F">
      <w:pPr>
        <w:pStyle w:val="a4"/>
        <w:ind w:left="1080"/>
        <w:jc w:val="both"/>
        <w:rPr>
          <w:sz w:val="28"/>
          <w:szCs w:val="28"/>
        </w:rPr>
      </w:pPr>
      <w:r w:rsidRPr="00772577">
        <w:rPr>
          <w:sz w:val="28"/>
          <w:szCs w:val="28"/>
        </w:rPr>
        <w:t>Приостановленные:</w:t>
      </w:r>
    </w:p>
    <w:p w:rsidR="00EB137F" w:rsidRPr="00772577" w:rsidRDefault="00EB137F" w:rsidP="00EB137F">
      <w:pPr>
        <w:pStyle w:val="a4"/>
        <w:ind w:left="1080"/>
        <w:jc w:val="both"/>
        <w:rPr>
          <w:sz w:val="28"/>
          <w:szCs w:val="28"/>
        </w:rPr>
      </w:pPr>
      <w:r w:rsidRPr="00772577">
        <w:rPr>
          <w:sz w:val="28"/>
          <w:szCs w:val="28"/>
        </w:rPr>
        <w:t>1.Губаревское Лицензия КРД 80152 ТР</w:t>
      </w:r>
    </w:p>
    <w:p w:rsidR="00EB137F" w:rsidRDefault="00EB137F" w:rsidP="00EB137F">
      <w:pPr>
        <w:pStyle w:val="a4"/>
        <w:ind w:left="1080"/>
        <w:jc w:val="both"/>
        <w:rPr>
          <w:color w:val="FF0000"/>
          <w:sz w:val="28"/>
          <w:szCs w:val="28"/>
        </w:rPr>
      </w:pPr>
    </w:p>
    <w:p w:rsidR="005C2EB5" w:rsidRPr="00084561" w:rsidRDefault="005C2EB5" w:rsidP="00EB137F">
      <w:pPr>
        <w:ind w:firstLine="851"/>
        <w:jc w:val="both"/>
        <w:rPr>
          <w:sz w:val="28"/>
          <w:szCs w:val="28"/>
        </w:rPr>
      </w:pPr>
      <w:r>
        <w:rPr>
          <w:sz w:val="28"/>
          <w:szCs w:val="28"/>
        </w:rPr>
        <w:t xml:space="preserve">А также имеются месторождения полезных ископаемых: </w:t>
      </w:r>
      <w:r w:rsidRPr="00084561">
        <w:rPr>
          <w:sz w:val="28"/>
          <w:szCs w:val="28"/>
        </w:rPr>
        <w:t>Шедокское участок 2</w:t>
      </w:r>
      <w:r>
        <w:rPr>
          <w:sz w:val="28"/>
          <w:szCs w:val="28"/>
        </w:rPr>
        <w:t xml:space="preserve">, </w:t>
      </w:r>
      <w:r w:rsidRPr="00084561">
        <w:rPr>
          <w:sz w:val="28"/>
          <w:szCs w:val="28"/>
        </w:rPr>
        <w:t>Шедокское участок 1</w:t>
      </w:r>
      <w:r>
        <w:rPr>
          <w:sz w:val="28"/>
          <w:szCs w:val="28"/>
        </w:rPr>
        <w:t xml:space="preserve">, </w:t>
      </w:r>
      <w:r w:rsidRPr="00084561">
        <w:rPr>
          <w:sz w:val="28"/>
          <w:szCs w:val="28"/>
        </w:rPr>
        <w:t>Заречное</w:t>
      </w:r>
      <w:r>
        <w:rPr>
          <w:sz w:val="28"/>
          <w:szCs w:val="28"/>
        </w:rPr>
        <w:t>,</w:t>
      </w:r>
      <w:r w:rsidR="00292E34">
        <w:rPr>
          <w:sz w:val="28"/>
          <w:szCs w:val="28"/>
        </w:rPr>
        <w:t xml:space="preserve"> </w:t>
      </w:r>
      <w:r w:rsidRPr="00084561">
        <w:rPr>
          <w:sz w:val="28"/>
          <w:szCs w:val="28"/>
        </w:rPr>
        <w:t>Бурмашевское</w:t>
      </w:r>
      <w:r>
        <w:rPr>
          <w:sz w:val="28"/>
          <w:szCs w:val="28"/>
        </w:rPr>
        <w:t>.</w:t>
      </w:r>
    </w:p>
    <w:p w:rsidR="005C2EB5" w:rsidRPr="00EC49FB" w:rsidRDefault="005C2EB5" w:rsidP="005C2EB5">
      <w:pPr>
        <w:ind w:firstLine="851"/>
        <w:jc w:val="both"/>
        <w:rPr>
          <w:sz w:val="28"/>
          <w:szCs w:val="28"/>
        </w:rPr>
      </w:pPr>
      <w:r w:rsidRPr="00084561">
        <w:rPr>
          <w:sz w:val="28"/>
          <w:szCs w:val="28"/>
        </w:rPr>
        <w:t>На всех вышеперечисленных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w:t>
      </w:r>
      <w:r>
        <w:rPr>
          <w:sz w:val="28"/>
          <w:szCs w:val="28"/>
        </w:rPr>
        <w:t>надзора РФ от 30.08.1999 г № 64</w:t>
      </w:r>
      <w:r w:rsidRPr="00084561">
        <w:rPr>
          <w:sz w:val="28"/>
          <w:szCs w:val="28"/>
        </w:rPr>
        <w:t>) и согласия недропользователя.</w:t>
      </w:r>
    </w:p>
    <w:p w:rsidR="005C2EB5" w:rsidRPr="0095449B" w:rsidRDefault="0095449B" w:rsidP="00470D72">
      <w:pPr>
        <w:ind w:firstLine="851"/>
        <w:jc w:val="both"/>
        <w:rPr>
          <w:sz w:val="28"/>
          <w:szCs w:val="28"/>
        </w:rPr>
      </w:pPr>
      <w:r w:rsidRPr="0095449B">
        <w:rPr>
          <w:sz w:val="28"/>
          <w:szCs w:val="28"/>
        </w:rPr>
        <w:t>Полезные ископаемые представлены строительными материалами - песком, гравием и их смесью</w:t>
      </w:r>
      <w:r w:rsidR="00772577">
        <w:rPr>
          <w:sz w:val="28"/>
          <w:szCs w:val="28"/>
        </w:rPr>
        <w:t>, известью</w:t>
      </w:r>
      <w:r w:rsidRPr="0095449B">
        <w:rPr>
          <w:sz w:val="28"/>
          <w:szCs w:val="28"/>
        </w:rPr>
        <w:t>. Песок, гравий и их смеси залегают в</w:t>
      </w:r>
      <w:r>
        <w:rPr>
          <w:sz w:val="28"/>
          <w:szCs w:val="28"/>
        </w:rPr>
        <w:t xml:space="preserve">доль русла </w:t>
      </w:r>
      <w:r w:rsidRPr="0095449B">
        <w:rPr>
          <w:sz w:val="28"/>
          <w:szCs w:val="28"/>
        </w:rPr>
        <w:t xml:space="preserve">реки </w:t>
      </w:r>
      <w:r>
        <w:rPr>
          <w:sz w:val="28"/>
          <w:szCs w:val="28"/>
        </w:rPr>
        <w:t>Лаба</w:t>
      </w:r>
      <w:r w:rsidRPr="0095449B">
        <w:rPr>
          <w:sz w:val="28"/>
          <w:szCs w:val="28"/>
        </w:rPr>
        <w:t>.</w:t>
      </w:r>
    </w:p>
    <w:p w:rsidR="005C2EB5" w:rsidRDefault="005C2EB5" w:rsidP="00470D72">
      <w:pPr>
        <w:ind w:firstLine="851"/>
        <w:jc w:val="both"/>
      </w:pPr>
    </w:p>
    <w:p w:rsidR="005C2EB5" w:rsidRDefault="005C2EB5" w:rsidP="00470D72">
      <w:pPr>
        <w:ind w:firstLine="851"/>
        <w:jc w:val="both"/>
      </w:pPr>
    </w:p>
    <w:p w:rsidR="005C2EB5" w:rsidRDefault="005C2EB5" w:rsidP="00470D72">
      <w:pPr>
        <w:ind w:firstLine="851"/>
        <w:jc w:val="both"/>
      </w:pPr>
    </w:p>
    <w:p w:rsidR="005C2EB5" w:rsidRDefault="005C2EB5" w:rsidP="00C601A0">
      <w:pPr>
        <w:jc w:val="both"/>
        <w:sectPr w:rsidR="005C2EB5" w:rsidSect="0035041A">
          <w:pgSz w:w="11906" w:h="16838"/>
          <w:pgMar w:top="851" w:right="567" w:bottom="851" w:left="1134" w:header="709" w:footer="709" w:gutter="0"/>
          <w:pgNumType w:start="18"/>
          <w:cols w:space="708"/>
          <w:docGrid w:linePitch="360"/>
        </w:sectPr>
      </w:pPr>
    </w:p>
    <w:p w:rsidR="005C2EB5" w:rsidRPr="005C2EB5" w:rsidRDefault="005C2EB5" w:rsidP="005C2EB5">
      <w:pPr>
        <w:jc w:val="center"/>
        <w:rPr>
          <w:b/>
          <w:sz w:val="28"/>
          <w:szCs w:val="28"/>
        </w:rPr>
      </w:pPr>
      <w:r w:rsidRPr="005C2EB5">
        <w:rPr>
          <w:b/>
          <w:sz w:val="28"/>
          <w:szCs w:val="28"/>
        </w:rPr>
        <w:lastRenderedPageBreak/>
        <w:t xml:space="preserve">РЕЕСТР НЕДРОПОЛЬЗОВАТЕЛЕЙ </w:t>
      </w:r>
      <w:r w:rsidRPr="00292E34">
        <w:rPr>
          <w:b/>
          <w:sz w:val="28"/>
          <w:szCs w:val="28"/>
        </w:rPr>
        <w:t>Ш</w:t>
      </w:r>
      <w:r w:rsidR="00292E34" w:rsidRPr="00292E34">
        <w:rPr>
          <w:b/>
          <w:sz w:val="28"/>
          <w:szCs w:val="28"/>
        </w:rPr>
        <w:t>ЕД</w:t>
      </w:r>
      <w:r w:rsidR="001357F3">
        <w:rPr>
          <w:b/>
          <w:sz w:val="28"/>
          <w:szCs w:val="28"/>
        </w:rPr>
        <w:t>О</w:t>
      </w:r>
      <w:r w:rsidR="00292E34" w:rsidRPr="00292E34">
        <w:rPr>
          <w:b/>
          <w:sz w:val="28"/>
          <w:szCs w:val="28"/>
        </w:rPr>
        <w:t>КСКОГО СЕЛЬСКОГО ПОСЕЛЕНИЯ</w:t>
      </w:r>
      <w:r w:rsidRPr="005C2EB5">
        <w:rPr>
          <w:b/>
          <w:sz w:val="28"/>
          <w:szCs w:val="28"/>
        </w:rPr>
        <w:t xml:space="preserve"> МОСТОВСКОГО РАЙОНА</w:t>
      </w:r>
    </w:p>
    <w:p w:rsidR="005C2EB5" w:rsidRDefault="005C2EB5" w:rsidP="005C2EB5">
      <w:pPr>
        <w:jc w:val="center"/>
      </w:pPr>
      <w:r>
        <w:t>(по состоянию на20</w:t>
      </w:r>
      <w:r w:rsidR="0095449B">
        <w:t>21</w:t>
      </w:r>
      <w:r>
        <w:t>г.)</w:t>
      </w:r>
    </w:p>
    <w:tbl>
      <w:tblPr>
        <w:tblW w:w="15735" w:type="dxa"/>
        <w:jc w:val="center"/>
        <w:tblLayout w:type="fixed"/>
        <w:tblLook w:val="04A0" w:firstRow="1" w:lastRow="0" w:firstColumn="1" w:lastColumn="0" w:noHBand="0" w:noVBand="1"/>
      </w:tblPr>
      <w:tblGrid>
        <w:gridCol w:w="421"/>
        <w:gridCol w:w="1275"/>
        <w:gridCol w:w="2127"/>
        <w:gridCol w:w="2551"/>
        <w:gridCol w:w="3119"/>
        <w:gridCol w:w="1559"/>
        <w:gridCol w:w="1134"/>
        <w:gridCol w:w="1276"/>
        <w:gridCol w:w="1134"/>
        <w:gridCol w:w="1139"/>
      </w:tblGrid>
      <w:tr w:rsidR="00BF4AE0" w:rsidRPr="005C2EB5" w:rsidTr="0095449B">
        <w:trPr>
          <w:trHeight w:val="678"/>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Лицензия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Владелец лицензии</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Юридический адрес недропользователя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Целевое назначение и вид работ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Месторождение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Тип сырья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Район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Регистрация</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Окончание</w:t>
            </w:r>
          </w:p>
        </w:tc>
      </w:tr>
      <w:tr w:rsidR="00BF4AE0" w:rsidRPr="005C2EB5" w:rsidTr="0095449B">
        <w:trPr>
          <w:trHeight w:val="255"/>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3</w:t>
            </w:r>
          </w:p>
        </w:tc>
        <w:tc>
          <w:tcPr>
            <w:tcW w:w="2551"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4</w:t>
            </w:r>
          </w:p>
        </w:tc>
        <w:tc>
          <w:tcPr>
            <w:tcW w:w="3119"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261420">
            <w:pPr>
              <w:ind w:left="-113" w:right="-113"/>
              <w:jc w:val="center"/>
              <w:rPr>
                <w:b/>
                <w:sz w:val="20"/>
                <w:szCs w:val="20"/>
              </w:rPr>
            </w:pPr>
            <w:r w:rsidRPr="0039125E">
              <w:rPr>
                <w:b/>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10</w:t>
            </w:r>
          </w:p>
        </w:tc>
        <w:tc>
          <w:tcPr>
            <w:tcW w:w="1139" w:type="dxa"/>
            <w:tcBorders>
              <w:top w:val="nil"/>
              <w:left w:val="nil"/>
              <w:bottom w:val="single" w:sz="4" w:space="0" w:color="auto"/>
              <w:right w:val="single" w:sz="4" w:space="0" w:color="auto"/>
            </w:tcBorders>
            <w:shd w:val="clear" w:color="auto" w:fill="auto"/>
            <w:vAlign w:val="center"/>
            <w:hideMark/>
          </w:tcPr>
          <w:p w:rsidR="00BF4AE0" w:rsidRPr="0039125E" w:rsidRDefault="00840713" w:rsidP="005C2EB5">
            <w:pPr>
              <w:ind w:left="-113" w:right="-113"/>
              <w:jc w:val="center"/>
              <w:rPr>
                <w:b/>
                <w:sz w:val="20"/>
                <w:szCs w:val="20"/>
              </w:rPr>
            </w:pPr>
            <w:r>
              <w:rPr>
                <w:b/>
                <w:sz w:val="20"/>
                <w:szCs w:val="20"/>
              </w:rPr>
              <w:t>11</w:t>
            </w:r>
          </w:p>
        </w:tc>
      </w:tr>
      <w:tr w:rsidR="00BF4AE0" w:rsidRPr="005022B2" w:rsidTr="0095449B">
        <w:trPr>
          <w:trHeight w:val="988"/>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b/>
                <w:sz w:val="20"/>
                <w:szCs w:val="20"/>
              </w:rPr>
            </w:pPr>
            <w:r w:rsidRPr="0039125E">
              <w:rPr>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КРД 01699 ТЭ</w:t>
            </w:r>
          </w:p>
        </w:tc>
        <w:tc>
          <w:tcPr>
            <w:tcW w:w="2127"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ОАО "Псебайский завод строительных материалов"</w:t>
            </w:r>
            <w:r w:rsidRPr="0039125E">
              <w:rPr>
                <w:color w:val="000000"/>
                <w:sz w:val="20"/>
                <w:szCs w:val="20"/>
              </w:rPr>
              <w:br/>
              <w:t>(ИНН 2342005848)</w:t>
            </w:r>
          </w:p>
        </w:tc>
        <w:tc>
          <w:tcPr>
            <w:tcW w:w="2551"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352560, Мостовский р-н, с. Шедок, ул. Привокзальная, 1</w:t>
            </w:r>
          </w:p>
        </w:tc>
        <w:tc>
          <w:tcPr>
            <w:tcW w:w="311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b/>
                <w:sz w:val="20"/>
                <w:szCs w:val="20"/>
              </w:rPr>
            </w:pPr>
            <w:r w:rsidRPr="0039125E">
              <w:rPr>
                <w:color w:val="000000"/>
                <w:sz w:val="20"/>
                <w:szCs w:val="20"/>
              </w:rPr>
              <w:t>добыча песчано-гравийной смеси на участке 1 Шедокского месторождения</w:t>
            </w:r>
          </w:p>
        </w:tc>
        <w:tc>
          <w:tcPr>
            <w:tcW w:w="155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Шедокское</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ПГС</w:t>
            </w:r>
          </w:p>
        </w:tc>
        <w:tc>
          <w:tcPr>
            <w:tcW w:w="1276"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Мостовский</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20.07.2000</w:t>
            </w:r>
          </w:p>
        </w:tc>
        <w:tc>
          <w:tcPr>
            <w:tcW w:w="113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b/>
                <w:sz w:val="20"/>
                <w:szCs w:val="20"/>
              </w:rPr>
            </w:pPr>
            <w:r w:rsidRPr="0039125E">
              <w:rPr>
                <w:color w:val="000000"/>
                <w:sz w:val="20"/>
                <w:szCs w:val="20"/>
              </w:rPr>
              <w:t>25.10.2035</w:t>
            </w:r>
          </w:p>
        </w:tc>
      </w:tr>
      <w:tr w:rsidR="00BF4AE0" w:rsidRPr="005022B2" w:rsidTr="0095449B">
        <w:trPr>
          <w:trHeight w:val="844"/>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47</w:t>
            </w:r>
          </w:p>
        </w:tc>
        <w:tc>
          <w:tcPr>
            <w:tcW w:w="1275"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КРД 03136 ТЭ</w:t>
            </w:r>
          </w:p>
        </w:tc>
        <w:tc>
          <w:tcPr>
            <w:tcW w:w="2127"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ООО "МостЩебень" (ИНН 2342016381)</w:t>
            </w:r>
          </w:p>
        </w:tc>
        <w:tc>
          <w:tcPr>
            <w:tcW w:w="2551"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352586, Мостовский р-н, пос. Псебай, ул. Советская, 70</w:t>
            </w:r>
          </w:p>
        </w:tc>
        <w:tc>
          <w:tcPr>
            <w:tcW w:w="311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разведка с последующей добычей ПГС на участке Удачном (месторождении)</w:t>
            </w:r>
          </w:p>
        </w:tc>
        <w:tc>
          <w:tcPr>
            <w:tcW w:w="155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Удачное</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ПГС</w:t>
            </w:r>
          </w:p>
        </w:tc>
        <w:tc>
          <w:tcPr>
            <w:tcW w:w="1276"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31.07.2006</w:t>
            </w:r>
          </w:p>
        </w:tc>
        <w:tc>
          <w:tcPr>
            <w:tcW w:w="113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31.07.2026</w:t>
            </w:r>
          </w:p>
        </w:tc>
      </w:tr>
      <w:tr w:rsidR="00BF4AE0" w:rsidRPr="005022B2" w:rsidTr="0095449B">
        <w:trPr>
          <w:trHeight w:val="841"/>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71</w:t>
            </w:r>
          </w:p>
        </w:tc>
        <w:tc>
          <w:tcPr>
            <w:tcW w:w="1275"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КРД 80051 ТР</w:t>
            </w:r>
          </w:p>
        </w:tc>
        <w:tc>
          <w:tcPr>
            <w:tcW w:w="2127"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ООО "Агропромышленный комплекс "Заречный" (ИНН: 2342016159)</w:t>
            </w:r>
          </w:p>
        </w:tc>
        <w:tc>
          <w:tcPr>
            <w:tcW w:w="2551"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color w:val="000000"/>
                <w:sz w:val="20"/>
                <w:szCs w:val="20"/>
              </w:rPr>
            </w:pPr>
            <w:r w:rsidRPr="0039125E">
              <w:rPr>
                <w:color w:val="000000"/>
                <w:sz w:val="20"/>
                <w:szCs w:val="20"/>
              </w:rPr>
              <w:t>352560, Мостовский р-н, с. с. Шедок,</w:t>
            </w:r>
          </w:p>
          <w:p w:rsidR="00BF4AE0" w:rsidRPr="0039125E" w:rsidRDefault="00BF4AE0" w:rsidP="00BF4AE0">
            <w:pPr>
              <w:jc w:val="center"/>
              <w:rPr>
                <w:sz w:val="20"/>
                <w:szCs w:val="20"/>
              </w:rPr>
            </w:pPr>
            <w:r w:rsidRPr="0039125E">
              <w:rPr>
                <w:color w:val="000000"/>
                <w:sz w:val="20"/>
                <w:szCs w:val="20"/>
              </w:rPr>
              <w:t xml:space="preserve"> ул. Привокзальная, 43-а</w:t>
            </w:r>
          </w:p>
        </w:tc>
        <w:tc>
          <w:tcPr>
            <w:tcW w:w="311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разведка и добыча песчано-гравийных пород на Заречном-2 участке недр</w:t>
            </w:r>
          </w:p>
        </w:tc>
        <w:tc>
          <w:tcPr>
            <w:tcW w:w="155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Заречное II</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ПГС</w:t>
            </w:r>
          </w:p>
        </w:tc>
        <w:tc>
          <w:tcPr>
            <w:tcW w:w="1276"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30.10.2007</w:t>
            </w:r>
          </w:p>
        </w:tc>
        <w:tc>
          <w:tcPr>
            <w:tcW w:w="1139" w:type="dxa"/>
            <w:tcBorders>
              <w:top w:val="nil"/>
              <w:left w:val="nil"/>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30.10.2027</w:t>
            </w:r>
          </w:p>
        </w:tc>
      </w:tr>
      <w:tr w:rsidR="00BF4AE0" w:rsidRPr="005022B2" w:rsidTr="0095449B">
        <w:trPr>
          <w:trHeight w:val="978"/>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173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КРД 81097 ТЭ</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352586, Краснодарский край, Мостовский район, пгт. Псебай, ул. Вишневая, д. 35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для добычи известняка на Северном блоке Шедокского участка Шедокского месторождения МО Мостовский район Краснодарского края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Северный блок Шедокского участкам Шедокского месторождения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известняк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24.04.2019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BF4AE0" w:rsidRPr="0039125E" w:rsidRDefault="00BF4AE0" w:rsidP="00BF4AE0">
            <w:pPr>
              <w:jc w:val="center"/>
              <w:rPr>
                <w:sz w:val="20"/>
                <w:szCs w:val="20"/>
              </w:rPr>
            </w:pPr>
            <w:r w:rsidRPr="0039125E">
              <w:rPr>
                <w:color w:val="000000"/>
                <w:sz w:val="20"/>
                <w:szCs w:val="20"/>
              </w:rPr>
              <w:t>24.04.2034</w:t>
            </w:r>
          </w:p>
        </w:tc>
      </w:tr>
      <w:tr w:rsidR="003A55A5" w:rsidRPr="005022B2" w:rsidTr="0095449B">
        <w:trPr>
          <w:trHeight w:val="978"/>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ind w:left="-113" w:right="-113"/>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3A55A5">
            <w:pPr>
              <w:jc w:val="center"/>
              <w:rPr>
                <w:color w:val="000000"/>
                <w:sz w:val="20"/>
                <w:szCs w:val="20"/>
              </w:rPr>
            </w:pPr>
            <w:r w:rsidRPr="0039125E">
              <w:rPr>
                <w:color w:val="000000"/>
                <w:sz w:val="20"/>
                <w:szCs w:val="20"/>
              </w:rPr>
              <w:t xml:space="preserve">КРД </w:t>
            </w:r>
            <w:r>
              <w:rPr>
                <w:color w:val="000000"/>
                <w:sz w:val="20"/>
                <w:szCs w:val="20"/>
              </w:rPr>
              <w:t>05411</w:t>
            </w:r>
            <w:r w:rsidRPr="0039125E">
              <w:rPr>
                <w:color w:val="000000"/>
                <w:sz w:val="20"/>
                <w:szCs w:val="20"/>
              </w:rPr>
              <w:t xml:space="preserve"> ТЭ</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jc w:val="center"/>
              <w:rPr>
                <w:color w:val="000000"/>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jc w:val="center"/>
              <w:rPr>
                <w:color w:val="000000"/>
                <w:sz w:val="20"/>
                <w:szCs w:val="20"/>
              </w:rPr>
            </w:pPr>
            <w:r w:rsidRPr="0039125E">
              <w:rPr>
                <w:color w:val="000000"/>
                <w:sz w:val="20"/>
                <w:szCs w:val="20"/>
              </w:rPr>
              <w:t>352586, Краснодарский край, Мостовский район, пгт. Псебай, ул. Вишневая, д. 35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3A55A5">
            <w:pPr>
              <w:ind w:left="-113" w:right="-113"/>
              <w:jc w:val="center"/>
              <w:rPr>
                <w:color w:val="000000"/>
                <w:sz w:val="20"/>
                <w:szCs w:val="20"/>
              </w:rPr>
            </w:pPr>
            <w:r w:rsidRPr="0039125E">
              <w:rPr>
                <w:color w:val="000000"/>
                <w:sz w:val="20"/>
                <w:szCs w:val="20"/>
              </w:rPr>
              <w:t xml:space="preserve">для добычи </w:t>
            </w:r>
            <w:r>
              <w:rPr>
                <w:color w:val="000000"/>
                <w:sz w:val="20"/>
                <w:szCs w:val="20"/>
              </w:rPr>
              <w:t>известняков для сахарной промышленности</w:t>
            </w:r>
            <w:r w:rsidRPr="0039125E">
              <w:rPr>
                <w:color w:val="000000"/>
                <w:sz w:val="20"/>
                <w:szCs w:val="20"/>
              </w:rPr>
              <w:t xml:space="preserve"> на участк</w:t>
            </w:r>
            <w:r>
              <w:rPr>
                <w:color w:val="000000"/>
                <w:sz w:val="20"/>
                <w:szCs w:val="20"/>
              </w:rPr>
              <w:t>е</w:t>
            </w:r>
            <w:r w:rsidRPr="0039125E">
              <w:rPr>
                <w:color w:val="000000"/>
                <w:sz w:val="20"/>
                <w:szCs w:val="20"/>
              </w:rPr>
              <w:t xml:space="preserve"> Шедокск</w:t>
            </w:r>
            <w:r>
              <w:rPr>
                <w:color w:val="000000"/>
                <w:sz w:val="20"/>
                <w:szCs w:val="20"/>
              </w:rPr>
              <w:t xml:space="preserve">ий (южный массив) Шедокское </w:t>
            </w:r>
            <w:r w:rsidRPr="0039125E">
              <w:rPr>
                <w:color w:val="000000"/>
                <w:sz w:val="20"/>
                <w:szCs w:val="20"/>
              </w:rPr>
              <w:t xml:space="preserve"> месторождени</w:t>
            </w:r>
            <w:r>
              <w:rPr>
                <w:color w:val="000000"/>
                <w:sz w:val="20"/>
                <w:szCs w:val="20"/>
              </w:rPr>
              <w:t>е</w:t>
            </w:r>
            <w:r w:rsidRPr="0039125E">
              <w:rPr>
                <w:color w:val="000000"/>
                <w:sz w:val="20"/>
                <w:szCs w:val="20"/>
              </w:rPr>
              <w:t xml:space="preserve"> МО Мостовский район Краснодарского края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jc w:val="center"/>
              <w:rPr>
                <w:color w:val="000000"/>
                <w:sz w:val="20"/>
                <w:szCs w:val="20"/>
              </w:rPr>
            </w:pPr>
            <w:r>
              <w:rPr>
                <w:color w:val="000000"/>
                <w:sz w:val="20"/>
                <w:szCs w:val="20"/>
              </w:rPr>
              <w:t xml:space="preserve">Южный массив Шедокского </w:t>
            </w:r>
            <w:r w:rsidRPr="0039125E">
              <w:rPr>
                <w:color w:val="000000"/>
                <w:sz w:val="20"/>
                <w:szCs w:val="20"/>
              </w:rPr>
              <w:t xml:space="preserve"> месторождени</w:t>
            </w:r>
            <w:r>
              <w:rPr>
                <w:color w:val="000000"/>
                <w:sz w:val="20"/>
                <w:szCs w:val="20"/>
              </w:rPr>
              <w:t>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11030D">
            <w:pPr>
              <w:jc w:val="center"/>
              <w:rPr>
                <w:sz w:val="20"/>
                <w:szCs w:val="20"/>
              </w:rPr>
            </w:pPr>
            <w:r w:rsidRPr="0039125E">
              <w:rPr>
                <w:color w:val="000000"/>
                <w:sz w:val="20"/>
                <w:szCs w:val="20"/>
              </w:rPr>
              <w:t>известняк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11030D">
            <w:pPr>
              <w:jc w:val="center"/>
              <w:rPr>
                <w:sz w:val="20"/>
                <w:szCs w:val="20"/>
              </w:rPr>
            </w:pPr>
            <w:r w:rsidRPr="0039125E">
              <w:rPr>
                <w:color w:val="000000"/>
                <w:sz w:val="20"/>
                <w:szCs w:val="20"/>
              </w:rPr>
              <w:t>Мостовский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jc w:val="center"/>
              <w:rPr>
                <w:color w:val="000000"/>
                <w:sz w:val="20"/>
                <w:szCs w:val="20"/>
              </w:rPr>
            </w:pPr>
            <w:r>
              <w:rPr>
                <w:color w:val="000000"/>
                <w:sz w:val="20"/>
                <w:szCs w:val="20"/>
              </w:rPr>
              <w:t>23.12.2019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A55A5" w:rsidRPr="0039125E" w:rsidRDefault="003A55A5" w:rsidP="00BF4AE0">
            <w:pPr>
              <w:jc w:val="center"/>
              <w:rPr>
                <w:color w:val="000000"/>
                <w:sz w:val="20"/>
                <w:szCs w:val="20"/>
              </w:rPr>
            </w:pPr>
            <w:r>
              <w:rPr>
                <w:color w:val="000000"/>
                <w:sz w:val="20"/>
                <w:szCs w:val="20"/>
              </w:rPr>
              <w:t>23.12.2039</w:t>
            </w:r>
          </w:p>
        </w:tc>
      </w:tr>
    </w:tbl>
    <w:p w:rsidR="005C2EB5" w:rsidRDefault="005C2EB5"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5F2EC9" w:rsidRPr="00DC41CF" w:rsidRDefault="005F2EC9" w:rsidP="005F2EC9">
      <w:pPr>
        <w:ind w:firstLine="851"/>
        <w:jc w:val="both"/>
        <w:rPr>
          <w:sz w:val="28"/>
          <w:szCs w:val="28"/>
        </w:rPr>
      </w:pPr>
      <w:r w:rsidRPr="00DC41CF">
        <w:rPr>
          <w:sz w:val="28"/>
          <w:szCs w:val="28"/>
        </w:rPr>
        <w:lastRenderedPageBreak/>
        <w:t>Также на территории поселения осуществляется добыча пресных подземных вод для хозяйственно-питьевого, производственного водоснабжения и технологического обеспечения водой объектов промышленности.</w:t>
      </w:r>
    </w:p>
    <w:p w:rsidR="005F2EC9" w:rsidRDefault="005F2EC9" w:rsidP="005F2EC9">
      <w:pPr>
        <w:ind w:firstLine="851"/>
        <w:jc w:val="both"/>
        <w:rPr>
          <w:sz w:val="28"/>
          <w:szCs w:val="28"/>
        </w:rPr>
      </w:pPr>
      <w:r w:rsidRPr="00DC41CF">
        <w:rPr>
          <w:sz w:val="28"/>
          <w:szCs w:val="28"/>
        </w:rPr>
        <w:t xml:space="preserve">На территории </w:t>
      </w:r>
      <w:r>
        <w:rPr>
          <w:sz w:val="28"/>
          <w:szCs w:val="28"/>
        </w:rPr>
        <w:t>Шедок</w:t>
      </w:r>
      <w:r w:rsidRPr="00DC41CF">
        <w:rPr>
          <w:sz w:val="28"/>
          <w:szCs w:val="28"/>
        </w:rPr>
        <w:t>ского сельского поселения добычу пресных подземных вод ведут следующие предприятия.</w:t>
      </w:r>
    </w:p>
    <w:p w:rsidR="005F2EC9" w:rsidRPr="00DC41CF" w:rsidRDefault="005F2EC9" w:rsidP="005F2EC9">
      <w:pPr>
        <w:ind w:firstLine="851"/>
        <w:rPr>
          <w:sz w:val="28"/>
          <w:szCs w:val="28"/>
        </w:rPr>
      </w:pPr>
    </w:p>
    <w:p w:rsidR="005F2EC9" w:rsidRPr="00DC41CF" w:rsidRDefault="005F2EC9" w:rsidP="005F2EC9">
      <w:pPr>
        <w:jc w:val="center"/>
        <w:rPr>
          <w:sz w:val="28"/>
          <w:szCs w:val="28"/>
        </w:rPr>
      </w:pPr>
      <w:r w:rsidRPr="00DC41CF">
        <w:rPr>
          <w:sz w:val="28"/>
          <w:szCs w:val="28"/>
        </w:rPr>
        <w:t>Перечень действующих лицензий на водопользование по состоянию на</w:t>
      </w:r>
    </w:p>
    <w:p w:rsidR="005F2EC9" w:rsidRDefault="005F2EC9" w:rsidP="005F2EC9">
      <w:pPr>
        <w:jc w:val="center"/>
        <w:rPr>
          <w:sz w:val="28"/>
          <w:szCs w:val="28"/>
        </w:rPr>
      </w:pPr>
      <w:r w:rsidRPr="00DC41CF">
        <w:rPr>
          <w:sz w:val="28"/>
          <w:szCs w:val="28"/>
        </w:rPr>
        <w:t>ноябрь 2019 г.</w:t>
      </w:r>
    </w:p>
    <w:tbl>
      <w:tblPr>
        <w:tblW w:w="15593" w:type="dxa"/>
        <w:jc w:val="center"/>
        <w:tblLayout w:type="fixed"/>
        <w:tblLook w:val="04A0" w:firstRow="1" w:lastRow="0" w:firstColumn="1" w:lastColumn="0" w:noHBand="0" w:noVBand="1"/>
      </w:tblPr>
      <w:tblGrid>
        <w:gridCol w:w="562"/>
        <w:gridCol w:w="1281"/>
        <w:gridCol w:w="2547"/>
        <w:gridCol w:w="2268"/>
        <w:gridCol w:w="2982"/>
        <w:gridCol w:w="1412"/>
        <w:gridCol w:w="1417"/>
        <w:gridCol w:w="1560"/>
        <w:gridCol w:w="1564"/>
      </w:tblGrid>
      <w:tr w:rsidR="005F2EC9" w:rsidRPr="005C2EB5" w:rsidTr="00840713">
        <w:trPr>
          <w:trHeight w:val="67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color w:val="000000"/>
                <w:sz w:val="20"/>
                <w:szCs w:val="20"/>
              </w:rPr>
              <w:t>№</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Лицензия</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Владелец лицензии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Юридический адрес недропользователя</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Целевое назначение и вид работ</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Тип сырья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Район</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Регистрация</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Окончание</w:t>
            </w:r>
          </w:p>
        </w:tc>
      </w:tr>
      <w:tr w:rsidR="005F2EC9" w:rsidRPr="005C2EB5" w:rsidTr="00840713">
        <w:trPr>
          <w:trHeight w:val="25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1</w:t>
            </w:r>
          </w:p>
        </w:tc>
        <w:tc>
          <w:tcPr>
            <w:tcW w:w="1281"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2</w:t>
            </w:r>
          </w:p>
        </w:tc>
        <w:tc>
          <w:tcPr>
            <w:tcW w:w="2547"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3</w:t>
            </w:r>
          </w:p>
        </w:tc>
        <w:tc>
          <w:tcPr>
            <w:tcW w:w="2268"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4</w:t>
            </w:r>
          </w:p>
        </w:tc>
        <w:tc>
          <w:tcPr>
            <w:tcW w:w="2982"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5</w:t>
            </w:r>
          </w:p>
        </w:tc>
        <w:tc>
          <w:tcPr>
            <w:tcW w:w="1412"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8</w:t>
            </w:r>
          </w:p>
        </w:tc>
        <w:tc>
          <w:tcPr>
            <w:tcW w:w="1560"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9</w:t>
            </w:r>
          </w:p>
        </w:tc>
        <w:tc>
          <w:tcPr>
            <w:tcW w:w="1564" w:type="dxa"/>
            <w:tcBorders>
              <w:top w:val="nil"/>
              <w:left w:val="nil"/>
              <w:bottom w:val="single" w:sz="4" w:space="0" w:color="auto"/>
              <w:right w:val="single" w:sz="4" w:space="0" w:color="auto"/>
            </w:tcBorders>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10</w:t>
            </w:r>
          </w:p>
        </w:tc>
      </w:tr>
      <w:tr w:rsidR="005F2EC9" w:rsidRPr="005022B2" w:rsidTr="00840713">
        <w:trPr>
          <w:trHeight w:val="98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b/>
                <w:sz w:val="20"/>
                <w:szCs w:val="20"/>
              </w:rPr>
            </w:pPr>
            <w:r w:rsidRPr="006E32E4">
              <w:rPr>
                <w:color w:val="000000"/>
                <w:sz w:val="20"/>
                <w:szCs w:val="20"/>
              </w:rPr>
              <w:t>9</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КРД 01569 ВЭ</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ОАО "Псебайский завод строительных материалов" (ИНН: 2342005848)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0A266E" w:rsidRDefault="005F2EC9" w:rsidP="000A266E">
            <w:pPr>
              <w:jc w:val="center"/>
              <w:rPr>
                <w:color w:val="000000"/>
                <w:sz w:val="20"/>
                <w:szCs w:val="20"/>
              </w:rPr>
            </w:pPr>
            <w:r w:rsidRPr="006E32E4">
              <w:rPr>
                <w:color w:val="000000"/>
                <w:sz w:val="20"/>
                <w:szCs w:val="20"/>
              </w:rPr>
              <w:t>352560, Краснодарский край, Мостовский р-н, с. Шедок, ул. Привокзальная, д.  1</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b/>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вода подз.-ая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Мостовский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27.01.2000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jc w:val="center"/>
              <w:rPr>
                <w:b/>
                <w:sz w:val="20"/>
                <w:szCs w:val="20"/>
              </w:rPr>
            </w:pPr>
            <w:r w:rsidRPr="006E32E4">
              <w:rPr>
                <w:color w:val="000000"/>
                <w:sz w:val="20"/>
                <w:szCs w:val="20"/>
              </w:rPr>
              <w:t>31.12.2039</w:t>
            </w:r>
          </w:p>
        </w:tc>
      </w:tr>
      <w:tr w:rsidR="005F2EC9" w:rsidRPr="005022B2" w:rsidTr="00840713">
        <w:trPr>
          <w:trHeight w:val="84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140</w:t>
            </w:r>
          </w:p>
        </w:tc>
        <w:tc>
          <w:tcPr>
            <w:tcW w:w="1281"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КРД 02555 ВЭ</w:t>
            </w:r>
          </w:p>
        </w:tc>
        <w:tc>
          <w:tcPr>
            <w:tcW w:w="2547"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ОАО "Российские железные дороги" (ИНН: 7708503727)</w:t>
            </w:r>
          </w:p>
        </w:tc>
        <w:tc>
          <w:tcPr>
            <w:tcW w:w="2268"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107174, Москва, ул. Н.Басманная, 2</w:t>
            </w:r>
          </w:p>
        </w:tc>
        <w:tc>
          <w:tcPr>
            <w:tcW w:w="2982"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вода подз.-ая</w:t>
            </w:r>
          </w:p>
        </w:tc>
        <w:tc>
          <w:tcPr>
            <w:tcW w:w="1417"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Мостовский</w:t>
            </w:r>
          </w:p>
        </w:tc>
        <w:tc>
          <w:tcPr>
            <w:tcW w:w="1560"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27.06.2005</w:t>
            </w:r>
          </w:p>
        </w:tc>
        <w:tc>
          <w:tcPr>
            <w:tcW w:w="1564" w:type="dxa"/>
            <w:tcBorders>
              <w:top w:val="single" w:sz="4" w:space="0" w:color="auto"/>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27.06.2030</w:t>
            </w:r>
          </w:p>
        </w:tc>
      </w:tr>
      <w:tr w:rsidR="005F2EC9" w:rsidRPr="005022B2" w:rsidTr="00840713">
        <w:trPr>
          <w:trHeight w:val="832"/>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959</w:t>
            </w:r>
          </w:p>
        </w:tc>
        <w:tc>
          <w:tcPr>
            <w:tcW w:w="1281"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КРД 80759 ВЭ</w:t>
            </w:r>
          </w:p>
        </w:tc>
        <w:tc>
          <w:tcPr>
            <w:tcW w:w="2547"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ЗАО "Урупский ГОК" (ИНН 0908003197)</w:t>
            </w:r>
          </w:p>
        </w:tc>
        <w:tc>
          <w:tcPr>
            <w:tcW w:w="2268"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369281, КЧР, Урупский р-н, пос.МедногорскийШоссейная ул., д.1</w:t>
            </w:r>
          </w:p>
        </w:tc>
        <w:tc>
          <w:tcPr>
            <w:tcW w:w="2982"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добыча подземных вод с целью питьевого и хозяйственно-бытового водоснабжения</w:t>
            </w:r>
          </w:p>
        </w:tc>
        <w:tc>
          <w:tcPr>
            <w:tcW w:w="1412"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вода подз.-ая</w:t>
            </w:r>
          </w:p>
        </w:tc>
        <w:tc>
          <w:tcPr>
            <w:tcW w:w="1417"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Мостовский</w:t>
            </w:r>
          </w:p>
        </w:tc>
        <w:tc>
          <w:tcPr>
            <w:tcW w:w="1560"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15.12.2017</w:t>
            </w:r>
          </w:p>
        </w:tc>
        <w:tc>
          <w:tcPr>
            <w:tcW w:w="1564" w:type="dxa"/>
            <w:tcBorders>
              <w:top w:val="nil"/>
              <w:left w:val="nil"/>
              <w:bottom w:val="single" w:sz="4" w:space="0" w:color="auto"/>
              <w:right w:val="single" w:sz="4" w:space="0" w:color="auto"/>
            </w:tcBorders>
            <w:shd w:val="clear" w:color="auto" w:fill="auto"/>
            <w:vAlign w:val="center"/>
          </w:tcPr>
          <w:p w:rsidR="005F2EC9" w:rsidRPr="006E32E4" w:rsidRDefault="005F2EC9" w:rsidP="005F2EC9">
            <w:pPr>
              <w:jc w:val="center"/>
              <w:rPr>
                <w:sz w:val="20"/>
                <w:szCs w:val="20"/>
              </w:rPr>
            </w:pPr>
            <w:r w:rsidRPr="006E32E4">
              <w:rPr>
                <w:color w:val="000000"/>
                <w:sz w:val="20"/>
                <w:szCs w:val="20"/>
              </w:rPr>
              <w:t>15.12.2042</w:t>
            </w:r>
          </w:p>
        </w:tc>
      </w:tr>
    </w:tbl>
    <w:p w:rsidR="005C2EB5" w:rsidRDefault="005C2EB5" w:rsidP="005C2EB5">
      <w:pPr>
        <w:spacing w:line="20" w:lineRule="atLeast"/>
        <w:ind w:firstLine="708"/>
        <w:jc w:val="both"/>
        <w:rPr>
          <w:sz w:val="28"/>
          <w:szCs w:val="28"/>
        </w:rPr>
      </w:pPr>
    </w:p>
    <w:p w:rsidR="005C2EB5" w:rsidRDefault="005C2EB5" w:rsidP="00470D72">
      <w:pPr>
        <w:ind w:firstLine="851"/>
        <w:jc w:val="both"/>
      </w:pPr>
    </w:p>
    <w:p w:rsidR="005C2EB5" w:rsidRDefault="005C2EB5" w:rsidP="00470D72">
      <w:pPr>
        <w:ind w:firstLine="851"/>
        <w:jc w:val="both"/>
      </w:pPr>
    </w:p>
    <w:p w:rsidR="00467A83" w:rsidRDefault="00467A83" w:rsidP="00470D72">
      <w:pPr>
        <w:ind w:firstLine="851"/>
        <w:jc w:val="both"/>
        <w:sectPr w:rsidR="00467A83" w:rsidSect="005C2EB5">
          <w:pgSz w:w="16838" w:h="11906" w:orient="landscape"/>
          <w:pgMar w:top="1134" w:right="567" w:bottom="567" w:left="567" w:header="709" w:footer="709" w:gutter="0"/>
          <w:cols w:space="708"/>
          <w:docGrid w:linePitch="360"/>
        </w:sectPr>
      </w:pPr>
    </w:p>
    <w:p w:rsidR="00261420" w:rsidRDefault="00C601A0" w:rsidP="002C2F63">
      <w:pPr>
        <w:pStyle w:val="2"/>
      </w:pPr>
      <w:bookmarkStart w:id="34" w:name="_Toc84575471"/>
      <w:bookmarkStart w:id="35" w:name="_Toc85804427"/>
      <w:r>
        <w:lastRenderedPageBreak/>
        <w:t xml:space="preserve">1.3 </w:t>
      </w:r>
      <w:r w:rsidR="00261420">
        <w:t>СОЦИАЛЬНО-ЭКОНОМИЧЕСКАЯ ХАРАКТЕРИСТИКА ШЕДОКСКОГО СЕЛЬСКОГО ПОСЕЛЕНИЯ</w:t>
      </w:r>
      <w:bookmarkEnd w:id="34"/>
      <w:bookmarkEnd w:id="35"/>
    </w:p>
    <w:p w:rsidR="00261420" w:rsidRDefault="00261420" w:rsidP="00261420">
      <w:pPr>
        <w:jc w:val="both"/>
        <w:rPr>
          <w:b/>
          <w:sz w:val="28"/>
          <w:szCs w:val="28"/>
        </w:rPr>
      </w:pPr>
    </w:p>
    <w:p w:rsidR="00261420" w:rsidRPr="00261420" w:rsidRDefault="00C601A0" w:rsidP="002C2F63">
      <w:pPr>
        <w:pStyle w:val="3"/>
      </w:pPr>
      <w:bookmarkStart w:id="36" w:name="_Toc84575472"/>
      <w:bookmarkStart w:id="37" w:name="_Toc85804428"/>
      <w:r>
        <w:t xml:space="preserve">1.3.1 </w:t>
      </w:r>
      <w:r w:rsidR="00261420">
        <w:t>ЭКОНОМИЧЕСКОЕ ПОЛОЖЕНИЕ НАСЕЛЕНИЯ</w:t>
      </w:r>
      <w:bookmarkEnd w:id="36"/>
      <w:bookmarkEnd w:id="37"/>
    </w:p>
    <w:p w:rsidR="005C2EB5" w:rsidRDefault="005C2EB5" w:rsidP="00470D72">
      <w:pPr>
        <w:ind w:firstLine="851"/>
        <w:jc w:val="both"/>
      </w:pPr>
    </w:p>
    <w:p w:rsidR="00261420" w:rsidRDefault="00261420" w:rsidP="009E1B37">
      <w:pPr>
        <w:ind w:firstLine="851"/>
        <w:jc w:val="both"/>
        <w:rPr>
          <w:sz w:val="28"/>
          <w:szCs w:val="28"/>
          <w:lang w:eastAsia="en-US"/>
        </w:rPr>
      </w:pPr>
      <w:r w:rsidRPr="007F6CF1">
        <w:rPr>
          <w:sz w:val="28"/>
          <w:szCs w:val="28"/>
          <w:lang w:eastAsia="en-US"/>
        </w:rPr>
        <w:t xml:space="preserve">Экономическая система </w:t>
      </w:r>
      <w:r>
        <w:rPr>
          <w:sz w:val="28"/>
          <w:szCs w:val="28"/>
          <w:lang w:eastAsia="en-US"/>
        </w:rPr>
        <w:t>поселения</w:t>
      </w:r>
      <w:r w:rsidRPr="007F6CF1">
        <w:rPr>
          <w:sz w:val="28"/>
          <w:szCs w:val="28"/>
          <w:lang w:eastAsia="en-US"/>
        </w:rPr>
        <w:t xml:space="preserve"> направлена на оптимальное использо</w:t>
      </w:r>
      <w:r>
        <w:rPr>
          <w:sz w:val="28"/>
          <w:szCs w:val="28"/>
          <w:lang w:eastAsia="en-US"/>
        </w:rPr>
        <w:softHyphen/>
      </w:r>
      <w:r w:rsidRPr="007F6CF1">
        <w:rPr>
          <w:sz w:val="28"/>
          <w:szCs w:val="28"/>
          <w:lang w:eastAsia="en-US"/>
        </w:rPr>
        <w:t>вание имеющихся природных ресурсов, к основным видам которых относят</w:t>
      </w:r>
      <w:r w:rsidR="001357F3">
        <w:rPr>
          <w:sz w:val="28"/>
          <w:szCs w:val="28"/>
          <w:lang w:eastAsia="en-US"/>
        </w:rPr>
        <w:t xml:space="preserve"> </w:t>
      </w:r>
      <w:r w:rsidRPr="007F6CF1">
        <w:rPr>
          <w:sz w:val="28"/>
          <w:szCs w:val="28"/>
          <w:lang w:eastAsia="en-US"/>
        </w:rPr>
        <w:t>нерудные строительные материалы</w:t>
      </w:r>
      <w:r>
        <w:rPr>
          <w:sz w:val="28"/>
          <w:szCs w:val="28"/>
          <w:lang w:eastAsia="en-US"/>
        </w:rPr>
        <w:t xml:space="preserve"> и</w:t>
      </w:r>
      <w:r w:rsidRPr="007F6CF1">
        <w:rPr>
          <w:sz w:val="28"/>
          <w:szCs w:val="28"/>
          <w:lang w:eastAsia="en-US"/>
        </w:rPr>
        <w:t xml:space="preserve"> агроклиматические ресурсы. </w:t>
      </w:r>
      <w:r>
        <w:rPr>
          <w:sz w:val="28"/>
          <w:szCs w:val="28"/>
          <w:lang w:eastAsia="en-US"/>
        </w:rPr>
        <w:t>В </w:t>
      </w:r>
      <w:r w:rsidRPr="007F6CF1">
        <w:rPr>
          <w:sz w:val="28"/>
          <w:szCs w:val="28"/>
          <w:lang w:eastAsia="en-US"/>
        </w:rPr>
        <w:t xml:space="preserve">системе разделения труда </w:t>
      </w:r>
      <w:r>
        <w:rPr>
          <w:sz w:val="28"/>
          <w:szCs w:val="28"/>
          <w:lang w:eastAsia="en-US"/>
        </w:rPr>
        <w:t>ШСП как и весь Мостовский</w:t>
      </w:r>
      <w:r w:rsidRPr="007F6CF1">
        <w:rPr>
          <w:sz w:val="28"/>
          <w:szCs w:val="28"/>
          <w:lang w:eastAsia="en-US"/>
        </w:rPr>
        <w:t xml:space="preserve"> район характеризуется доминированием сельского хозяйства</w:t>
      </w:r>
      <w:r>
        <w:rPr>
          <w:sz w:val="28"/>
          <w:szCs w:val="28"/>
          <w:lang w:eastAsia="en-US"/>
        </w:rPr>
        <w:t>,</w:t>
      </w:r>
      <w:r w:rsidR="001357F3">
        <w:rPr>
          <w:sz w:val="28"/>
          <w:szCs w:val="28"/>
          <w:lang w:eastAsia="en-US"/>
        </w:rPr>
        <w:t xml:space="preserve"> </w:t>
      </w:r>
      <w:r>
        <w:rPr>
          <w:sz w:val="28"/>
          <w:szCs w:val="28"/>
          <w:lang w:eastAsia="en-US"/>
        </w:rPr>
        <w:t>перерабатывающей промышленности</w:t>
      </w:r>
      <w:r w:rsidRPr="007F6CF1">
        <w:rPr>
          <w:sz w:val="28"/>
          <w:szCs w:val="28"/>
          <w:lang w:eastAsia="en-US"/>
        </w:rPr>
        <w:t>.</w:t>
      </w:r>
      <w:r w:rsidR="001357F3">
        <w:rPr>
          <w:sz w:val="28"/>
          <w:szCs w:val="28"/>
          <w:lang w:eastAsia="en-US"/>
        </w:rPr>
        <w:t xml:space="preserve"> </w:t>
      </w:r>
      <w:r w:rsidRPr="007F6CF1">
        <w:rPr>
          <w:sz w:val="28"/>
          <w:szCs w:val="28"/>
          <w:lang w:eastAsia="en-US"/>
        </w:rPr>
        <w:t xml:space="preserve">Экономико-географическое положение </w:t>
      </w:r>
      <w:r>
        <w:rPr>
          <w:sz w:val="28"/>
          <w:szCs w:val="28"/>
          <w:lang w:eastAsia="en-US"/>
        </w:rPr>
        <w:t>территории ШСП является периферий</w:t>
      </w:r>
      <w:r>
        <w:rPr>
          <w:sz w:val="28"/>
          <w:szCs w:val="28"/>
          <w:lang w:eastAsia="en-US"/>
        </w:rPr>
        <w:softHyphen/>
        <w:t>ным и граничит с Карачаево-Черкесской Республикой, характери</w:t>
      </w:r>
      <w:r>
        <w:rPr>
          <w:sz w:val="28"/>
          <w:szCs w:val="28"/>
          <w:lang w:eastAsia="en-US"/>
        </w:rPr>
        <w:softHyphen/>
        <w:t>зуется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w:t>
      </w:r>
    </w:p>
    <w:p w:rsidR="008F54CB" w:rsidRPr="00096742" w:rsidRDefault="008F54CB" w:rsidP="008F54CB">
      <w:pPr>
        <w:ind w:firstLine="851"/>
        <w:jc w:val="both"/>
        <w:rPr>
          <w:sz w:val="28"/>
          <w:szCs w:val="28"/>
        </w:rPr>
      </w:pPr>
      <w:r w:rsidRPr="00096742">
        <w:rPr>
          <w:sz w:val="28"/>
          <w:szCs w:val="28"/>
        </w:rPr>
        <w:t>Основу экономики муниципального образования ШСП составляют промышленность строительных материалов, лесное хозяйство, деревообра</w:t>
      </w:r>
      <w:r w:rsidRPr="00096742">
        <w:rPr>
          <w:sz w:val="28"/>
          <w:szCs w:val="28"/>
        </w:rPr>
        <w:softHyphen/>
        <w:t>батывающая промышленность, агропромышленный комплекс.</w:t>
      </w:r>
    </w:p>
    <w:p w:rsidR="008F54CB" w:rsidRPr="00096742" w:rsidRDefault="008F54CB" w:rsidP="008F54CB">
      <w:pPr>
        <w:ind w:firstLine="851"/>
        <w:jc w:val="both"/>
        <w:rPr>
          <w:sz w:val="28"/>
          <w:szCs w:val="28"/>
        </w:rPr>
      </w:pPr>
      <w:r w:rsidRPr="00096742">
        <w:rPr>
          <w:sz w:val="28"/>
          <w:szCs w:val="28"/>
        </w:rPr>
        <w:t>Основным бюджетообразующим предприятием, расположенным на территории ШСП является АО «Псебайский ЗСМ»,</w:t>
      </w:r>
      <w:r w:rsidR="006F1D54">
        <w:rPr>
          <w:sz w:val="28"/>
          <w:szCs w:val="28"/>
        </w:rPr>
        <w:t xml:space="preserve"> </w:t>
      </w:r>
      <w:r w:rsidRPr="00096742">
        <w:rPr>
          <w:sz w:val="28"/>
          <w:szCs w:val="28"/>
        </w:rPr>
        <w:t>с численностью работающих 9 человек,</w:t>
      </w:r>
    </w:p>
    <w:p w:rsidR="008F54CB" w:rsidRPr="00096742" w:rsidRDefault="008F54CB" w:rsidP="008F54CB">
      <w:pPr>
        <w:ind w:firstLine="851"/>
        <w:jc w:val="both"/>
        <w:rPr>
          <w:sz w:val="28"/>
          <w:szCs w:val="28"/>
        </w:rPr>
      </w:pPr>
      <w:r w:rsidRPr="00096742">
        <w:rPr>
          <w:sz w:val="28"/>
          <w:szCs w:val="28"/>
        </w:rPr>
        <w:t>АО «Псебайский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rsidR="008F54CB" w:rsidRPr="00096742" w:rsidRDefault="008F54CB" w:rsidP="008F54CB">
      <w:pPr>
        <w:ind w:firstLine="851"/>
        <w:jc w:val="both"/>
        <w:rPr>
          <w:sz w:val="28"/>
          <w:szCs w:val="28"/>
        </w:rPr>
      </w:pPr>
      <w:r w:rsidRPr="00096742">
        <w:rPr>
          <w:sz w:val="28"/>
          <w:szCs w:val="28"/>
        </w:rPr>
        <w:t>- щебень фракции;</w:t>
      </w:r>
    </w:p>
    <w:p w:rsidR="008F54CB" w:rsidRPr="00264A89" w:rsidRDefault="008F54CB" w:rsidP="008F54CB">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rsidR="008F54CB" w:rsidRPr="006B0B9B" w:rsidRDefault="008F54CB" w:rsidP="008F54CB">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rsidR="008F54CB" w:rsidRDefault="008F54CB" w:rsidP="008F54CB">
      <w:pPr>
        <w:ind w:firstLine="851"/>
        <w:jc w:val="both"/>
        <w:rPr>
          <w:sz w:val="28"/>
          <w:szCs w:val="28"/>
          <w:lang w:eastAsia="en-US"/>
        </w:rPr>
      </w:pPr>
      <w:r w:rsidRPr="00096742">
        <w:rPr>
          <w:sz w:val="28"/>
          <w:szCs w:val="28"/>
        </w:rPr>
        <w:t>7 малых предприятий и 32 индивидуальных предпринимателей,1 КФХ. В сфере розничной торговли занято 14 предпринимат</w:t>
      </w:r>
      <w:r>
        <w:rPr>
          <w:sz w:val="28"/>
          <w:szCs w:val="28"/>
        </w:rPr>
        <w:t xml:space="preserve">елей, имеющих 17 торговых точек. Кроме </w:t>
      </w:r>
      <w:r w:rsidRPr="00096742">
        <w:rPr>
          <w:sz w:val="28"/>
          <w:szCs w:val="28"/>
        </w:rPr>
        <w:t>того на территории Шедокского сельского поселения осуществляют деятельность 1313 личных подсобных хозяйств, в том числе 150 ЛПХ занимается выращиванием крупного рогатого скота и овцеводством</w:t>
      </w:r>
    </w:p>
    <w:p w:rsidR="00261420" w:rsidRPr="00DF18C8" w:rsidRDefault="00261420" w:rsidP="009E1B37">
      <w:pPr>
        <w:ind w:firstLine="851"/>
        <w:jc w:val="both"/>
        <w:rPr>
          <w:sz w:val="32"/>
          <w:szCs w:val="32"/>
          <w:lang w:eastAsia="en-US"/>
        </w:rPr>
      </w:pPr>
    </w:p>
    <w:p w:rsidR="00261420" w:rsidRPr="00C222F0" w:rsidRDefault="00261420" w:rsidP="009E1B37">
      <w:pPr>
        <w:jc w:val="right"/>
        <w:rPr>
          <w:b/>
          <w:lang w:eastAsia="en-US"/>
        </w:rPr>
      </w:pPr>
      <w:r w:rsidRPr="00C222F0">
        <w:rPr>
          <w:b/>
          <w:lang w:eastAsia="en-US"/>
        </w:rPr>
        <w:t>Список основных предприятий ШСП (по состоянию на 01.01</w:t>
      </w:r>
      <w:r w:rsidRPr="001357F3">
        <w:rPr>
          <w:b/>
          <w:lang w:eastAsia="en-US"/>
        </w:rPr>
        <w:t>.20</w:t>
      </w:r>
      <w:r w:rsidR="0011030D" w:rsidRPr="001357F3">
        <w:rPr>
          <w:b/>
          <w:lang w:eastAsia="en-US"/>
        </w:rPr>
        <w:t>20</w:t>
      </w:r>
      <w:r w:rsidRPr="00C222F0">
        <w:rPr>
          <w:b/>
          <w:lang w:eastAsia="en-US"/>
        </w:rPr>
        <w:t>)</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3118"/>
        <w:gridCol w:w="2268"/>
        <w:gridCol w:w="1896"/>
      </w:tblGrid>
      <w:tr w:rsidR="00261420" w:rsidRPr="008F0297" w:rsidTr="009E1B37">
        <w:trPr>
          <w:jc w:val="center"/>
        </w:trPr>
        <w:tc>
          <w:tcPr>
            <w:tcW w:w="2890"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Наименование предприятий, учреждений и организаций</w:t>
            </w:r>
          </w:p>
        </w:tc>
        <w:tc>
          <w:tcPr>
            <w:tcW w:w="3118"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Вид</w:t>
            </w:r>
          </w:p>
          <w:p w:rsidR="00261420" w:rsidRPr="00522F05" w:rsidRDefault="00261420" w:rsidP="00432F2A">
            <w:pPr>
              <w:jc w:val="center"/>
              <w:rPr>
                <w:b/>
              </w:rPr>
            </w:pPr>
            <w:r w:rsidRPr="00522F05">
              <w:rPr>
                <w:b/>
                <w:sz w:val="22"/>
                <w:szCs w:val="22"/>
              </w:rPr>
              <w:t>деятельности</w:t>
            </w:r>
          </w:p>
        </w:tc>
        <w:tc>
          <w:tcPr>
            <w:tcW w:w="2268"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Населенный пункт</w:t>
            </w:r>
          </w:p>
        </w:tc>
        <w:tc>
          <w:tcPr>
            <w:tcW w:w="1896"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Численность работающих</w:t>
            </w:r>
          </w:p>
        </w:tc>
      </w:tr>
      <w:tr w:rsidR="00261420" w:rsidRPr="009E1B37" w:rsidTr="009E1B37">
        <w:trPr>
          <w:jc w:val="center"/>
        </w:trPr>
        <w:tc>
          <w:tcPr>
            <w:tcW w:w="2890"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1</w:t>
            </w:r>
          </w:p>
        </w:tc>
        <w:tc>
          <w:tcPr>
            <w:tcW w:w="3118"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3</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9E1B37" w:rsidRDefault="00261420" w:rsidP="00432F2A">
            <w:pPr>
              <w:jc w:val="center"/>
              <w:rPr>
                <w:b/>
                <w:sz w:val="20"/>
                <w:szCs w:val="20"/>
              </w:rPr>
            </w:pPr>
            <w:r w:rsidRPr="009E1B37">
              <w:rPr>
                <w:b/>
                <w:sz w:val="20"/>
                <w:szCs w:val="20"/>
              </w:rPr>
              <w:t>4</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sidRPr="006E5281">
              <w:rPr>
                <w:bCs/>
              </w:rPr>
              <w:t>АО «Псебайский завод стройматериалов»</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sidRPr="006E5281">
              <w:rPr>
                <w:bCs/>
              </w:rPr>
              <w:t>добыча</w:t>
            </w:r>
            <w:r>
              <w:rPr>
                <w:bCs/>
              </w:rPr>
              <w:t xml:space="preserve"> известняка, гипсового камня и мела</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61420" w:rsidRPr="00D465C9" w:rsidRDefault="00261420" w:rsidP="009E1B37">
            <w:pPr>
              <w:ind w:left="-113" w:right="-113"/>
              <w:jc w:val="center"/>
              <w:rPr>
                <w:bCs/>
                <w:lang w:val="en-US"/>
              </w:rPr>
            </w:pPr>
            <w:r>
              <w:rPr>
                <w:bCs/>
              </w:rPr>
              <w:t>7</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«Инициатива»</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 xml:space="preserve">деятельность молодежных туристических лагерей и </w:t>
            </w:r>
            <w:r>
              <w:rPr>
                <w:bCs/>
              </w:rPr>
              <w:lastRenderedPageBreak/>
              <w:t>горных баз</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lastRenderedPageBreak/>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4</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«Нерудстройматериалы»</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разработка гравийных песчаных карьеров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28</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АПК «Заречный»</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добыча гравия, песка и глины</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30</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«Терминал»</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транспортная обработка грузов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7</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ЗАО «Урупский ГОК»</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погрузка разгрузка</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16</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СКЖД филиала ОАО РЖД</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железнодорожные перевозки</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45</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ДОУ №5 «Ромашка»</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дошкольное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21</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МОУ СОШ №3</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основное общее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51</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Администрация Шедокского сельского поселения</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деятельность органов местного самоуправления поселковых и сельских населенных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9</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УФПС Краснодарского края филиал Почта России ФГПУ Лабинский почтамт ОПС Шедок</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связь</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с.Шедок</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16</w:t>
            </w:r>
          </w:p>
        </w:tc>
      </w:tr>
    </w:tbl>
    <w:p w:rsidR="00261420" w:rsidRDefault="00261420" w:rsidP="009E1B37">
      <w:pPr>
        <w:ind w:firstLine="851"/>
        <w:jc w:val="both"/>
        <w:rPr>
          <w:sz w:val="28"/>
          <w:szCs w:val="28"/>
        </w:rPr>
      </w:pPr>
      <w:r w:rsidRPr="00D87FFD">
        <w:rPr>
          <w:sz w:val="28"/>
          <w:szCs w:val="28"/>
        </w:rPr>
        <w:t>На территории Шедокского сельского поселения осуществляют деятель</w:t>
      </w:r>
      <w:r>
        <w:rPr>
          <w:sz w:val="28"/>
          <w:szCs w:val="28"/>
        </w:rPr>
        <w:softHyphen/>
        <w:t>ность</w:t>
      </w:r>
      <w:r w:rsidRPr="00D87FFD">
        <w:rPr>
          <w:sz w:val="28"/>
          <w:szCs w:val="28"/>
        </w:rPr>
        <w:t xml:space="preserve"> 1</w:t>
      </w:r>
      <w:r>
        <w:rPr>
          <w:sz w:val="28"/>
          <w:szCs w:val="28"/>
        </w:rPr>
        <w:t>9 юридических лиц, в том числе</w:t>
      </w:r>
      <w:r w:rsidRPr="00D87FFD">
        <w:rPr>
          <w:sz w:val="28"/>
          <w:szCs w:val="28"/>
        </w:rPr>
        <w:t xml:space="preserve"> 1 средняя школа, 1детск</w:t>
      </w:r>
      <w:r w:rsidR="00C94FD2">
        <w:rPr>
          <w:sz w:val="28"/>
          <w:szCs w:val="28"/>
        </w:rPr>
        <w:t>ий сад, 6</w:t>
      </w:r>
      <w:r w:rsidRPr="00D87FFD">
        <w:rPr>
          <w:sz w:val="28"/>
          <w:szCs w:val="28"/>
        </w:rPr>
        <w:t xml:space="preserve"> предприятий промышленности, 1 ветеринарное управление, 2 лечебных учреждения, 1 подразделение почтамта, 1 подразделение соцзащиты населения, 2 учреждения культуры, 1 филиал Сбербанка. </w:t>
      </w:r>
    </w:p>
    <w:p w:rsidR="008F54CB" w:rsidRDefault="00261420" w:rsidP="00C94FD2">
      <w:pPr>
        <w:ind w:firstLine="851"/>
        <w:jc w:val="both"/>
        <w:rPr>
          <w:sz w:val="28"/>
          <w:szCs w:val="28"/>
          <w:lang w:eastAsia="en-US"/>
        </w:rPr>
      </w:pPr>
      <w:r w:rsidRPr="008D082A">
        <w:rPr>
          <w:b/>
          <w:sz w:val="28"/>
          <w:szCs w:val="28"/>
          <w:lang w:eastAsia="en-US"/>
        </w:rPr>
        <w:t>Промышленность.</w:t>
      </w:r>
      <w:r w:rsidR="001357F3">
        <w:rPr>
          <w:b/>
          <w:sz w:val="28"/>
          <w:szCs w:val="28"/>
          <w:lang w:eastAsia="en-US"/>
        </w:rPr>
        <w:t xml:space="preserve"> </w:t>
      </w:r>
      <w:r w:rsidR="005B1413">
        <w:rPr>
          <w:sz w:val="28"/>
          <w:szCs w:val="28"/>
        </w:rPr>
        <w:t>Шедокское сельское поселение</w:t>
      </w:r>
      <w:r w:rsidR="001357F3">
        <w:rPr>
          <w:sz w:val="28"/>
          <w:szCs w:val="28"/>
        </w:rPr>
        <w:t xml:space="preserve"> </w:t>
      </w:r>
      <w:r w:rsidR="00C94FD2" w:rsidRPr="007F6CF1">
        <w:rPr>
          <w:sz w:val="28"/>
          <w:szCs w:val="28"/>
          <w:lang w:eastAsia="en-US"/>
        </w:rPr>
        <w:t>представляет собой</w:t>
      </w:r>
      <w:r w:rsidR="00C94FD2">
        <w:rPr>
          <w:sz w:val="28"/>
          <w:szCs w:val="28"/>
          <w:lang w:eastAsia="en-US"/>
        </w:rPr>
        <w:t xml:space="preserve"> п</w:t>
      </w:r>
      <w:r w:rsidR="00C94FD2" w:rsidRPr="002209B4">
        <w:rPr>
          <w:sz w:val="28"/>
          <w:szCs w:val="28"/>
          <w:lang w:eastAsia="en-US"/>
        </w:rPr>
        <w:t>ромышленный</w:t>
      </w:r>
      <w:r w:rsidR="00C94FD2">
        <w:rPr>
          <w:sz w:val="28"/>
          <w:szCs w:val="28"/>
          <w:lang w:eastAsia="en-US"/>
        </w:rPr>
        <w:t xml:space="preserve"> и сельскохозяйственный</w:t>
      </w:r>
      <w:r w:rsidR="00C94FD2" w:rsidRPr="002209B4">
        <w:rPr>
          <w:sz w:val="28"/>
          <w:szCs w:val="28"/>
          <w:lang w:eastAsia="en-US"/>
        </w:rPr>
        <w:t xml:space="preserve"> район со стабильно развитой лесозаготовительной, деревообрабатывающей и строительной базой.</w:t>
      </w:r>
      <w:r w:rsidR="001357F3">
        <w:rPr>
          <w:sz w:val="28"/>
          <w:szCs w:val="28"/>
          <w:lang w:eastAsia="en-US"/>
        </w:rPr>
        <w:t xml:space="preserve"> </w:t>
      </w:r>
      <w:r w:rsidR="00C94FD2" w:rsidRPr="00301A06">
        <w:rPr>
          <w:sz w:val="28"/>
          <w:szCs w:val="28"/>
          <w:lang w:eastAsia="en-US"/>
        </w:rPr>
        <w:t xml:space="preserve">Крупный производитель гипса. </w:t>
      </w:r>
      <w:r w:rsidR="00C94FD2" w:rsidRPr="002209B4">
        <w:rPr>
          <w:sz w:val="28"/>
          <w:szCs w:val="28"/>
          <w:lang w:eastAsia="en-US"/>
        </w:rPr>
        <w:t xml:space="preserve">Основой развития производства строительных материалов служат обширные месторождения гипса и белого мраморовидного известняка. На территории </w:t>
      </w:r>
      <w:r w:rsidR="00C94FD2">
        <w:rPr>
          <w:sz w:val="28"/>
          <w:szCs w:val="28"/>
          <w:lang w:eastAsia="en-US"/>
        </w:rPr>
        <w:t>поселения</w:t>
      </w:r>
      <w:r w:rsidR="00C94FD2" w:rsidRPr="002209B4">
        <w:rPr>
          <w:sz w:val="28"/>
          <w:szCs w:val="28"/>
          <w:lang w:eastAsia="en-US"/>
        </w:rPr>
        <w:t xml:space="preserve"> - крупные месторождения песчано-гравийной смеси</w:t>
      </w:r>
      <w:r w:rsidR="00C94FD2">
        <w:rPr>
          <w:sz w:val="28"/>
          <w:szCs w:val="28"/>
          <w:lang w:eastAsia="en-US"/>
        </w:rPr>
        <w:t>, а также пищевой соли</w:t>
      </w:r>
      <w:r w:rsidR="00C94FD2" w:rsidRPr="002209B4">
        <w:rPr>
          <w:sz w:val="28"/>
          <w:szCs w:val="28"/>
          <w:lang w:eastAsia="en-US"/>
        </w:rPr>
        <w:t>. Крупнейшие предприятия строительной индустрии района –</w:t>
      </w:r>
    </w:p>
    <w:p w:rsidR="00C94FD2" w:rsidRDefault="00C94FD2" w:rsidP="008F54CB">
      <w:pPr>
        <w:jc w:val="both"/>
        <w:rPr>
          <w:sz w:val="28"/>
          <w:szCs w:val="28"/>
          <w:lang w:eastAsia="en-US"/>
        </w:rPr>
      </w:pPr>
      <w:r w:rsidRPr="002209B4">
        <w:rPr>
          <w:sz w:val="28"/>
          <w:szCs w:val="28"/>
          <w:lang w:eastAsia="en-US"/>
        </w:rPr>
        <w:t xml:space="preserve">АО ”Псебайский завод строительных материалов”, </w:t>
      </w:r>
    </w:p>
    <w:p w:rsidR="00C94FD2" w:rsidRDefault="00C94FD2" w:rsidP="00C94FD2">
      <w:pPr>
        <w:ind w:firstLine="851"/>
        <w:jc w:val="both"/>
        <w:rPr>
          <w:sz w:val="28"/>
          <w:szCs w:val="28"/>
        </w:rPr>
      </w:pPr>
      <w:r w:rsidRPr="006A3C9D">
        <w:rPr>
          <w:b/>
          <w:sz w:val="28"/>
          <w:szCs w:val="28"/>
        </w:rPr>
        <w:t>Малый бизнес</w:t>
      </w:r>
      <w:r>
        <w:rPr>
          <w:sz w:val="28"/>
          <w:szCs w:val="28"/>
        </w:rPr>
        <w:t xml:space="preserve"> на территории</w:t>
      </w:r>
      <w:r w:rsidR="001357F3">
        <w:rPr>
          <w:sz w:val="28"/>
          <w:szCs w:val="28"/>
        </w:rPr>
        <w:t xml:space="preserve"> </w:t>
      </w:r>
      <w:r w:rsidR="005B1413" w:rsidRPr="00D87FFD">
        <w:rPr>
          <w:sz w:val="28"/>
          <w:szCs w:val="28"/>
        </w:rPr>
        <w:t>Шедокского сельского поселения</w:t>
      </w:r>
      <w:r w:rsidRPr="00D87FFD">
        <w:rPr>
          <w:sz w:val="28"/>
          <w:szCs w:val="28"/>
        </w:rPr>
        <w:t xml:space="preserve"> представлен зарегистрированными в Г</w:t>
      </w:r>
      <w:r>
        <w:rPr>
          <w:sz w:val="28"/>
          <w:szCs w:val="28"/>
        </w:rPr>
        <w:t xml:space="preserve">осударственной </w:t>
      </w:r>
      <w:r w:rsidRPr="00D87FFD">
        <w:rPr>
          <w:sz w:val="28"/>
          <w:szCs w:val="28"/>
        </w:rPr>
        <w:t>Н</w:t>
      </w:r>
      <w:r>
        <w:rPr>
          <w:sz w:val="28"/>
          <w:szCs w:val="28"/>
        </w:rPr>
        <w:t xml:space="preserve">алоговой </w:t>
      </w:r>
      <w:r w:rsidRPr="00D87FFD">
        <w:rPr>
          <w:sz w:val="28"/>
          <w:szCs w:val="28"/>
        </w:rPr>
        <w:t>И</w:t>
      </w:r>
      <w:r>
        <w:rPr>
          <w:sz w:val="28"/>
          <w:szCs w:val="28"/>
        </w:rPr>
        <w:t>нспекции 32</w:t>
      </w:r>
      <w:r w:rsidRPr="00D87FFD">
        <w:rPr>
          <w:sz w:val="28"/>
          <w:szCs w:val="28"/>
        </w:rPr>
        <w:t xml:space="preserve"> предпринимателями</w:t>
      </w:r>
      <w:r>
        <w:rPr>
          <w:sz w:val="28"/>
          <w:szCs w:val="28"/>
        </w:rPr>
        <w:t>,</w:t>
      </w:r>
      <w:r w:rsidRPr="00D87FFD">
        <w:rPr>
          <w:sz w:val="28"/>
          <w:szCs w:val="28"/>
        </w:rPr>
        <w:t xml:space="preserve"> из них:</w:t>
      </w:r>
      <w:r>
        <w:rPr>
          <w:sz w:val="28"/>
          <w:szCs w:val="28"/>
        </w:rPr>
        <w:t xml:space="preserve"> 14 </w:t>
      </w:r>
      <w:r w:rsidRPr="00D87FFD">
        <w:rPr>
          <w:sz w:val="28"/>
          <w:szCs w:val="28"/>
        </w:rPr>
        <w:t xml:space="preserve">предпринимателей осуществляют торгово-закупочную деятельность, </w:t>
      </w:r>
      <w:r>
        <w:rPr>
          <w:sz w:val="28"/>
          <w:szCs w:val="28"/>
        </w:rPr>
        <w:t>15</w:t>
      </w:r>
      <w:r w:rsidRPr="00D87FFD">
        <w:rPr>
          <w:sz w:val="28"/>
          <w:szCs w:val="28"/>
        </w:rPr>
        <w:t xml:space="preserve">– осуществляют иную деятельность, </w:t>
      </w:r>
      <w:r>
        <w:rPr>
          <w:sz w:val="28"/>
          <w:szCs w:val="28"/>
        </w:rPr>
        <w:t>1 -  занимаются ведением фермерских хозяйств</w:t>
      </w:r>
      <w:r w:rsidRPr="00D87FFD">
        <w:rPr>
          <w:sz w:val="28"/>
          <w:szCs w:val="28"/>
        </w:rPr>
        <w:t xml:space="preserve">, </w:t>
      </w:r>
      <w:r>
        <w:rPr>
          <w:sz w:val="28"/>
          <w:szCs w:val="28"/>
        </w:rPr>
        <w:t>2 – занимаются деревообработкой.</w:t>
      </w:r>
    </w:p>
    <w:p w:rsidR="00C94FD2" w:rsidRDefault="00C94FD2" w:rsidP="00C94FD2">
      <w:pPr>
        <w:ind w:firstLine="851"/>
        <w:jc w:val="both"/>
        <w:rPr>
          <w:sz w:val="28"/>
          <w:szCs w:val="28"/>
        </w:rPr>
      </w:pPr>
      <w:r w:rsidRPr="006A3C9D">
        <w:rPr>
          <w:sz w:val="28"/>
          <w:szCs w:val="28"/>
        </w:rPr>
        <w:t>Оборот розничной торговли за январь-декабрь 20</w:t>
      </w:r>
      <w:r>
        <w:rPr>
          <w:sz w:val="28"/>
          <w:szCs w:val="28"/>
        </w:rPr>
        <w:t>20</w:t>
      </w:r>
      <w:r w:rsidRPr="006A3C9D">
        <w:rPr>
          <w:sz w:val="28"/>
          <w:szCs w:val="28"/>
        </w:rPr>
        <w:t xml:space="preserve"> года составил </w:t>
      </w:r>
      <w:r>
        <w:rPr>
          <w:sz w:val="28"/>
          <w:szCs w:val="28"/>
        </w:rPr>
        <w:t xml:space="preserve">160,0 </w:t>
      </w:r>
      <w:r w:rsidRPr="006A3C9D">
        <w:rPr>
          <w:sz w:val="28"/>
          <w:szCs w:val="28"/>
        </w:rPr>
        <w:t xml:space="preserve"> млн. руб., что на 1</w:t>
      </w:r>
      <w:r>
        <w:rPr>
          <w:sz w:val="28"/>
          <w:szCs w:val="28"/>
        </w:rPr>
        <w:t xml:space="preserve">,2 </w:t>
      </w:r>
      <w:r w:rsidRPr="006A3C9D">
        <w:rPr>
          <w:sz w:val="28"/>
          <w:szCs w:val="28"/>
        </w:rPr>
        <w:t>% больше, чем в аналогичном периоде пр</w:t>
      </w:r>
      <w:r>
        <w:rPr>
          <w:sz w:val="28"/>
          <w:szCs w:val="28"/>
        </w:rPr>
        <w:t>едыдущего</w:t>
      </w:r>
      <w:r w:rsidRPr="006A3C9D">
        <w:rPr>
          <w:sz w:val="28"/>
          <w:szCs w:val="28"/>
        </w:rPr>
        <w:t xml:space="preserve"> года.</w:t>
      </w:r>
      <w:r w:rsidR="001357F3">
        <w:rPr>
          <w:sz w:val="28"/>
          <w:szCs w:val="28"/>
        </w:rPr>
        <w:t xml:space="preserve"> </w:t>
      </w:r>
      <w:r w:rsidRPr="006A3C9D">
        <w:rPr>
          <w:sz w:val="28"/>
          <w:szCs w:val="28"/>
        </w:rPr>
        <w:t xml:space="preserve">Обеспеченность торговыми площадями на тысячу </w:t>
      </w:r>
      <w:r>
        <w:rPr>
          <w:sz w:val="28"/>
          <w:szCs w:val="28"/>
        </w:rPr>
        <w:t>жителей составляет 406,3 м</w:t>
      </w:r>
      <w:r w:rsidRPr="00601D29">
        <w:rPr>
          <w:sz w:val="28"/>
          <w:szCs w:val="28"/>
          <w:vertAlign w:val="superscript"/>
        </w:rPr>
        <w:t>2</w:t>
      </w:r>
      <w:r w:rsidRPr="006A3C9D">
        <w:rPr>
          <w:sz w:val="28"/>
          <w:szCs w:val="28"/>
        </w:rPr>
        <w:t>.</w:t>
      </w:r>
    </w:p>
    <w:p w:rsidR="00C94FD2" w:rsidRPr="006A3C9D" w:rsidRDefault="00C94FD2" w:rsidP="00C94FD2">
      <w:pPr>
        <w:ind w:firstLine="851"/>
        <w:jc w:val="both"/>
        <w:rPr>
          <w:sz w:val="28"/>
          <w:szCs w:val="28"/>
        </w:rPr>
      </w:pPr>
      <w:r w:rsidRPr="006A3C9D">
        <w:rPr>
          <w:sz w:val="28"/>
          <w:szCs w:val="28"/>
        </w:rPr>
        <w:t>На территории Шедокского сельского поселения имеются следующие объекты  розничной торговли:</w:t>
      </w:r>
    </w:p>
    <w:p w:rsidR="00C94FD2" w:rsidRPr="006A3C9D" w:rsidRDefault="00C94FD2" w:rsidP="00C94FD2">
      <w:pPr>
        <w:numPr>
          <w:ilvl w:val="0"/>
          <w:numId w:val="7"/>
        </w:numPr>
        <w:spacing w:line="20" w:lineRule="atLeast"/>
        <w:jc w:val="both"/>
        <w:rPr>
          <w:sz w:val="28"/>
          <w:szCs w:val="28"/>
        </w:rPr>
      </w:pPr>
      <w:r>
        <w:rPr>
          <w:sz w:val="28"/>
          <w:szCs w:val="28"/>
        </w:rPr>
        <w:lastRenderedPageBreak/>
        <w:t>17</w:t>
      </w:r>
      <w:r w:rsidRPr="006A3C9D">
        <w:rPr>
          <w:sz w:val="28"/>
          <w:szCs w:val="28"/>
        </w:rPr>
        <w:t xml:space="preserve"> магазинов, реализующих одновременно промышленные и продовольственные товары, с численностью работающих </w:t>
      </w:r>
      <w:r>
        <w:rPr>
          <w:sz w:val="28"/>
          <w:szCs w:val="28"/>
        </w:rPr>
        <w:t>22</w:t>
      </w:r>
      <w:r w:rsidRPr="006A3C9D">
        <w:rPr>
          <w:sz w:val="28"/>
          <w:szCs w:val="28"/>
        </w:rPr>
        <w:t xml:space="preserve"> человек</w:t>
      </w:r>
      <w:r>
        <w:rPr>
          <w:sz w:val="28"/>
          <w:szCs w:val="28"/>
        </w:rPr>
        <w:t>;</w:t>
      </w:r>
    </w:p>
    <w:p w:rsidR="00C94FD2" w:rsidRDefault="00C94FD2" w:rsidP="00C94FD2">
      <w:pPr>
        <w:numPr>
          <w:ilvl w:val="0"/>
          <w:numId w:val="7"/>
        </w:numPr>
        <w:spacing w:line="20" w:lineRule="atLeast"/>
        <w:jc w:val="both"/>
        <w:rPr>
          <w:sz w:val="28"/>
          <w:szCs w:val="28"/>
        </w:rPr>
      </w:pPr>
      <w:r>
        <w:rPr>
          <w:sz w:val="28"/>
          <w:szCs w:val="28"/>
        </w:rPr>
        <w:t xml:space="preserve">13 магазинов </w:t>
      </w:r>
      <w:r w:rsidRPr="006A3C9D">
        <w:rPr>
          <w:sz w:val="28"/>
          <w:szCs w:val="28"/>
        </w:rPr>
        <w:t>реализующих одновременно промышленные и продовольственные товары</w:t>
      </w:r>
      <w:r>
        <w:rPr>
          <w:sz w:val="28"/>
          <w:szCs w:val="28"/>
        </w:rPr>
        <w:t>, численность работающих 18 человека</w:t>
      </w:r>
      <w:r w:rsidRPr="006A3C9D">
        <w:rPr>
          <w:sz w:val="28"/>
          <w:szCs w:val="28"/>
        </w:rPr>
        <w:t>.</w:t>
      </w:r>
    </w:p>
    <w:p w:rsidR="00D63C82" w:rsidRDefault="00D63C82" w:rsidP="00D63C82">
      <w:pPr>
        <w:spacing w:line="20" w:lineRule="atLeast"/>
        <w:jc w:val="both"/>
        <w:rPr>
          <w:sz w:val="28"/>
          <w:szCs w:val="28"/>
        </w:rPr>
      </w:pPr>
      <w:r w:rsidRPr="00D63C82">
        <w:rPr>
          <w:sz w:val="28"/>
          <w:szCs w:val="28"/>
        </w:rPr>
        <w:t>Дислокаци</w:t>
      </w:r>
      <w:r>
        <w:rPr>
          <w:sz w:val="28"/>
          <w:szCs w:val="28"/>
        </w:rPr>
        <w:t xml:space="preserve">я </w:t>
      </w:r>
      <w:r w:rsidRPr="00D63C82">
        <w:rPr>
          <w:sz w:val="28"/>
          <w:szCs w:val="28"/>
        </w:rPr>
        <w:t xml:space="preserve">стационарных объектов розничной торговли на территории муниципального образования Шедокское сельское поселение Мостовского района </w:t>
      </w:r>
    </w:p>
    <w:p w:rsidR="00204158" w:rsidRDefault="00204158" w:rsidP="00204158">
      <w:pPr>
        <w:spacing w:line="20" w:lineRule="atLeast"/>
        <w:rPr>
          <w:sz w:val="28"/>
          <w:szCs w:val="28"/>
        </w:rPr>
      </w:pPr>
      <w:r w:rsidRPr="00204158">
        <w:rPr>
          <w:sz w:val="28"/>
          <w:szCs w:val="28"/>
        </w:rPr>
        <w:t>(по состоянию на 1 января 2021 г.)</w:t>
      </w: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sectPr w:rsidR="00D63C82" w:rsidSect="00E471E5">
          <w:pgSz w:w="11906" w:h="16838"/>
          <w:pgMar w:top="851" w:right="567" w:bottom="851" w:left="1134" w:header="709" w:footer="709" w:gutter="0"/>
          <w:cols w:space="708"/>
          <w:docGrid w:linePitch="360"/>
        </w:sectPr>
      </w:pPr>
    </w:p>
    <w:p w:rsidR="00D63C82" w:rsidRDefault="00D63C82" w:rsidP="00D63C82">
      <w:pPr>
        <w:spacing w:line="20" w:lineRule="atLeast"/>
        <w:jc w:val="both"/>
        <w:rPr>
          <w:sz w:val="28"/>
          <w:szCs w:val="28"/>
        </w:rPr>
      </w:pPr>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9"/>
        <w:gridCol w:w="2124"/>
        <w:gridCol w:w="2087"/>
        <w:gridCol w:w="1656"/>
        <w:gridCol w:w="1032"/>
        <w:gridCol w:w="2240"/>
        <w:gridCol w:w="1152"/>
        <w:gridCol w:w="1152"/>
        <w:gridCol w:w="1417"/>
      </w:tblGrid>
      <w:tr w:rsidR="00D63C82" w:rsidRPr="00D63C82" w:rsidTr="00182747">
        <w:trPr>
          <w:trHeight w:val="2205"/>
        </w:trPr>
        <w:tc>
          <w:tcPr>
            <w:tcW w:w="895" w:type="dxa"/>
            <w:shd w:val="clear" w:color="auto" w:fill="auto"/>
            <w:hideMark/>
          </w:tcPr>
          <w:p w:rsidR="00D63C82" w:rsidRPr="00D63C82" w:rsidRDefault="00D63C82" w:rsidP="00D63C82">
            <w:pPr>
              <w:jc w:val="center"/>
              <w:rPr>
                <w:color w:val="000000"/>
              </w:rPr>
            </w:pPr>
            <w:r w:rsidRPr="00D63C82">
              <w:rPr>
                <w:color w:val="000000"/>
              </w:rPr>
              <w:t>№ п/п</w:t>
            </w:r>
          </w:p>
        </w:tc>
        <w:tc>
          <w:tcPr>
            <w:tcW w:w="2072" w:type="dxa"/>
            <w:shd w:val="clear" w:color="auto" w:fill="auto"/>
            <w:hideMark/>
          </w:tcPr>
          <w:p w:rsidR="00D63C82" w:rsidRPr="00D63C82" w:rsidRDefault="00D63C82" w:rsidP="00D63C82">
            <w:pPr>
              <w:jc w:val="center"/>
              <w:rPr>
                <w:color w:val="000000"/>
              </w:rPr>
            </w:pPr>
            <w:r w:rsidRPr="00D63C82">
              <w:rPr>
                <w:color w:val="000000"/>
              </w:rPr>
              <w:t>Хозяйствующий субъект, название торгового объекта</w:t>
            </w:r>
          </w:p>
        </w:tc>
        <w:tc>
          <w:tcPr>
            <w:tcW w:w="2241" w:type="dxa"/>
            <w:shd w:val="clear" w:color="auto" w:fill="auto"/>
            <w:hideMark/>
          </w:tcPr>
          <w:p w:rsidR="00D63C82" w:rsidRPr="00D63C82" w:rsidRDefault="00D63C82" w:rsidP="00D63C82">
            <w:pPr>
              <w:jc w:val="center"/>
              <w:rPr>
                <w:color w:val="000000"/>
              </w:rPr>
            </w:pPr>
            <w:r w:rsidRPr="00D63C82">
              <w:rPr>
                <w:color w:val="000000"/>
              </w:rPr>
              <w:t xml:space="preserve">Фактический адрес (если объект находится на территории ТК, ТЦ или  рынка, указать его наименование) </w:t>
            </w:r>
          </w:p>
        </w:tc>
        <w:tc>
          <w:tcPr>
            <w:tcW w:w="2134" w:type="dxa"/>
            <w:shd w:val="clear" w:color="auto" w:fill="auto"/>
            <w:hideMark/>
          </w:tcPr>
          <w:p w:rsidR="00D63C82" w:rsidRPr="00D63C82" w:rsidRDefault="00D63C82" w:rsidP="00D63C82">
            <w:pPr>
              <w:jc w:val="center"/>
              <w:rPr>
                <w:color w:val="000000"/>
              </w:rPr>
            </w:pPr>
            <w:r w:rsidRPr="00D63C82">
              <w:rPr>
                <w:color w:val="000000"/>
              </w:rPr>
              <w:t>Ф.И.О. руководителя, предпринимателя, юридический адрес,                       № телефона</w:t>
            </w:r>
          </w:p>
        </w:tc>
        <w:tc>
          <w:tcPr>
            <w:tcW w:w="1612" w:type="dxa"/>
            <w:shd w:val="clear" w:color="auto" w:fill="auto"/>
            <w:hideMark/>
          </w:tcPr>
          <w:p w:rsidR="00D63C82" w:rsidRPr="00D63C82" w:rsidRDefault="00D63C82" w:rsidP="00D63C82">
            <w:pPr>
              <w:jc w:val="center"/>
              <w:rPr>
                <w:color w:val="000000"/>
              </w:rPr>
            </w:pPr>
            <w:r w:rsidRPr="00D63C82">
              <w:rPr>
                <w:color w:val="000000"/>
              </w:rPr>
              <w:t>ИНН</w:t>
            </w:r>
          </w:p>
        </w:tc>
        <w:tc>
          <w:tcPr>
            <w:tcW w:w="941" w:type="dxa"/>
            <w:shd w:val="clear" w:color="auto" w:fill="auto"/>
            <w:hideMark/>
          </w:tcPr>
          <w:p w:rsidR="00D63C82" w:rsidRPr="00D63C82" w:rsidRDefault="00D63C82" w:rsidP="00D63C82">
            <w:pPr>
              <w:jc w:val="center"/>
              <w:rPr>
                <w:color w:val="000000"/>
              </w:rPr>
            </w:pPr>
            <w:r w:rsidRPr="00D63C82">
              <w:rPr>
                <w:color w:val="000000"/>
              </w:rPr>
              <w:t>ОКВЭД</w:t>
            </w:r>
          </w:p>
        </w:tc>
        <w:tc>
          <w:tcPr>
            <w:tcW w:w="2054" w:type="dxa"/>
            <w:shd w:val="clear" w:color="auto" w:fill="auto"/>
            <w:hideMark/>
          </w:tcPr>
          <w:p w:rsidR="00D63C82" w:rsidRPr="00D63C82" w:rsidRDefault="00D63C82" w:rsidP="00D63C82">
            <w:pPr>
              <w:jc w:val="center"/>
              <w:rPr>
                <w:color w:val="000000"/>
              </w:rPr>
            </w:pPr>
            <w:r w:rsidRPr="00D63C82">
              <w:rPr>
                <w:color w:val="000000"/>
              </w:rPr>
              <w:t>Специализация по ассортименту («мебель», «ювелир изд.», «одежда», «мясо» и тд.)</w:t>
            </w:r>
          </w:p>
        </w:tc>
        <w:tc>
          <w:tcPr>
            <w:tcW w:w="994" w:type="dxa"/>
            <w:shd w:val="clear" w:color="auto" w:fill="auto"/>
            <w:hideMark/>
          </w:tcPr>
          <w:p w:rsidR="00D63C82" w:rsidRPr="00D63C82" w:rsidRDefault="00D63C82" w:rsidP="00D63C82">
            <w:pPr>
              <w:jc w:val="center"/>
              <w:rPr>
                <w:color w:val="000000"/>
              </w:rPr>
            </w:pPr>
            <w:r w:rsidRPr="00D63C82">
              <w:rPr>
                <w:color w:val="000000"/>
              </w:rPr>
              <w:t>Площадь общая</w:t>
            </w:r>
          </w:p>
        </w:tc>
        <w:tc>
          <w:tcPr>
            <w:tcW w:w="978" w:type="dxa"/>
            <w:shd w:val="clear" w:color="auto" w:fill="auto"/>
            <w:hideMark/>
          </w:tcPr>
          <w:p w:rsidR="00D63C82" w:rsidRPr="00D63C82" w:rsidRDefault="00D63C82" w:rsidP="00D63C82">
            <w:pPr>
              <w:jc w:val="center"/>
              <w:rPr>
                <w:color w:val="000000"/>
              </w:rPr>
            </w:pPr>
            <w:r w:rsidRPr="00D63C82">
              <w:rPr>
                <w:color w:val="000000"/>
              </w:rPr>
              <w:t>Площадь торговая</w:t>
            </w:r>
          </w:p>
        </w:tc>
        <w:tc>
          <w:tcPr>
            <w:tcW w:w="1239" w:type="dxa"/>
            <w:shd w:val="clear" w:color="auto" w:fill="auto"/>
            <w:hideMark/>
          </w:tcPr>
          <w:p w:rsidR="00D63C82" w:rsidRPr="00D63C82" w:rsidRDefault="00D63C82" w:rsidP="00D63C82">
            <w:pPr>
              <w:jc w:val="center"/>
              <w:rPr>
                <w:color w:val="000000"/>
              </w:rPr>
            </w:pPr>
            <w:r w:rsidRPr="00D63C82">
              <w:rPr>
                <w:color w:val="000000"/>
              </w:rPr>
              <w:t>Количество работников</w:t>
            </w:r>
          </w:p>
        </w:tc>
      </w:tr>
      <w:tr w:rsidR="00D63C82" w:rsidRPr="00D63C82" w:rsidTr="00182747">
        <w:trPr>
          <w:trHeight w:val="1275"/>
        </w:trPr>
        <w:tc>
          <w:tcPr>
            <w:tcW w:w="895" w:type="dxa"/>
            <w:shd w:val="clear" w:color="000000" w:fill="FFFFFF"/>
            <w:hideMark/>
          </w:tcPr>
          <w:p w:rsidR="00D63C82" w:rsidRPr="00D63C82" w:rsidRDefault="00D63C82" w:rsidP="00D63C82">
            <w:pPr>
              <w:jc w:val="center"/>
            </w:pPr>
            <w:r w:rsidRPr="00D63C82">
              <w:t>1</w:t>
            </w:r>
          </w:p>
        </w:tc>
        <w:tc>
          <w:tcPr>
            <w:tcW w:w="2072" w:type="dxa"/>
            <w:shd w:val="clear" w:color="000000" w:fill="FFFFFF"/>
            <w:hideMark/>
          </w:tcPr>
          <w:p w:rsidR="00D63C82" w:rsidRPr="00D63C82" w:rsidRDefault="00D63C82" w:rsidP="00D63C82">
            <w:pPr>
              <w:jc w:val="center"/>
            </w:pPr>
            <w:r w:rsidRPr="00D63C82">
              <w:t>магазин</w:t>
            </w:r>
          </w:p>
        </w:tc>
        <w:tc>
          <w:tcPr>
            <w:tcW w:w="2241" w:type="dxa"/>
            <w:shd w:val="clear" w:color="000000" w:fill="FFFFFF"/>
            <w:hideMark/>
          </w:tcPr>
          <w:p w:rsidR="00D63C82" w:rsidRPr="00D63C82" w:rsidRDefault="00D63C82" w:rsidP="00D63C82">
            <w:pPr>
              <w:jc w:val="center"/>
            </w:pPr>
            <w:r w:rsidRPr="00D63C82">
              <w:t>с.Шедок, ул.Куйбышева, 174</w:t>
            </w:r>
          </w:p>
        </w:tc>
        <w:tc>
          <w:tcPr>
            <w:tcW w:w="2134" w:type="dxa"/>
            <w:shd w:val="clear" w:color="000000" w:fill="FFFFFF"/>
            <w:hideMark/>
          </w:tcPr>
          <w:p w:rsidR="00D63C82" w:rsidRPr="00D63C82" w:rsidRDefault="00D63C82" w:rsidP="00D63C82">
            <w:pPr>
              <w:jc w:val="center"/>
            </w:pPr>
            <w:r w:rsidRPr="00D63C82">
              <w:t>Шепелина Марина Владимировна,  тел. 9184883219</w:t>
            </w:r>
          </w:p>
        </w:tc>
        <w:tc>
          <w:tcPr>
            <w:tcW w:w="1612" w:type="dxa"/>
            <w:shd w:val="clear" w:color="000000" w:fill="FFFFFF"/>
            <w:hideMark/>
          </w:tcPr>
          <w:p w:rsidR="00D63C82" w:rsidRPr="00D63C82" w:rsidRDefault="00D63C82" w:rsidP="00D63C82">
            <w:pPr>
              <w:jc w:val="center"/>
            </w:pPr>
            <w:r w:rsidRPr="00D63C82">
              <w:t>234200420974</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25</w:t>
            </w:r>
          </w:p>
        </w:tc>
        <w:tc>
          <w:tcPr>
            <w:tcW w:w="978" w:type="dxa"/>
            <w:shd w:val="clear" w:color="000000" w:fill="FFFFFF"/>
            <w:hideMark/>
          </w:tcPr>
          <w:p w:rsidR="00D63C82" w:rsidRPr="00D63C82" w:rsidRDefault="00D63C82" w:rsidP="00D63C82">
            <w:pPr>
              <w:jc w:val="center"/>
            </w:pPr>
            <w:r w:rsidRPr="00D63C82">
              <w:t>25</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930"/>
        </w:trPr>
        <w:tc>
          <w:tcPr>
            <w:tcW w:w="895" w:type="dxa"/>
            <w:shd w:val="clear" w:color="000000" w:fill="FFFFFF"/>
            <w:hideMark/>
          </w:tcPr>
          <w:p w:rsidR="00D63C82" w:rsidRPr="00D63C82" w:rsidRDefault="00D63C82" w:rsidP="00D63C82">
            <w:pPr>
              <w:jc w:val="center"/>
            </w:pPr>
            <w:r w:rsidRPr="00D63C82">
              <w:t>2</w:t>
            </w:r>
          </w:p>
        </w:tc>
        <w:tc>
          <w:tcPr>
            <w:tcW w:w="2072" w:type="dxa"/>
            <w:shd w:val="clear" w:color="000000" w:fill="FFFFFF"/>
            <w:hideMark/>
          </w:tcPr>
          <w:p w:rsidR="00D63C82" w:rsidRPr="00D63C82" w:rsidRDefault="00D63C82" w:rsidP="00D63C82">
            <w:pPr>
              <w:jc w:val="center"/>
            </w:pPr>
            <w:r w:rsidRPr="00D63C82">
              <w:t>магазин "Продукты"</w:t>
            </w:r>
          </w:p>
        </w:tc>
        <w:tc>
          <w:tcPr>
            <w:tcW w:w="2241" w:type="dxa"/>
            <w:shd w:val="clear" w:color="000000" w:fill="FFFFFF"/>
            <w:hideMark/>
          </w:tcPr>
          <w:p w:rsidR="00D63C82" w:rsidRPr="00D63C82" w:rsidRDefault="00D63C82" w:rsidP="00D63C82">
            <w:pPr>
              <w:jc w:val="center"/>
            </w:pPr>
            <w:r w:rsidRPr="00D63C82">
              <w:t>с.Шедок, ул.Гагарина, 44</w:t>
            </w:r>
          </w:p>
        </w:tc>
        <w:tc>
          <w:tcPr>
            <w:tcW w:w="2134" w:type="dxa"/>
            <w:shd w:val="clear" w:color="000000" w:fill="FFFFFF"/>
            <w:hideMark/>
          </w:tcPr>
          <w:p w:rsidR="00D63C82" w:rsidRPr="00D63C82" w:rsidRDefault="00D63C82" w:rsidP="00D63C82">
            <w:pPr>
              <w:jc w:val="center"/>
            </w:pPr>
            <w:r w:rsidRPr="00D63C82">
              <w:t>Чемерис Галина Ефимовна, тел. 9184346685</w:t>
            </w:r>
          </w:p>
        </w:tc>
        <w:tc>
          <w:tcPr>
            <w:tcW w:w="1612" w:type="dxa"/>
            <w:shd w:val="clear" w:color="000000" w:fill="FFFFFF"/>
            <w:hideMark/>
          </w:tcPr>
          <w:p w:rsidR="00D63C82" w:rsidRPr="00D63C82" w:rsidRDefault="00D63C82" w:rsidP="00D63C82">
            <w:pPr>
              <w:jc w:val="center"/>
            </w:pPr>
            <w:r w:rsidRPr="00D63C82">
              <w:t>234200079842</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34.6</w:t>
            </w:r>
          </w:p>
        </w:tc>
        <w:tc>
          <w:tcPr>
            <w:tcW w:w="978" w:type="dxa"/>
            <w:shd w:val="clear" w:color="000000" w:fill="FFFFFF"/>
            <w:hideMark/>
          </w:tcPr>
          <w:p w:rsidR="00D63C82" w:rsidRPr="00D63C82" w:rsidRDefault="00D63C82" w:rsidP="00D63C82">
            <w:pPr>
              <w:jc w:val="center"/>
            </w:pPr>
            <w:r w:rsidRPr="00D63C82">
              <w:t>18</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1005"/>
        </w:trPr>
        <w:tc>
          <w:tcPr>
            <w:tcW w:w="895" w:type="dxa"/>
            <w:shd w:val="clear" w:color="auto" w:fill="auto"/>
            <w:hideMark/>
          </w:tcPr>
          <w:p w:rsidR="00D63C82" w:rsidRPr="00D63C82" w:rsidRDefault="00D63C82" w:rsidP="00D63C82">
            <w:pPr>
              <w:jc w:val="center"/>
            </w:pPr>
            <w:r w:rsidRPr="00D63C82">
              <w:t>3</w:t>
            </w:r>
          </w:p>
        </w:tc>
        <w:tc>
          <w:tcPr>
            <w:tcW w:w="2072" w:type="dxa"/>
            <w:shd w:val="clear" w:color="auto" w:fill="auto"/>
            <w:hideMark/>
          </w:tcPr>
          <w:p w:rsidR="00D63C82" w:rsidRPr="00D63C82" w:rsidRDefault="00D63C82" w:rsidP="00D63C82">
            <w:pPr>
              <w:jc w:val="center"/>
            </w:pPr>
            <w:r w:rsidRPr="00D63C82">
              <w:t>магазин</w:t>
            </w:r>
          </w:p>
        </w:tc>
        <w:tc>
          <w:tcPr>
            <w:tcW w:w="2241" w:type="dxa"/>
            <w:shd w:val="clear" w:color="auto" w:fill="auto"/>
            <w:hideMark/>
          </w:tcPr>
          <w:p w:rsidR="00D63C82" w:rsidRPr="00D63C82" w:rsidRDefault="00D63C82" w:rsidP="00D63C82">
            <w:pPr>
              <w:jc w:val="center"/>
            </w:pPr>
            <w:r w:rsidRPr="00D63C82">
              <w:t>с.Шедок, ул.Ленина, 39б</w:t>
            </w:r>
          </w:p>
        </w:tc>
        <w:tc>
          <w:tcPr>
            <w:tcW w:w="2134" w:type="dxa"/>
            <w:shd w:val="clear" w:color="auto" w:fill="auto"/>
            <w:hideMark/>
          </w:tcPr>
          <w:p w:rsidR="00D63C82" w:rsidRPr="00D63C82" w:rsidRDefault="00D63C82" w:rsidP="00D63C82">
            <w:pPr>
              <w:jc w:val="center"/>
            </w:pPr>
            <w:r w:rsidRPr="00D63C82">
              <w:t>Середенко Оксана Анатольевна, тел. 918 972 39 05</w:t>
            </w:r>
          </w:p>
        </w:tc>
        <w:tc>
          <w:tcPr>
            <w:tcW w:w="1612" w:type="dxa"/>
            <w:shd w:val="clear" w:color="auto" w:fill="auto"/>
            <w:hideMark/>
          </w:tcPr>
          <w:p w:rsidR="00D63C82" w:rsidRPr="00D63C82" w:rsidRDefault="00D63C82" w:rsidP="00D63C82">
            <w:pPr>
              <w:jc w:val="center"/>
            </w:pPr>
            <w:r w:rsidRPr="00D63C82">
              <w:t>615016493321</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47</w:t>
            </w:r>
          </w:p>
        </w:tc>
        <w:tc>
          <w:tcPr>
            <w:tcW w:w="978" w:type="dxa"/>
            <w:shd w:val="clear" w:color="auto" w:fill="auto"/>
            <w:hideMark/>
          </w:tcPr>
          <w:p w:rsidR="00D63C82" w:rsidRPr="00D63C82" w:rsidRDefault="00D63C82" w:rsidP="00D63C82">
            <w:pPr>
              <w:jc w:val="center"/>
            </w:pPr>
            <w:r w:rsidRPr="00D63C82">
              <w:t>27</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260"/>
        </w:trPr>
        <w:tc>
          <w:tcPr>
            <w:tcW w:w="895" w:type="dxa"/>
            <w:shd w:val="clear" w:color="auto" w:fill="auto"/>
            <w:hideMark/>
          </w:tcPr>
          <w:p w:rsidR="00D63C82" w:rsidRPr="00D63C82" w:rsidRDefault="00D63C82" w:rsidP="00D63C82">
            <w:pPr>
              <w:jc w:val="center"/>
            </w:pPr>
            <w:r w:rsidRPr="00D63C82">
              <w:t>4</w:t>
            </w:r>
          </w:p>
        </w:tc>
        <w:tc>
          <w:tcPr>
            <w:tcW w:w="2072" w:type="dxa"/>
            <w:shd w:val="clear" w:color="auto" w:fill="auto"/>
            <w:hideMark/>
          </w:tcPr>
          <w:p w:rsidR="00D63C82" w:rsidRPr="00D63C82" w:rsidRDefault="00D63C82" w:rsidP="00D63C82">
            <w:pPr>
              <w:jc w:val="center"/>
            </w:pPr>
            <w:r w:rsidRPr="00D63C82">
              <w:t>павильон "Карамелька"</w:t>
            </w:r>
          </w:p>
        </w:tc>
        <w:tc>
          <w:tcPr>
            <w:tcW w:w="2241" w:type="dxa"/>
            <w:shd w:val="clear" w:color="auto" w:fill="auto"/>
            <w:hideMark/>
          </w:tcPr>
          <w:p w:rsidR="00D63C82" w:rsidRPr="00D63C82" w:rsidRDefault="00D63C82" w:rsidP="00D63C82">
            <w:pPr>
              <w:jc w:val="center"/>
            </w:pPr>
            <w:r w:rsidRPr="00D63C82">
              <w:t>с.Шедок, ул.Привокзальная, 114а</w:t>
            </w:r>
          </w:p>
        </w:tc>
        <w:tc>
          <w:tcPr>
            <w:tcW w:w="2134" w:type="dxa"/>
            <w:shd w:val="clear" w:color="auto" w:fill="auto"/>
            <w:hideMark/>
          </w:tcPr>
          <w:p w:rsidR="00D63C82" w:rsidRPr="00D63C82" w:rsidRDefault="00D63C82" w:rsidP="00D63C82">
            <w:pPr>
              <w:jc w:val="center"/>
            </w:pPr>
            <w:r w:rsidRPr="00D63C82">
              <w:t>Бородачева Валентина Алексеевна, тел.9180167071</w:t>
            </w:r>
          </w:p>
        </w:tc>
        <w:tc>
          <w:tcPr>
            <w:tcW w:w="1612" w:type="dxa"/>
            <w:shd w:val="clear" w:color="auto" w:fill="auto"/>
            <w:hideMark/>
          </w:tcPr>
          <w:p w:rsidR="00D63C82" w:rsidRPr="00D63C82" w:rsidRDefault="00D63C82" w:rsidP="00D63C82">
            <w:pPr>
              <w:jc w:val="center"/>
            </w:pPr>
            <w:r w:rsidRPr="00D63C82">
              <w:t>234200333746</w:t>
            </w:r>
          </w:p>
        </w:tc>
        <w:tc>
          <w:tcPr>
            <w:tcW w:w="941" w:type="dxa"/>
            <w:shd w:val="clear" w:color="auto" w:fill="auto"/>
            <w:hideMark/>
          </w:tcPr>
          <w:p w:rsidR="00D63C82" w:rsidRPr="00D63C82" w:rsidRDefault="00D63C82" w:rsidP="00D63C82">
            <w:pPr>
              <w:jc w:val="center"/>
            </w:pPr>
            <w:r w:rsidRPr="00D63C82">
              <w:t>47.1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12</w:t>
            </w:r>
          </w:p>
        </w:tc>
        <w:tc>
          <w:tcPr>
            <w:tcW w:w="978" w:type="dxa"/>
            <w:shd w:val="clear" w:color="auto" w:fill="auto"/>
            <w:hideMark/>
          </w:tcPr>
          <w:p w:rsidR="00D63C82" w:rsidRPr="00D63C82" w:rsidRDefault="00D63C82" w:rsidP="00D63C82">
            <w:pPr>
              <w:jc w:val="center"/>
            </w:pPr>
            <w:r w:rsidRPr="00D63C82">
              <w:t>11</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425"/>
        </w:trPr>
        <w:tc>
          <w:tcPr>
            <w:tcW w:w="895" w:type="dxa"/>
            <w:shd w:val="clear" w:color="auto" w:fill="auto"/>
            <w:hideMark/>
          </w:tcPr>
          <w:p w:rsidR="00D63C82" w:rsidRPr="00D63C82" w:rsidRDefault="00D63C82" w:rsidP="00D63C82">
            <w:pPr>
              <w:jc w:val="center"/>
            </w:pPr>
            <w:r w:rsidRPr="00D63C82">
              <w:t>5</w:t>
            </w:r>
          </w:p>
        </w:tc>
        <w:tc>
          <w:tcPr>
            <w:tcW w:w="2072" w:type="dxa"/>
            <w:shd w:val="clear" w:color="auto" w:fill="auto"/>
            <w:hideMark/>
          </w:tcPr>
          <w:p w:rsidR="00D63C82" w:rsidRPr="00D63C82" w:rsidRDefault="00D63C82" w:rsidP="00D63C82">
            <w:pPr>
              <w:jc w:val="center"/>
            </w:pPr>
            <w:r w:rsidRPr="00D63C82">
              <w:t xml:space="preserve">магазин "Варюша" </w:t>
            </w:r>
          </w:p>
        </w:tc>
        <w:tc>
          <w:tcPr>
            <w:tcW w:w="2241" w:type="dxa"/>
            <w:shd w:val="clear" w:color="auto" w:fill="auto"/>
            <w:hideMark/>
          </w:tcPr>
          <w:p w:rsidR="00D63C82" w:rsidRPr="00D63C82" w:rsidRDefault="00D63C82" w:rsidP="00D63C82">
            <w:pPr>
              <w:jc w:val="center"/>
            </w:pPr>
            <w:r w:rsidRPr="00D63C82">
              <w:t>с.Шедок, ул.Гагарина, 122</w:t>
            </w:r>
          </w:p>
        </w:tc>
        <w:tc>
          <w:tcPr>
            <w:tcW w:w="2134" w:type="dxa"/>
            <w:shd w:val="clear" w:color="auto" w:fill="auto"/>
            <w:hideMark/>
          </w:tcPr>
          <w:p w:rsidR="00D63C82" w:rsidRPr="00D63C82" w:rsidRDefault="00D63C82" w:rsidP="00D63C82">
            <w:pPr>
              <w:jc w:val="center"/>
            </w:pPr>
            <w:r w:rsidRPr="00D63C82">
              <w:t xml:space="preserve">Литягин Сергей Владимирович тел.9184398513 </w:t>
            </w:r>
          </w:p>
        </w:tc>
        <w:tc>
          <w:tcPr>
            <w:tcW w:w="1612" w:type="dxa"/>
            <w:shd w:val="clear" w:color="auto" w:fill="auto"/>
            <w:hideMark/>
          </w:tcPr>
          <w:p w:rsidR="00D63C82" w:rsidRPr="00D63C82" w:rsidRDefault="00D63C82" w:rsidP="00D63C82">
            <w:pPr>
              <w:jc w:val="center"/>
            </w:pPr>
            <w:r w:rsidRPr="00D63C82">
              <w:t>234206232600</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27</w:t>
            </w:r>
          </w:p>
        </w:tc>
        <w:tc>
          <w:tcPr>
            <w:tcW w:w="978" w:type="dxa"/>
            <w:shd w:val="clear" w:color="auto" w:fill="auto"/>
            <w:hideMark/>
          </w:tcPr>
          <w:p w:rsidR="00D63C82" w:rsidRPr="00D63C82" w:rsidRDefault="00D63C82" w:rsidP="00D63C82">
            <w:pPr>
              <w:jc w:val="center"/>
            </w:pPr>
            <w:r w:rsidRPr="00D63C82">
              <w:t>18</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425"/>
        </w:trPr>
        <w:tc>
          <w:tcPr>
            <w:tcW w:w="895" w:type="dxa"/>
            <w:shd w:val="clear" w:color="000000" w:fill="FFFFFF"/>
            <w:hideMark/>
          </w:tcPr>
          <w:p w:rsidR="00D63C82" w:rsidRPr="00D63C82" w:rsidRDefault="00D63C82" w:rsidP="00D63C82">
            <w:pPr>
              <w:jc w:val="center"/>
            </w:pPr>
            <w:r w:rsidRPr="00D63C82">
              <w:lastRenderedPageBreak/>
              <w:t>6</w:t>
            </w:r>
          </w:p>
        </w:tc>
        <w:tc>
          <w:tcPr>
            <w:tcW w:w="2072" w:type="dxa"/>
            <w:shd w:val="clear" w:color="000000" w:fill="FFFFFF"/>
            <w:hideMark/>
          </w:tcPr>
          <w:p w:rsidR="00D63C82" w:rsidRPr="00D63C82" w:rsidRDefault="00D63C82" w:rsidP="00D63C82">
            <w:pPr>
              <w:jc w:val="center"/>
            </w:pPr>
            <w:r w:rsidRPr="00D63C82">
              <w:t>магазин "Анжелика"</w:t>
            </w:r>
          </w:p>
        </w:tc>
        <w:tc>
          <w:tcPr>
            <w:tcW w:w="2241" w:type="dxa"/>
            <w:shd w:val="clear" w:color="000000" w:fill="FFFFFF"/>
            <w:hideMark/>
          </w:tcPr>
          <w:p w:rsidR="00D63C82" w:rsidRPr="00D63C82" w:rsidRDefault="00D63C82" w:rsidP="00D63C82">
            <w:pPr>
              <w:jc w:val="center"/>
            </w:pPr>
            <w:r w:rsidRPr="00D63C82">
              <w:t>с.Шедок, ул.Привокзальная, 3а</w:t>
            </w:r>
          </w:p>
        </w:tc>
        <w:tc>
          <w:tcPr>
            <w:tcW w:w="2134" w:type="dxa"/>
            <w:shd w:val="clear" w:color="000000" w:fill="FFFFFF"/>
            <w:hideMark/>
          </w:tcPr>
          <w:p w:rsidR="00D63C82" w:rsidRPr="00D63C82" w:rsidRDefault="00D63C82" w:rsidP="00D63C82">
            <w:pPr>
              <w:jc w:val="center"/>
            </w:pPr>
            <w:r w:rsidRPr="00D63C82">
              <w:t>Чемерис Галина Ефимовна, тел.9184346685</w:t>
            </w:r>
          </w:p>
        </w:tc>
        <w:tc>
          <w:tcPr>
            <w:tcW w:w="1612" w:type="dxa"/>
            <w:shd w:val="clear" w:color="000000" w:fill="FFFFFF"/>
            <w:hideMark/>
          </w:tcPr>
          <w:p w:rsidR="00D63C82" w:rsidRPr="00D63C82" w:rsidRDefault="00D63C82" w:rsidP="00D63C82">
            <w:pPr>
              <w:jc w:val="center"/>
            </w:pPr>
            <w:r w:rsidRPr="00D63C82">
              <w:t>234200079842</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71.8</w:t>
            </w:r>
          </w:p>
        </w:tc>
        <w:tc>
          <w:tcPr>
            <w:tcW w:w="978" w:type="dxa"/>
            <w:shd w:val="clear" w:color="000000" w:fill="FFFFFF"/>
            <w:hideMark/>
          </w:tcPr>
          <w:p w:rsidR="00D63C82" w:rsidRPr="00D63C82" w:rsidRDefault="00D63C82" w:rsidP="00D63C82">
            <w:pPr>
              <w:jc w:val="center"/>
            </w:pPr>
            <w:r w:rsidRPr="00D63C82">
              <w:t>30</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1425"/>
        </w:trPr>
        <w:tc>
          <w:tcPr>
            <w:tcW w:w="895" w:type="dxa"/>
            <w:shd w:val="clear" w:color="000000" w:fill="FFFFFF"/>
            <w:hideMark/>
          </w:tcPr>
          <w:p w:rsidR="00D63C82" w:rsidRPr="00D63C82" w:rsidRDefault="00D63C82" w:rsidP="00D63C82">
            <w:pPr>
              <w:jc w:val="center"/>
            </w:pPr>
            <w:r w:rsidRPr="00D63C82">
              <w:t>7</w:t>
            </w:r>
          </w:p>
        </w:tc>
        <w:tc>
          <w:tcPr>
            <w:tcW w:w="2072" w:type="dxa"/>
            <w:shd w:val="clear" w:color="000000" w:fill="FFFFFF"/>
            <w:hideMark/>
          </w:tcPr>
          <w:p w:rsidR="00D63C82" w:rsidRPr="00D63C82" w:rsidRDefault="00D63C82" w:rsidP="00D63C82">
            <w:pPr>
              <w:jc w:val="center"/>
            </w:pPr>
            <w:r w:rsidRPr="00D63C82">
              <w:t>магазин "Вероника"</w:t>
            </w:r>
          </w:p>
        </w:tc>
        <w:tc>
          <w:tcPr>
            <w:tcW w:w="2241" w:type="dxa"/>
            <w:shd w:val="clear" w:color="000000" w:fill="FFFFFF"/>
            <w:hideMark/>
          </w:tcPr>
          <w:p w:rsidR="00D63C82" w:rsidRPr="00D63C82" w:rsidRDefault="00D63C82" w:rsidP="00D63C82">
            <w:pPr>
              <w:jc w:val="center"/>
            </w:pPr>
            <w:r w:rsidRPr="00D63C82">
              <w:t>с.Шедок, ул.Ленина, 64</w:t>
            </w:r>
          </w:p>
        </w:tc>
        <w:tc>
          <w:tcPr>
            <w:tcW w:w="2134" w:type="dxa"/>
            <w:shd w:val="clear" w:color="000000" w:fill="FFFFFF"/>
            <w:hideMark/>
          </w:tcPr>
          <w:p w:rsidR="00D63C82" w:rsidRPr="00D63C82" w:rsidRDefault="00D63C82" w:rsidP="00D63C82">
            <w:pPr>
              <w:jc w:val="center"/>
            </w:pPr>
            <w:r w:rsidRPr="00D63C82">
              <w:t>Шепелина Марина Владимировна,  тел.9184883219</w:t>
            </w:r>
          </w:p>
        </w:tc>
        <w:tc>
          <w:tcPr>
            <w:tcW w:w="1612" w:type="dxa"/>
            <w:shd w:val="clear" w:color="000000" w:fill="FFFFFF"/>
            <w:hideMark/>
          </w:tcPr>
          <w:p w:rsidR="00D63C82" w:rsidRPr="00D63C82" w:rsidRDefault="00D63C82" w:rsidP="00D63C82">
            <w:pPr>
              <w:jc w:val="center"/>
            </w:pPr>
            <w:r w:rsidRPr="00D63C82">
              <w:t>234200420974</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97.3</w:t>
            </w:r>
          </w:p>
        </w:tc>
        <w:tc>
          <w:tcPr>
            <w:tcW w:w="978" w:type="dxa"/>
            <w:shd w:val="clear" w:color="000000" w:fill="FFFFFF"/>
            <w:hideMark/>
          </w:tcPr>
          <w:p w:rsidR="00D63C82" w:rsidRPr="00D63C82" w:rsidRDefault="00D63C82" w:rsidP="00D63C82">
            <w:pPr>
              <w:jc w:val="center"/>
            </w:pPr>
            <w:r w:rsidRPr="00D63C82">
              <w:t>63</w:t>
            </w:r>
          </w:p>
        </w:tc>
        <w:tc>
          <w:tcPr>
            <w:tcW w:w="1239" w:type="dxa"/>
            <w:shd w:val="clear" w:color="000000" w:fill="FFFFFF"/>
            <w:hideMark/>
          </w:tcPr>
          <w:p w:rsidR="00D63C82" w:rsidRPr="00D63C82" w:rsidRDefault="00D63C82" w:rsidP="00D63C82">
            <w:pPr>
              <w:jc w:val="center"/>
            </w:pPr>
            <w:r w:rsidRPr="00D63C82">
              <w:t>3</w:t>
            </w:r>
          </w:p>
        </w:tc>
      </w:tr>
      <w:tr w:rsidR="00D63C82" w:rsidRPr="00D63C82" w:rsidTr="00182747">
        <w:trPr>
          <w:trHeight w:val="1425"/>
        </w:trPr>
        <w:tc>
          <w:tcPr>
            <w:tcW w:w="895" w:type="dxa"/>
            <w:shd w:val="clear" w:color="auto" w:fill="auto"/>
            <w:hideMark/>
          </w:tcPr>
          <w:p w:rsidR="00D63C82" w:rsidRPr="00D63C82" w:rsidRDefault="00D63C82" w:rsidP="00D63C82">
            <w:pPr>
              <w:jc w:val="center"/>
            </w:pPr>
            <w:r w:rsidRPr="00D63C82">
              <w:t>8</w:t>
            </w:r>
          </w:p>
        </w:tc>
        <w:tc>
          <w:tcPr>
            <w:tcW w:w="2072" w:type="dxa"/>
            <w:shd w:val="clear" w:color="auto" w:fill="auto"/>
            <w:hideMark/>
          </w:tcPr>
          <w:p w:rsidR="00D63C82" w:rsidRPr="00D63C82" w:rsidRDefault="00D63C82" w:rsidP="00D63C82">
            <w:pPr>
              <w:jc w:val="center"/>
            </w:pPr>
            <w:r w:rsidRPr="00D63C82">
              <w:t>магазин "Продукты"</w:t>
            </w:r>
          </w:p>
        </w:tc>
        <w:tc>
          <w:tcPr>
            <w:tcW w:w="2241" w:type="dxa"/>
            <w:shd w:val="clear" w:color="auto" w:fill="auto"/>
            <w:hideMark/>
          </w:tcPr>
          <w:p w:rsidR="00D63C82" w:rsidRPr="00D63C82" w:rsidRDefault="00D63C82" w:rsidP="00D63C82">
            <w:pPr>
              <w:jc w:val="center"/>
            </w:pPr>
            <w:r w:rsidRPr="00D63C82">
              <w:t>с.Шедок, ул.Гагарина 52а</w:t>
            </w:r>
          </w:p>
        </w:tc>
        <w:tc>
          <w:tcPr>
            <w:tcW w:w="2134" w:type="dxa"/>
            <w:shd w:val="clear" w:color="auto" w:fill="auto"/>
            <w:hideMark/>
          </w:tcPr>
          <w:p w:rsidR="00D63C82" w:rsidRPr="00D63C82" w:rsidRDefault="00D63C82" w:rsidP="00D63C82">
            <w:pPr>
              <w:jc w:val="center"/>
            </w:pPr>
            <w:r w:rsidRPr="00D63C82">
              <w:t xml:space="preserve">Литягин Сергей Владимирович тел.9184398513 </w:t>
            </w:r>
          </w:p>
        </w:tc>
        <w:tc>
          <w:tcPr>
            <w:tcW w:w="1612" w:type="dxa"/>
            <w:shd w:val="clear" w:color="auto" w:fill="auto"/>
            <w:hideMark/>
          </w:tcPr>
          <w:p w:rsidR="00D63C82" w:rsidRPr="00D63C82" w:rsidRDefault="00D63C82" w:rsidP="00D63C82">
            <w:pPr>
              <w:jc w:val="center"/>
            </w:pPr>
            <w:r w:rsidRPr="00D63C82">
              <w:t>234206232600</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54.1</w:t>
            </w:r>
          </w:p>
        </w:tc>
        <w:tc>
          <w:tcPr>
            <w:tcW w:w="978" w:type="dxa"/>
            <w:shd w:val="clear" w:color="auto" w:fill="auto"/>
            <w:hideMark/>
          </w:tcPr>
          <w:p w:rsidR="00D63C82" w:rsidRPr="00D63C82" w:rsidRDefault="00D63C82" w:rsidP="00D63C82">
            <w:pPr>
              <w:jc w:val="center"/>
            </w:pPr>
            <w:r w:rsidRPr="00D63C82">
              <w:t>54.1</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975"/>
        </w:trPr>
        <w:tc>
          <w:tcPr>
            <w:tcW w:w="895" w:type="dxa"/>
            <w:shd w:val="clear" w:color="auto" w:fill="auto"/>
            <w:hideMark/>
          </w:tcPr>
          <w:p w:rsidR="00D63C82" w:rsidRPr="00D63C82" w:rsidRDefault="00D63C82" w:rsidP="00D63C82">
            <w:pPr>
              <w:jc w:val="center"/>
            </w:pPr>
            <w:r w:rsidRPr="00D63C82">
              <w:t>9</w:t>
            </w:r>
          </w:p>
        </w:tc>
        <w:tc>
          <w:tcPr>
            <w:tcW w:w="2072" w:type="dxa"/>
            <w:shd w:val="clear" w:color="auto" w:fill="auto"/>
            <w:hideMark/>
          </w:tcPr>
          <w:p w:rsidR="00D63C82" w:rsidRPr="00D63C82" w:rsidRDefault="00D63C82" w:rsidP="00D63C82">
            <w:pPr>
              <w:jc w:val="center"/>
            </w:pPr>
            <w:r w:rsidRPr="00D63C82">
              <w:t>магазин "Успех"</w:t>
            </w:r>
          </w:p>
        </w:tc>
        <w:tc>
          <w:tcPr>
            <w:tcW w:w="2241" w:type="dxa"/>
            <w:shd w:val="clear" w:color="auto" w:fill="auto"/>
            <w:hideMark/>
          </w:tcPr>
          <w:p w:rsidR="00D63C82" w:rsidRPr="00D63C82" w:rsidRDefault="00D63C82" w:rsidP="00D63C82">
            <w:pPr>
              <w:jc w:val="center"/>
            </w:pPr>
            <w:r w:rsidRPr="00D63C82">
              <w:t>с.Шедок, ул.Ленина, 51</w:t>
            </w:r>
          </w:p>
        </w:tc>
        <w:tc>
          <w:tcPr>
            <w:tcW w:w="2134" w:type="dxa"/>
            <w:shd w:val="clear" w:color="auto" w:fill="auto"/>
            <w:hideMark/>
          </w:tcPr>
          <w:p w:rsidR="00D63C82" w:rsidRPr="00D63C82" w:rsidRDefault="00D63C82" w:rsidP="00D63C82">
            <w:pPr>
              <w:jc w:val="center"/>
            </w:pPr>
            <w:r w:rsidRPr="00D63C82">
              <w:t>Михайленко Денис Михайлович, тел.9094455794</w:t>
            </w:r>
          </w:p>
        </w:tc>
        <w:tc>
          <w:tcPr>
            <w:tcW w:w="1612" w:type="dxa"/>
            <w:shd w:val="clear" w:color="auto" w:fill="auto"/>
            <w:hideMark/>
          </w:tcPr>
          <w:p w:rsidR="00D63C82" w:rsidRPr="00D63C82" w:rsidRDefault="00D63C82" w:rsidP="00D63C82">
            <w:pPr>
              <w:jc w:val="center"/>
            </w:pPr>
            <w:r w:rsidRPr="00D63C82">
              <w:t>10519225980</w:t>
            </w:r>
          </w:p>
        </w:tc>
        <w:tc>
          <w:tcPr>
            <w:tcW w:w="941" w:type="dxa"/>
            <w:shd w:val="clear" w:color="auto" w:fill="auto"/>
            <w:hideMark/>
          </w:tcPr>
          <w:p w:rsidR="00D63C82" w:rsidRPr="00D63C82" w:rsidRDefault="00D63C82" w:rsidP="00D63C82">
            <w:pPr>
              <w:jc w:val="center"/>
            </w:pPr>
            <w:r w:rsidRPr="00D63C82">
              <w:t>47.19</w:t>
            </w:r>
          </w:p>
        </w:tc>
        <w:tc>
          <w:tcPr>
            <w:tcW w:w="2054" w:type="dxa"/>
            <w:shd w:val="clear" w:color="auto" w:fill="auto"/>
            <w:hideMark/>
          </w:tcPr>
          <w:p w:rsidR="00D63C82" w:rsidRPr="00D63C82" w:rsidRDefault="00D63C82" w:rsidP="00D63C82">
            <w:pPr>
              <w:jc w:val="center"/>
            </w:pPr>
            <w:r w:rsidRPr="00D63C82">
              <w:t>пром товары</w:t>
            </w:r>
          </w:p>
        </w:tc>
        <w:tc>
          <w:tcPr>
            <w:tcW w:w="994" w:type="dxa"/>
            <w:shd w:val="clear" w:color="auto" w:fill="auto"/>
            <w:hideMark/>
          </w:tcPr>
          <w:p w:rsidR="00D63C82" w:rsidRPr="00D63C82" w:rsidRDefault="00D63C82" w:rsidP="00D63C82">
            <w:pPr>
              <w:jc w:val="center"/>
            </w:pPr>
            <w:r w:rsidRPr="00D63C82">
              <w:t>25</w:t>
            </w:r>
          </w:p>
        </w:tc>
        <w:tc>
          <w:tcPr>
            <w:tcW w:w="978" w:type="dxa"/>
            <w:shd w:val="clear" w:color="auto" w:fill="auto"/>
            <w:hideMark/>
          </w:tcPr>
          <w:p w:rsidR="00D63C82" w:rsidRPr="00D63C82" w:rsidRDefault="00D63C82" w:rsidP="00D63C82">
            <w:pPr>
              <w:jc w:val="center"/>
            </w:pPr>
            <w:r w:rsidRPr="00D63C82">
              <w:t>25</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915"/>
        </w:trPr>
        <w:tc>
          <w:tcPr>
            <w:tcW w:w="895" w:type="dxa"/>
            <w:shd w:val="clear" w:color="auto" w:fill="auto"/>
            <w:hideMark/>
          </w:tcPr>
          <w:p w:rsidR="00D63C82" w:rsidRPr="00D63C82" w:rsidRDefault="00D63C82" w:rsidP="00D63C82">
            <w:pPr>
              <w:jc w:val="center"/>
            </w:pPr>
            <w:r w:rsidRPr="00D63C82">
              <w:t>10</w:t>
            </w:r>
          </w:p>
        </w:tc>
        <w:tc>
          <w:tcPr>
            <w:tcW w:w="2072" w:type="dxa"/>
            <w:shd w:val="clear" w:color="auto" w:fill="auto"/>
            <w:hideMark/>
          </w:tcPr>
          <w:p w:rsidR="00D63C82" w:rsidRPr="00D63C82" w:rsidRDefault="00D63C82" w:rsidP="00D63C82">
            <w:pPr>
              <w:jc w:val="center"/>
            </w:pPr>
            <w:r w:rsidRPr="00D63C82">
              <w:t>магазин "Продукты"</w:t>
            </w:r>
          </w:p>
        </w:tc>
        <w:tc>
          <w:tcPr>
            <w:tcW w:w="2241" w:type="dxa"/>
            <w:shd w:val="clear" w:color="auto" w:fill="auto"/>
            <w:hideMark/>
          </w:tcPr>
          <w:p w:rsidR="00D63C82" w:rsidRPr="00D63C82" w:rsidRDefault="00D63C82" w:rsidP="00D63C82">
            <w:pPr>
              <w:jc w:val="center"/>
            </w:pPr>
            <w:r w:rsidRPr="00D63C82">
              <w:t>с.Шедок, ул.Советская,99а</w:t>
            </w:r>
          </w:p>
        </w:tc>
        <w:tc>
          <w:tcPr>
            <w:tcW w:w="2134" w:type="dxa"/>
            <w:shd w:val="clear" w:color="auto" w:fill="auto"/>
            <w:hideMark/>
          </w:tcPr>
          <w:p w:rsidR="00D63C82" w:rsidRPr="00D63C82" w:rsidRDefault="00D63C82" w:rsidP="00D63C82">
            <w:pPr>
              <w:jc w:val="center"/>
            </w:pPr>
            <w:r w:rsidRPr="00D63C82">
              <w:t>Столярова Елена Анатольевна, тел.9183165041</w:t>
            </w:r>
          </w:p>
        </w:tc>
        <w:tc>
          <w:tcPr>
            <w:tcW w:w="1612" w:type="dxa"/>
            <w:shd w:val="clear" w:color="auto" w:fill="auto"/>
            <w:hideMark/>
          </w:tcPr>
          <w:p w:rsidR="00D63C82" w:rsidRPr="00D63C82" w:rsidRDefault="00D63C82" w:rsidP="00D63C82">
            <w:pPr>
              <w:jc w:val="center"/>
            </w:pPr>
            <w:r w:rsidRPr="00D63C82">
              <w:t>234202061223</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Продовольственная группа товаров</w:t>
            </w:r>
          </w:p>
        </w:tc>
        <w:tc>
          <w:tcPr>
            <w:tcW w:w="994" w:type="dxa"/>
            <w:shd w:val="clear" w:color="auto" w:fill="auto"/>
            <w:hideMark/>
          </w:tcPr>
          <w:p w:rsidR="00D63C82" w:rsidRPr="00D63C82" w:rsidRDefault="00D63C82" w:rsidP="00D63C82">
            <w:pPr>
              <w:jc w:val="center"/>
            </w:pPr>
            <w:r w:rsidRPr="00D63C82">
              <w:t>100</w:t>
            </w:r>
          </w:p>
        </w:tc>
        <w:tc>
          <w:tcPr>
            <w:tcW w:w="978" w:type="dxa"/>
            <w:shd w:val="clear" w:color="auto" w:fill="auto"/>
            <w:hideMark/>
          </w:tcPr>
          <w:p w:rsidR="00D63C82" w:rsidRPr="00D63C82" w:rsidRDefault="00D63C82" w:rsidP="00D63C82">
            <w:pPr>
              <w:jc w:val="center"/>
            </w:pPr>
            <w:r w:rsidRPr="00D63C82">
              <w:t>55</w:t>
            </w:r>
          </w:p>
        </w:tc>
        <w:tc>
          <w:tcPr>
            <w:tcW w:w="1239" w:type="dxa"/>
            <w:shd w:val="clear" w:color="auto" w:fill="auto"/>
            <w:hideMark/>
          </w:tcPr>
          <w:p w:rsidR="00D63C82" w:rsidRPr="00D63C82" w:rsidRDefault="00D63C82" w:rsidP="00D63C82">
            <w:pPr>
              <w:jc w:val="center"/>
            </w:pPr>
            <w:r w:rsidRPr="00D63C82">
              <w:t>2</w:t>
            </w:r>
          </w:p>
        </w:tc>
      </w:tr>
      <w:tr w:rsidR="00D63C82" w:rsidRPr="00D63C82" w:rsidTr="00182747">
        <w:trPr>
          <w:trHeight w:val="1425"/>
        </w:trPr>
        <w:tc>
          <w:tcPr>
            <w:tcW w:w="895" w:type="dxa"/>
            <w:shd w:val="clear" w:color="auto" w:fill="auto"/>
            <w:hideMark/>
          </w:tcPr>
          <w:p w:rsidR="00D63C82" w:rsidRPr="00D63C82" w:rsidRDefault="00D63C82" w:rsidP="00D63C82">
            <w:pPr>
              <w:jc w:val="center"/>
            </w:pPr>
            <w:r w:rsidRPr="00D63C82">
              <w:t>11</w:t>
            </w:r>
          </w:p>
        </w:tc>
        <w:tc>
          <w:tcPr>
            <w:tcW w:w="2072" w:type="dxa"/>
            <w:shd w:val="clear" w:color="auto" w:fill="auto"/>
            <w:hideMark/>
          </w:tcPr>
          <w:p w:rsidR="00D63C82" w:rsidRPr="00D63C82" w:rsidRDefault="00D63C82" w:rsidP="00D63C82">
            <w:pPr>
              <w:jc w:val="center"/>
            </w:pPr>
            <w:r w:rsidRPr="00D63C82">
              <w:t>магазин "Сантехник+"</w:t>
            </w:r>
          </w:p>
        </w:tc>
        <w:tc>
          <w:tcPr>
            <w:tcW w:w="2241" w:type="dxa"/>
            <w:shd w:val="clear" w:color="auto" w:fill="auto"/>
            <w:hideMark/>
          </w:tcPr>
          <w:p w:rsidR="00D63C82" w:rsidRPr="00D63C82" w:rsidRDefault="00D63C82" w:rsidP="00D63C82">
            <w:pPr>
              <w:jc w:val="center"/>
            </w:pPr>
            <w:r w:rsidRPr="00D63C82">
              <w:t>с.Шедок, ул.Буденого, 1а</w:t>
            </w:r>
          </w:p>
        </w:tc>
        <w:tc>
          <w:tcPr>
            <w:tcW w:w="2134" w:type="dxa"/>
            <w:shd w:val="clear" w:color="auto" w:fill="auto"/>
            <w:hideMark/>
          </w:tcPr>
          <w:p w:rsidR="00D63C82" w:rsidRPr="00D63C82" w:rsidRDefault="00D63C82" w:rsidP="00D63C82">
            <w:pPr>
              <w:jc w:val="center"/>
            </w:pPr>
            <w:r w:rsidRPr="00D63C82">
              <w:t>Стукалава Валентина Николаевна тел. 9180224557</w:t>
            </w:r>
          </w:p>
        </w:tc>
        <w:tc>
          <w:tcPr>
            <w:tcW w:w="1612" w:type="dxa"/>
            <w:shd w:val="clear" w:color="auto" w:fill="auto"/>
            <w:hideMark/>
          </w:tcPr>
          <w:p w:rsidR="00D63C82" w:rsidRPr="00D63C82" w:rsidRDefault="00D63C82" w:rsidP="00D63C82">
            <w:pPr>
              <w:jc w:val="center"/>
            </w:pPr>
            <w:r w:rsidRPr="00D63C82">
              <w:t>234202119018</w:t>
            </w:r>
          </w:p>
        </w:tc>
        <w:tc>
          <w:tcPr>
            <w:tcW w:w="941" w:type="dxa"/>
            <w:shd w:val="clear" w:color="auto" w:fill="auto"/>
            <w:hideMark/>
          </w:tcPr>
          <w:p w:rsidR="00D63C82" w:rsidRPr="00D63C82" w:rsidRDefault="00D63C82" w:rsidP="00D63C82">
            <w:pPr>
              <w:jc w:val="center"/>
            </w:pPr>
            <w:r w:rsidRPr="00D63C82">
              <w:t>47.7</w:t>
            </w:r>
          </w:p>
        </w:tc>
        <w:tc>
          <w:tcPr>
            <w:tcW w:w="2054" w:type="dxa"/>
            <w:shd w:val="clear" w:color="auto" w:fill="auto"/>
            <w:hideMark/>
          </w:tcPr>
          <w:p w:rsidR="00D63C82" w:rsidRPr="00D63C82" w:rsidRDefault="00D63C82" w:rsidP="00D63C82">
            <w:pPr>
              <w:jc w:val="center"/>
            </w:pPr>
            <w:r w:rsidRPr="00D63C82">
              <w:t>пром товары (сантехника)</w:t>
            </w:r>
          </w:p>
        </w:tc>
        <w:tc>
          <w:tcPr>
            <w:tcW w:w="994" w:type="dxa"/>
            <w:shd w:val="clear" w:color="auto" w:fill="auto"/>
            <w:hideMark/>
          </w:tcPr>
          <w:p w:rsidR="00D63C82" w:rsidRPr="00D63C82" w:rsidRDefault="00D63C82" w:rsidP="00D63C82">
            <w:pPr>
              <w:jc w:val="center"/>
            </w:pPr>
            <w:r w:rsidRPr="00D63C82">
              <w:t>92.6</w:t>
            </w:r>
          </w:p>
        </w:tc>
        <w:tc>
          <w:tcPr>
            <w:tcW w:w="978" w:type="dxa"/>
            <w:shd w:val="clear" w:color="auto" w:fill="auto"/>
            <w:hideMark/>
          </w:tcPr>
          <w:p w:rsidR="00D63C82" w:rsidRPr="00D63C82" w:rsidRDefault="00D63C82" w:rsidP="00D63C82">
            <w:pPr>
              <w:jc w:val="center"/>
            </w:pPr>
            <w:r w:rsidRPr="00D63C82">
              <w:t>45.3</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020"/>
        </w:trPr>
        <w:tc>
          <w:tcPr>
            <w:tcW w:w="895" w:type="dxa"/>
            <w:shd w:val="clear" w:color="auto" w:fill="auto"/>
            <w:hideMark/>
          </w:tcPr>
          <w:p w:rsidR="00D63C82" w:rsidRPr="00D63C82" w:rsidRDefault="00D63C82" w:rsidP="00D63C82">
            <w:pPr>
              <w:jc w:val="center"/>
            </w:pPr>
            <w:r w:rsidRPr="00D63C82">
              <w:t>12</w:t>
            </w:r>
          </w:p>
        </w:tc>
        <w:tc>
          <w:tcPr>
            <w:tcW w:w="2072" w:type="dxa"/>
            <w:shd w:val="clear" w:color="auto" w:fill="auto"/>
            <w:hideMark/>
          </w:tcPr>
          <w:p w:rsidR="00D63C82" w:rsidRPr="00D63C82" w:rsidRDefault="00D63C82" w:rsidP="00D63C82">
            <w:pPr>
              <w:jc w:val="center"/>
            </w:pPr>
            <w:r w:rsidRPr="00D63C82">
              <w:t>Аптечный пункт ООО "ПСЕБАЙ-МЕД"</w:t>
            </w:r>
          </w:p>
        </w:tc>
        <w:tc>
          <w:tcPr>
            <w:tcW w:w="2241" w:type="dxa"/>
            <w:shd w:val="clear" w:color="auto" w:fill="auto"/>
            <w:hideMark/>
          </w:tcPr>
          <w:p w:rsidR="00D63C82" w:rsidRPr="00D63C82" w:rsidRDefault="00D63C82" w:rsidP="00D63C82">
            <w:pPr>
              <w:jc w:val="center"/>
            </w:pPr>
            <w:r w:rsidRPr="00D63C82">
              <w:t>с.Шедок, ул.Ленина, 51</w:t>
            </w:r>
          </w:p>
        </w:tc>
        <w:tc>
          <w:tcPr>
            <w:tcW w:w="2134" w:type="dxa"/>
            <w:shd w:val="clear" w:color="auto" w:fill="auto"/>
            <w:hideMark/>
          </w:tcPr>
          <w:p w:rsidR="00D63C82" w:rsidRPr="00D63C82" w:rsidRDefault="00D63C82" w:rsidP="00D63C82">
            <w:pPr>
              <w:jc w:val="center"/>
            </w:pPr>
            <w:r w:rsidRPr="00D63C82">
              <w:t>Ватулин Андрей Олегович,           тел.8 928 42 82 923</w:t>
            </w:r>
          </w:p>
        </w:tc>
        <w:tc>
          <w:tcPr>
            <w:tcW w:w="1612" w:type="dxa"/>
            <w:shd w:val="clear" w:color="auto" w:fill="auto"/>
            <w:hideMark/>
          </w:tcPr>
          <w:p w:rsidR="00D63C82" w:rsidRPr="00D63C82" w:rsidRDefault="00D63C82" w:rsidP="00D63C82">
            <w:pPr>
              <w:jc w:val="center"/>
            </w:pPr>
            <w:r w:rsidRPr="00D63C82">
              <w:t>2342018678</w:t>
            </w:r>
          </w:p>
        </w:tc>
        <w:tc>
          <w:tcPr>
            <w:tcW w:w="941" w:type="dxa"/>
            <w:shd w:val="clear" w:color="auto" w:fill="auto"/>
            <w:hideMark/>
          </w:tcPr>
          <w:p w:rsidR="00D63C82" w:rsidRPr="00D63C82" w:rsidRDefault="00D63C82" w:rsidP="00D63C82">
            <w:pPr>
              <w:jc w:val="center"/>
            </w:pPr>
            <w:r w:rsidRPr="00D63C82">
              <w:t>47.73</w:t>
            </w:r>
          </w:p>
        </w:tc>
        <w:tc>
          <w:tcPr>
            <w:tcW w:w="2054" w:type="dxa"/>
            <w:shd w:val="clear" w:color="auto" w:fill="auto"/>
            <w:hideMark/>
          </w:tcPr>
          <w:p w:rsidR="00D63C82" w:rsidRPr="00D63C82" w:rsidRDefault="00D63C82" w:rsidP="00D63C82">
            <w:pPr>
              <w:jc w:val="center"/>
            </w:pPr>
            <w:r w:rsidRPr="00D63C82">
              <w:t>лекарственные препараты</w:t>
            </w:r>
          </w:p>
        </w:tc>
        <w:tc>
          <w:tcPr>
            <w:tcW w:w="994" w:type="dxa"/>
            <w:shd w:val="clear" w:color="auto" w:fill="auto"/>
            <w:hideMark/>
          </w:tcPr>
          <w:p w:rsidR="00D63C82" w:rsidRPr="00D63C82" w:rsidRDefault="00D63C82" w:rsidP="00D63C82">
            <w:pPr>
              <w:jc w:val="center"/>
            </w:pPr>
            <w:r w:rsidRPr="00D63C82">
              <w:t>40</w:t>
            </w:r>
          </w:p>
        </w:tc>
        <w:tc>
          <w:tcPr>
            <w:tcW w:w="978" w:type="dxa"/>
            <w:shd w:val="clear" w:color="auto" w:fill="auto"/>
            <w:hideMark/>
          </w:tcPr>
          <w:p w:rsidR="00D63C82" w:rsidRPr="00D63C82" w:rsidRDefault="00D63C82" w:rsidP="00D63C82">
            <w:pPr>
              <w:jc w:val="center"/>
            </w:pPr>
            <w:r w:rsidRPr="00D63C82">
              <w:t>25</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945"/>
        </w:trPr>
        <w:tc>
          <w:tcPr>
            <w:tcW w:w="895" w:type="dxa"/>
            <w:shd w:val="clear" w:color="auto" w:fill="auto"/>
            <w:hideMark/>
          </w:tcPr>
          <w:p w:rsidR="00D63C82" w:rsidRPr="00D63C82" w:rsidRDefault="00D63C82" w:rsidP="00D63C82">
            <w:pPr>
              <w:jc w:val="center"/>
            </w:pPr>
            <w:r w:rsidRPr="00D63C82">
              <w:lastRenderedPageBreak/>
              <w:t>13</w:t>
            </w:r>
          </w:p>
        </w:tc>
        <w:tc>
          <w:tcPr>
            <w:tcW w:w="2072" w:type="dxa"/>
            <w:shd w:val="clear" w:color="auto" w:fill="auto"/>
            <w:hideMark/>
          </w:tcPr>
          <w:p w:rsidR="00D63C82" w:rsidRPr="00D63C82" w:rsidRDefault="00D63C82" w:rsidP="00D63C82">
            <w:pPr>
              <w:jc w:val="center"/>
            </w:pPr>
            <w:r w:rsidRPr="00D63C82">
              <w:t xml:space="preserve">Магазин "Апельсин" </w:t>
            </w:r>
          </w:p>
        </w:tc>
        <w:tc>
          <w:tcPr>
            <w:tcW w:w="2241" w:type="dxa"/>
            <w:shd w:val="clear" w:color="auto" w:fill="auto"/>
            <w:hideMark/>
          </w:tcPr>
          <w:p w:rsidR="00D63C82" w:rsidRPr="00D63C82" w:rsidRDefault="00D63C82" w:rsidP="00D63C82">
            <w:pPr>
              <w:jc w:val="center"/>
            </w:pPr>
            <w:r w:rsidRPr="00D63C82">
              <w:t>с.Шедок, ул. Ленина, 86</w:t>
            </w:r>
          </w:p>
        </w:tc>
        <w:tc>
          <w:tcPr>
            <w:tcW w:w="2134" w:type="dxa"/>
            <w:shd w:val="clear" w:color="auto" w:fill="auto"/>
            <w:hideMark/>
          </w:tcPr>
          <w:p w:rsidR="00D63C82" w:rsidRPr="00D63C82" w:rsidRDefault="00D63C82" w:rsidP="00D63C82">
            <w:pPr>
              <w:jc w:val="center"/>
            </w:pPr>
            <w:r w:rsidRPr="00D63C82">
              <w:t xml:space="preserve">Лубенцова Ольга Геннадьевна, тел. 918 630 52 00 </w:t>
            </w:r>
          </w:p>
        </w:tc>
        <w:tc>
          <w:tcPr>
            <w:tcW w:w="1612" w:type="dxa"/>
            <w:shd w:val="clear" w:color="auto" w:fill="auto"/>
            <w:hideMark/>
          </w:tcPr>
          <w:p w:rsidR="00D63C82" w:rsidRPr="00D63C82" w:rsidRDefault="00D63C82" w:rsidP="00D63C82">
            <w:pPr>
              <w:jc w:val="center"/>
            </w:pPr>
            <w:r w:rsidRPr="00D63C82">
              <w:t>234200098796</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Продовольственная группа товаров</w:t>
            </w:r>
          </w:p>
        </w:tc>
        <w:tc>
          <w:tcPr>
            <w:tcW w:w="994" w:type="dxa"/>
            <w:shd w:val="clear" w:color="auto" w:fill="auto"/>
            <w:hideMark/>
          </w:tcPr>
          <w:p w:rsidR="00D63C82" w:rsidRPr="00D63C82" w:rsidRDefault="00D63C82" w:rsidP="00D63C82">
            <w:pPr>
              <w:jc w:val="center"/>
            </w:pPr>
            <w:r w:rsidRPr="00D63C82">
              <w:t>85.4</w:t>
            </w:r>
          </w:p>
        </w:tc>
        <w:tc>
          <w:tcPr>
            <w:tcW w:w="978" w:type="dxa"/>
            <w:shd w:val="clear" w:color="auto" w:fill="auto"/>
            <w:hideMark/>
          </w:tcPr>
          <w:p w:rsidR="00D63C82" w:rsidRPr="00D63C82" w:rsidRDefault="00D63C82" w:rsidP="00D63C82">
            <w:pPr>
              <w:jc w:val="center"/>
            </w:pPr>
            <w:r w:rsidRPr="00D63C82">
              <w:t>55.1</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305"/>
        </w:trPr>
        <w:tc>
          <w:tcPr>
            <w:tcW w:w="895" w:type="dxa"/>
            <w:shd w:val="clear" w:color="auto" w:fill="auto"/>
            <w:hideMark/>
          </w:tcPr>
          <w:p w:rsidR="00D63C82" w:rsidRPr="00D63C82" w:rsidRDefault="00D63C82" w:rsidP="00D63C82">
            <w:pPr>
              <w:jc w:val="center"/>
            </w:pPr>
            <w:r w:rsidRPr="00D63C82">
              <w:t>14</w:t>
            </w:r>
          </w:p>
        </w:tc>
        <w:tc>
          <w:tcPr>
            <w:tcW w:w="2072" w:type="dxa"/>
            <w:shd w:val="clear" w:color="auto" w:fill="auto"/>
            <w:hideMark/>
          </w:tcPr>
          <w:p w:rsidR="00D63C82" w:rsidRPr="00D63C82" w:rsidRDefault="00D63C82" w:rsidP="00D63C82">
            <w:pPr>
              <w:jc w:val="center"/>
            </w:pPr>
            <w:r w:rsidRPr="00D63C82">
              <w:t>Магазин "Корма",    с 13.10.2020</w:t>
            </w:r>
          </w:p>
        </w:tc>
        <w:tc>
          <w:tcPr>
            <w:tcW w:w="2241" w:type="dxa"/>
            <w:shd w:val="clear" w:color="auto" w:fill="auto"/>
            <w:hideMark/>
          </w:tcPr>
          <w:p w:rsidR="00D63C82" w:rsidRPr="00D63C82" w:rsidRDefault="00D63C82" w:rsidP="00D63C82">
            <w:pPr>
              <w:jc w:val="center"/>
            </w:pPr>
            <w:r w:rsidRPr="00D63C82">
              <w:t>с.Шедок, ул. Привокзальная, 41</w:t>
            </w:r>
          </w:p>
        </w:tc>
        <w:tc>
          <w:tcPr>
            <w:tcW w:w="2134" w:type="dxa"/>
            <w:shd w:val="clear" w:color="auto" w:fill="auto"/>
            <w:hideMark/>
          </w:tcPr>
          <w:p w:rsidR="00D63C82" w:rsidRPr="00D63C82" w:rsidRDefault="00D63C82" w:rsidP="00D63C82">
            <w:pPr>
              <w:jc w:val="center"/>
            </w:pPr>
            <w:r w:rsidRPr="00D63C82">
              <w:t xml:space="preserve">Гороховик Виктория Васильевна,   тел. 988 46 44 890 </w:t>
            </w:r>
          </w:p>
        </w:tc>
        <w:tc>
          <w:tcPr>
            <w:tcW w:w="1612" w:type="dxa"/>
            <w:shd w:val="clear" w:color="auto" w:fill="auto"/>
            <w:hideMark/>
          </w:tcPr>
          <w:p w:rsidR="00D63C82" w:rsidRPr="00D63C82" w:rsidRDefault="00D63C82" w:rsidP="00D63C82">
            <w:pPr>
              <w:jc w:val="center"/>
            </w:pPr>
            <w:r w:rsidRPr="00D63C82">
              <w:t>234213318008</w:t>
            </w:r>
          </w:p>
        </w:tc>
        <w:tc>
          <w:tcPr>
            <w:tcW w:w="941" w:type="dxa"/>
            <w:shd w:val="clear" w:color="auto" w:fill="auto"/>
            <w:hideMark/>
          </w:tcPr>
          <w:p w:rsidR="00D63C82" w:rsidRPr="00D63C82" w:rsidRDefault="00D63C82" w:rsidP="00D63C82">
            <w:pPr>
              <w:jc w:val="center"/>
            </w:pPr>
            <w:r w:rsidRPr="00D63C82">
              <w:t>47.76</w:t>
            </w:r>
          </w:p>
        </w:tc>
        <w:tc>
          <w:tcPr>
            <w:tcW w:w="2054" w:type="dxa"/>
            <w:shd w:val="clear" w:color="auto" w:fill="auto"/>
            <w:hideMark/>
          </w:tcPr>
          <w:p w:rsidR="00D63C82" w:rsidRPr="00D63C82" w:rsidRDefault="00D63C82" w:rsidP="00D63C82">
            <w:pPr>
              <w:jc w:val="center"/>
            </w:pPr>
            <w:r w:rsidRPr="00D63C82">
              <w:t>Корма для животных</w:t>
            </w:r>
          </w:p>
        </w:tc>
        <w:tc>
          <w:tcPr>
            <w:tcW w:w="994" w:type="dxa"/>
            <w:shd w:val="clear" w:color="auto" w:fill="auto"/>
            <w:hideMark/>
          </w:tcPr>
          <w:p w:rsidR="00D63C82" w:rsidRPr="00D63C82" w:rsidRDefault="00D63C82" w:rsidP="00D63C82">
            <w:pPr>
              <w:jc w:val="center"/>
            </w:pPr>
            <w:r w:rsidRPr="00D63C82">
              <w:t>318.6</w:t>
            </w:r>
          </w:p>
        </w:tc>
        <w:tc>
          <w:tcPr>
            <w:tcW w:w="978" w:type="dxa"/>
            <w:shd w:val="clear" w:color="auto" w:fill="auto"/>
            <w:hideMark/>
          </w:tcPr>
          <w:p w:rsidR="00D63C82" w:rsidRPr="00D63C82" w:rsidRDefault="00D63C82" w:rsidP="00D63C82">
            <w:pPr>
              <w:jc w:val="center"/>
            </w:pPr>
            <w:r w:rsidRPr="00D63C82">
              <w:t>10</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620"/>
        </w:trPr>
        <w:tc>
          <w:tcPr>
            <w:tcW w:w="895" w:type="dxa"/>
            <w:shd w:val="clear" w:color="auto" w:fill="auto"/>
            <w:hideMark/>
          </w:tcPr>
          <w:p w:rsidR="00D63C82" w:rsidRPr="00D63C82" w:rsidRDefault="00D63C82" w:rsidP="00D63C82">
            <w:pPr>
              <w:jc w:val="center"/>
            </w:pPr>
            <w:r w:rsidRPr="00D63C82">
              <w:t>15</w:t>
            </w:r>
          </w:p>
        </w:tc>
        <w:tc>
          <w:tcPr>
            <w:tcW w:w="2072" w:type="dxa"/>
            <w:shd w:val="clear" w:color="auto" w:fill="auto"/>
            <w:hideMark/>
          </w:tcPr>
          <w:p w:rsidR="00D63C82" w:rsidRPr="00D63C82" w:rsidRDefault="00D63C82" w:rsidP="00D63C82">
            <w:pPr>
              <w:jc w:val="center"/>
            </w:pPr>
            <w:r w:rsidRPr="00D63C82">
              <w:t>ООО "Медведь" ветеринарная аптека</w:t>
            </w:r>
          </w:p>
        </w:tc>
        <w:tc>
          <w:tcPr>
            <w:tcW w:w="2241" w:type="dxa"/>
            <w:shd w:val="clear" w:color="auto" w:fill="auto"/>
            <w:hideMark/>
          </w:tcPr>
          <w:p w:rsidR="00D63C82" w:rsidRPr="00D63C82" w:rsidRDefault="00D63C82" w:rsidP="00D63C82">
            <w:pPr>
              <w:jc w:val="center"/>
            </w:pPr>
            <w:r w:rsidRPr="00D63C82">
              <w:t>с.Шедок вдоль а/д Лабинск-Мостовской граница Карачаево-Черкесской республики</w:t>
            </w:r>
          </w:p>
        </w:tc>
        <w:tc>
          <w:tcPr>
            <w:tcW w:w="2134" w:type="dxa"/>
            <w:shd w:val="clear" w:color="auto" w:fill="auto"/>
            <w:hideMark/>
          </w:tcPr>
          <w:p w:rsidR="00D63C82" w:rsidRPr="00D63C82" w:rsidRDefault="00D63C82" w:rsidP="00D63C82">
            <w:pPr>
              <w:jc w:val="center"/>
            </w:pPr>
            <w:r w:rsidRPr="00D63C82">
              <w:t>Попова Юлия Сергеевна             тел. 918 258 19 55</w:t>
            </w:r>
          </w:p>
        </w:tc>
        <w:tc>
          <w:tcPr>
            <w:tcW w:w="1612" w:type="dxa"/>
            <w:shd w:val="clear" w:color="auto" w:fill="auto"/>
            <w:hideMark/>
          </w:tcPr>
          <w:p w:rsidR="00D63C82" w:rsidRPr="00D63C82" w:rsidRDefault="00D63C82" w:rsidP="00D63C82">
            <w:pPr>
              <w:jc w:val="center"/>
            </w:pPr>
            <w:r w:rsidRPr="00D63C82">
              <w:t>2377001851</w:t>
            </w:r>
          </w:p>
        </w:tc>
        <w:tc>
          <w:tcPr>
            <w:tcW w:w="941" w:type="dxa"/>
            <w:shd w:val="clear" w:color="auto" w:fill="auto"/>
            <w:hideMark/>
          </w:tcPr>
          <w:p w:rsidR="00D63C82" w:rsidRPr="00D63C82" w:rsidRDefault="00D63C82" w:rsidP="00D63C82">
            <w:pPr>
              <w:jc w:val="center"/>
            </w:pPr>
            <w:r w:rsidRPr="00D63C82">
              <w:t xml:space="preserve">47.73 </w:t>
            </w:r>
          </w:p>
        </w:tc>
        <w:tc>
          <w:tcPr>
            <w:tcW w:w="2054" w:type="dxa"/>
            <w:shd w:val="clear" w:color="auto" w:fill="auto"/>
            <w:hideMark/>
          </w:tcPr>
          <w:p w:rsidR="00D63C82" w:rsidRPr="00D63C82" w:rsidRDefault="00D63C82" w:rsidP="00D63C82">
            <w:pPr>
              <w:jc w:val="center"/>
            </w:pPr>
            <w:r w:rsidRPr="00D63C82">
              <w:t>ветеринарная аптека</w:t>
            </w:r>
          </w:p>
        </w:tc>
        <w:tc>
          <w:tcPr>
            <w:tcW w:w="994" w:type="dxa"/>
            <w:shd w:val="clear" w:color="auto" w:fill="auto"/>
            <w:hideMark/>
          </w:tcPr>
          <w:p w:rsidR="00D63C82" w:rsidRPr="00D63C82" w:rsidRDefault="00D63C82" w:rsidP="00D63C82">
            <w:pPr>
              <w:jc w:val="center"/>
            </w:pPr>
            <w:r w:rsidRPr="00D63C82">
              <w:t>10</w:t>
            </w:r>
          </w:p>
        </w:tc>
        <w:tc>
          <w:tcPr>
            <w:tcW w:w="978" w:type="dxa"/>
            <w:shd w:val="clear" w:color="auto" w:fill="auto"/>
            <w:hideMark/>
          </w:tcPr>
          <w:p w:rsidR="00D63C82" w:rsidRPr="00D63C82" w:rsidRDefault="00D63C82" w:rsidP="00D63C82">
            <w:pPr>
              <w:jc w:val="center"/>
            </w:pPr>
            <w:r w:rsidRPr="00D63C82">
              <w:t>10</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2550"/>
        </w:trPr>
        <w:tc>
          <w:tcPr>
            <w:tcW w:w="895" w:type="dxa"/>
            <w:shd w:val="clear" w:color="auto" w:fill="auto"/>
            <w:hideMark/>
          </w:tcPr>
          <w:p w:rsidR="00D63C82" w:rsidRPr="00D63C82" w:rsidRDefault="00D63C82" w:rsidP="00D63C82">
            <w:pPr>
              <w:jc w:val="center"/>
            </w:pPr>
            <w:r w:rsidRPr="00D63C82">
              <w:t>16</w:t>
            </w:r>
          </w:p>
        </w:tc>
        <w:tc>
          <w:tcPr>
            <w:tcW w:w="2072" w:type="dxa"/>
            <w:shd w:val="clear" w:color="auto" w:fill="auto"/>
            <w:hideMark/>
          </w:tcPr>
          <w:p w:rsidR="00D63C82" w:rsidRPr="00D63C82" w:rsidRDefault="00D63C82" w:rsidP="00D63C82">
            <w:pPr>
              <w:jc w:val="center"/>
            </w:pPr>
            <w:r w:rsidRPr="00D63C82">
              <w:t xml:space="preserve">магазин </w:t>
            </w:r>
          </w:p>
        </w:tc>
        <w:tc>
          <w:tcPr>
            <w:tcW w:w="2241" w:type="dxa"/>
            <w:shd w:val="clear" w:color="auto" w:fill="auto"/>
            <w:hideMark/>
          </w:tcPr>
          <w:p w:rsidR="00D63C82" w:rsidRPr="00D63C82" w:rsidRDefault="00D63C82" w:rsidP="00D63C82">
            <w:pPr>
              <w:jc w:val="center"/>
            </w:pPr>
            <w:r w:rsidRPr="00D63C82">
              <w:t>с.Шедок вдоль а/д Лабинск-Мостовской граница Карачаево-Черкесской республики (арендует помещение у ООО "Медведь", площадью 67,7 м кв)</w:t>
            </w:r>
          </w:p>
        </w:tc>
        <w:tc>
          <w:tcPr>
            <w:tcW w:w="2134" w:type="dxa"/>
            <w:shd w:val="clear" w:color="auto" w:fill="auto"/>
            <w:hideMark/>
          </w:tcPr>
          <w:p w:rsidR="00D63C82" w:rsidRPr="00D63C82" w:rsidRDefault="00D63C82" w:rsidP="00D63C82">
            <w:pPr>
              <w:jc w:val="center"/>
            </w:pPr>
            <w:r w:rsidRPr="00D63C82">
              <w:t xml:space="preserve">ИП Платонов Виктор Павлович </w:t>
            </w:r>
          </w:p>
        </w:tc>
        <w:tc>
          <w:tcPr>
            <w:tcW w:w="1612" w:type="dxa"/>
            <w:shd w:val="clear" w:color="auto" w:fill="auto"/>
            <w:hideMark/>
          </w:tcPr>
          <w:p w:rsidR="00D63C82" w:rsidRPr="00D63C82" w:rsidRDefault="00D63C82" w:rsidP="00D63C82">
            <w:pPr>
              <w:jc w:val="center"/>
            </w:pPr>
            <w:r w:rsidRPr="00D63C82">
              <w:t>090800437196</w:t>
            </w:r>
          </w:p>
        </w:tc>
        <w:tc>
          <w:tcPr>
            <w:tcW w:w="941" w:type="dxa"/>
            <w:shd w:val="clear" w:color="auto" w:fill="auto"/>
            <w:hideMark/>
          </w:tcPr>
          <w:p w:rsidR="00D63C82" w:rsidRPr="00D63C82" w:rsidRDefault="00D63C82" w:rsidP="00D63C82">
            <w:pPr>
              <w:jc w:val="center"/>
            </w:pPr>
            <w:r w:rsidRPr="00D63C82">
              <w:t xml:space="preserve">45.32.1 </w:t>
            </w:r>
          </w:p>
        </w:tc>
        <w:tc>
          <w:tcPr>
            <w:tcW w:w="2054" w:type="dxa"/>
            <w:shd w:val="clear" w:color="auto" w:fill="auto"/>
            <w:hideMark/>
          </w:tcPr>
          <w:p w:rsidR="00D63C82" w:rsidRPr="00D63C82" w:rsidRDefault="00D63C82" w:rsidP="00D63C82">
            <w:pPr>
              <w:jc w:val="center"/>
            </w:pPr>
            <w:r w:rsidRPr="00D63C82">
              <w:t>автозапчасти</w:t>
            </w:r>
          </w:p>
        </w:tc>
        <w:tc>
          <w:tcPr>
            <w:tcW w:w="994" w:type="dxa"/>
            <w:shd w:val="clear" w:color="auto" w:fill="auto"/>
            <w:hideMark/>
          </w:tcPr>
          <w:p w:rsidR="00D63C82" w:rsidRPr="00D63C82" w:rsidRDefault="00D63C82" w:rsidP="00D63C82">
            <w:pPr>
              <w:jc w:val="center"/>
            </w:pPr>
            <w:r w:rsidRPr="00D63C82">
              <w:t>67.7</w:t>
            </w:r>
          </w:p>
        </w:tc>
        <w:tc>
          <w:tcPr>
            <w:tcW w:w="978" w:type="dxa"/>
            <w:shd w:val="clear" w:color="auto" w:fill="auto"/>
            <w:hideMark/>
          </w:tcPr>
          <w:p w:rsidR="00D63C82" w:rsidRPr="00D63C82" w:rsidRDefault="00D63C82" w:rsidP="00D63C82">
            <w:pPr>
              <w:jc w:val="center"/>
            </w:pPr>
            <w:r w:rsidRPr="00D63C82">
              <w:t>67.7</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485"/>
        </w:trPr>
        <w:tc>
          <w:tcPr>
            <w:tcW w:w="895" w:type="dxa"/>
            <w:shd w:val="clear" w:color="auto" w:fill="auto"/>
            <w:vAlign w:val="center"/>
            <w:hideMark/>
          </w:tcPr>
          <w:p w:rsidR="00D63C82" w:rsidRPr="00D63C82" w:rsidRDefault="00D63C82" w:rsidP="00D63C82">
            <w:pPr>
              <w:jc w:val="center"/>
            </w:pPr>
            <w:r w:rsidRPr="00D63C82">
              <w:t>17</w:t>
            </w:r>
          </w:p>
        </w:tc>
        <w:tc>
          <w:tcPr>
            <w:tcW w:w="2072" w:type="dxa"/>
            <w:shd w:val="clear" w:color="auto" w:fill="auto"/>
            <w:vAlign w:val="center"/>
            <w:hideMark/>
          </w:tcPr>
          <w:p w:rsidR="00D63C82" w:rsidRPr="00D63C82" w:rsidRDefault="00D63C82" w:rsidP="00D63C82">
            <w:pPr>
              <w:jc w:val="center"/>
            </w:pPr>
            <w:r w:rsidRPr="00D63C82">
              <w:t>магазин "Хозяин"</w:t>
            </w:r>
          </w:p>
        </w:tc>
        <w:tc>
          <w:tcPr>
            <w:tcW w:w="2241" w:type="dxa"/>
            <w:shd w:val="clear" w:color="auto" w:fill="auto"/>
            <w:vAlign w:val="center"/>
            <w:hideMark/>
          </w:tcPr>
          <w:p w:rsidR="00D63C82" w:rsidRPr="00D63C82" w:rsidRDefault="00D63C82" w:rsidP="00D63C82">
            <w:pPr>
              <w:jc w:val="center"/>
            </w:pPr>
            <w:r w:rsidRPr="00D63C82">
              <w:t>с.Шедок, ул.Ленина, 64 а</w:t>
            </w:r>
          </w:p>
        </w:tc>
        <w:tc>
          <w:tcPr>
            <w:tcW w:w="2134" w:type="dxa"/>
            <w:shd w:val="clear" w:color="auto" w:fill="auto"/>
            <w:vAlign w:val="center"/>
            <w:hideMark/>
          </w:tcPr>
          <w:p w:rsidR="00D63C82" w:rsidRPr="00D63C82" w:rsidRDefault="00D63C82" w:rsidP="00D63C82">
            <w:pPr>
              <w:jc w:val="center"/>
            </w:pPr>
            <w:r w:rsidRPr="00D63C82">
              <w:t>ИП Бабиев Роман Павлович тел.9282020276</w:t>
            </w:r>
          </w:p>
        </w:tc>
        <w:tc>
          <w:tcPr>
            <w:tcW w:w="1612" w:type="dxa"/>
            <w:shd w:val="clear" w:color="auto" w:fill="auto"/>
            <w:vAlign w:val="center"/>
            <w:hideMark/>
          </w:tcPr>
          <w:p w:rsidR="00D63C82" w:rsidRPr="00D63C82" w:rsidRDefault="00D63C82" w:rsidP="00D63C82">
            <w:pPr>
              <w:jc w:val="center"/>
            </w:pPr>
            <w:r w:rsidRPr="00D63C82">
              <w:t>234206627679</w:t>
            </w:r>
          </w:p>
        </w:tc>
        <w:tc>
          <w:tcPr>
            <w:tcW w:w="941" w:type="dxa"/>
            <w:shd w:val="clear" w:color="auto" w:fill="auto"/>
            <w:vAlign w:val="center"/>
            <w:hideMark/>
          </w:tcPr>
          <w:p w:rsidR="00D63C82" w:rsidRPr="00D63C82" w:rsidRDefault="00D63C82" w:rsidP="00D63C82">
            <w:pPr>
              <w:jc w:val="center"/>
            </w:pPr>
            <w:r w:rsidRPr="00D63C82">
              <w:t xml:space="preserve">47.76; 47.52    </w:t>
            </w:r>
          </w:p>
        </w:tc>
        <w:tc>
          <w:tcPr>
            <w:tcW w:w="2054" w:type="dxa"/>
            <w:shd w:val="clear" w:color="auto" w:fill="auto"/>
            <w:vAlign w:val="center"/>
            <w:hideMark/>
          </w:tcPr>
          <w:p w:rsidR="00D63C82" w:rsidRPr="00D63C82" w:rsidRDefault="00D63C82" w:rsidP="00D63C82">
            <w:pPr>
              <w:jc w:val="center"/>
            </w:pPr>
            <w:r w:rsidRPr="00D63C82">
              <w:t>Корма для животных;    пром товары</w:t>
            </w:r>
          </w:p>
        </w:tc>
        <w:tc>
          <w:tcPr>
            <w:tcW w:w="994" w:type="dxa"/>
            <w:shd w:val="clear" w:color="auto" w:fill="auto"/>
            <w:vAlign w:val="center"/>
            <w:hideMark/>
          </w:tcPr>
          <w:p w:rsidR="00D63C82" w:rsidRPr="00D63C82" w:rsidRDefault="00D63C82" w:rsidP="00D63C82">
            <w:pPr>
              <w:jc w:val="center"/>
            </w:pPr>
            <w:r w:rsidRPr="00D63C82">
              <w:t>121.1</w:t>
            </w:r>
          </w:p>
        </w:tc>
        <w:tc>
          <w:tcPr>
            <w:tcW w:w="978" w:type="dxa"/>
            <w:shd w:val="clear" w:color="auto" w:fill="auto"/>
            <w:vAlign w:val="center"/>
            <w:hideMark/>
          </w:tcPr>
          <w:p w:rsidR="00D63C82" w:rsidRPr="00D63C82" w:rsidRDefault="00D63C82" w:rsidP="00D63C82">
            <w:pPr>
              <w:jc w:val="center"/>
            </w:pPr>
            <w:r w:rsidRPr="00D63C82">
              <w:t>36.2</w:t>
            </w:r>
          </w:p>
        </w:tc>
        <w:tc>
          <w:tcPr>
            <w:tcW w:w="1239" w:type="dxa"/>
            <w:shd w:val="clear" w:color="auto" w:fill="auto"/>
            <w:vAlign w:val="center"/>
            <w:hideMark/>
          </w:tcPr>
          <w:p w:rsidR="00D63C82" w:rsidRPr="00D63C82" w:rsidRDefault="00D63C82" w:rsidP="00D63C82">
            <w:pPr>
              <w:jc w:val="center"/>
            </w:pPr>
            <w:r w:rsidRPr="00D63C82">
              <w:t>1</w:t>
            </w:r>
          </w:p>
        </w:tc>
      </w:tr>
    </w:tbl>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sectPr w:rsidR="00D63C82" w:rsidSect="00D63C82">
          <w:pgSz w:w="16838" w:h="11906" w:orient="landscape"/>
          <w:pgMar w:top="1134" w:right="851" w:bottom="567" w:left="851" w:header="709" w:footer="709" w:gutter="0"/>
          <w:cols w:space="708"/>
          <w:docGrid w:linePitch="360"/>
        </w:sectPr>
      </w:pPr>
    </w:p>
    <w:p w:rsidR="00D63C82" w:rsidRDefault="00D63C82" w:rsidP="00D63C82">
      <w:pPr>
        <w:spacing w:line="20" w:lineRule="atLeast"/>
        <w:jc w:val="both"/>
        <w:rPr>
          <w:sz w:val="28"/>
          <w:szCs w:val="28"/>
        </w:rPr>
      </w:pPr>
    </w:p>
    <w:p w:rsidR="00C94FD2" w:rsidRPr="006A3C9D" w:rsidRDefault="00C94FD2" w:rsidP="00C94FD2">
      <w:pPr>
        <w:spacing w:line="20" w:lineRule="atLeast"/>
        <w:ind w:firstLine="708"/>
        <w:jc w:val="both"/>
        <w:rPr>
          <w:sz w:val="28"/>
          <w:szCs w:val="28"/>
        </w:rPr>
      </w:pPr>
      <w:r w:rsidRPr="006A3C9D">
        <w:rPr>
          <w:sz w:val="28"/>
          <w:szCs w:val="28"/>
        </w:rPr>
        <w:t>Оптовая торговля  на территории поселения не ведется.</w:t>
      </w:r>
    </w:p>
    <w:p w:rsidR="00C94FD2" w:rsidRPr="006A3C9D" w:rsidRDefault="00C94FD2" w:rsidP="00C94FD2">
      <w:pPr>
        <w:spacing w:line="20" w:lineRule="atLeast"/>
        <w:ind w:firstLine="708"/>
        <w:jc w:val="both"/>
        <w:rPr>
          <w:sz w:val="28"/>
          <w:szCs w:val="28"/>
        </w:rPr>
      </w:pPr>
      <w:r w:rsidRPr="006A3C9D">
        <w:rPr>
          <w:sz w:val="28"/>
          <w:szCs w:val="28"/>
        </w:rPr>
        <w:t xml:space="preserve">Средняя выручка в месяц по магазинам составляет от </w:t>
      </w:r>
      <w:r>
        <w:rPr>
          <w:sz w:val="28"/>
          <w:szCs w:val="28"/>
        </w:rPr>
        <w:t>80</w:t>
      </w:r>
      <w:r w:rsidRPr="006A3C9D">
        <w:rPr>
          <w:sz w:val="28"/>
          <w:szCs w:val="28"/>
        </w:rPr>
        <w:t xml:space="preserve"> до </w:t>
      </w:r>
      <w:r>
        <w:rPr>
          <w:sz w:val="28"/>
          <w:szCs w:val="28"/>
        </w:rPr>
        <w:t>105</w:t>
      </w:r>
      <w:r w:rsidRPr="006A3C9D">
        <w:rPr>
          <w:sz w:val="28"/>
          <w:szCs w:val="28"/>
        </w:rPr>
        <w:t xml:space="preserve"> тыс.руб.</w:t>
      </w:r>
    </w:p>
    <w:p w:rsidR="00261420" w:rsidRPr="006A3C9D" w:rsidRDefault="00C94FD2" w:rsidP="00C94FD2">
      <w:pPr>
        <w:ind w:firstLine="851"/>
        <w:jc w:val="both"/>
        <w:rPr>
          <w:sz w:val="28"/>
          <w:szCs w:val="28"/>
        </w:rPr>
      </w:pPr>
      <w:r w:rsidRPr="006A3C9D">
        <w:rPr>
          <w:sz w:val="28"/>
          <w:szCs w:val="28"/>
        </w:rPr>
        <w:t>Стратегия социального развития представляет собой комплексный план действий по совершенствованию внешней среды для развития малого предпри</w:t>
      </w:r>
      <w:r>
        <w:rPr>
          <w:sz w:val="28"/>
          <w:szCs w:val="28"/>
        </w:rPr>
        <w:softHyphen/>
      </w:r>
      <w:r w:rsidRPr="006A3C9D">
        <w:rPr>
          <w:sz w:val="28"/>
          <w:szCs w:val="28"/>
        </w:rPr>
        <w:t>нимательства, оказанию финансовой поддержки субъектам малого предприни</w:t>
      </w:r>
      <w:r>
        <w:rPr>
          <w:sz w:val="28"/>
          <w:szCs w:val="28"/>
        </w:rPr>
        <w:softHyphen/>
      </w:r>
      <w:r w:rsidRPr="006A3C9D">
        <w:rPr>
          <w:sz w:val="28"/>
          <w:szCs w:val="28"/>
        </w:rPr>
        <w:t>мательства</w:t>
      </w:r>
    </w:p>
    <w:p w:rsidR="00261420" w:rsidRPr="00D360B9" w:rsidRDefault="00261420" w:rsidP="00261420">
      <w:pPr>
        <w:spacing w:after="120" w:line="20" w:lineRule="atLeast"/>
        <w:ind w:firstLine="709"/>
        <w:jc w:val="right"/>
        <w:rPr>
          <w:b/>
        </w:rPr>
      </w:pPr>
      <w:r w:rsidRPr="00D360B9">
        <w:rPr>
          <w:b/>
        </w:rPr>
        <w:t xml:space="preserve">Численность работающих </w:t>
      </w:r>
      <w:r>
        <w:rPr>
          <w:b/>
        </w:rPr>
        <w:t>по отраслям</w:t>
      </w:r>
      <w:r w:rsidRPr="00D360B9">
        <w:rPr>
          <w:b/>
        </w:rPr>
        <w:t xml:space="preserve"> экономики ШСП</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993"/>
        <w:gridCol w:w="992"/>
        <w:gridCol w:w="992"/>
        <w:gridCol w:w="992"/>
        <w:gridCol w:w="1134"/>
        <w:gridCol w:w="1418"/>
      </w:tblGrid>
      <w:tr w:rsidR="00772577" w:rsidRPr="009E1B37" w:rsidTr="00772577">
        <w:trPr>
          <w:trHeight w:val="383"/>
          <w:jc w:val="center"/>
        </w:trPr>
        <w:tc>
          <w:tcPr>
            <w:tcW w:w="3397" w:type="dxa"/>
          </w:tcPr>
          <w:p w:rsidR="00772577" w:rsidRPr="009E1B37" w:rsidRDefault="00772577" w:rsidP="00772577"/>
        </w:tc>
        <w:tc>
          <w:tcPr>
            <w:tcW w:w="993" w:type="dxa"/>
            <w:vAlign w:val="center"/>
          </w:tcPr>
          <w:p w:rsidR="00772577" w:rsidRPr="009E1B37" w:rsidRDefault="00772577" w:rsidP="00772577">
            <w:r w:rsidRPr="009E1B37">
              <w:t>2006 г.</w:t>
            </w:r>
          </w:p>
        </w:tc>
        <w:tc>
          <w:tcPr>
            <w:tcW w:w="992" w:type="dxa"/>
            <w:vAlign w:val="center"/>
          </w:tcPr>
          <w:p w:rsidR="00772577" w:rsidRPr="009E1B37" w:rsidRDefault="00772577" w:rsidP="00772577">
            <w:r w:rsidRPr="009E1B37">
              <w:t>2007 г.</w:t>
            </w:r>
          </w:p>
        </w:tc>
        <w:tc>
          <w:tcPr>
            <w:tcW w:w="992" w:type="dxa"/>
            <w:vAlign w:val="center"/>
          </w:tcPr>
          <w:p w:rsidR="00772577" w:rsidRPr="009E1B37" w:rsidRDefault="00772577" w:rsidP="00772577">
            <w:r w:rsidRPr="009E1B37">
              <w:t>2008 г.</w:t>
            </w:r>
          </w:p>
        </w:tc>
        <w:tc>
          <w:tcPr>
            <w:tcW w:w="992" w:type="dxa"/>
            <w:vAlign w:val="center"/>
          </w:tcPr>
          <w:p w:rsidR="00772577" w:rsidRPr="009E1B37" w:rsidRDefault="00772577" w:rsidP="00772577">
            <w:r w:rsidRPr="009E1B37">
              <w:t>2009 г.</w:t>
            </w:r>
          </w:p>
        </w:tc>
        <w:tc>
          <w:tcPr>
            <w:tcW w:w="1134" w:type="dxa"/>
            <w:vAlign w:val="center"/>
          </w:tcPr>
          <w:p w:rsidR="00772577" w:rsidRPr="009E1B37" w:rsidRDefault="00772577" w:rsidP="00772577">
            <w:r w:rsidRPr="009E1B37">
              <w:t>2010 г.</w:t>
            </w:r>
          </w:p>
        </w:tc>
        <w:tc>
          <w:tcPr>
            <w:tcW w:w="1418" w:type="dxa"/>
            <w:vAlign w:val="center"/>
          </w:tcPr>
          <w:p w:rsidR="00772577" w:rsidRPr="009E1B37" w:rsidRDefault="00E51A8E" w:rsidP="00772577">
            <w:r>
              <w:t>2020 г.</w:t>
            </w:r>
          </w:p>
        </w:tc>
      </w:tr>
      <w:tr w:rsidR="00772577" w:rsidRPr="009E1B37" w:rsidTr="00ED6CA5">
        <w:trPr>
          <w:trHeight w:val="567"/>
          <w:jc w:val="center"/>
        </w:trPr>
        <w:tc>
          <w:tcPr>
            <w:tcW w:w="3397" w:type="dxa"/>
            <w:tcBorders>
              <w:bottom w:val="single" w:sz="4" w:space="0" w:color="auto"/>
            </w:tcBorders>
            <w:vAlign w:val="center"/>
          </w:tcPr>
          <w:p w:rsidR="00772577" w:rsidRPr="009E1B37" w:rsidRDefault="00772577" w:rsidP="00772577">
            <w:r w:rsidRPr="009E1B37">
              <w:t>Всего по муниципальному образованию</w:t>
            </w:r>
          </w:p>
        </w:tc>
        <w:tc>
          <w:tcPr>
            <w:tcW w:w="993" w:type="dxa"/>
            <w:tcBorders>
              <w:bottom w:val="single" w:sz="4" w:space="0" w:color="auto"/>
            </w:tcBorders>
            <w:vAlign w:val="center"/>
          </w:tcPr>
          <w:p w:rsidR="00772577" w:rsidRPr="009E1B37" w:rsidRDefault="00772577" w:rsidP="00772577"/>
        </w:tc>
        <w:tc>
          <w:tcPr>
            <w:tcW w:w="992" w:type="dxa"/>
            <w:tcBorders>
              <w:bottom w:val="single" w:sz="4" w:space="0" w:color="auto"/>
            </w:tcBorders>
            <w:vAlign w:val="center"/>
          </w:tcPr>
          <w:p w:rsidR="00772577" w:rsidRPr="009E1B37" w:rsidRDefault="00772577" w:rsidP="00772577"/>
        </w:tc>
        <w:tc>
          <w:tcPr>
            <w:tcW w:w="992" w:type="dxa"/>
            <w:tcBorders>
              <w:bottom w:val="single" w:sz="4" w:space="0" w:color="auto"/>
            </w:tcBorders>
            <w:vAlign w:val="center"/>
          </w:tcPr>
          <w:p w:rsidR="00772577" w:rsidRPr="009E1B37" w:rsidRDefault="00772577" w:rsidP="00772577">
            <w:r w:rsidRPr="009E1B37">
              <w:t>1211</w:t>
            </w:r>
          </w:p>
        </w:tc>
        <w:tc>
          <w:tcPr>
            <w:tcW w:w="992" w:type="dxa"/>
            <w:tcBorders>
              <w:bottom w:val="single" w:sz="4" w:space="0" w:color="auto"/>
            </w:tcBorders>
            <w:vAlign w:val="center"/>
          </w:tcPr>
          <w:p w:rsidR="00772577" w:rsidRPr="009E1B37" w:rsidRDefault="00772577" w:rsidP="00772577">
            <w:r w:rsidRPr="009E1B37">
              <w:t>1227</w:t>
            </w:r>
          </w:p>
        </w:tc>
        <w:tc>
          <w:tcPr>
            <w:tcW w:w="1134" w:type="dxa"/>
            <w:tcBorders>
              <w:bottom w:val="single" w:sz="4" w:space="0" w:color="auto"/>
            </w:tcBorders>
            <w:vAlign w:val="center"/>
          </w:tcPr>
          <w:p w:rsidR="00772577" w:rsidRPr="009E1B37" w:rsidRDefault="00772577" w:rsidP="00772577">
            <w:r w:rsidRPr="009E1B37">
              <w:t>1255</w:t>
            </w:r>
          </w:p>
        </w:tc>
        <w:tc>
          <w:tcPr>
            <w:tcW w:w="1418" w:type="dxa"/>
            <w:tcBorders>
              <w:bottom w:val="single" w:sz="4" w:space="0" w:color="auto"/>
            </w:tcBorders>
            <w:vAlign w:val="center"/>
          </w:tcPr>
          <w:p w:rsidR="00772577" w:rsidRPr="009E1B37" w:rsidRDefault="00772577" w:rsidP="00772577"/>
        </w:tc>
      </w:tr>
      <w:tr w:rsidR="00772577" w:rsidRPr="009E1B37" w:rsidTr="00ED6CA5">
        <w:trPr>
          <w:trHeight w:val="271"/>
          <w:jc w:val="center"/>
        </w:trPr>
        <w:tc>
          <w:tcPr>
            <w:tcW w:w="3397"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r w:rsidRPr="009E1B37">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1134"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1418"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r>
      <w:tr w:rsidR="00301A06" w:rsidRPr="009E1B37" w:rsidTr="00ED6CA5">
        <w:trPr>
          <w:trHeight w:val="567"/>
          <w:jc w:val="center"/>
        </w:trPr>
        <w:tc>
          <w:tcPr>
            <w:tcW w:w="3397" w:type="dxa"/>
            <w:tcBorders>
              <w:top w:val="single" w:sz="4" w:space="0" w:color="auto"/>
            </w:tcBorders>
            <w:vAlign w:val="center"/>
          </w:tcPr>
          <w:p w:rsidR="00301A06" w:rsidRPr="009E1B37" w:rsidRDefault="00301A06" w:rsidP="00301A06">
            <w:r w:rsidRPr="009E1B37">
              <w:t>Промышленность</w:t>
            </w:r>
          </w:p>
        </w:tc>
        <w:tc>
          <w:tcPr>
            <w:tcW w:w="993" w:type="dxa"/>
            <w:tcBorders>
              <w:top w:val="single" w:sz="4" w:space="0" w:color="auto"/>
            </w:tcBorders>
            <w:vAlign w:val="center"/>
          </w:tcPr>
          <w:p w:rsidR="00301A06" w:rsidRPr="009E1B37" w:rsidRDefault="00301A06" w:rsidP="00301A06">
            <w:bookmarkStart w:id="38" w:name="_Toc280028662"/>
            <w:bookmarkStart w:id="39" w:name="_Toc291772066"/>
            <w:bookmarkStart w:id="40" w:name="_Toc84575476"/>
            <w:r w:rsidRPr="009E1B37">
              <w:t>209</w:t>
            </w:r>
            <w:bookmarkEnd w:id="38"/>
            <w:bookmarkEnd w:id="39"/>
            <w:bookmarkEnd w:id="40"/>
          </w:p>
        </w:tc>
        <w:tc>
          <w:tcPr>
            <w:tcW w:w="992" w:type="dxa"/>
            <w:tcBorders>
              <w:top w:val="single" w:sz="4" w:space="0" w:color="auto"/>
            </w:tcBorders>
            <w:vAlign w:val="center"/>
          </w:tcPr>
          <w:p w:rsidR="00301A06" w:rsidRPr="009E1B37" w:rsidRDefault="00301A06" w:rsidP="00301A06">
            <w:bookmarkStart w:id="41" w:name="_Toc280028663"/>
            <w:bookmarkStart w:id="42" w:name="_Toc291772067"/>
            <w:bookmarkStart w:id="43" w:name="_Toc84575477"/>
            <w:r w:rsidRPr="009E1B37">
              <w:t>294</w:t>
            </w:r>
            <w:bookmarkEnd w:id="41"/>
            <w:bookmarkEnd w:id="42"/>
            <w:bookmarkEnd w:id="43"/>
          </w:p>
        </w:tc>
        <w:tc>
          <w:tcPr>
            <w:tcW w:w="992" w:type="dxa"/>
            <w:tcBorders>
              <w:top w:val="single" w:sz="4" w:space="0" w:color="auto"/>
            </w:tcBorders>
            <w:vAlign w:val="center"/>
          </w:tcPr>
          <w:p w:rsidR="00301A06" w:rsidRPr="009E1B37" w:rsidRDefault="00301A06" w:rsidP="00301A06">
            <w:r w:rsidRPr="009E1B37">
              <w:t>305</w:t>
            </w:r>
          </w:p>
        </w:tc>
        <w:tc>
          <w:tcPr>
            <w:tcW w:w="992" w:type="dxa"/>
            <w:tcBorders>
              <w:top w:val="single" w:sz="4" w:space="0" w:color="auto"/>
            </w:tcBorders>
            <w:vAlign w:val="center"/>
          </w:tcPr>
          <w:p w:rsidR="00301A06" w:rsidRPr="009E1B37" w:rsidRDefault="00301A06" w:rsidP="00301A06">
            <w:r w:rsidRPr="009E1B37">
              <w:t>295</w:t>
            </w:r>
          </w:p>
        </w:tc>
        <w:tc>
          <w:tcPr>
            <w:tcW w:w="1134" w:type="dxa"/>
            <w:tcBorders>
              <w:top w:val="single" w:sz="4" w:space="0" w:color="auto"/>
            </w:tcBorders>
            <w:vAlign w:val="center"/>
          </w:tcPr>
          <w:p w:rsidR="00301A06" w:rsidRPr="009E1B37" w:rsidRDefault="00301A06" w:rsidP="00301A06">
            <w:r w:rsidRPr="009E1B37">
              <w:t>255</w:t>
            </w:r>
          </w:p>
        </w:tc>
        <w:tc>
          <w:tcPr>
            <w:tcW w:w="1418" w:type="dxa"/>
            <w:tcBorders>
              <w:top w:val="single" w:sz="4" w:space="0" w:color="auto"/>
            </w:tcBorders>
            <w:vAlign w:val="center"/>
          </w:tcPr>
          <w:p w:rsidR="00301A06" w:rsidRPr="00301A06" w:rsidRDefault="00301A06" w:rsidP="00301A06">
            <w:r w:rsidRPr="00301A06">
              <w:t>186</w:t>
            </w:r>
          </w:p>
        </w:tc>
      </w:tr>
      <w:tr w:rsidR="00301A06" w:rsidRPr="009E1B37" w:rsidTr="00301A06">
        <w:trPr>
          <w:trHeight w:val="567"/>
          <w:jc w:val="center"/>
        </w:trPr>
        <w:tc>
          <w:tcPr>
            <w:tcW w:w="3397" w:type="dxa"/>
            <w:vAlign w:val="center"/>
          </w:tcPr>
          <w:p w:rsidR="00301A06" w:rsidRPr="009E1B37" w:rsidRDefault="00301A06" w:rsidP="00301A06">
            <w:r w:rsidRPr="009E1B37">
              <w:t>Транспорт</w:t>
            </w:r>
          </w:p>
        </w:tc>
        <w:tc>
          <w:tcPr>
            <w:tcW w:w="993" w:type="dxa"/>
            <w:vAlign w:val="center"/>
          </w:tcPr>
          <w:p w:rsidR="00301A06" w:rsidRPr="009E1B37" w:rsidRDefault="00301A06" w:rsidP="00301A06">
            <w:bookmarkStart w:id="44" w:name="_Toc280028667"/>
            <w:bookmarkStart w:id="45" w:name="_Toc291772071"/>
            <w:bookmarkStart w:id="46" w:name="_Toc84575481"/>
            <w:r w:rsidRPr="009E1B37">
              <w:t>15</w:t>
            </w:r>
            <w:bookmarkEnd w:id="44"/>
            <w:bookmarkEnd w:id="45"/>
            <w:bookmarkEnd w:id="46"/>
          </w:p>
        </w:tc>
        <w:tc>
          <w:tcPr>
            <w:tcW w:w="992" w:type="dxa"/>
            <w:vAlign w:val="center"/>
          </w:tcPr>
          <w:p w:rsidR="00301A06" w:rsidRPr="009E1B37" w:rsidRDefault="00301A06" w:rsidP="00301A06">
            <w:bookmarkStart w:id="47" w:name="_Toc280028668"/>
            <w:bookmarkStart w:id="48" w:name="_Toc291772072"/>
            <w:bookmarkStart w:id="49" w:name="_Toc84575482"/>
            <w:r w:rsidRPr="009E1B37">
              <w:t>7</w:t>
            </w:r>
            <w:bookmarkEnd w:id="47"/>
            <w:bookmarkEnd w:id="48"/>
            <w:bookmarkEnd w:id="49"/>
          </w:p>
        </w:tc>
        <w:tc>
          <w:tcPr>
            <w:tcW w:w="992" w:type="dxa"/>
            <w:vAlign w:val="center"/>
          </w:tcPr>
          <w:p w:rsidR="00301A06" w:rsidRPr="009E1B37" w:rsidRDefault="00301A06" w:rsidP="00301A06">
            <w:r w:rsidRPr="009E1B37">
              <w:t>7</w:t>
            </w:r>
          </w:p>
        </w:tc>
        <w:tc>
          <w:tcPr>
            <w:tcW w:w="992" w:type="dxa"/>
            <w:vAlign w:val="center"/>
          </w:tcPr>
          <w:p w:rsidR="00301A06" w:rsidRPr="009E1B37" w:rsidRDefault="00301A06" w:rsidP="00301A06">
            <w:r w:rsidRPr="009E1B37">
              <w:t>8</w:t>
            </w:r>
          </w:p>
        </w:tc>
        <w:tc>
          <w:tcPr>
            <w:tcW w:w="1134" w:type="dxa"/>
            <w:vAlign w:val="center"/>
          </w:tcPr>
          <w:p w:rsidR="00301A06" w:rsidRPr="009E1B37" w:rsidRDefault="00301A06" w:rsidP="00301A06">
            <w:r w:rsidRPr="009E1B37">
              <w:t>16</w:t>
            </w:r>
          </w:p>
        </w:tc>
        <w:tc>
          <w:tcPr>
            <w:tcW w:w="1418" w:type="dxa"/>
            <w:vAlign w:val="center"/>
          </w:tcPr>
          <w:p w:rsidR="00301A06" w:rsidRPr="00301A06" w:rsidRDefault="00301A06" w:rsidP="00301A06">
            <w:r w:rsidRPr="00301A06">
              <w:t>16</w:t>
            </w:r>
          </w:p>
        </w:tc>
      </w:tr>
      <w:tr w:rsidR="00301A06" w:rsidRPr="009E1B37" w:rsidTr="00301A06">
        <w:trPr>
          <w:trHeight w:val="567"/>
          <w:jc w:val="center"/>
        </w:trPr>
        <w:tc>
          <w:tcPr>
            <w:tcW w:w="3397" w:type="dxa"/>
            <w:vAlign w:val="center"/>
          </w:tcPr>
          <w:p w:rsidR="00301A06" w:rsidRPr="009E1B37" w:rsidRDefault="00301A06" w:rsidP="00301A06">
            <w:r w:rsidRPr="009E1B37">
              <w:t>Связь</w:t>
            </w:r>
          </w:p>
        </w:tc>
        <w:tc>
          <w:tcPr>
            <w:tcW w:w="993" w:type="dxa"/>
            <w:vAlign w:val="center"/>
          </w:tcPr>
          <w:p w:rsidR="00301A06" w:rsidRPr="009E1B37" w:rsidRDefault="00301A06" w:rsidP="00301A06">
            <w:bookmarkStart w:id="50" w:name="_Toc280028672"/>
            <w:bookmarkStart w:id="51" w:name="_Toc291772076"/>
            <w:bookmarkStart w:id="52" w:name="_Toc84575486"/>
            <w:r w:rsidRPr="009E1B37">
              <w:t>10</w:t>
            </w:r>
            <w:bookmarkEnd w:id="50"/>
            <w:bookmarkEnd w:id="51"/>
            <w:bookmarkEnd w:id="52"/>
          </w:p>
        </w:tc>
        <w:tc>
          <w:tcPr>
            <w:tcW w:w="992" w:type="dxa"/>
            <w:vAlign w:val="center"/>
          </w:tcPr>
          <w:p w:rsidR="00301A06" w:rsidRPr="009E1B37" w:rsidRDefault="00301A06" w:rsidP="00301A06">
            <w:bookmarkStart w:id="53" w:name="_Toc280028673"/>
            <w:bookmarkStart w:id="54" w:name="_Toc291772077"/>
            <w:bookmarkStart w:id="55" w:name="_Toc84575487"/>
            <w:r w:rsidRPr="009E1B37">
              <w:t>10</w:t>
            </w:r>
            <w:bookmarkEnd w:id="53"/>
            <w:bookmarkEnd w:id="54"/>
            <w:bookmarkEnd w:id="55"/>
          </w:p>
        </w:tc>
        <w:tc>
          <w:tcPr>
            <w:tcW w:w="992" w:type="dxa"/>
            <w:vAlign w:val="center"/>
          </w:tcPr>
          <w:p w:rsidR="00301A06" w:rsidRPr="009E1B37" w:rsidRDefault="00301A06" w:rsidP="00301A06">
            <w:r w:rsidRPr="009E1B37">
              <w:t>10</w:t>
            </w:r>
          </w:p>
        </w:tc>
        <w:tc>
          <w:tcPr>
            <w:tcW w:w="992" w:type="dxa"/>
            <w:vAlign w:val="center"/>
          </w:tcPr>
          <w:p w:rsidR="00301A06" w:rsidRPr="009E1B37" w:rsidRDefault="00301A06" w:rsidP="00301A06">
            <w:r w:rsidRPr="009E1B37">
              <w:t>9</w:t>
            </w:r>
          </w:p>
        </w:tc>
        <w:tc>
          <w:tcPr>
            <w:tcW w:w="1134" w:type="dxa"/>
            <w:vAlign w:val="center"/>
          </w:tcPr>
          <w:p w:rsidR="00301A06" w:rsidRPr="009E1B37" w:rsidRDefault="00301A06" w:rsidP="00301A06">
            <w:r w:rsidRPr="009E1B37">
              <w:t>16</w:t>
            </w:r>
          </w:p>
        </w:tc>
        <w:tc>
          <w:tcPr>
            <w:tcW w:w="1418" w:type="dxa"/>
            <w:vAlign w:val="center"/>
          </w:tcPr>
          <w:p w:rsidR="00301A06" w:rsidRPr="00301A06" w:rsidRDefault="00301A06" w:rsidP="00301A06">
            <w:r w:rsidRPr="00301A06">
              <w:t>6</w:t>
            </w:r>
          </w:p>
        </w:tc>
      </w:tr>
      <w:tr w:rsidR="00301A06" w:rsidRPr="009E1B37" w:rsidTr="00301A06">
        <w:trPr>
          <w:trHeight w:val="567"/>
          <w:jc w:val="center"/>
        </w:trPr>
        <w:tc>
          <w:tcPr>
            <w:tcW w:w="3397" w:type="dxa"/>
            <w:vAlign w:val="center"/>
          </w:tcPr>
          <w:p w:rsidR="00301A06" w:rsidRPr="009E1B37" w:rsidRDefault="00301A06" w:rsidP="00301A06">
            <w:r w:rsidRPr="009E1B37">
              <w:t>Торговля, общественное питание</w:t>
            </w:r>
          </w:p>
        </w:tc>
        <w:tc>
          <w:tcPr>
            <w:tcW w:w="993" w:type="dxa"/>
            <w:vAlign w:val="center"/>
          </w:tcPr>
          <w:p w:rsidR="00301A06" w:rsidRPr="009E1B37" w:rsidRDefault="00301A06" w:rsidP="00301A06">
            <w:bookmarkStart w:id="56" w:name="_Toc280028677"/>
            <w:bookmarkStart w:id="57" w:name="_Toc291772081"/>
            <w:bookmarkStart w:id="58" w:name="_Toc84575491"/>
            <w:r w:rsidRPr="009E1B37">
              <w:t>41</w:t>
            </w:r>
            <w:bookmarkEnd w:id="56"/>
            <w:bookmarkEnd w:id="57"/>
            <w:bookmarkEnd w:id="58"/>
          </w:p>
        </w:tc>
        <w:tc>
          <w:tcPr>
            <w:tcW w:w="992" w:type="dxa"/>
            <w:vAlign w:val="center"/>
          </w:tcPr>
          <w:p w:rsidR="00301A06" w:rsidRPr="009E1B37" w:rsidRDefault="00301A06" w:rsidP="00301A06">
            <w:bookmarkStart w:id="59" w:name="_Toc280028678"/>
            <w:bookmarkStart w:id="60" w:name="_Toc291772082"/>
            <w:bookmarkStart w:id="61" w:name="_Toc84575492"/>
            <w:r w:rsidRPr="009E1B37">
              <w:t>42</w:t>
            </w:r>
            <w:bookmarkEnd w:id="59"/>
            <w:bookmarkEnd w:id="60"/>
            <w:bookmarkEnd w:id="61"/>
          </w:p>
        </w:tc>
        <w:tc>
          <w:tcPr>
            <w:tcW w:w="992" w:type="dxa"/>
            <w:vAlign w:val="center"/>
          </w:tcPr>
          <w:p w:rsidR="00301A06" w:rsidRPr="009E1B37" w:rsidRDefault="00301A06" w:rsidP="00301A06">
            <w:r w:rsidRPr="009E1B37">
              <w:t>45</w:t>
            </w:r>
          </w:p>
        </w:tc>
        <w:tc>
          <w:tcPr>
            <w:tcW w:w="992" w:type="dxa"/>
            <w:vAlign w:val="center"/>
          </w:tcPr>
          <w:p w:rsidR="00301A06" w:rsidRPr="009E1B37" w:rsidRDefault="00301A06" w:rsidP="00301A06">
            <w:r w:rsidRPr="009E1B37">
              <w:t>42</w:t>
            </w:r>
          </w:p>
        </w:tc>
        <w:tc>
          <w:tcPr>
            <w:tcW w:w="1134" w:type="dxa"/>
            <w:vAlign w:val="center"/>
          </w:tcPr>
          <w:p w:rsidR="00301A06" w:rsidRPr="009E1B37" w:rsidRDefault="00301A06" w:rsidP="00301A06">
            <w:r w:rsidRPr="009E1B37">
              <w:t>42</w:t>
            </w:r>
          </w:p>
        </w:tc>
        <w:tc>
          <w:tcPr>
            <w:tcW w:w="1418" w:type="dxa"/>
            <w:vAlign w:val="center"/>
          </w:tcPr>
          <w:p w:rsidR="00301A06" w:rsidRPr="00301A06" w:rsidRDefault="00301A06" w:rsidP="00301A06">
            <w:r w:rsidRPr="00301A06">
              <w:t>22</w:t>
            </w:r>
          </w:p>
        </w:tc>
      </w:tr>
      <w:tr w:rsidR="00301A06" w:rsidRPr="009E1B37" w:rsidTr="00301A06">
        <w:trPr>
          <w:jc w:val="center"/>
        </w:trPr>
        <w:tc>
          <w:tcPr>
            <w:tcW w:w="3397" w:type="dxa"/>
            <w:vAlign w:val="center"/>
          </w:tcPr>
          <w:p w:rsidR="00301A06" w:rsidRPr="009E1B37" w:rsidRDefault="00301A06" w:rsidP="00301A06">
            <w:r w:rsidRPr="009E1B37">
              <w:t>Здравоохранение, физическая культура, социальное обеспечение</w:t>
            </w:r>
          </w:p>
        </w:tc>
        <w:tc>
          <w:tcPr>
            <w:tcW w:w="993" w:type="dxa"/>
            <w:vAlign w:val="center"/>
          </w:tcPr>
          <w:p w:rsidR="00301A06" w:rsidRPr="009E1B37" w:rsidRDefault="00301A06" w:rsidP="00301A06">
            <w:bookmarkStart w:id="62" w:name="_Toc280028682"/>
            <w:bookmarkStart w:id="63" w:name="_Toc291772086"/>
            <w:bookmarkStart w:id="64" w:name="_Toc84575496"/>
            <w:r w:rsidRPr="009E1B37">
              <w:t>26</w:t>
            </w:r>
            <w:bookmarkEnd w:id="62"/>
            <w:bookmarkEnd w:id="63"/>
            <w:bookmarkEnd w:id="64"/>
          </w:p>
        </w:tc>
        <w:tc>
          <w:tcPr>
            <w:tcW w:w="992" w:type="dxa"/>
            <w:vAlign w:val="center"/>
          </w:tcPr>
          <w:p w:rsidR="00301A06" w:rsidRPr="009E1B37" w:rsidRDefault="00301A06" w:rsidP="00301A06">
            <w:bookmarkStart w:id="65" w:name="_Toc280028683"/>
            <w:bookmarkStart w:id="66" w:name="_Toc291772087"/>
            <w:bookmarkStart w:id="67" w:name="_Toc84575497"/>
            <w:r w:rsidRPr="009E1B37">
              <w:t>26</w:t>
            </w:r>
            <w:bookmarkEnd w:id="65"/>
            <w:bookmarkEnd w:id="66"/>
            <w:bookmarkEnd w:id="67"/>
          </w:p>
        </w:tc>
        <w:tc>
          <w:tcPr>
            <w:tcW w:w="992" w:type="dxa"/>
            <w:vAlign w:val="center"/>
          </w:tcPr>
          <w:p w:rsidR="00301A06" w:rsidRPr="009E1B37" w:rsidRDefault="00301A06" w:rsidP="00301A06">
            <w:r w:rsidRPr="009E1B37">
              <w:t>27</w:t>
            </w:r>
          </w:p>
        </w:tc>
        <w:tc>
          <w:tcPr>
            <w:tcW w:w="992" w:type="dxa"/>
            <w:vAlign w:val="center"/>
          </w:tcPr>
          <w:p w:rsidR="00301A06" w:rsidRPr="009E1B37" w:rsidRDefault="00301A06" w:rsidP="00301A06">
            <w:r w:rsidRPr="009E1B37">
              <w:t>26</w:t>
            </w:r>
          </w:p>
        </w:tc>
        <w:tc>
          <w:tcPr>
            <w:tcW w:w="1134" w:type="dxa"/>
            <w:vAlign w:val="center"/>
          </w:tcPr>
          <w:p w:rsidR="00301A06" w:rsidRPr="009E1B37" w:rsidRDefault="00301A06" w:rsidP="00301A06">
            <w:r w:rsidRPr="009E1B37">
              <w:t>26</w:t>
            </w:r>
          </w:p>
        </w:tc>
        <w:tc>
          <w:tcPr>
            <w:tcW w:w="1418" w:type="dxa"/>
            <w:vAlign w:val="center"/>
          </w:tcPr>
          <w:p w:rsidR="00301A06" w:rsidRPr="00301A06" w:rsidRDefault="00301A06" w:rsidP="00301A06">
            <w:r w:rsidRPr="00301A06">
              <w:t>25</w:t>
            </w:r>
          </w:p>
        </w:tc>
      </w:tr>
      <w:tr w:rsidR="00301A06" w:rsidRPr="009E1B37" w:rsidTr="00301A06">
        <w:trPr>
          <w:trHeight w:val="567"/>
          <w:jc w:val="center"/>
        </w:trPr>
        <w:tc>
          <w:tcPr>
            <w:tcW w:w="3397" w:type="dxa"/>
            <w:vAlign w:val="center"/>
          </w:tcPr>
          <w:p w:rsidR="00301A06" w:rsidRPr="009E1B37" w:rsidRDefault="00301A06" w:rsidP="00301A06">
            <w:r w:rsidRPr="009E1B37">
              <w:t>Образование</w:t>
            </w:r>
          </w:p>
        </w:tc>
        <w:tc>
          <w:tcPr>
            <w:tcW w:w="993" w:type="dxa"/>
            <w:vAlign w:val="center"/>
          </w:tcPr>
          <w:p w:rsidR="00301A06" w:rsidRPr="009E1B37" w:rsidRDefault="00301A06" w:rsidP="00301A06">
            <w:bookmarkStart w:id="68" w:name="_Toc280028687"/>
            <w:bookmarkStart w:id="69" w:name="_Toc291772091"/>
            <w:bookmarkStart w:id="70" w:name="_Toc84575501"/>
            <w:r w:rsidRPr="009E1B37">
              <w:t>79</w:t>
            </w:r>
            <w:bookmarkEnd w:id="68"/>
            <w:bookmarkEnd w:id="69"/>
            <w:bookmarkEnd w:id="70"/>
          </w:p>
        </w:tc>
        <w:tc>
          <w:tcPr>
            <w:tcW w:w="992" w:type="dxa"/>
            <w:vAlign w:val="center"/>
          </w:tcPr>
          <w:p w:rsidR="00301A06" w:rsidRPr="009E1B37" w:rsidRDefault="00301A06" w:rsidP="00301A06">
            <w:bookmarkStart w:id="71" w:name="_Toc280028688"/>
            <w:bookmarkStart w:id="72" w:name="_Toc291772092"/>
            <w:bookmarkStart w:id="73" w:name="_Toc84575502"/>
            <w:r w:rsidRPr="009E1B37">
              <w:t>80</w:t>
            </w:r>
            <w:bookmarkEnd w:id="71"/>
            <w:bookmarkEnd w:id="72"/>
            <w:bookmarkEnd w:id="73"/>
          </w:p>
        </w:tc>
        <w:tc>
          <w:tcPr>
            <w:tcW w:w="992" w:type="dxa"/>
            <w:vAlign w:val="center"/>
          </w:tcPr>
          <w:p w:rsidR="00301A06" w:rsidRPr="009E1B37" w:rsidRDefault="00301A06" w:rsidP="00301A06">
            <w:r w:rsidRPr="009E1B37">
              <w:t>89</w:t>
            </w:r>
          </w:p>
        </w:tc>
        <w:tc>
          <w:tcPr>
            <w:tcW w:w="992" w:type="dxa"/>
            <w:vAlign w:val="center"/>
          </w:tcPr>
          <w:p w:rsidR="00301A06" w:rsidRPr="009E1B37" w:rsidRDefault="00301A06" w:rsidP="00301A06">
            <w:r w:rsidRPr="009E1B37">
              <w:t>84</w:t>
            </w:r>
          </w:p>
        </w:tc>
        <w:tc>
          <w:tcPr>
            <w:tcW w:w="1134" w:type="dxa"/>
            <w:vAlign w:val="center"/>
          </w:tcPr>
          <w:p w:rsidR="00301A06" w:rsidRPr="009E1B37" w:rsidRDefault="00301A06" w:rsidP="00301A06">
            <w:r w:rsidRPr="009E1B37">
              <w:t>84</w:t>
            </w:r>
          </w:p>
        </w:tc>
        <w:tc>
          <w:tcPr>
            <w:tcW w:w="1418" w:type="dxa"/>
            <w:vAlign w:val="center"/>
          </w:tcPr>
          <w:p w:rsidR="00301A06" w:rsidRPr="00301A06" w:rsidRDefault="00301A06" w:rsidP="00301A06">
            <w:r w:rsidRPr="00301A06">
              <w:t>58</w:t>
            </w:r>
          </w:p>
        </w:tc>
      </w:tr>
      <w:tr w:rsidR="00301A06" w:rsidRPr="009E1B37" w:rsidTr="00301A06">
        <w:trPr>
          <w:trHeight w:val="567"/>
          <w:jc w:val="center"/>
        </w:trPr>
        <w:tc>
          <w:tcPr>
            <w:tcW w:w="3397" w:type="dxa"/>
            <w:vAlign w:val="center"/>
          </w:tcPr>
          <w:p w:rsidR="00301A06" w:rsidRPr="009E1B37" w:rsidRDefault="00301A06" w:rsidP="00301A06">
            <w:r w:rsidRPr="009E1B37">
              <w:t>Культура и искусство</w:t>
            </w:r>
          </w:p>
        </w:tc>
        <w:tc>
          <w:tcPr>
            <w:tcW w:w="993" w:type="dxa"/>
            <w:vAlign w:val="center"/>
          </w:tcPr>
          <w:p w:rsidR="00301A06" w:rsidRPr="009E1B37" w:rsidRDefault="00301A06" w:rsidP="00301A06">
            <w:bookmarkStart w:id="74" w:name="_Toc280028692"/>
            <w:bookmarkStart w:id="75" w:name="_Toc291772096"/>
            <w:bookmarkStart w:id="76" w:name="_Toc84575506"/>
            <w:r w:rsidRPr="009E1B37">
              <w:t>6</w:t>
            </w:r>
            <w:bookmarkEnd w:id="74"/>
            <w:bookmarkEnd w:id="75"/>
            <w:bookmarkEnd w:id="76"/>
          </w:p>
        </w:tc>
        <w:tc>
          <w:tcPr>
            <w:tcW w:w="992" w:type="dxa"/>
            <w:vAlign w:val="center"/>
          </w:tcPr>
          <w:p w:rsidR="00301A06" w:rsidRPr="009E1B37" w:rsidRDefault="00301A06" w:rsidP="00301A06">
            <w:bookmarkStart w:id="77" w:name="_Toc280028693"/>
            <w:bookmarkStart w:id="78" w:name="_Toc291772097"/>
            <w:bookmarkStart w:id="79" w:name="_Toc84575507"/>
            <w:r w:rsidRPr="009E1B37">
              <w:t>6</w:t>
            </w:r>
            <w:bookmarkEnd w:id="77"/>
            <w:bookmarkEnd w:id="78"/>
            <w:bookmarkEnd w:id="79"/>
          </w:p>
        </w:tc>
        <w:tc>
          <w:tcPr>
            <w:tcW w:w="992" w:type="dxa"/>
            <w:vAlign w:val="center"/>
          </w:tcPr>
          <w:p w:rsidR="00301A06" w:rsidRPr="009E1B37" w:rsidRDefault="00301A06" w:rsidP="00301A06">
            <w:r w:rsidRPr="009E1B37">
              <w:t>13</w:t>
            </w:r>
          </w:p>
        </w:tc>
        <w:tc>
          <w:tcPr>
            <w:tcW w:w="992" w:type="dxa"/>
            <w:vAlign w:val="center"/>
          </w:tcPr>
          <w:p w:rsidR="00301A06" w:rsidRPr="009E1B37" w:rsidRDefault="00301A06" w:rsidP="00301A06">
            <w:r w:rsidRPr="009E1B37">
              <w:t>13</w:t>
            </w:r>
          </w:p>
        </w:tc>
        <w:tc>
          <w:tcPr>
            <w:tcW w:w="1134" w:type="dxa"/>
            <w:vAlign w:val="center"/>
          </w:tcPr>
          <w:p w:rsidR="00301A06" w:rsidRPr="009E1B37" w:rsidRDefault="00301A06" w:rsidP="00301A06">
            <w:r w:rsidRPr="009E1B37">
              <w:t>13</w:t>
            </w:r>
          </w:p>
        </w:tc>
        <w:tc>
          <w:tcPr>
            <w:tcW w:w="1418" w:type="dxa"/>
            <w:vAlign w:val="center"/>
          </w:tcPr>
          <w:p w:rsidR="00301A06" w:rsidRPr="00301A06" w:rsidRDefault="00301A06" w:rsidP="00301A06">
            <w:r w:rsidRPr="00301A06">
              <w:t>13</w:t>
            </w:r>
          </w:p>
        </w:tc>
      </w:tr>
      <w:tr w:rsidR="00301A06" w:rsidRPr="009E1B37" w:rsidTr="00301A06">
        <w:trPr>
          <w:jc w:val="center"/>
        </w:trPr>
        <w:tc>
          <w:tcPr>
            <w:tcW w:w="3397" w:type="dxa"/>
            <w:vAlign w:val="center"/>
          </w:tcPr>
          <w:p w:rsidR="00301A06" w:rsidRPr="009E1B37" w:rsidRDefault="00301A06" w:rsidP="00301A06">
            <w:r w:rsidRPr="009E1B37">
              <w:t>Кредитование, финансы, страхование и пенсионное обеспечение</w:t>
            </w:r>
          </w:p>
        </w:tc>
        <w:tc>
          <w:tcPr>
            <w:tcW w:w="993" w:type="dxa"/>
            <w:vAlign w:val="center"/>
          </w:tcPr>
          <w:p w:rsidR="00301A06" w:rsidRPr="009E1B37" w:rsidRDefault="00301A06" w:rsidP="00301A06">
            <w:bookmarkStart w:id="80" w:name="_Toc280028697"/>
            <w:bookmarkStart w:id="81" w:name="_Toc291772101"/>
            <w:bookmarkStart w:id="82" w:name="_Toc84575511"/>
            <w:r w:rsidRPr="009E1B37">
              <w:t>2</w:t>
            </w:r>
            <w:bookmarkEnd w:id="80"/>
            <w:bookmarkEnd w:id="81"/>
            <w:bookmarkEnd w:id="82"/>
          </w:p>
        </w:tc>
        <w:tc>
          <w:tcPr>
            <w:tcW w:w="992" w:type="dxa"/>
            <w:vAlign w:val="center"/>
          </w:tcPr>
          <w:p w:rsidR="00301A06" w:rsidRPr="009E1B37" w:rsidRDefault="00301A06" w:rsidP="00301A06">
            <w:bookmarkStart w:id="83" w:name="_Toc280028698"/>
            <w:bookmarkStart w:id="84" w:name="_Toc291772102"/>
            <w:bookmarkStart w:id="85" w:name="_Toc84575512"/>
            <w:r w:rsidRPr="009E1B37">
              <w:t>2</w:t>
            </w:r>
            <w:bookmarkEnd w:id="83"/>
            <w:bookmarkEnd w:id="84"/>
            <w:bookmarkEnd w:id="85"/>
          </w:p>
        </w:tc>
        <w:tc>
          <w:tcPr>
            <w:tcW w:w="992" w:type="dxa"/>
            <w:vAlign w:val="center"/>
          </w:tcPr>
          <w:p w:rsidR="00301A06" w:rsidRPr="009E1B37" w:rsidRDefault="00301A06" w:rsidP="00301A06">
            <w:r w:rsidRPr="009E1B37">
              <w:t>3</w:t>
            </w:r>
          </w:p>
        </w:tc>
        <w:tc>
          <w:tcPr>
            <w:tcW w:w="992" w:type="dxa"/>
            <w:vAlign w:val="center"/>
          </w:tcPr>
          <w:p w:rsidR="00301A06" w:rsidRPr="009E1B37" w:rsidRDefault="00301A06" w:rsidP="00301A06">
            <w:r w:rsidRPr="009E1B37">
              <w:t>3</w:t>
            </w:r>
          </w:p>
        </w:tc>
        <w:tc>
          <w:tcPr>
            <w:tcW w:w="1134" w:type="dxa"/>
            <w:vAlign w:val="center"/>
          </w:tcPr>
          <w:p w:rsidR="00301A06" w:rsidRPr="009E1B37" w:rsidRDefault="00301A06" w:rsidP="00301A06">
            <w:r w:rsidRPr="009E1B37">
              <w:t>1</w:t>
            </w:r>
          </w:p>
        </w:tc>
        <w:tc>
          <w:tcPr>
            <w:tcW w:w="1418" w:type="dxa"/>
            <w:vAlign w:val="center"/>
          </w:tcPr>
          <w:p w:rsidR="00301A06" w:rsidRPr="00301A06" w:rsidRDefault="00301A06" w:rsidP="00301A06">
            <w:r w:rsidRPr="00301A06">
              <w:t>1</w:t>
            </w:r>
          </w:p>
        </w:tc>
      </w:tr>
      <w:tr w:rsidR="00301A06" w:rsidRPr="009E1B37" w:rsidTr="00301A06">
        <w:trPr>
          <w:trHeight w:val="567"/>
          <w:jc w:val="center"/>
        </w:trPr>
        <w:tc>
          <w:tcPr>
            <w:tcW w:w="3397" w:type="dxa"/>
            <w:vAlign w:val="center"/>
          </w:tcPr>
          <w:p w:rsidR="00301A06" w:rsidRPr="009E1B37" w:rsidRDefault="00301A06" w:rsidP="00301A06">
            <w:r w:rsidRPr="009E1B37">
              <w:t>Органы управления</w:t>
            </w:r>
          </w:p>
        </w:tc>
        <w:tc>
          <w:tcPr>
            <w:tcW w:w="993" w:type="dxa"/>
            <w:vAlign w:val="center"/>
          </w:tcPr>
          <w:p w:rsidR="00301A06" w:rsidRPr="009E1B37" w:rsidRDefault="00301A06" w:rsidP="00301A06">
            <w:bookmarkStart w:id="86" w:name="_Toc280028702"/>
            <w:bookmarkStart w:id="87" w:name="_Toc291772106"/>
            <w:bookmarkStart w:id="88" w:name="_Toc84575516"/>
            <w:r w:rsidRPr="009E1B37">
              <w:t>9</w:t>
            </w:r>
            <w:bookmarkEnd w:id="86"/>
            <w:bookmarkEnd w:id="87"/>
            <w:bookmarkEnd w:id="88"/>
          </w:p>
        </w:tc>
        <w:tc>
          <w:tcPr>
            <w:tcW w:w="992" w:type="dxa"/>
            <w:vAlign w:val="center"/>
          </w:tcPr>
          <w:p w:rsidR="00301A06" w:rsidRPr="009E1B37" w:rsidRDefault="00301A06" w:rsidP="00301A06">
            <w:bookmarkStart w:id="89" w:name="_Toc280028703"/>
            <w:bookmarkStart w:id="90" w:name="_Toc291772107"/>
            <w:bookmarkStart w:id="91" w:name="_Toc84575517"/>
            <w:r w:rsidRPr="009E1B37">
              <w:t>9</w:t>
            </w:r>
            <w:bookmarkEnd w:id="89"/>
            <w:bookmarkEnd w:id="90"/>
            <w:bookmarkEnd w:id="91"/>
          </w:p>
        </w:tc>
        <w:tc>
          <w:tcPr>
            <w:tcW w:w="992" w:type="dxa"/>
            <w:vAlign w:val="center"/>
          </w:tcPr>
          <w:p w:rsidR="00301A06" w:rsidRPr="009E1B37" w:rsidRDefault="00301A06" w:rsidP="00301A06">
            <w:r w:rsidRPr="009E1B37">
              <w:t>9</w:t>
            </w:r>
          </w:p>
        </w:tc>
        <w:tc>
          <w:tcPr>
            <w:tcW w:w="992" w:type="dxa"/>
            <w:vAlign w:val="center"/>
          </w:tcPr>
          <w:p w:rsidR="00301A06" w:rsidRPr="009E1B37" w:rsidRDefault="00301A06" w:rsidP="00301A06">
            <w:r w:rsidRPr="009E1B37">
              <w:t>9</w:t>
            </w:r>
          </w:p>
        </w:tc>
        <w:tc>
          <w:tcPr>
            <w:tcW w:w="1134" w:type="dxa"/>
            <w:vAlign w:val="center"/>
          </w:tcPr>
          <w:p w:rsidR="00301A06" w:rsidRPr="009E1B37" w:rsidRDefault="00301A06" w:rsidP="00301A06">
            <w:r w:rsidRPr="009E1B37">
              <w:t>9</w:t>
            </w:r>
          </w:p>
        </w:tc>
        <w:tc>
          <w:tcPr>
            <w:tcW w:w="1418" w:type="dxa"/>
            <w:vAlign w:val="center"/>
          </w:tcPr>
          <w:p w:rsidR="00301A06" w:rsidRPr="00301A06" w:rsidRDefault="00301A06" w:rsidP="00301A06">
            <w:r w:rsidRPr="00301A06">
              <w:t>8</w:t>
            </w:r>
          </w:p>
        </w:tc>
      </w:tr>
      <w:tr w:rsidR="00301A06" w:rsidRPr="009E1B37" w:rsidTr="00301A06">
        <w:trPr>
          <w:trHeight w:val="567"/>
          <w:jc w:val="center"/>
        </w:trPr>
        <w:tc>
          <w:tcPr>
            <w:tcW w:w="3397" w:type="dxa"/>
            <w:vAlign w:val="center"/>
          </w:tcPr>
          <w:p w:rsidR="00301A06" w:rsidRPr="009E1B37" w:rsidRDefault="00301A06" w:rsidP="00301A06">
            <w:r w:rsidRPr="009E1B37">
              <w:t>Сельское хозяйство</w:t>
            </w:r>
          </w:p>
        </w:tc>
        <w:tc>
          <w:tcPr>
            <w:tcW w:w="993" w:type="dxa"/>
            <w:vAlign w:val="center"/>
          </w:tcPr>
          <w:p w:rsidR="00301A06" w:rsidRPr="009E1B37" w:rsidRDefault="00301A06" w:rsidP="00301A06">
            <w:bookmarkStart w:id="92" w:name="_Toc280028707"/>
            <w:bookmarkStart w:id="93" w:name="_Toc291772111"/>
            <w:bookmarkStart w:id="94" w:name="_Toc84575521"/>
            <w:r w:rsidRPr="009E1B37">
              <w:t>5</w:t>
            </w:r>
            <w:bookmarkEnd w:id="92"/>
            <w:bookmarkEnd w:id="93"/>
            <w:bookmarkEnd w:id="94"/>
          </w:p>
        </w:tc>
        <w:tc>
          <w:tcPr>
            <w:tcW w:w="992" w:type="dxa"/>
            <w:vAlign w:val="center"/>
          </w:tcPr>
          <w:p w:rsidR="00301A06" w:rsidRPr="009E1B37" w:rsidRDefault="00301A06" w:rsidP="00301A06">
            <w:bookmarkStart w:id="95" w:name="_Toc280028708"/>
            <w:bookmarkStart w:id="96" w:name="_Toc291772112"/>
            <w:bookmarkStart w:id="97" w:name="_Toc84575522"/>
            <w:r w:rsidRPr="009E1B37">
              <w:t>6</w:t>
            </w:r>
            <w:bookmarkEnd w:id="95"/>
            <w:bookmarkEnd w:id="96"/>
            <w:bookmarkEnd w:id="97"/>
          </w:p>
        </w:tc>
        <w:tc>
          <w:tcPr>
            <w:tcW w:w="992" w:type="dxa"/>
            <w:vAlign w:val="center"/>
          </w:tcPr>
          <w:p w:rsidR="00301A06" w:rsidRPr="009E1B37" w:rsidRDefault="00301A06" w:rsidP="00301A06">
            <w:r w:rsidRPr="009E1B37">
              <w:t>6</w:t>
            </w:r>
          </w:p>
        </w:tc>
        <w:tc>
          <w:tcPr>
            <w:tcW w:w="992" w:type="dxa"/>
            <w:vAlign w:val="center"/>
          </w:tcPr>
          <w:p w:rsidR="00301A06" w:rsidRPr="009E1B37" w:rsidRDefault="00301A06" w:rsidP="00301A06">
            <w:r w:rsidRPr="009E1B37">
              <w:t>20</w:t>
            </w:r>
          </w:p>
        </w:tc>
        <w:tc>
          <w:tcPr>
            <w:tcW w:w="1134" w:type="dxa"/>
            <w:vAlign w:val="center"/>
          </w:tcPr>
          <w:p w:rsidR="00301A06" w:rsidRPr="009E1B37" w:rsidRDefault="00301A06" w:rsidP="00301A06">
            <w:r w:rsidRPr="009E1B37">
              <w:t>20</w:t>
            </w:r>
          </w:p>
        </w:tc>
        <w:tc>
          <w:tcPr>
            <w:tcW w:w="1418" w:type="dxa"/>
            <w:vAlign w:val="center"/>
          </w:tcPr>
          <w:p w:rsidR="00301A06" w:rsidRPr="00301A06" w:rsidRDefault="00301A06" w:rsidP="00301A06">
            <w:r w:rsidRPr="00301A06">
              <w:t>5</w:t>
            </w:r>
          </w:p>
        </w:tc>
      </w:tr>
      <w:tr w:rsidR="00301A06" w:rsidRPr="009E1B37" w:rsidTr="00301A06">
        <w:trPr>
          <w:trHeight w:val="567"/>
          <w:jc w:val="center"/>
        </w:trPr>
        <w:tc>
          <w:tcPr>
            <w:tcW w:w="3397" w:type="dxa"/>
            <w:vAlign w:val="center"/>
          </w:tcPr>
          <w:p w:rsidR="00301A06" w:rsidRPr="009E1B37" w:rsidRDefault="00301A06" w:rsidP="00301A06">
            <w:r w:rsidRPr="009E1B37">
              <w:t>Прочие</w:t>
            </w:r>
          </w:p>
        </w:tc>
        <w:tc>
          <w:tcPr>
            <w:tcW w:w="993" w:type="dxa"/>
            <w:vAlign w:val="center"/>
          </w:tcPr>
          <w:p w:rsidR="00301A06" w:rsidRPr="009E1B37" w:rsidRDefault="00301A06" w:rsidP="00301A06">
            <w:bookmarkStart w:id="98" w:name="_Toc280028712"/>
            <w:bookmarkStart w:id="99" w:name="_Toc291772116"/>
            <w:bookmarkStart w:id="100" w:name="_Toc84575526"/>
            <w:r w:rsidRPr="009E1B37">
              <w:t>682</w:t>
            </w:r>
            <w:bookmarkEnd w:id="98"/>
            <w:bookmarkEnd w:id="99"/>
            <w:bookmarkEnd w:id="100"/>
          </w:p>
        </w:tc>
        <w:tc>
          <w:tcPr>
            <w:tcW w:w="992" w:type="dxa"/>
            <w:vAlign w:val="center"/>
          </w:tcPr>
          <w:p w:rsidR="00301A06" w:rsidRPr="009E1B37" w:rsidRDefault="00301A06" w:rsidP="00301A06">
            <w:bookmarkStart w:id="101" w:name="_Toc280028713"/>
            <w:bookmarkStart w:id="102" w:name="_Toc291772117"/>
            <w:bookmarkStart w:id="103" w:name="_Toc84575527"/>
            <w:r w:rsidRPr="009E1B37">
              <w:t>718</w:t>
            </w:r>
            <w:bookmarkEnd w:id="101"/>
            <w:bookmarkEnd w:id="102"/>
            <w:bookmarkEnd w:id="103"/>
          </w:p>
        </w:tc>
        <w:tc>
          <w:tcPr>
            <w:tcW w:w="992" w:type="dxa"/>
            <w:vAlign w:val="center"/>
          </w:tcPr>
          <w:p w:rsidR="00301A06" w:rsidRPr="009E1B37" w:rsidRDefault="00301A06" w:rsidP="00301A06">
            <w:r w:rsidRPr="009E1B37">
              <w:t>697</w:t>
            </w:r>
          </w:p>
        </w:tc>
        <w:tc>
          <w:tcPr>
            <w:tcW w:w="992" w:type="dxa"/>
            <w:vAlign w:val="center"/>
          </w:tcPr>
          <w:p w:rsidR="00301A06" w:rsidRPr="009E1B37" w:rsidRDefault="00301A06" w:rsidP="00301A06">
            <w:r w:rsidRPr="009E1B37">
              <w:t>718</w:t>
            </w:r>
          </w:p>
        </w:tc>
        <w:tc>
          <w:tcPr>
            <w:tcW w:w="1134" w:type="dxa"/>
            <w:vAlign w:val="center"/>
          </w:tcPr>
          <w:p w:rsidR="00301A06" w:rsidRPr="009E1B37" w:rsidRDefault="00301A06" w:rsidP="00301A06">
            <w:r w:rsidRPr="009E1B37">
              <w:t>773</w:t>
            </w:r>
          </w:p>
        </w:tc>
        <w:tc>
          <w:tcPr>
            <w:tcW w:w="1418" w:type="dxa"/>
            <w:vAlign w:val="center"/>
          </w:tcPr>
          <w:p w:rsidR="00301A06" w:rsidRPr="00301A06" w:rsidRDefault="00301A06" w:rsidP="00301A06">
            <w:r w:rsidRPr="00301A06">
              <w:t>552</w:t>
            </w:r>
          </w:p>
        </w:tc>
      </w:tr>
    </w:tbl>
    <w:p w:rsidR="00261420" w:rsidRDefault="00261420" w:rsidP="00261420">
      <w:pPr>
        <w:tabs>
          <w:tab w:val="left" w:pos="1624"/>
        </w:tabs>
        <w:rPr>
          <w:sz w:val="20"/>
          <w:szCs w:val="20"/>
        </w:rPr>
      </w:pPr>
    </w:p>
    <w:p w:rsidR="00301A06" w:rsidRDefault="00301A06" w:rsidP="00301A06">
      <w:pPr>
        <w:ind w:firstLine="851"/>
        <w:jc w:val="both"/>
        <w:rPr>
          <w:sz w:val="28"/>
          <w:szCs w:val="28"/>
        </w:rPr>
      </w:pPr>
      <w:r w:rsidRPr="00546A2D">
        <w:rPr>
          <w:sz w:val="28"/>
          <w:szCs w:val="28"/>
        </w:rPr>
        <w:t>Также на терри</w:t>
      </w:r>
      <w:r>
        <w:rPr>
          <w:sz w:val="28"/>
          <w:szCs w:val="28"/>
        </w:rPr>
        <w:t xml:space="preserve">тории поселения осуществляют 3 </w:t>
      </w:r>
      <w:r w:rsidRPr="00546A2D">
        <w:rPr>
          <w:sz w:val="28"/>
          <w:szCs w:val="28"/>
        </w:rPr>
        <w:t>обособленных подразделе</w:t>
      </w:r>
      <w:r>
        <w:rPr>
          <w:sz w:val="28"/>
          <w:szCs w:val="28"/>
        </w:rPr>
        <w:softHyphen/>
      </w:r>
      <w:r w:rsidRPr="00546A2D">
        <w:rPr>
          <w:sz w:val="28"/>
          <w:szCs w:val="28"/>
        </w:rPr>
        <w:t>ния, головная</w:t>
      </w:r>
      <w:r>
        <w:rPr>
          <w:sz w:val="28"/>
          <w:szCs w:val="28"/>
        </w:rPr>
        <w:t xml:space="preserve"> организация которых находится </w:t>
      </w:r>
      <w:r w:rsidRPr="00546A2D">
        <w:rPr>
          <w:sz w:val="28"/>
          <w:szCs w:val="28"/>
        </w:rPr>
        <w:t xml:space="preserve">за пределами поселения. </w:t>
      </w:r>
    </w:p>
    <w:p w:rsidR="00301A06" w:rsidRPr="001C68C6" w:rsidRDefault="00301A06" w:rsidP="00301A06">
      <w:pPr>
        <w:ind w:firstLine="851"/>
        <w:jc w:val="both"/>
        <w:rPr>
          <w:sz w:val="28"/>
          <w:szCs w:val="28"/>
        </w:rPr>
      </w:pPr>
      <w:r w:rsidRPr="001C68C6">
        <w:rPr>
          <w:b/>
          <w:sz w:val="28"/>
          <w:szCs w:val="28"/>
        </w:rPr>
        <w:t>Сельское хозяйство.</w:t>
      </w:r>
      <w:r w:rsidRPr="001C68C6">
        <w:rPr>
          <w:sz w:val="28"/>
          <w:szCs w:val="28"/>
        </w:rPr>
        <w:t xml:space="preserve"> По состоянию </w:t>
      </w:r>
      <w:r w:rsidRPr="001C68C6">
        <w:rPr>
          <w:sz w:val="28"/>
          <w:szCs w:val="28"/>
          <w:u w:val="single"/>
        </w:rPr>
        <w:t>на 1 января 2020</w:t>
      </w:r>
      <w:r w:rsidRPr="001C68C6">
        <w:rPr>
          <w:sz w:val="28"/>
          <w:szCs w:val="28"/>
        </w:rPr>
        <w:t xml:space="preserve"> года на территории поселения зарегистрированы </w:t>
      </w:r>
      <w:r>
        <w:rPr>
          <w:sz w:val="28"/>
          <w:szCs w:val="28"/>
        </w:rPr>
        <w:t>2</w:t>
      </w:r>
      <w:r w:rsidRPr="001C68C6">
        <w:rPr>
          <w:sz w:val="28"/>
          <w:szCs w:val="28"/>
        </w:rPr>
        <w:t>крестьянско-фермерских хозяйств (КФХ). Общее количество действующих личных по</w:t>
      </w:r>
      <w:r>
        <w:rPr>
          <w:sz w:val="28"/>
          <w:szCs w:val="28"/>
        </w:rPr>
        <w:t xml:space="preserve">дсобных хозяйств на территории </w:t>
      </w:r>
      <w:r w:rsidRPr="001C68C6">
        <w:rPr>
          <w:sz w:val="28"/>
          <w:szCs w:val="28"/>
        </w:rPr>
        <w:t>поселения составляет 1377 хозяйств, из них занимаются товарным производством 150хозяйств.</w:t>
      </w:r>
    </w:p>
    <w:p w:rsidR="00301A06" w:rsidRPr="00A65675" w:rsidRDefault="00301A06" w:rsidP="00301A06">
      <w:pPr>
        <w:ind w:firstLine="851"/>
        <w:jc w:val="both"/>
        <w:rPr>
          <w:sz w:val="28"/>
          <w:szCs w:val="28"/>
        </w:rPr>
      </w:pPr>
      <w:r w:rsidRPr="00A65675">
        <w:rPr>
          <w:sz w:val="28"/>
          <w:szCs w:val="28"/>
        </w:rPr>
        <w:t>Всего в личных подворьях содержится:</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 xml:space="preserve">крупного рогатого скота - 440 голов, из них коров – 200 голов; </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овец – 130 голов;</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 xml:space="preserve">лошадей –35 голов; </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lastRenderedPageBreak/>
        <w:t>птицы – 2000 голов;</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кроликов – 600 голов;</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пчел- 50 семей.</w:t>
      </w:r>
    </w:p>
    <w:p w:rsidR="00301A06" w:rsidRPr="009B48B2" w:rsidRDefault="00301A06" w:rsidP="00301A06">
      <w:pPr>
        <w:ind w:right="-6" w:firstLine="567"/>
        <w:jc w:val="both"/>
        <w:rPr>
          <w:sz w:val="28"/>
          <w:szCs w:val="28"/>
        </w:rPr>
      </w:pPr>
      <w:r w:rsidRPr="009B48B2">
        <w:rPr>
          <w:sz w:val="28"/>
          <w:szCs w:val="28"/>
        </w:rPr>
        <w:t>Кроме того, в нашем поселении зарегистрированы 1 КФХ и 1 ИП, в хозяйствах которых содержится:</w:t>
      </w:r>
    </w:p>
    <w:p w:rsidR="00301A06" w:rsidRPr="009B48B2" w:rsidRDefault="00301A06" w:rsidP="00301A06">
      <w:pPr>
        <w:numPr>
          <w:ilvl w:val="0"/>
          <w:numId w:val="65"/>
        </w:numPr>
        <w:tabs>
          <w:tab w:val="left" w:pos="993"/>
        </w:tabs>
        <w:ind w:left="0" w:right="-284" w:firstLine="567"/>
        <w:jc w:val="both"/>
        <w:rPr>
          <w:sz w:val="28"/>
          <w:szCs w:val="28"/>
        </w:rPr>
      </w:pPr>
      <w:r>
        <w:rPr>
          <w:sz w:val="28"/>
          <w:szCs w:val="28"/>
        </w:rPr>
        <w:t xml:space="preserve"> КРС -  225 голов,</w:t>
      </w:r>
      <w:r w:rsidRPr="009B48B2">
        <w:rPr>
          <w:sz w:val="28"/>
          <w:szCs w:val="28"/>
        </w:rPr>
        <w:t xml:space="preserve"> из них, коров – 117; </w:t>
      </w:r>
    </w:p>
    <w:p w:rsidR="00301A06" w:rsidRPr="009B48B2" w:rsidRDefault="00301A06" w:rsidP="00301A06">
      <w:pPr>
        <w:numPr>
          <w:ilvl w:val="0"/>
          <w:numId w:val="65"/>
        </w:numPr>
        <w:tabs>
          <w:tab w:val="left" w:pos="993"/>
        </w:tabs>
        <w:ind w:left="0" w:right="-284" w:firstLine="567"/>
        <w:jc w:val="both"/>
        <w:rPr>
          <w:sz w:val="28"/>
          <w:szCs w:val="28"/>
        </w:rPr>
      </w:pPr>
      <w:r w:rsidRPr="009B48B2">
        <w:rPr>
          <w:sz w:val="28"/>
          <w:szCs w:val="28"/>
        </w:rPr>
        <w:t>лошадей- 11 голов.</w:t>
      </w:r>
    </w:p>
    <w:p w:rsidR="00261420" w:rsidRDefault="00261420" w:rsidP="00261420">
      <w:pPr>
        <w:spacing w:line="20" w:lineRule="atLeast"/>
        <w:jc w:val="both"/>
        <w:rPr>
          <w:sz w:val="28"/>
          <w:szCs w:val="28"/>
        </w:rPr>
      </w:pPr>
    </w:p>
    <w:p w:rsidR="00261420" w:rsidRDefault="00261420" w:rsidP="00261420">
      <w:pPr>
        <w:spacing w:line="20" w:lineRule="atLeast"/>
        <w:jc w:val="both"/>
        <w:rPr>
          <w:sz w:val="28"/>
          <w:szCs w:val="28"/>
        </w:rPr>
      </w:pPr>
    </w:p>
    <w:p w:rsidR="00261420" w:rsidRPr="00C42D9B" w:rsidRDefault="00261420" w:rsidP="00747798">
      <w:pPr>
        <w:spacing w:after="60" w:line="20" w:lineRule="atLeast"/>
        <w:jc w:val="right"/>
        <w:rPr>
          <w:b/>
        </w:rPr>
      </w:pPr>
      <w:r w:rsidRPr="00C42D9B">
        <w:rPr>
          <w:b/>
        </w:rPr>
        <w:t>Список КФХ в ШСП</w:t>
      </w:r>
    </w:p>
    <w:tbl>
      <w:tblPr>
        <w:tblW w:w="10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4"/>
        <w:gridCol w:w="3402"/>
        <w:gridCol w:w="3402"/>
        <w:gridCol w:w="3402"/>
      </w:tblGrid>
      <w:tr w:rsidR="00261420" w:rsidRPr="00C86719" w:rsidTr="00747798">
        <w:trPr>
          <w:jc w:val="center"/>
        </w:trPr>
        <w:tc>
          <w:tcPr>
            <w:tcW w:w="574"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 п/п</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Наименование предприятий</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Населенный пункт</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Численность персонала, чел.</w:t>
            </w:r>
          </w:p>
        </w:tc>
      </w:tr>
      <w:tr w:rsidR="00261420" w:rsidRPr="00C86719" w:rsidTr="00747798">
        <w:trPr>
          <w:jc w:val="center"/>
        </w:trPr>
        <w:tc>
          <w:tcPr>
            <w:tcW w:w="574"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1</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2</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3</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4</w:t>
            </w:r>
          </w:p>
        </w:tc>
      </w:tr>
      <w:tr w:rsidR="00301A06" w:rsidRPr="00C86719"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t>1</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r w:rsidRPr="00C86719">
              <w:t>КФХ Ишанова В.И.</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с.Шедок</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1</w:t>
            </w:r>
          </w:p>
        </w:tc>
      </w:tr>
      <w:tr w:rsidR="00301A06" w:rsidRPr="00C86719"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t>2</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r w:rsidRPr="00C86719">
              <w:t>КФХ Заичко А.Н.</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с.Шедок</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1</w:t>
            </w:r>
          </w:p>
        </w:tc>
      </w:tr>
    </w:tbl>
    <w:p w:rsidR="00261420" w:rsidRDefault="00261420" w:rsidP="00261420">
      <w:pPr>
        <w:ind w:firstLine="708"/>
        <w:jc w:val="both"/>
        <w:rPr>
          <w:sz w:val="28"/>
          <w:szCs w:val="28"/>
        </w:rPr>
      </w:pPr>
    </w:p>
    <w:p w:rsidR="00261420" w:rsidRDefault="00261420" w:rsidP="00747798">
      <w:pPr>
        <w:pStyle w:val="a7"/>
        <w:spacing w:after="0"/>
        <w:ind w:firstLine="851"/>
        <w:jc w:val="both"/>
        <w:rPr>
          <w:iCs/>
          <w:sz w:val="28"/>
          <w:szCs w:val="28"/>
        </w:rPr>
      </w:pPr>
      <w:r w:rsidRPr="00DB6E18">
        <w:rPr>
          <w:b/>
          <w:sz w:val="28"/>
          <w:szCs w:val="28"/>
        </w:rPr>
        <w:t>Туризм.</w:t>
      </w:r>
      <w:r w:rsidR="001357F3">
        <w:rPr>
          <w:b/>
          <w:sz w:val="28"/>
          <w:szCs w:val="28"/>
        </w:rPr>
        <w:t xml:space="preserve"> </w:t>
      </w:r>
      <w:r>
        <w:rPr>
          <w:sz w:val="28"/>
          <w:szCs w:val="28"/>
        </w:rPr>
        <w:t>Территория ШСП</w:t>
      </w:r>
      <w:r w:rsidRPr="00DB6E18">
        <w:rPr>
          <w:iCs/>
          <w:sz w:val="28"/>
          <w:szCs w:val="28"/>
        </w:rPr>
        <w:t xml:space="preserve"> обладает значительными запасами  рекреацион</w:t>
      </w:r>
      <w:r>
        <w:rPr>
          <w:iCs/>
          <w:sz w:val="28"/>
          <w:szCs w:val="28"/>
        </w:rPr>
        <w:softHyphen/>
      </w:r>
      <w:r w:rsidRPr="00DB6E18">
        <w:rPr>
          <w:iCs/>
          <w:sz w:val="28"/>
          <w:szCs w:val="28"/>
        </w:rPr>
        <w:t xml:space="preserve">ных ресурсов </w:t>
      </w:r>
      <w:r w:rsidR="00747798">
        <w:rPr>
          <w:iCs/>
          <w:sz w:val="28"/>
          <w:szCs w:val="28"/>
        </w:rPr>
        <w:t>–</w:t>
      </w:r>
      <w:r w:rsidRPr="00DB6E18">
        <w:rPr>
          <w:iCs/>
          <w:sz w:val="28"/>
          <w:szCs w:val="28"/>
        </w:rPr>
        <w:t xml:space="preserve"> чистыми горными реками, разнообразными водопадами, пещ</w:t>
      </w:r>
      <w:r>
        <w:rPr>
          <w:iCs/>
          <w:sz w:val="28"/>
          <w:szCs w:val="28"/>
        </w:rPr>
        <w:t>ерами, живописными ландшафтами,</w:t>
      </w:r>
      <w:r w:rsidRPr="00DB6E18">
        <w:rPr>
          <w:iCs/>
          <w:sz w:val="28"/>
          <w:szCs w:val="28"/>
        </w:rPr>
        <w:t xml:space="preserve"> с различной флорой и фауной, а также другими природными и историческими объектами. </w:t>
      </w:r>
      <w:r>
        <w:rPr>
          <w:iCs/>
          <w:sz w:val="28"/>
          <w:szCs w:val="28"/>
        </w:rPr>
        <w:t xml:space="preserve">В </w:t>
      </w:r>
      <w:r w:rsidR="00301A06">
        <w:rPr>
          <w:iCs/>
          <w:sz w:val="28"/>
          <w:szCs w:val="28"/>
        </w:rPr>
        <w:t>с. Шедок работает санаторий</w:t>
      </w:r>
      <w:r>
        <w:rPr>
          <w:iCs/>
          <w:sz w:val="28"/>
          <w:szCs w:val="28"/>
        </w:rPr>
        <w:t xml:space="preserve"> «Кавказ».</w:t>
      </w:r>
    </w:p>
    <w:p w:rsidR="00747798" w:rsidRDefault="00747798" w:rsidP="00747798">
      <w:pPr>
        <w:pStyle w:val="a7"/>
        <w:spacing w:after="0"/>
        <w:jc w:val="both"/>
        <w:rPr>
          <w:b/>
          <w:i/>
          <w:sz w:val="28"/>
          <w:szCs w:val="28"/>
        </w:rPr>
      </w:pPr>
    </w:p>
    <w:p w:rsidR="00261420" w:rsidRDefault="00261420" w:rsidP="00747798">
      <w:pPr>
        <w:pStyle w:val="a7"/>
        <w:spacing w:after="0"/>
        <w:jc w:val="both"/>
        <w:rPr>
          <w:sz w:val="28"/>
          <w:szCs w:val="28"/>
        </w:rPr>
      </w:pPr>
      <w:r w:rsidRPr="0008421C">
        <w:rPr>
          <w:b/>
          <w:i/>
          <w:sz w:val="28"/>
          <w:szCs w:val="28"/>
        </w:rPr>
        <w:t>Выводы</w:t>
      </w:r>
      <w:r>
        <w:rPr>
          <w:b/>
          <w:sz w:val="28"/>
          <w:szCs w:val="28"/>
        </w:rPr>
        <w:t>:</w:t>
      </w:r>
    </w:p>
    <w:p w:rsidR="00261420" w:rsidRDefault="00261420" w:rsidP="008C2D69">
      <w:pPr>
        <w:pStyle w:val="a7"/>
        <w:numPr>
          <w:ilvl w:val="0"/>
          <w:numId w:val="9"/>
        </w:numPr>
        <w:spacing w:before="120" w:after="0"/>
        <w:jc w:val="both"/>
        <w:rPr>
          <w:sz w:val="28"/>
          <w:szCs w:val="28"/>
        </w:rPr>
      </w:pPr>
      <w:r>
        <w:rPr>
          <w:sz w:val="28"/>
          <w:szCs w:val="28"/>
        </w:rPr>
        <w:t>заработная плата в промышленности в 2007 г. составляла 5500-5900 руб, что ниже среднемесячной зарплаты по России на тот период более чем в 2 раза;</w:t>
      </w:r>
    </w:p>
    <w:p w:rsidR="00261420" w:rsidRDefault="00261420" w:rsidP="008C2D69">
      <w:pPr>
        <w:pStyle w:val="a9"/>
        <w:numPr>
          <w:ilvl w:val="0"/>
          <w:numId w:val="9"/>
        </w:numPr>
        <w:rPr>
          <w:rFonts w:eastAsia="Times New Roman CYR"/>
        </w:rPr>
      </w:pPr>
      <w:r>
        <w:rPr>
          <w:rFonts w:eastAsia="Times New Roman CYR"/>
        </w:rPr>
        <w:t>уровень благосостояния населения существенно ниже обще</w:t>
      </w:r>
      <w:r>
        <w:rPr>
          <w:rFonts w:eastAsia="Times New Roman CYR"/>
        </w:rPr>
        <w:softHyphen/>
        <w:t>российского, что связано в первую очередь с высоким уровнем безработицы и низкой зарплатой в экономике;</w:t>
      </w:r>
    </w:p>
    <w:p w:rsidR="00261420" w:rsidRDefault="00261420" w:rsidP="008C2D69">
      <w:pPr>
        <w:pStyle w:val="a9"/>
        <w:numPr>
          <w:ilvl w:val="0"/>
          <w:numId w:val="9"/>
        </w:numPr>
        <w:rPr>
          <w:rFonts w:ascii="Times New Roman CYR" w:eastAsia="Times New Roman CYR" w:hAnsi="Times New Roman CYR" w:cs="Times New Roman CYR"/>
        </w:rPr>
      </w:pPr>
      <w:r>
        <w:rPr>
          <w:rFonts w:ascii="Times New Roman CYR" w:eastAsia="Times New Roman CYR" w:hAnsi="Times New Roman CYR" w:cs="Times New Roman CYR"/>
        </w:rPr>
        <w:t>дефицит мест приложения труда является важнейшей проблемой ШСП;</w:t>
      </w:r>
    </w:p>
    <w:p w:rsidR="00261420" w:rsidRDefault="00261420" w:rsidP="008C2D69">
      <w:pPr>
        <w:pStyle w:val="a9"/>
        <w:numPr>
          <w:ilvl w:val="0"/>
          <w:numId w:val="9"/>
        </w:numPr>
        <w:rPr>
          <w:szCs w:val="28"/>
        </w:rPr>
      </w:pPr>
      <w:r>
        <w:rPr>
          <w:szCs w:val="28"/>
        </w:rPr>
        <w:t>аграрнопромышленный комплекс представлен мелкими частными хозяйствами, в поселении отсутствуют перерабатывающие предприятия;</w:t>
      </w:r>
    </w:p>
    <w:p w:rsidR="00261420" w:rsidRPr="00EF581F" w:rsidRDefault="00261420" w:rsidP="008C2D69">
      <w:pPr>
        <w:pStyle w:val="a9"/>
        <w:numPr>
          <w:ilvl w:val="0"/>
          <w:numId w:val="9"/>
        </w:numPr>
        <w:rPr>
          <w:iCs/>
          <w:szCs w:val="28"/>
        </w:rPr>
      </w:pPr>
      <w:r>
        <w:rPr>
          <w:szCs w:val="28"/>
        </w:rPr>
        <w:t>сельскохозяйственный потенциал поселения используется не полностью;</w:t>
      </w:r>
    </w:p>
    <w:p w:rsidR="00261420" w:rsidRDefault="00261420" w:rsidP="008C2D69">
      <w:pPr>
        <w:pStyle w:val="a9"/>
        <w:numPr>
          <w:ilvl w:val="0"/>
          <w:numId w:val="9"/>
        </w:numPr>
        <w:rPr>
          <w:iCs/>
          <w:szCs w:val="28"/>
        </w:rPr>
      </w:pPr>
      <w:r>
        <w:rPr>
          <w:szCs w:val="28"/>
        </w:rPr>
        <w:t xml:space="preserve">в ШСП </w:t>
      </w:r>
      <w:r>
        <w:rPr>
          <w:rFonts w:ascii="Times New Roman CYR" w:eastAsia="Times New Roman CYR" w:hAnsi="Times New Roman CYR" w:cs="Times New Roman CYR"/>
        </w:rPr>
        <w:t>находятся территории, привлекательные для ведения оздоровительного, познавательного и сельского («зеленого») туризма, наличествуют привлекательные объекты природы, архитектурного и историко-культурного наследия.</w:t>
      </w:r>
    </w:p>
    <w:p w:rsidR="00261420" w:rsidRDefault="00261420" w:rsidP="00261420">
      <w:pPr>
        <w:spacing w:line="20" w:lineRule="atLeast"/>
        <w:ind w:firstLine="708"/>
        <w:jc w:val="both"/>
        <w:rPr>
          <w:sz w:val="28"/>
          <w:szCs w:val="28"/>
        </w:rPr>
      </w:pPr>
    </w:p>
    <w:p w:rsidR="00261420" w:rsidRDefault="00261420" w:rsidP="00261420">
      <w:pPr>
        <w:spacing w:line="20" w:lineRule="atLeast"/>
        <w:ind w:firstLine="708"/>
        <w:jc w:val="both"/>
        <w:rPr>
          <w:sz w:val="28"/>
          <w:szCs w:val="28"/>
        </w:rPr>
      </w:pPr>
    </w:p>
    <w:p w:rsidR="001357F3" w:rsidRDefault="001357F3" w:rsidP="00261420">
      <w:pPr>
        <w:spacing w:line="20" w:lineRule="atLeast"/>
        <w:ind w:firstLine="708"/>
        <w:jc w:val="both"/>
        <w:rPr>
          <w:sz w:val="28"/>
          <w:szCs w:val="28"/>
        </w:rPr>
      </w:pPr>
    </w:p>
    <w:p w:rsidR="001357F3" w:rsidRDefault="001357F3">
      <w:pPr>
        <w:spacing w:after="160" w:line="259" w:lineRule="auto"/>
        <w:rPr>
          <w:sz w:val="28"/>
          <w:szCs w:val="28"/>
        </w:rPr>
      </w:pPr>
      <w:r>
        <w:rPr>
          <w:sz w:val="28"/>
          <w:szCs w:val="28"/>
        </w:rPr>
        <w:br w:type="page"/>
      </w:r>
    </w:p>
    <w:p w:rsidR="00747798" w:rsidRPr="00261420" w:rsidRDefault="0067335D" w:rsidP="002C2F63">
      <w:pPr>
        <w:pStyle w:val="3"/>
      </w:pPr>
      <w:bookmarkStart w:id="104" w:name="_Toc84575531"/>
      <w:bookmarkStart w:id="105" w:name="_Toc85804429"/>
      <w:r>
        <w:lastRenderedPageBreak/>
        <w:t xml:space="preserve">1.3.2 </w:t>
      </w:r>
      <w:r w:rsidR="00747798">
        <w:t>СОЦИАЛЬНАЯ И КОММУНАЛЬНО-БЫТОВАЯ ИНФРАСТРУКТУРА</w:t>
      </w:r>
      <w:bookmarkEnd w:id="104"/>
      <w:bookmarkEnd w:id="105"/>
    </w:p>
    <w:p w:rsidR="005C2EB5" w:rsidRDefault="005C2EB5" w:rsidP="00470D72">
      <w:pPr>
        <w:ind w:firstLine="851"/>
        <w:jc w:val="both"/>
      </w:pPr>
    </w:p>
    <w:p w:rsidR="00747798" w:rsidRPr="00030C89" w:rsidRDefault="00747798" w:rsidP="00747798">
      <w:pPr>
        <w:ind w:firstLine="851"/>
        <w:jc w:val="both"/>
        <w:rPr>
          <w:sz w:val="28"/>
          <w:szCs w:val="28"/>
        </w:rPr>
      </w:pPr>
      <w:r w:rsidRPr="00030C89">
        <w:rPr>
          <w:sz w:val="28"/>
          <w:szCs w:val="28"/>
        </w:rPr>
        <w:t>Современный уровень развития сферы социально-культурного обслужива</w:t>
      </w:r>
      <w:r>
        <w:rPr>
          <w:sz w:val="28"/>
          <w:szCs w:val="28"/>
        </w:rPr>
        <w:softHyphen/>
      </w:r>
      <w:r w:rsidRPr="00030C89">
        <w:rPr>
          <w:sz w:val="28"/>
          <w:szCs w:val="28"/>
        </w:rPr>
        <w:t xml:space="preserve">ния в </w:t>
      </w:r>
      <w:r>
        <w:rPr>
          <w:sz w:val="28"/>
          <w:szCs w:val="28"/>
        </w:rPr>
        <w:t>ШСП</w:t>
      </w:r>
      <w:r w:rsidRPr="00030C89">
        <w:rPr>
          <w:sz w:val="28"/>
          <w:szCs w:val="28"/>
        </w:rPr>
        <w:t xml:space="preserve"> по некоторым показателям и в ассортименте предоставляемых услуг не обеспечивает полноценного удовлетворения потребностей населения.</w:t>
      </w:r>
    </w:p>
    <w:p w:rsidR="00747798" w:rsidRPr="00030C89" w:rsidRDefault="00747798" w:rsidP="00747798">
      <w:pPr>
        <w:ind w:firstLine="851"/>
        <w:jc w:val="both"/>
        <w:rPr>
          <w:sz w:val="28"/>
          <w:szCs w:val="28"/>
        </w:rPr>
      </w:pPr>
      <w:r w:rsidRPr="00030C89">
        <w:rPr>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w:t>
      </w:r>
      <w:r>
        <w:rPr>
          <w:sz w:val="28"/>
          <w:szCs w:val="28"/>
        </w:rPr>
        <w:t>питания, бытового обслуживания. Например, в с. Шедок н</w:t>
      </w:r>
      <w:r w:rsidRPr="00DE7CE8">
        <w:rPr>
          <w:sz w:val="28"/>
          <w:szCs w:val="28"/>
        </w:rPr>
        <w:t>едостаточно развита сфера б</w:t>
      </w:r>
      <w:r>
        <w:rPr>
          <w:sz w:val="28"/>
          <w:szCs w:val="28"/>
        </w:rPr>
        <w:t>ытового обслуживания населения.</w:t>
      </w:r>
      <w:r w:rsidRPr="00DE7CE8">
        <w:rPr>
          <w:sz w:val="28"/>
          <w:szCs w:val="28"/>
        </w:rPr>
        <w:t xml:space="preserve"> Отсутствует такой вид услуг как ремонт бытовой техники, химчистк</w:t>
      </w:r>
      <w:r>
        <w:rPr>
          <w:sz w:val="28"/>
          <w:szCs w:val="28"/>
        </w:rPr>
        <w:t>а</w:t>
      </w:r>
      <w:r w:rsidRPr="00DE7CE8">
        <w:rPr>
          <w:sz w:val="28"/>
          <w:szCs w:val="28"/>
        </w:rPr>
        <w:t>, прачечн</w:t>
      </w:r>
      <w:r>
        <w:rPr>
          <w:sz w:val="28"/>
          <w:szCs w:val="28"/>
        </w:rPr>
        <w:t>ая</w:t>
      </w:r>
      <w:r w:rsidRPr="00DE7CE8">
        <w:rPr>
          <w:sz w:val="28"/>
          <w:szCs w:val="28"/>
        </w:rPr>
        <w:t xml:space="preserve"> и др.</w:t>
      </w:r>
    </w:p>
    <w:p w:rsidR="00747798" w:rsidRDefault="00747798" w:rsidP="00747798">
      <w:pPr>
        <w:ind w:firstLine="851"/>
        <w:rPr>
          <w:sz w:val="28"/>
          <w:szCs w:val="28"/>
          <w:u w:val="single"/>
        </w:rPr>
      </w:pPr>
    </w:p>
    <w:p w:rsidR="00747798" w:rsidRDefault="00747798" w:rsidP="00747798">
      <w:pPr>
        <w:rPr>
          <w:sz w:val="28"/>
          <w:szCs w:val="28"/>
          <w:u w:val="single"/>
        </w:rPr>
      </w:pPr>
      <w:r w:rsidRPr="00030C89">
        <w:rPr>
          <w:sz w:val="28"/>
          <w:szCs w:val="28"/>
          <w:u w:val="single"/>
        </w:rPr>
        <w:t>Учреждения образования</w:t>
      </w:r>
    </w:p>
    <w:p w:rsidR="00747798" w:rsidRPr="00030C89" w:rsidRDefault="00747798" w:rsidP="00747798">
      <w:pPr>
        <w:ind w:firstLine="851"/>
        <w:rPr>
          <w:sz w:val="28"/>
          <w:szCs w:val="28"/>
          <w:u w:val="single"/>
        </w:rPr>
      </w:pPr>
    </w:p>
    <w:p w:rsidR="00747798" w:rsidRPr="00DA1259" w:rsidRDefault="00747798" w:rsidP="00747798">
      <w:pPr>
        <w:ind w:firstLine="851"/>
        <w:jc w:val="both"/>
        <w:rPr>
          <w:rFonts w:eastAsia="Arial Unicode MS"/>
          <w:sz w:val="28"/>
          <w:szCs w:val="28"/>
        </w:rPr>
      </w:pPr>
      <w:r w:rsidRPr="00DF5FA0">
        <w:rPr>
          <w:rFonts w:eastAsia="Arial Unicode MS"/>
          <w:sz w:val="28"/>
          <w:szCs w:val="28"/>
        </w:rPr>
        <w:t>Детские дошк</w:t>
      </w:r>
      <w:r>
        <w:rPr>
          <w:rFonts w:eastAsia="Arial Unicode MS"/>
          <w:sz w:val="28"/>
          <w:szCs w:val="28"/>
        </w:rPr>
        <w:t xml:space="preserve">ольные учреждения представлены </w:t>
      </w:r>
      <w:r w:rsidRPr="00DF5FA0">
        <w:rPr>
          <w:rFonts w:eastAsia="Arial Unicode MS"/>
          <w:sz w:val="28"/>
          <w:szCs w:val="28"/>
        </w:rPr>
        <w:t>1 детским садом</w:t>
      </w:r>
      <w:r>
        <w:rPr>
          <w:rFonts w:eastAsia="Arial Unicode MS"/>
          <w:sz w:val="28"/>
          <w:szCs w:val="28"/>
        </w:rPr>
        <w:t xml:space="preserve"> МДОУ №5 в с. Шедок, общая вместимость которого</w:t>
      </w:r>
      <w:r w:rsidRPr="00DF5FA0">
        <w:rPr>
          <w:rFonts w:eastAsia="Arial Unicode MS"/>
          <w:sz w:val="28"/>
          <w:szCs w:val="28"/>
        </w:rPr>
        <w:t xml:space="preserve"> составляет </w:t>
      </w:r>
      <w:r>
        <w:rPr>
          <w:rFonts w:eastAsia="Arial Unicode MS"/>
          <w:sz w:val="28"/>
          <w:szCs w:val="28"/>
        </w:rPr>
        <w:t>55 мест, площадь участка 3158 м</w:t>
      </w:r>
      <w:r w:rsidRPr="00B51C90">
        <w:rPr>
          <w:rFonts w:eastAsia="Arial Unicode MS"/>
          <w:sz w:val="28"/>
          <w:szCs w:val="28"/>
          <w:vertAlign w:val="superscript"/>
        </w:rPr>
        <w:t>2</w:t>
      </w:r>
      <w:r w:rsidRPr="00BB7ED3">
        <w:rPr>
          <w:rFonts w:eastAsia="Arial Unicode MS"/>
          <w:sz w:val="28"/>
          <w:szCs w:val="28"/>
        </w:rPr>
        <w:t xml:space="preserve">. </w:t>
      </w:r>
      <w:r>
        <w:rPr>
          <w:rFonts w:eastAsia="Arial Unicode MS"/>
          <w:sz w:val="28"/>
          <w:szCs w:val="28"/>
        </w:rPr>
        <w:t>Детский сад обслуживает также и с. Заречное</w:t>
      </w:r>
      <w:r w:rsidRPr="00BB7ED3">
        <w:rPr>
          <w:rFonts w:eastAsia="Arial Unicode MS"/>
          <w:sz w:val="28"/>
          <w:szCs w:val="28"/>
        </w:rPr>
        <w:t>.</w:t>
      </w:r>
      <w:r>
        <w:rPr>
          <w:rFonts w:eastAsia="Arial Unicode MS"/>
          <w:sz w:val="28"/>
          <w:szCs w:val="28"/>
        </w:rPr>
        <w:t xml:space="preserve"> Фактически детский сад посещают 65 детей.</w:t>
      </w:r>
      <w:r w:rsidR="001357F3">
        <w:rPr>
          <w:rFonts w:eastAsia="Arial Unicode MS"/>
          <w:sz w:val="28"/>
          <w:szCs w:val="28"/>
        </w:rPr>
        <w:t xml:space="preserve"> </w:t>
      </w:r>
      <w:r>
        <w:rPr>
          <w:rFonts w:eastAsia="Arial Unicode MS"/>
          <w:sz w:val="28"/>
          <w:szCs w:val="28"/>
        </w:rPr>
        <w:t>Таким образом, о</w:t>
      </w:r>
      <w:r w:rsidRPr="00BB7ED3">
        <w:rPr>
          <w:rFonts w:eastAsia="Arial Unicode MS"/>
          <w:sz w:val="28"/>
          <w:szCs w:val="28"/>
        </w:rPr>
        <w:t>беспеченность детскими дошкольными учреждениями</w:t>
      </w:r>
      <w:r>
        <w:rPr>
          <w:rFonts w:eastAsia="Arial Unicode MS"/>
          <w:sz w:val="28"/>
          <w:szCs w:val="28"/>
        </w:rPr>
        <w:t xml:space="preserve"> недостаточна и</w:t>
      </w:r>
      <w:r w:rsidRPr="00BB7ED3">
        <w:rPr>
          <w:rFonts w:eastAsia="Arial Unicode MS"/>
          <w:sz w:val="28"/>
          <w:szCs w:val="28"/>
        </w:rPr>
        <w:t xml:space="preserve"> составляет </w:t>
      </w:r>
      <w:r>
        <w:rPr>
          <w:rFonts w:eastAsia="Arial Unicode MS"/>
          <w:sz w:val="28"/>
          <w:szCs w:val="28"/>
        </w:rPr>
        <w:t>20</w:t>
      </w:r>
      <w:r w:rsidRPr="00BB7ED3">
        <w:rPr>
          <w:rFonts w:eastAsia="Arial Unicode MS"/>
          <w:sz w:val="28"/>
          <w:szCs w:val="28"/>
        </w:rPr>
        <w:t xml:space="preserve"> мест</w:t>
      </w:r>
      <w:r>
        <w:rPr>
          <w:rFonts w:eastAsia="Arial Unicode MS"/>
          <w:sz w:val="28"/>
          <w:szCs w:val="28"/>
        </w:rPr>
        <w:t xml:space="preserve"> на 1000 жителей поселения</w:t>
      </w:r>
      <w:r w:rsidRPr="00DA1259">
        <w:rPr>
          <w:rFonts w:eastAsia="Arial Unicode MS"/>
          <w:sz w:val="28"/>
          <w:szCs w:val="28"/>
        </w:rPr>
        <w:t>.</w:t>
      </w:r>
      <w:r w:rsidR="00DA1259" w:rsidRPr="00DA1259">
        <w:rPr>
          <w:sz w:val="28"/>
          <w:szCs w:val="28"/>
        </w:rPr>
        <w:t xml:space="preserve"> В связи с этим администрацией муниципального района принято решение о проектировании и строительстве группы МБДОУ детский сад №5.</w:t>
      </w:r>
    </w:p>
    <w:p w:rsidR="00747798" w:rsidRDefault="00747798" w:rsidP="00747798">
      <w:pPr>
        <w:widowControl w:val="0"/>
        <w:suppressAutoHyphens/>
        <w:ind w:firstLine="851"/>
        <w:jc w:val="both"/>
        <w:rPr>
          <w:rFonts w:eastAsia="Arial Unicode MS"/>
          <w:sz w:val="28"/>
          <w:szCs w:val="28"/>
        </w:rPr>
      </w:pPr>
      <w:r w:rsidRPr="00AF1A96">
        <w:rPr>
          <w:rFonts w:eastAsia="Arial Unicode MS"/>
          <w:sz w:val="28"/>
          <w:szCs w:val="28"/>
        </w:rPr>
        <w:t>Средние общеобразовательные у</w:t>
      </w:r>
      <w:r w:rsidRPr="0008464F">
        <w:rPr>
          <w:rFonts w:eastAsia="Arial Unicode MS"/>
          <w:sz w:val="28"/>
          <w:szCs w:val="28"/>
        </w:rPr>
        <w:t xml:space="preserve">чреждения </w:t>
      </w:r>
      <w:r>
        <w:rPr>
          <w:rFonts w:eastAsia="Arial Unicode MS"/>
          <w:sz w:val="28"/>
          <w:szCs w:val="28"/>
        </w:rPr>
        <w:t>ШСП</w:t>
      </w:r>
      <w:r w:rsidRPr="0008464F">
        <w:rPr>
          <w:rFonts w:eastAsia="Arial Unicode MS"/>
          <w:sz w:val="28"/>
          <w:szCs w:val="28"/>
        </w:rPr>
        <w:t xml:space="preserve"> представлены </w:t>
      </w:r>
      <w:r>
        <w:rPr>
          <w:rFonts w:eastAsia="Arial Unicode MS"/>
          <w:sz w:val="28"/>
          <w:szCs w:val="28"/>
        </w:rPr>
        <w:t>1</w:t>
      </w:r>
      <w:r w:rsidRPr="0008464F">
        <w:rPr>
          <w:rFonts w:eastAsia="Arial Unicode MS"/>
          <w:sz w:val="28"/>
          <w:szCs w:val="28"/>
        </w:rPr>
        <w:t xml:space="preserve"> дневн</w:t>
      </w:r>
      <w:r>
        <w:rPr>
          <w:rFonts w:eastAsia="Arial Unicode MS"/>
          <w:sz w:val="28"/>
          <w:szCs w:val="28"/>
        </w:rPr>
        <w:t>ой</w:t>
      </w:r>
      <w:r w:rsidRPr="0008464F">
        <w:rPr>
          <w:rFonts w:eastAsia="Arial Unicode MS"/>
          <w:sz w:val="28"/>
          <w:szCs w:val="28"/>
        </w:rPr>
        <w:t xml:space="preserve"> школ</w:t>
      </w:r>
      <w:r>
        <w:rPr>
          <w:rFonts w:eastAsia="Arial Unicode MS"/>
          <w:sz w:val="28"/>
          <w:szCs w:val="28"/>
        </w:rPr>
        <w:t xml:space="preserve">ой </w:t>
      </w:r>
      <w:r w:rsidRPr="00B51C90">
        <w:rPr>
          <w:rFonts w:eastAsia="Arial Unicode MS"/>
          <w:sz w:val="28"/>
          <w:szCs w:val="28"/>
        </w:rPr>
        <w:t>МОУ СОШ №3</w:t>
      </w:r>
      <w:r>
        <w:rPr>
          <w:rFonts w:eastAsia="Arial Unicode MS"/>
          <w:sz w:val="28"/>
          <w:szCs w:val="28"/>
        </w:rPr>
        <w:t xml:space="preserve"> в с. Шедок</w:t>
      </w:r>
      <w:r w:rsidRPr="0008464F">
        <w:rPr>
          <w:rFonts w:eastAsia="Arial Unicode MS"/>
          <w:sz w:val="28"/>
          <w:szCs w:val="28"/>
        </w:rPr>
        <w:t>, общая вместимость котор</w:t>
      </w:r>
      <w:r>
        <w:rPr>
          <w:rFonts w:eastAsia="Arial Unicode MS"/>
          <w:sz w:val="28"/>
          <w:szCs w:val="28"/>
        </w:rPr>
        <w:t>ой</w:t>
      </w:r>
      <w:r w:rsidRPr="0008464F">
        <w:rPr>
          <w:rFonts w:eastAsia="Arial Unicode MS"/>
          <w:sz w:val="28"/>
          <w:szCs w:val="28"/>
        </w:rPr>
        <w:t xml:space="preserve"> составляет </w:t>
      </w:r>
      <w:r>
        <w:rPr>
          <w:rFonts w:eastAsia="Arial Unicode MS"/>
          <w:sz w:val="28"/>
          <w:szCs w:val="28"/>
        </w:rPr>
        <w:t>500 мест с площадью участка 14103 м</w:t>
      </w:r>
      <w:r w:rsidRPr="00B51C90">
        <w:rPr>
          <w:rFonts w:eastAsia="Arial Unicode MS"/>
          <w:sz w:val="28"/>
          <w:szCs w:val="28"/>
          <w:vertAlign w:val="superscript"/>
        </w:rPr>
        <w:t>2</w:t>
      </w:r>
      <w:r>
        <w:rPr>
          <w:rFonts w:eastAsia="Arial Unicode MS"/>
          <w:sz w:val="28"/>
          <w:szCs w:val="28"/>
        </w:rPr>
        <w:t>.Фактически в ней</w:t>
      </w:r>
      <w:r w:rsidRPr="0008464F">
        <w:rPr>
          <w:rFonts w:eastAsia="Arial Unicode MS"/>
          <w:sz w:val="28"/>
          <w:szCs w:val="28"/>
        </w:rPr>
        <w:t xml:space="preserve"> обучаются </w:t>
      </w:r>
      <w:r>
        <w:rPr>
          <w:rFonts w:eastAsia="Arial Unicode MS"/>
          <w:sz w:val="28"/>
          <w:szCs w:val="28"/>
        </w:rPr>
        <w:t>292ребенка</w:t>
      </w:r>
      <w:r w:rsidRPr="0008464F">
        <w:rPr>
          <w:rFonts w:eastAsia="Arial Unicode MS"/>
          <w:sz w:val="28"/>
          <w:szCs w:val="28"/>
        </w:rPr>
        <w:t xml:space="preserve">. </w:t>
      </w:r>
      <w:r>
        <w:rPr>
          <w:rFonts w:eastAsia="Arial Unicode MS"/>
          <w:sz w:val="28"/>
          <w:szCs w:val="28"/>
        </w:rPr>
        <w:t>Школа обслуживает всю территорию ШСП.</w:t>
      </w:r>
    </w:p>
    <w:p w:rsidR="00747798" w:rsidRDefault="00747798" w:rsidP="00747798">
      <w:pPr>
        <w:widowControl w:val="0"/>
        <w:suppressAutoHyphens/>
        <w:ind w:firstLine="851"/>
        <w:jc w:val="both"/>
        <w:rPr>
          <w:rFonts w:eastAsia="Arial Unicode MS"/>
          <w:sz w:val="28"/>
          <w:szCs w:val="28"/>
        </w:rPr>
      </w:pPr>
      <w:r w:rsidRPr="0008464F">
        <w:rPr>
          <w:rFonts w:eastAsia="Arial Unicode MS"/>
          <w:sz w:val="28"/>
          <w:szCs w:val="28"/>
        </w:rPr>
        <w:t xml:space="preserve">Таким образом, </w:t>
      </w:r>
      <w:r>
        <w:rPr>
          <w:rFonts w:eastAsia="Arial Unicode MS"/>
          <w:sz w:val="28"/>
          <w:szCs w:val="28"/>
        </w:rPr>
        <w:t xml:space="preserve">в поселении, как и во всем районе, </w:t>
      </w:r>
      <w:r w:rsidRPr="0008464F">
        <w:rPr>
          <w:rFonts w:eastAsia="Arial Unicode MS"/>
          <w:sz w:val="28"/>
          <w:szCs w:val="28"/>
        </w:rPr>
        <w:t>наблюдается превыше</w:t>
      </w:r>
      <w:r>
        <w:rPr>
          <w:rFonts w:eastAsia="Arial Unicode MS"/>
          <w:sz w:val="28"/>
          <w:szCs w:val="28"/>
        </w:rPr>
        <w:softHyphen/>
      </w:r>
      <w:r w:rsidRPr="0008464F">
        <w:rPr>
          <w:rFonts w:eastAsia="Arial Unicode MS"/>
          <w:sz w:val="28"/>
          <w:szCs w:val="28"/>
        </w:rPr>
        <w:t>ние</w:t>
      </w:r>
      <w:r w:rsidR="001357F3">
        <w:rPr>
          <w:rFonts w:eastAsia="Arial Unicode MS"/>
          <w:sz w:val="28"/>
          <w:szCs w:val="28"/>
        </w:rPr>
        <w:t xml:space="preserve"> </w:t>
      </w:r>
      <w:r w:rsidRPr="0008464F">
        <w:rPr>
          <w:rFonts w:eastAsia="Arial Unicode MS"/>
          <w:sz w:val="28"/>
          <w:szCs w:val="28"/>
        </w:rPr>
        <w:t>вместимости</w:t>
      </w:r>
      <w:r w:rsidR="001357F3">
        <w:rPr>
          <w:rFonts w:eastAsia="Arial Unicode MS"/>
          <w:sz w:val="28"/>
          <w:szCs w:val="28"/>
        </w:rPr>
        <w:t xml:space="preserve"> </w:t>
      </w:r>
      <w:r w:rsidRPr="0008464F">
        <w:rPr>
          <w:rFonts w:eastAsia="Arial Unicode MS"/>
          <w:sz w:val="28"/>
          <w:szCs w:val="28"/>
        </w:rPr>
        <w:t>дневных общеобразовательных учреждени</w:t>
      </w:r>
      <w:r>
        <w:rPr>
          <w:rFonts w:eastAsia="Arial Unicode MS"/>
          <w:sz w:val="28"/>
          <w:szCs w:val="28"/>
        </w:rPr>
        <w:t>й</w:t>
      </w:r>
      <w:r w:rsidRPr="0008464F">
        <w:rPr>
          <w:rFonts w:eastAsia="Arial Unicode MS"/>
          <w:sz w:val="28"/>
          <w:szCs w:val="28"/>
        </w:rPr>
        <w:t xml:space="preserve"> над фактическ</w:t>
      </w:r>
      <w:r>
        <w:rPr>
          <w:rFonts w:eastAsia="Arial Unicode MS"/>
          <w:sz w:val="28"/>
          <w:szCs w:val="28"/>
        </w:rPr>
        <w:t>ой посещаемостью учащимися</w:t>
      </w:r>
      <w:r w:rsidRPr="0008464F">
        <w:rPr>
          <w:rFonts w:eastAsia="Arial Unicode MS"/>
          <w:sz w:val="28"/>
          <w:szCs w:val="28"/>
        </w:rPr>
        <w:t xml:space="preserve">. Это объясняется тем, что большинство школ было построено до 90-х годов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 </w:t>
      </w:r>
    </w:p>
    <w:p w:rsidR="00747798" w:rsidRDefault="00747798" w:rsidP="00747798">
      <w:pPr>
        <w:widowControl w:val="0"/>
        <w:suppressAutoHyphens/>
        <w:ind w:firstLine="851"/>
        <w:jc w:val="both"/>
        <w:rPr>
          <w:rFonts w:eastAsia="Arial Unicode MS"/>
          <w:sz w:val="28"/>
          <w:szCs w:val="28"/>
        </w:rPr>
      </w:pPr>
    </w:p>
    <w:p w:rsidR="00747798" w:rsidRDefault="00747798" w:rsidP="00747798">
      <w:pPr>
        <w:widowControl w:val="0"/>
        <w:suppressAutoHyphens/>
        <w:spacing w:line="20" w:lineRule="atLeast"/>
        <w:ind w:right="170"/>
        <w:rPr>
          <w:rFonts w:eastAsia="Arial Unicode MS"/>
          <w:sz w:val="28"/>
          <w:szCs w:val="28"/>
          <w:u w:val="single"/>
        </w:rPr>
      </w:pPr>
      <w:r w:rsidRPr="005F7D98">
        <w:rPr>
          <w:rFonts w:eastAsia="Arial Unicode MS"/>
          <w:sz w:val="28"/>
          <w:szCs w:val="28"/>
          <w:u w:val="single"/>
        </w:rPr>
        <w:t>Учреждения здравоохранения</w:t>
      </w:r>
    </w:p>
    <w:p w:rsidR="00747798" w:rsidRPr="005F7D98" w:rsidRDefault="00747798" w:rsidP="00747798">
      <w:pPr>
        <w:widowControl w:val="0"/>
        <w:suppressAutoHyphens/>
        <w:spacing w:line="20" w:lineRule="atLeast"/>
        <w:ind w:right="170" w:firstLine="709"/>
        <w:rPr>
          <w:rFonts w:eastAsia="Arial Unicode MS"/>
          <w:sz w:val="28"/>
          <w:szCs w:val="28"/>
          <w:u w:val="single"/>
        </w:rPr>
      </w:pPr>
    </w:p>
    <w:p w:rsidR="00747798" w:rsidRPr="00ED641E" w:rsidRDefault="00747798" w:rsidP="00747798">
      <w:pPr>
        <w:widowControl w:val="0"/>
        <w:suppressAutoHyphens/>
        <w:ind w:firstLine="851"/>
        <w:jc w:val="both"/>
        <w:rPr>
          <w:rFonts w:eastAsia="Arial Unicode MS"/>
          <w:sz w:val="28"/>
          <w:szCs w:val="28"/>
        </w:rPr>
      </w:pPr>
      <w:r w:rsidRPr="00ED641E">
        <w:rPr>
          <w:rFonts w:eastAsia="Arial Unicode MS"/>
          <w:sz w:val="28"/>
          <w:szCs w:val="28"/>
        </w:rPr>
        <w:t xml:space="preserve">Учреждения здравоохранения </w:t>
      </w:r>
      <w:r>
        <w:rPr>
          <w:rFonts w:eastAsia="Arial Unicode MS"/>
          <w:sz w:val="28"/>
          <w:szCs w:val="28"/>
        </w:rPr>
        <w:t>ШСП</w:t>
      </w:r>
      <w:r w:rsidRPr="00ED641E">
        <w:rPr>
          <w:rFonts w:eastAsia="Arial Unicode MS"/>
          <w:sz w:val="28"/>
          <w:szCs w:val="28"/>
        </w:rPr>
        <w:t xml:space="preserve"> представлены:</w:t>
      </w:r>
    </w:p>
    <w:p w:rsidR="00747798" w:rsidRDefault="00747798" w:rsidP="008C2D69">
      <w:pPr>
        <w:widowControl w:val="0"/>
        <w:numPr>
          <w:ilvl w:val="0"/>
          <w:numId w:val="11"/>
        </w:numPr>
        <w:suppressAutoHyphens/>
        <w:spacing w:line="20" w:lineRule="atLeast"/>
        <w:jc w:val="both"/>
        <w:rPr>
          <w:sz w:val="28"/>
          <w:szCs w:val="28"/>
        </w:rPr>
      </w:pPr>
      <w:r>
        <w:rPr>
          <w:sz w:val="28"/>
          <w:szCs w:val="28"/>
        </w:rPr>
        <w:t>1 ветеринарным управлением;</w:t>
      </w:r>
    </w:p>
    <w:p w:rsidR="00747798" w:rsidRDefault="00747798" w:rsidP="008C2D69">
      <w:pPr>
        <w:widowControl w:val="0"/>
        <w:numPr>
          <w:ilvl w:val="0"/>
          <w:numId w:val="11"/>
        </w:numPr>
        <w:suppressAutoHyphens/>
        <w:spacing w:line="20" w:lineRule="atLeast"/>
        <w:jc w:val="both"/>
        <w:rPr>
          <w:rFonts w:eastAsia="Arial Unicode MS"/>
          <w:sz w:val="28"/>
          <w:szCs w:val="28"/>
        </w:rPr>
      </w:pPr>
      <w:r w:rsidRPr="00D87FFD">
        <w:rPr>
          <w:sz w:val="28"/>
          <w:szCs w:val="28"/>
        </w:rPr>
        <w:t>2 лечебны</w:t>
      </w:r>
      <w:r>
        <w:rPr>
          <w:sz w:val="28"/>
          <w:szCs w:val="28"/>
        </w:rPr>
        <w:t>ми</w:t>
      </w:r>
      <w:r w:rsidRPr="00D87FFD">
        <w:rPr>
          <w:sz w:val="28"/>
          <w:szCs w:val="28"/>
        </w:rPr>
        <w:t xml:space="preserve"> учреждения</w:t>
      </w:r>
      <w:r>
        <w:rPr>
          <w:sz w:val="28"/>
          <w:szCs w:val="28"/>
        </w:rPr>
        <w:t>ми</w:t>
      </w:r>
      <w:r>
        <w:rPr>
          <w:rFonts w:eastAsia="Arial Unicode MS"/>
          <w:sz w:val="28"/>
          <w:szCs w:val="28"/>
        </w:rPr>
        <w:t>.</w:t>
      </w:r>
    </w:p>
    <w:p w:rsidR="00747798" w:rsidRPr="005F7D98" w:rsidRDefault="00747798" w:rsidP="00C86719">
      <w:pPr>
        <w:widowControl w:val="0"/>
        <w:suppressAutoHyphens/>
        <w:ind w:firstLine="851"/>
        <w:jc w:val="both"/>
        <w:rPr>
          <w:rFonts w:eastAsia="Arial Unicode MS"/>
          <w:sz w:val="28"/>
          <w:szCs w:val="28"/>
        </w:rPr>
      </w:pPr>
      <w:r w:rsidRPr="005F7D98">
        <w:rPr>
          <w:rFonts w:eastAsia="Arial Unicode MS"/>
          <w:sz w:val="28"/>
          <w:szCs w:val="28"/>
        </w:rPr>
        <w:t xml:space="preserve">Основные проблемы здравоохранения </w:t>
      </w:r>
      <w:r>
        <w:rPr>
          <w:rFonts w:eastAsia="Arial Unicode MS"/>
          <w:sz w:val="28"/>
          <w:szCs w:val="28"/>
        </w:rPr>
        <w:t>ШСП, как и всего Мостов</w:t>
      </w:r>
      <w:r w:rsidRPr="005F7D98">
        <w:rPr>
          <w:rFonts w:eastAsia="Arial Unicode MS"/>
          <w:sz w:val="28"/>
          <w:szCs w:val="28"/>
        </w:rPr>
        <w:t>ского района, требующие своего решения:</w:t>
      </w:r>
    </w:p>
    <w:p w:rsidR="00747798" w:rsidRPr="00DA7241" w:rsidRDefault="00747798" w:rsidP="008C2D69">
      <w:pPr>
        <w:pStyle w:val="a4"/>
        <w:widowControl w:val="0"/>
        <w:numPr>
          <w:ilvl w:val="0"/>
          <w:numId w:val="10"/>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укрепление материально-технической базы муниципальных учрежде</w:t>
      </w:r>
      <w:r w:rsidRPr="00F35AB9">
        <w:rPr>
          <w:rFonts w:eastAsia="Arial Unicode MS"/>
          <w:sz w:val="28"/>
          <w:szCs w:val="28"/>
        </w:rPr>
        <w:softHyphen/>
      </w:r>
      <w:r w:rsidRPr="00DA7241">
        <w:rPr>
          <w:rFonts w:eastAsia="Arial Unicode MS"/>
          <w:sz w:val="28"/>
          <w:szCs w:val="28"/>
        </w:rPr>
        <w:t>ний здравоохранения, оснащение существующих учреждений совреме</w:t>
      </w:r>
      <w:r>
        <w:rPr>
          <w:rFonts w:eastAsia="Arial Unicode MS"/>
          <w:sz w:val="28"/>
          <w:szCs w:val="28"/>
        </w:rPr>
        <w:t>нным оборудованием и инвентарем;</w:t>
      </w:r>
    </w:p>
    <w:p w:rsidR="00747798" w:rsidRPr="00DA7241" w:rsidRDefault="00747798" w:rsidP="008C2D69">
      <w:pPr>
        <w:pStyle w:val="a4"/>
        <w:widowControl w:val="0"/>
        <w:numPr>
          <w:ilvl w:val="0"/>
          <w:numId w:val="10"/>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обеспечение кадрового потенциала муниципального здравоохранения (целевое направление специалистов, решение вопросов</w:t>
      </w:r>
      <w:r>
        <w:rPr>
          <w:rFonts w:eastAsia="Arial Unicode MS"/>
          <w:sz w:val="28"/>
          <w:szCs w:val="28"/>
        </w:rPr>
        <w:t xml:space="preserve"> по выделению служебного жилья);</w:t>
      </w:r>
    </w:p>
    <w:p w:rsidR="00747798" w:rsidRPr="00DA7241" w:rsidRDefault="00747798" w:rsidP="008C2D69">
      <w:pPr>
        <w:pStyle w:val="a4"/>
        <w:widowControl w:val="0"/>
        <w:numPr>
          <w:ilvl w:val="0"/>
          <w:numId w:val="10"/>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lastRenderedPageBreak/>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Pr>
          <w:rFonts w:eastAsia="Arial Unicode MS"/>
          <w:sz w:val="28"/>
          <w:szCs w:val="28"/>
        </w:rPr>
        <w:t>;</w:t>
      </w:r>
    </w:p>
    <w:p w:rsidR="00747798" w:rsidRPr="00DA7241" w:rsidRDefault="00747798" w:rsidP="008C2D69">
      <w:pPr>
        <w:pStyle w:val="a4"/>
        <w:widowControl w:val="0"/>
        <w:numPr>
          <w:ilvl w:val="0"/>
          <w:numId w:val="10"/>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приближение квалифицированной и специализированной помощи непосредственно к жителям самых отдаленных сел и хуторов</w:t>
      </w:r>
      <w:r>
        <w:rPr>
          <w:rFonts w:eastAsia="Arial Unicode MS"/>
          <w:sz w:val="28"/>
          <w:szCs w:val="28"/>
        </w:rPr>
        <w:t>,</w:t>
      </w:r>
      <w:r w:rsidRPr="00DA7241">
        <w:rPr>
          <w:rFonts w:eastAsia="Arial Unicode MS"/>
          <w:sz w:val="28"/>
          <w:szCs w:val="28"/>
        </w:rPr>
        <w:t xml:space="preserve"> и повышение качества медицинской помощи населению. </w:t>
      </w:r>
    </w:p>
    <w:p w:rsidR="00747798" w:rsidRPr="0008464F" w:rsidRDefault="00747798" w:rsidP="00C86719">
      <w:pPr>
        <w:widowControl w:val="0"/>
        <w:suppressAutoHyphens/>
        <w:ind w:firstLine="851"/>
        <w:jc w:val="both"/>
        <w:rPr>
          <w:rFonts w:eastAsia="Arial Unicode MS"/>
          <w:sz w:val="28"/>
          <w:szCs w:val="28"/>
        </w:rPr>
      </w:pPr>
    </w:p>
    <w:p w:rsidR="00747798" w:rsidRDefault="00747798" w:rsidP="00C86719">
      <w:pPr>
        <w:rPr>
          <w:sz w:val="28"/>
          <w:szCs w:val="28"/>
          <w:u w:val="single"/>
        </w:rPr>
      </w:pPr>
      <w:bookmarkStart w:id="106" w:name="_Toc166161339"/>
      <w:bookmarkStart w:id="107" w:name="_Toc166229980"/>
      <w:r w:rsidRPr="0003466F">
        <w:rPr>
          <w:sz w:val="28"/>
          <w:szCs w:val="28"/>
          <w:u w:val="single"/>
        </w:rPr>
        <w:t>Учреждения культуры и искусства</w:t>
      </w:r>
      <w:bookmarkEnd w:id="106"/>
      <w:bookmarkEnd w:id="107"/>
    </w:p>
    <w:p w:rsidR="00747798" w:rsidRDefault="00747798" w:rsidP="00C86719">
      <w:pPr>
        <w:ind w:firstLine="851"/>
        <w:jc w:val="both"/>
        <w:rPr>
          <w:rFonts w:eastAsia="Arial Unicode MS"/>
          <w:sz w:val="28"/>
          <w:szCs w:val="28"/>
        </w:rPr>
      </w:pPr>
    </w:p>
    <w:p w:rsidR="00747798" w:rsidRDefault="00747798" w:rsidP="00C86719">
      <w:pPr>
        <w:ind w:firstLine="851"/>
        <w:jc w:val="both"/>
        <w:rPr>
          <w:rFonts w:eastAsia="Arial Unicode MS"/>
          <w:sz w:val="28"/>
          <w:szCs w:val="28"/>
        </w:rPr>
      </w:pPr>
      <w:r>
        <w:rPr>
          <w:rFonts w:eastAsia="Arial Unicode MS"/>
          <w:sz w:val="28"/>
          <w:szCs w:val="28"/>
        </w:rPr>
        <w:t>Представлены Шедокским сельским Домом культуры на 200 мест и площадью 384 м</w:t>
      </w:r>
      <w:r w:rsidRPr="0077167E">
        <w:rPr>
          <w:rFonts w:eastAsia="Arial Unicode MS"/>
          <w:sz w:val="28"/>
          <w:szCs w:val="28"/>
          <w:vertAlign w:val="superscript"/>
        </w:rPr>
        <w:t>2</w:t>
      </w:r>
      <w:r>
        <w:rPr>
          <w:rFonts w:eastAsia="Arial Unicode MS"/>
          <w:sz w:val="28"/>
          <w:szCs w:val="28"/>
        </w:rPr>
        <w:t xml:space="preserve"> и Шедокской сельской библиотекой с фондом в 8104 тома и площадью 40 м</w:t>
      </w:r>
      <w:r w:rsidRPr="0077167E">
        <w:rPr>
          <w:rFonts w:eastAsia="Arial Unicode MS"/>
          <w:sz w:val="28"/>
          <w:szCs w:val="28"/>
          <w:vertAlign w:val="superscript"/>
        </w:rPr>
        <w:t>2</w:t>
      </w:r>
      <w:r>
        <w:rPr>
          <w:rFonts w:eastAsia="Arial Unicode MS"/>
          <w:sz w:val="28"/>
          <w:szCs w:val="28"/>
        </w:rPr>
        <w:t>.</w:t>
      </w:r>
    </w:p>
    <w:p w:rsidR="00747798" w:rsidRPr="00F85CAB" w:rsidRDefault="00747798" w:rsidP="00C86719">
      <w:pPr>
        <w:ind w:firstLine="851"/>
        <w:jc w:val="both"/>
        <w:rPr>
          <w:rFonts w:eastAsia="Arial Unicode MS"/>
          <w:sz w:val="28"/>
          <w:szCs w:val="28"/>
        </w:rPr>
      </w:pPr>
      <w:r>
        <w:rPr>
          <w:rFonts w:eastAsia="Arial Unicode MS"/>
          <w:sz w:val="28"/>
          <w:szCs w:val="28"/>
        </w:rPr>
        <w:t>В настоящее время имеющиеся</w:t>
      </w:r>
      <w:r w:rsidRPr="00F85CAB">
        <w:rPr>
          <w:rFonts w:eastAsia="Arial Unicode MS"/>
          <w:sz w:val="28"/>
          <w:szCs w:val="28"/>
        </w:rPr>
        <w:t xml:space="preserve"> учреждения культуры и искусства в</w:t>
      </w:r>
      <w:r>
        <w:rPr>
          <w:rFonts w:eastAsia="Arial Unicode MS"/>
          <w:sz w:val="28"/>
          <w:szCs w:val="28"/>
        </w:rPr>
        <w:t> </w:t>
      </w:r>
      <w:r w:rsidRPr="00F85CAB">
        <w:rPr>
          <w:rFonts w:eastAsia="Arial Unicode MS"/>
          <w:sz w:val="28"/>
          <w:szCs w:val="28"/>
        </w:rPr>
        <w:t>полной мере удовлетворяют потребностям населения</w:t>
      </w:r>
      <w:r>
        <w:rPr>
          <w:rFonts w:eastAsia="Arial Unicode MS"/>
          <w:sz w:val="28"/>
          <w:szCs w:val="28"/>
        </w:rPr>
        <w:t>. При увеличении численности населения ШСП к расчетному сроку существующей мощности сети учреждений культуры будет достаточно для удовлетворения потребностей населения.</w:t>
      </w:r>
    </w:p>
    <w:p w:rsidR="005C2EB5" w:rsidRDefault="005C2EB5" w:rsidP="00470D72">
      <w:pPr>
        <w:ind w:firstLine="851"/>
        <w:jc w:val="both"/>
      </w:pPr>
    </w:p>
    <w:p w:rsidR="00C86719" w:rsidRPr="00261420" w:rsidRDefault="0067335D" w:rsidP="002C2F63">
      <w:pPr>
        <w:pStyle w:val="3"/>
      </w:pPr>
      <w:bookmarkStart w:id="108" w:name="_Toc84575532"/>
      <w:bookmarkStart w:id="109" w:name="_Toc85804430"/>
      <w:r>
        <w:t xml:space="preserve">1.3.3 </w:t>
      </w:r>
      <w:r w:rsidR="00C86719">
        <w:t>ЖИЛИЩНЫЙ ФОНД И ИНФРАСТРУКТУРА</w:t>
      </w:r>
      <w:bookmarkEnd w:id="108"/>
      <w:bookmarkEnd w:id="109"/>
    </w:p>
    <w:p w:rsidR="005C2EB5" w:rsidRDefault="005C2EB5" w:rsidP="00470D72">
      <w:pPr>
        <w:ind w:firstLine="851"/>
        <w:jc w:val="both"/>
      </w:pPr>
    </w:p>
    <w:p w:rsidR="00C86719" w:rsidRDefault="00C86719" w:rsidP="00C86719">
      <w:pPr>
        <w:ind w:firstLine="851"/>
        <w:jc w:val="both"/>
        <w:rPr>
          <w:sz w:val="28"/>
          <w:szCs w:val="28"/>
        </w:rPr>
      </w:pPr>
      <w:r>
        <w:rPr>
          <w:sz w:val="28"/>
          <w:szCs w:val="28"/>
        </w:rPr>
        <w:t>Население сел ШСП</w:t>
      </w:r>
      <w:r w:rsidRPr="00F8636B">
        <w:rPr>
          <w:sz w:val="28"/>
          <w:szCs w:val="28"/>
        </w:rPr>
        <w:t xml:space="preserve"> проживает в частных домовладениях</w:t>
      </w:r>
      <w:r>
        <w:rPr>
          <w:sz w:val="28"/>
          <w:szCs w:val="28"/>
        </w:rPr>
        <w:t>, кроме 7 двух-этажных и 1 трехэ</w:t>
      </w:r>
      <w:r w:rsidRPr="00F8636B">
        <w:rPr>
          <w:sz w:val="28"/>
          <w:szCs w:val="28"/>
        </w:rPr>
        <w:t>тажного домов</w:t>
      </w:r>
      <w:r>
        <w:rPr>
          <w:sz w:val="28"/>
          <w:szCs w:val="28"/>
        </w:rPr>
        <w:t>, в которых есть централизованный водопровод и канализация</w:t>
      </w:r>
      <w:r w:rsidRPr="00F8636B">
        <w:rPr>
          <w:sz w:val="28"/>
          <w:szCs w:val="28"/>
        </w:rPr>
        <w:t>.</w:t>
      </w:r>
      <w:r w:rsidR="001357F3">
        <w:rPr>
          <w:sz w:val="28"/>
          <w:szCs w:val="28"/>
        </w:rPr>
        <w:t xml:space="preserve"> </w:t>
      </w:r>
      <w:r w:rsidRPr="00501703">
        <w:rPr>
          <w:sz w:val="28"/>
          <w:szCs w:val="28"/>
        </w:rPr>
        <w:t>Жильцы многоэтажных домов обслуживают системы канализации и водоснабжение самостоятельно.</w:t>
      </w:r>
    </w:p>
    <w:p w:rsidR="00C86719" w:rsidRDefault="00C86719" w:rsidP="00C86719">
      <w:pPr>
        <w:ind w:firstLine="851"/>
        <w:jc w:val="both"/>
        <w:rPr>
          <w:sz w:val="28"/>
          <w:szCs w:val="28"/>
        </w:rPr>
      </w:pPr>
      <w:r>
        <w:rPr>
          <w:sz w:val="28"/>
          <w:szCs w:val="28"/>
        </w:rPr>
        <w:t>Общая площадь жилого фонда оценивается в 57,4 тыс. м</w:t>
      </w:r>
      <w:r w:rsidRPr="00702927">
        <w:rPr>
          <w:sz w:val="28"/>
          <w:szCs w:val="28"/>
          <w:vertAlign w:val="superscript"/>
        </w:rPr>
        <w:t>2</w:t>
      </w:r>
      <w:r>
        <w:rPr>
          <w:sz w:val="28"/>
          <w:szCs w:val="28"/>
        </w:rPr>
        <w:t>. Из них в частной собственности – 57,4 тыс. м</w:t>
      </w:r>
      <w:r w:rsidRPr="00702927">
        <w:rPr>
          <w:sz w:val="28"/>
          <w:szCs w:val="28"/>
          <w:vertAlign w:val="superscript"/>
        </w:rPr>
        <w:t>2</w:t>
      </w:r>
      <w:r>
        <w:rPr>
          <w:sz w:val="28"/>
          <w:szCs w:val="28"/>
        </w:rPr>
        <w:t>. Из них 600 м</w:t>
      </w:r>
      <w:r w:rsidRPr="00EC648A">
        <w:rPr>
          <w:sz w:val="28"/>
          <w:szCs w:val="28"/>
          <w:vertAlign w:val="superscript"/>
        </w:rPr>
        <w:t>2</w:t>
      </w:r>
      <w:r>
        <w:rPr>
          <w:sz w:val="28"/>
          <w:szCs w:val="28"/>
        </w:rPr>
        <w:t xml:space="preserve"> построено в 2010 г. Состояние жилого фонда приведено в таблицах ниже.</w:t>
      </w:r>
    </w:p>
    <w:p w:rsidR="00C86719" w:rsidRPr="002C4052" w:rsidRDefault="00C86719" w:rsidP="00C86719">
      <w:pPr>
        <w:spacing w:after="120"/>
        <w:jc w:val="right"/>
        <w:rPr>
          <w:b/>
        </w:rPr>
      </w:pPr>
      <w:r w:rsidRPr="002C4052">
        <w:rPr>
          <w:b/>
        </w:rPr>
        <w:t>Распределение жилых помещений по количеству комнат</w:t>
      </w:r>
    </w:p>
    <w:tbl>
      <w:tblPr>
        <w:tblW w:w="10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5"/>
        <w:gridCol w:w="2290"/>
        <w:gridCol w:w="1336"/>
        <w:gridCol w:w="1418"/>
        <w:gridCol w:w="1134"/>
        <w:gridCol w:w="1312"/>
      </w:tblGrid>
      <w:tr w:rsidR="00C86719" w:rsidRPr="00C86719" w:rsidTr="00EA3D3F">
        <w:trPr>
          <w:trHeight w:val="280"/>
        </w:trPr>
        <w:tc>
          <w:tcPr>
            <w:tcW w:w="2955" w:type="dxa"/>
            <w:vMerge w:val="restart"/>
          </w:tcPr>
          <w:p w:rsidR="00C86719" w:rsidRPr="00C86719" w:rsidRDefault="00C86719" w:rsidP="00EA3D3F">
            <w:pPr>
              <w:ind w:left="-113" w:right="-113"/>
              <w:jc w:val="center"/>
              <w:rPr>
                <w:b/>
              </w:rPr>
            </w:pPr>
            <w:r w:rsidRPr="00C86719">
              <w:rPr>
                <w:b/>
              </w:rPr>
              <w:t>Наименование показателей</w:t>
            </w:r>
          </w:p>
        </w:tc>
        <w:tc>
          <w:tcPr>
            <w:tcW w:w="2290" w:type="dxa"/>
            <w:vMerge w:val="restart"/>
          </w:tcPr>
          <w:p w:rsidR="00C86719" w:rsidRPr="00C86719" w:rsidRDefault="00C86719" w:rsidP="00EA3D3F">
            <w:pPr>
              <w:ind w:left="-113" w:right="-113"/>
              <w:jc w:val="center"/>
              <w:rPr>
                <w:b/>
              </w:rPr>
            </w:pPr>
            <w:r w:rsidRPr="00C86719">
              <w:rPr>
                <w:b/>
              </w:rPr>
              <w:t>Число квартир, домов - всего</w:t>
            </w:r>
          </w:p>
        </w:tc>
        <w:tc>
          <w:tcPr>
            <w:tcW w:w="5200" w:type="dxa"/>
            <w:gridSpan w:val="4"/>
          </w:tcPr>
          <w:p w:rsidR="00C86719" w:rsidRPr="00C86719" w:rsidRDefault="00C86719" w:rsidP="00EA3D3F">
            <w:pPr>
              <w:ind w:left="-113" w:right="-113"/>
              <w:jc w:val="center"/>
              <w:rPr>
                <w:b/>
              </w:rPr>
            </w:pPr>
            <w:r w:rsidRPr="00C86719">
              <w:rPr>
                <w:b/>
              </w:rPr>
              <w:t>В том числе:</w:t>
            </w:r>
          </w:p>
        </w:tc>
      </w:tr>
      <w:tr w:rsidR="00C86719" w:rsidRPr="00C86719" w:rsidTr="00EA3D3F">
        <w:trPr>
          <w:trHeight w:val="318"/>
        </w:trPr>
        <w:tc>
          <w:tcPr>
            <w:tcW w:w="2955" w:type="dxa"/>
            <w:vMerge/>
          </w:tcPr>
          <w:p w:rsidR="00C86719" w:rsidRPr="00C86719" w:rsidRDefault="00C86719" w:rsidP="00EA3D3F">
            <w:pPr>
              <w:ind w:left="-113" w:right="-113"/>
              <w:jc w:val="center"/>
              <w:rPr>
                <w:b/>
              </w:rPr>
            </w:pPr>
          </w:p>
        </w:tc>
        <w:tc>
          <w:tcPr>
            <w:tcW w:w="2290" w:type="dxa"/>
            <w:vMerge/>
          </w:tcPr>
          <w:p w:rsidR="00C86719" w:rsidRPr="00C86719" w:rsidRDefault="00C86719" w:rsidP="00EA3D3F">
            <w:pPr>
              <w:ind w:left="-113" w:right="-113"/>
              <w:jc w:val="center"/>
              <w:rPr>
                <w:b/>
              </w:rPr>
            </w:pPr>
          </w:p>
        </w:tc>
        <w:tc>
          <w:tcPr>
            <w:tcW w:w="1336" w:type="dxa"/>
          </w:tcPr>
          <w:p w:rsidR="00C86719" w:rsidRPr="00C86719" w:rsidRDefault="00C86719" w:rsidP="00EA3D3F">
            <w:pPr>
              <w:ind w:left="-113" w:right="-113"/>
              <w:jc w:val="center"/>
              <w:rPr>
                <w:b/>
              </w:rPr>
            </w:pPr>
            <w:r w:rsidRPr="00C86719">
              <w:rPr>
                <w:b/>
              </w:rPr>
              <w:t>однокомн.</w:t>
            </w:r>
          </w:p>
        </w:tc>
        <w:tc>
          <w:tcPr>
            <w:tcW w:w="1418" w:type="dxa"/>
          </w:tcPr>
          <w:p w:rsidR="00C86719" w:rsidRPr="00C86719" w:rsidRDefault="00C86719" w:rsidP="00EA3D3F">
            <w:pPr>
              <w:ind w:left="-113" w:right="-113"/>
              <w:jc w:val="center"/>
              <w:rPr>
                <w:b/>
              </w:rPr>
            </w:pPr>
            <w:r w:rsidRPr="00C86719">
              <w:rPr>
                <w:b/>
              </w:rPr>
              <w:t>2-комн.</w:t>
            </w:r>
          </w:p>
        </w:tc>
        <w:tc>
          <w:tcPr>
            <w:tcW w:w="1134" w:type="dxa"/>
          </w:tcPr>
          <w:p w:rsidR="00C86719" w:rsidRPr="00C86719" w:rsidRDefault="00C86719" w:rsidP="00EA3D3F">
            <w:pPr>
              <w:ind w:left="-113" w:right="-113"/>
              <w:jc w:val="center"/>
              <w:rPr>
                <w:b/>
              </w:rPr>
            </w:pPr>
            <w:r w:rsidRPr="00C86719">
              <w:rPr>
                <w:b/>
              </w:rPr>
              <w:t>3-комн.</w:t>
            </w:r>
          </w:p>
        </w:tc>
        <w:tc>
          <w:tcPr>
            <w:tcW w:w="1312" w:type="dxa"/>
          </w:tcPr>
          <w:p w:rsidR="00C86719" w:rsidRPr="00C86719" w:rsidRDefault="00C86719" w:rsidP="00EA3D3F">
            <w:pPr>
              <w:ind w:left="-113" w:right="-113"/>
              <w:jc w:val="center"/>
              <w:rPr>
                <w:b/>
              </w:rPr>
            </w:pPr>
            <w:r w:rsidRPr="00C86719">
              <w:rPr>
                <w:b/>
              </w:rPr>
              <w:t>4-х и более</w:t>
            </w:r>
          </w:p>
        </w:tc>
      </w:tr>
      <w:tr w:rsidR="00C86719" w:rsidRPr="00C86719" w:rsidTr="00C86719">
        <w:trPr>
          <w:trHeight w:val="567"/>
        </w:trPr>
        <w:tc>
          <w:tcPr>
            <w:tcW w:w="2955" w:type="dxa"/>
            <w:vAlign w:val="center"/>
          </w:tcPr>
          <w:p w:rsidR="00C86719" w:rsidRPr="00C86719" w:rsidRDefault="00C86719" w:rsidP="00C86719">
            <w:pPr>
              <w:ind w:left="-113" w:right="-113"/>
              <w:jc w:val="center"/>
            </w:pPr>
            <w:r w:rsidRPr="00C86719">
              <w:t>Жилые квартиры в многоквартирных домах, ед.</w:t>
            </w:r>
          </w:p>
        </w:tc>
        <w:tc>
          <w:tcPr>
            <w:tcW w:w="2290" w:type="dxa"/>
            <w:vAlign w:val="center"/>
          </w:tcPr>
          <w:p w:rsidR="00C86719" w:rsidRPr="00C86719" w:rsidRDefault="00C86719" w:rsidP="00C86719">
            <w:pPr>
              <w:jc w:val="center"/>
            </w:pPr>
            <w:r w:rsidRPr="00C86719">
              <w:t>122</w:t>
            </w:r>
          </w:p>
        </w:tc>
        <w:tc>
          <w:tcPr>
            <w:tcW w:w="1336" w:type="dxa"/>
            <w:vAlign w:val="center"/>
          </w:tcPr>
          <w:p w:rsidR="00C86719" w:rsidRPr="00C86719" w:rsidRDefault="00C86719" w:rsidP="00C86719">
            <w:pPr>
              <w:jc w:val="center"/>
            </w:pPr>
            <w:r w:rsidRPr="00C86719">
              <w:t>23</w:t>
            </w:r>
          </w:p>
        </w:tc>
        <w:tc>
          <w:tcPr>
            <w:tcW w:w="1418" w:type="dxa"/>
            <w:vAlign w:val="center"/>
          </w:tcPr>
          <w:p w:rsidR="00C86719" w:rsidRPr="00C86719" w:rsidRDefault="00C86719" w:rsidP="00C86719">
            <w:pPr>
              <w:jc w:val="center"/>
            </w:pPr>
            <w:r w:rsidRPr="00C86719">
              <w:t>78</w:t>
            </w:r>
          </w:p>
        </w:tc>
        <w:tc>
          <w:tcPr>
            <w:tcW w:w="1134" w:type="dxa"/>
            <w:vAlign w:val="center"/>
          </w:tcPr>
          <w:p w:rsidR="00C86719" w:rsidRPr="00C86719" w:rsidRDefault="00C86719" w:rsidP="00C86719">
            <w:pPr>
              <w:jc w:val="center"/>
            </w:pPr>
            <w:r w:rsidRPr="00C86719">
              <w:t>21</w:t>
            </w:r>
          </w:p>
        </w:tc>
        <w:tc>
          <w:tcPr>
            <w:tcW w:w="1312" w:type="dxa"/>
            <w:vAlign w:val="center"/>
          </w:tcPr>
          <w:p w:rsidR="00C86719" w:rsidRPr="00C86719" w:rsidRDefault="00C86719" w:rsidP="00C86719">
            <w:pPr>
              <w:jc w:val="center"/>
            </w:pPr>
            <w:r w:rsidRPr="00C86719">
              <w:t>-</w:t>
            </w:r>
          </w:p>
        </w:tc>
      </w:tr>
      <w:tr w:rsidR="00C86719" w:rsidRPr="00C86719" w:rsidTr="00C86719">
        <w:trPr>
          <w:trHeight w:val="567"/>
        </w:trPr>
        <w:tc>
          <w:tcPr>
            <w:tcW w:w="2955" w:type="dxa"/>
            <w:vAlign w:val="center"/>
          </w:tcPr>
          <w:p w:rsidR="00C86719" w:rsidRPr="00C86719" w:rsidRDefault="00C86719" w:rsidP="00C86719">
            <w:pPr>
              <w:ind w:left="-113" w:right="-113"/>
              <w:jc w:val="center"/>
            </w:pPr>
            <w:r w:rsidRPr="00C86719">
              <w:t>Общая площадь жилых помещений в много</w:t>
            </w:r>
            <w:r w:rsidRPr="00C86719">
              <w:softHyphen/>
              <w:t>квартирных домах, тыс м</w:t>
            </w:r>
            <w:r w:rsidRPr="00C86719">
              <w:rPr>
                <w:vertAlign w:val="superscript"/>
              </w:rPr>
              <w:t>2</w:t>
            </w:r>
          </w:p>
        </w:tc>
        <w:tc>
          <w:tcPr>
            <w:tcW w:w="2290" w:type="dxa"/>
            <w:vAlign w:val="center"/>
          </w:tcPr>
          <w:p w:rsidR="00C86719" w:rsidRPr="00C86719" w:rsidRDefault="00C86719" w:rsidP="00C86719">
            <w:pPr>
              <w:jc w:val="center"/>
            </w:pPr>
            <w:r w:rsidRPr="00C86719">
              <w:t>7,6</w:t>
            </w:r>
          </w:p>
        </w:tc>
        <w:tc>
          <w:tcPr>
            <w:tcW w:w="1336" w:type="dxa"/>
            <w:vAlign w:val="center"/>
          </w:tcPr>
          <w:p w:rsidR="00C86719" w:rsidRPr="00C86719" w:rsidRDefault="00C86719" w:rsidP="00C86719">
            <w:pPr>
              <w:jc w:val="center"/>
            </w:pPr>
            <w:r w:rsidRPr="00C86719">
              <w:t>0,6</w:t>
            </w:r>
          </w:p>
        </w:tc>
        <w:tc>
          <w:tcPr>
            <w:tcW w:w="1418" w:type="dxa"/>
            <w:vAlign w:val="center"/>
          </w:tcPr>
          <w:p w:rsidR="00C86719" w:rsidRPr="00C86719" w:rsidRDefault="00C86719" w:rsidP="00C86719">
            <w:pPr>
              <w:jc w:val="center"/>
            </w:pPr>
            <w:r w:rsidRPr="00C86719">
              <w:t>4,7</w:t>
            </w:r>
          </w:p>
        </w:tc>
        <w:tc>
          <w:tcPr>
            <w:tcW w:w="1134" w:type="dxa"/>
            <w:vAlign w:val="center"/>
          </w:tcPr>
          <w:p w:rsidR="00C86719" w:rsidRPr="00C86719" w:rsidRDefault="00C86719" w:rsidP="00C86719">
            <w:pPr>
              <w:jc w:val="center"/>
            </w:pPr>
            <w:r w:rsidRPr="00C86719">
              <w:t>2,3</w:t>
            </w:r>
          </w:p>
        </w:tc>
        <w:tc>
          <w:tcPr>
            <w:tcW w:w="1312" w:type="dxa"/>
            <w:vAlign w:val="center"/>
          </w:tcPr>
          <w:p w:rsidR="00C86719" w:rsidRPr="00C86719" w:rsidRDefault="00C86719" w:rsidP="00C86719">
            <w:pPr>
              <w:jc w:val="center"/>
            </w:pPr>
            <w:r w:rsidRPr="00C86719">
              <w:t>-</w:t>
            </w:r>
          </w:p>
        </w:tc>
      </w:tr>
      <w:tr w:rsidR="00C86719" w:rsidRPr="00C86719" w:rsidTr="00C86719">
        <w:trPr>
          <w:trHeight w:val="567"/>
        </w:trPr>
        <w:tc>
          <w:tcPr>
            <w:tcW w:w="2955" w:type="dxa"/>
            <w:vAlign w:val="center"/>
          </w:tcPr>
          <w:p w:rsidR="00C86719" w:rsidRPr="00C86719" w:rsidRDefault="00C86719" w:rsidP="00C86719">
            <w:pPr>
              <w:ind w:left="-113" w:right="-113"/>
              <w:jc w:val="center"/>
            </w:pPr>
            <w:r w:rsidRPr="00C86719">
              <w:t>Жилые дома, ед.</w:t>
            </w:r>
          </w:p>
        </w:tc>
        <w:tc>
          <w:tcPr>
            <w:tcW w:w="2290" w:type="dxa"/>
            <w:vAlign w:val="center"/>
          </w:tcPr>
          <w:p w:rsidR="00C86719" w:rsidRPr="00C86719" w:rsidRDefault="00C86719" w:rsidP="00C86719">
            <w:pPr>
              <w:jc w:val="center"/>
            </w:pPr>
            <w:r w:rsidRPr="00C86719">
              <w:t>1270</w:t>
            </w:r>
          </w:p>
        </w:tc>
        <w:tc>
          <w:tcPr>
            <w:tcW w:w="1336" w:type="dxa"/>
            <w:vAlign w:val="center"/>
          </w:tcPr>
          <w:p w:rsidR="00C86719" w:rsidRPr="00C86719" w:rsidRDefault="00C86719" w:rsidP="00C86719">
            <w:pPr>
              <w:jc w:val="center"/>
            </w:pPr>
            <w:r w:rsidRPr="00C86719">
              <w:t>38</w:t>
            </w:r>
          </w:p>
        </w:tc>
        <w:tc>
          <w:tcPr>
            <w:tcW w:w="1418" w:type="dxa"/>
            <w:vAlign w:val="center"/>
          </w:tcPr>
          <w:p w:rsidR="00C86719" w:rsidRPr="00C86719" w:rsidRDefault="00C86719" w:rsidP="00C86719">
            <w:pPr>
              <w:jc w:val="center"/>
            </w:pPr>
            <w:r w:rsidRPr="00C86719">
              <w:t>726</w:t>
            </w:r>
          </w:p>
        </w:tc>
        <w:tc>
          <w:tcPr>
            <w:tcW w:w="1134" w:type="dxa"/>
            <w:vAlign w:val="center"/>
          </w:tcPr>
          <w:p w:rsidR="00C86719" w:rsidRPr="00C86719" w:rsidRDefault="00C86719" w:rsidP="00C86719">
            <w:pPr>
              <w:jc w:val="center"/>
            </w:pPr>
            <w:r w:rsidRPr="00C86719">
              <w:t>351</w:t>
            </w:r>
          </w:p>
        </w:tc>
        <w:tc>
          <w:tcPr>
            <w:tcW w:w="1312" w:type="dxa"/>
            <w:vAlign w:val="center"/>
          </w:tcPr>
          <w:p w:rsidR="00C86719" w:rsidRPr="00C86719" w:rsidRDefault="00C86719" w:rsidP="00C86719">
            <w:pPr>
              <w:jc w:val="center"/>
            </w:pPr>
            <w:r w:rsidRPr="00C86719">
              <w:t>155</w:t>
            </w:r>
          </w:p>
        </w:tc>
      </w:tr>
      <w:tr w:rsidR="00C86719" w:rsidRPr="00C86719" w:rsidTr="00C86719">
        <w:trPr>
          <w:trHeight w:val="567"/>
        </w:trPr>
        <w:tc>
          <w:tcPr>
            <w:tcW w:w="2955" w:type="dxa"/>
            <w:vAlign w:val="center"/>
          </w:tcPr>
          <w:p w:rsidR="00C86719" w:rsidRPr="00C86719" w:rsidRDefault="00C86719" w:rsidP="00C86719">
            <w:pPr>
              <w:ind w:left="-113" w:right="-113"/>
              <w:jc w:val="center"/>
            </w:pPr>
            <w:r w:rsidRPr="00C86719">
              <w:t>Общая площадь жилых помещений в жилых домах, тыс. м</w:t>
            </w:r>
            <w:r w:rsidRPr="00C86719">
              <w:rPr>
                <w:vertAlign w:val="superscript"/>
              </w:rPr>
              <w:t>2</w:t>
            </w:r>
          </w:p>
        </w:tc>
        <w:tc>
          <w:tcPr>
            <w:tcW w:w="2290" w:type="dxa"/>
            <w:vAlign w:val="center"/>
          </w:tcPr>
          <w:p w:rsidR="00C86719" w:rsidRPr="00C86719" w:rsidRDefault="00C86719" w:rsidP="00C86719">
            <w:pPr>
              <w:jc w:val="center"/>
            </w:pPr>
            <w:r w:rsidRPr="00C86719">
              <w:t>49,8</w:t>
            </w:r>
          </w:p>
        </w:tc>
        <w:tc>
          <w:tcPr>
            <w:tcW w:w="1336" w:type="dxa"/>
            <w:vAlign w:val="center"/>
          </w:tcPr>
          <w:p w:rsidR="00C86719" w:rsidRPr="00C86719" w:rsidRDefault="00C86719" w:rsidP="00C86719">
            <w:pPr>
              <w:jc w:val="center"/>
            </w:pPr>
            <w:r w:rsidRPr="00C86719">
              <w:t>0,7</w:t>
            </w:r>
          </w:p>
        </w:tc>
        <w:tc>
          <w:tcPr>
            <w:tcW w:w="1418" w:type="dxa"/>
            <w:vAlign w:val="center"/>
          </w:tcPr>
          <w:p w:rsidR="00C86719" w:rsidRPr="00C86719" w:rsidRDefault="00C86719" w:rsidP="00C86719">
            <w:pPr>
              <w:jc w:val="center"/>
            </w:pPr>
            <w:r w:rsidRPr="00C86719">
              <w:t>20,8</w:t>
            </w:r>
          </w:p>
        </w:tc>
        <w:tc>
          <w:tcPr>
            <w:tcW w:w="1134" w:type="dxa"/>
            <w:vAlign w:val="center"/>
          </w:tcPr>
          <w:p w:rsidR="00C86719" w:rsidRPr="00C86719" w:rsidRDefault="00C86719" w:rsidP="00C86719">
            <w:pPr>
              <w:jc w:val="center"/>
            </w:pPr>
            <w:r w:rsidRPr="00C86719">
              <w:t>18,0</w:t>
            </w:r>
          </w:p>
        </w:tc>
        <w:tc>
          <w:tcPr>
            <w:tcW w:w="1312" w:type="dxa"/>
            <w:vAlign w:val="center"/>
          </w:tcPr>
          <w:p w:rsidR="00C86719" w:rsidRPr="00C86719" w:rsidRDefault="00C86719" w:rsidP="00C86719">
            <w:pPr>
              <w:jc w:val="center"/>
            </w:pPr>
            <w:r w:rsidRPr="00C86719">
              <w:t>10,3</w:t>
            </w:r>
          </w:p>
        </w:tc>
      </w:tr>
    </w:tbl>
    <w:p w:rsidR="00C86719" w:rsidRDefault="00C86719" w:rsidP="00C86719">
      <w:pPr>
        <w:spacing w:line="20" w:lineRule="atLeast"/>
        <w:jc w:val="both"/>
        <w:rPr>
          <w:sz w:val="28"/>
          <w:szCs w:val="28"/>
        </w:rPr>
      </w:pPr>
    </w:p>
    <w:p w:rsidR="00C86719" w:rsidRPr="002C4052" w:rsidRDefault="00C86719" w:rsidP="00C86719">
      <w:pPr>
        <w:spacing w:after="120" w:line="20" w:lineRule="atLeast"/>
        <w:ind w:firstLine="709"/>
        <w:jc w:val="right"/>
        <w:rPr>
          <w:b/>
        </w:rPr>
      </w:pPr>
      <w:r>
        <w:rPr>
          <w:b/>
        </w:rPr>
        <w:t>Оборудование жилищного фонда</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668"/>
        <w:gridCol w:w="1374"/>
        <w:gridCol w:w="2188"/>
        <w:gridCol w:w="1511"/>
        <w:gridCol w:w="2474"/>
      </w:tblGrid>
      <w:tr w:rsidR="00C86719" w:rsidRPr="00C86719" w:rsidTr="00EA3D3F">
        <w:trPr>
          <w:trHeight w:val="280"/>
        </w:trPr>
        <w:tc>
          <w:tcPr>
            <w:tcW w:w="2275" w:type="dxa"/>
            <w:vMerge w:val="restart"/>
          </w:tcPr>
          <w:p w:rsidR="00C86719" w:rsidRPr="00C86719" w:rsidRDefault="00C86719" w:rsidP="00EA3D3F">
            <w:pPr>
              <w:spacing w:line="20" w:lineRule="atLeast"/>
              <w:ind w:left="-113" w:right="-113"/>
              <w:jc w:val="center"/>
              <w:rPr>
                <w:b/>
              </w:rPr>
            </w:pPr>
            <w:r w:rsidRPr="00C86719">
              <w:rPr>
                <w:b/>
              </w:rPr>
              <w:t>Наименование показателей</w:t>
            </w:r>
          </w:p>
        </w:tc>
        <w:tc>
          <w:tcPr>
            <w:tcW w:w="668" w:type="dxa"/>
            <w:vMerge w:val="restart"/>
          </w:tcPr>
          <w:p w:rsidR="00C86719" w:rsidRPr="00C86719" w:rsidRDefault="00C86719" w:rsidP="00EA3D3F">
            <w:pPr>
              <w:spacing w:line="20" w:lineRule="atLeast"/>
              <w:ind w:left="-113" w:right="-113"/>
              <w:jc w:val="center"/>
              <w:rPr>
                <w:b/>
              </w:rPr>
            </w:pPr>
            <w:r w:rsidRPr="00C86719">
              <w:rPr>
                <w:b/>
              </w:rPr>
              <w:t>Всего</w:t>
            </w:r>
          </w:p>
        </w:tc>
        <w:tc>
          <w:tcPr>
            <w:tcW w:w="7547" w:type="dxa"/>
            <w:gridSpan w:val="4"/>
          </w:tcPr>
          <w:p w:rsidR="00C86719" w:rsidRPr="00C86719" w:rsidRDefault="00C86719" w:rsidP="00EA3D3F">
            <w:pPr>
              <w:spacing w:line="20" w:lineRule="atLeast"/>
              <w:ind w:left="-113" w:right="-113"/>
              <w:jc w:val="center"/>
              <w:rPr>
                <w:b/>
              </w:rPr>
            </w:pPr>
            <w:r w:rsidRPr="00C86719">
              <w:rPr>
                <w:b/>
              </w:rPr>
              <w:t>В том числе:</w:t>
            </w:r>
          </w:p>
        </w:tc>
      </w:tr>
      <w:tr w:rsidR="00C86719" w:rsidRPr="00C86719" w:rsidTr="00EA3D3F">
        <w:trPr>
          <w:trHeight w:val="318"/>
        </w:trPr>
        <w:tc>
          <w:tcPr>
            <w:tcW w:w="2275" w:type="dxa"/>
            <w:vMerge/>
          </w:tcPr>
          <w:p w:rsidR="00C86719" w:rsidRPr="00C86719" w:rsidRDefault="00C86719" w:rsidP="00EA3D3F">
            <w:pPr>
              <w:spacing w:line="20" w:lineRule="atLeast"/>
              <w:ind w:left="-113" w:right="-113"/>
              <w:jc w:val="center"/>
              <w:rPr>
                <w:b/>
              </w:rPr>
            </w:pPr>
          </w:p>
        </w:tc>
        <w:tc>
          <w:tcPr>
            <w:tcW w:w="668" w:type="dxa"/>
            <w:vMerge/>
          </w:tcPr>
          <w:p w:rsidR="00C86719" w:rsidRPr="00C86719" w:rsidRDefault="00C86719" w:rsidP="00EA3D3F">
            <w:pPr>
              <w:spacing w:line="20" w:lineRule="atLeast"/>
              <w:ind w:left="-113" w:right="-113"/>
              <w:jc w:val="center"/>
              <w:rPr>
                <w:b/>
              </w:rPr>
            </w:pPr>
          </w:p>
        </w:tc>
        <w:tc>
          <w:tcPr>
            <w:tcW w:w="1374" w:type="dxa"/>
          </w:tcPr>
          <w:p w:rsidR="00C86719" w:rsidRPr="00C86719" w:rsidRDefault="00C86719" w:rsidP="00EA3D3F">
            <w:pPr>
              <w:spacing w:line="20" w:lineRule="atLeast"/>
              <w:ind w:left="-113" w:right="-113"/>
              <w:jc w:val="center"/>
              <w:rPr>
                <w:b/>
              </w:rPr>
            </w:pPr>
            <w:r w:rsidRPr="00C86719">
              <w:rPr>
                <w:b/>
              </w:rPr>
              <w:t>водопровод</w:t>
            </w:r>
          </w:p>
        </w:tc>
        <w:tc>
          <w:tcPr>
            <w:tcW w:w="2188" w:type="dxa"/>
          </w:tcPr>
          <w:p w:rsidR="00C86719" w:rsidRPr="00C86719" w:rsidRDefault="00C86719" w:rsidP="00EA3D3F">
            <w:pPr>
              <w:spacing w:line="20" w:lineRule="atLeast"/>
              <w:ind w:left="-113" w:right="-113"/>
              <w:jc w:val="center"/>
              <w:rPr>
                <w:b/>
              </w:rPr>
            </w:pPr>
            <w:r w:rsidRPr="00C86719">
              <w:rPr>
                <w:b/>
              </w:rPr>
              <w:t>в т.ч. централизованным</w:t>
            </w:r>
          </w:p>
        </w:tc>
        <w:tc>
          <w:tcPr>
            <w:tcW w:w="1511" w:type="dxa"/>
          </w:tcPr>
          <w:p w:rsidR="00C86719" w:rsidRPr="00C86719" w:rsidRDefault="00C86719" w:rsidP="00EA3D3F">
            <w:pPr>
              <w:spacing w:line="20" w:lineRule="atLeast"/>
              <w:ind w:left="-113" w:right="-113"/>
              <w:jc w:val="center"/>
              <w:rPr>
                <w:b/>
              </w:rPr>
            </w:pPr>
            <w:r w:rsidRPr="00C86719">
              <w:rPr>
                <w:b/>
              </w:rPr>
              <w:t>канализация</w:t>
            </w:r>
          </w:p>
        </w:tc>
        <w:tc>
          <w:tcPr>
            <w:tcW w:w="2474" w:type="dxa"/>
          </w:tcPr>
          <w:p w:rsidR="00C86719" w:rsidRPr="00C86719" w:rsidRDefault="00C86719" w:rsidP="00EA3D3F">
            <w:pPr>
              <w:spacing w:line="20" w:lineRule="atLeast"/>
              <w:ind w:left="-113" w:right="-113"/>
              <w:jc w:val="center"/>
              <w:rPr>
                <w:b/>
              </w:rPr>
            </w:pPr>
            <w:r w:rsidRPr="00C86719">
              <w:rPr>
                <w:b/>
              </w:rPr>
              <w:t>в т.ч. централизованным</w:t>
            </w:r>
          </w:p>
        </w:tc>
      </w:tr>
      <w:tr w:rsidR="00C86719" w:rsidRPr="00C86719" w:rsidTr="00EA3D3F">
        <w:trPr>
          <w:trHeight w:val="692"/>
        </w:trPr>
        <w:tc>
          <w:tcPr>
            <w:tcW w:w="2275" w:type="dxa"/>
            <w:vAlign w:val="center"/>
          </w:tcPr>
          <w:p w:rsidR="00C86719" w:rsidRPr="00C86719" w:rsidRDefault="00C86719" w:rsidP="00EA3D3F">
            <w:pPr>
              <w:spacing w:line="20" w:lineRule="atLeast"/>
              <w:jc w:val="center"/>
            </w:pPr>
            <w:r w:rsidRPr="00C86719">
              <w:lastRenderedPageBreak/>
              <w:t>Общая площадь жилых помеще</w:t>
            </w:r>
            <w:r w:rsidRPr="00C86719">
              <w:softHyphen/>
              <w:t>ний, тыс. м</w:t>
            </w:r>
            <w:r w:rsidRPr="00C86719">
              <w:rPr>
                <w:vertAlign w:val="superscript"/>
              </w:rPr>
              <w:t>2</w:t>
            </w:r>
          </w:p>
        </w:tc>
        <w:tc>
          <w:tcPr>
            <w:tcW w:w="668" w:type="dxa"/>
            <w:vAlign w:val="center"/>
          </w:tcPr>
          <w:p w:rsidR="00C86719" w:rsidRPr="00C86719" w:rsidRDefault="00C86719" w:rsidP="00EA3D3F">
            <w:pPr>
              <w:spacing w:line="20" w:lineRule="atLeast"/>
              <w:jc w:val="center"/>
            </w:pPr>
            <w:r w:rsidRPr="00C86719">
              <w:t>57,4</w:t>
            </w:r>
          </w:p>
        </w:tc>
        <w:tc>
          <w:tcPr>
            <w:tcW w:w="1374" w:type="dxa"/>
            <w:vAlign w:val="center"/>
          </w:tcPr>
          <w:p w:rsidR="00C86719" w:rsidRPr="00C86719" w:rsidRDefault="00C86719" w:rsidP="00EA3D3F">
            <w:pPr>
              <w:spacing w:line="20" w:lineRule="atLeast"/>
              <w:jc w:val="center"/>
            </w:pPr>
            <w:r w:rsidRPr="00C86719">
              <w:t>7,6</w:t>
            </w:r>
          </w:p>
        </w:tc>
        <w:tc>
          <w:tcPr>
            <w:tcW w:w="2188" w:type="dxa"/>
            <w:vAlign w:val="center"/>
          </w:tcPr>
          <w:p w:rsidR="00C86719" w:rsidRPr="00C86719" w:rsidRDefault="00C86719" w:rsidP="00EA3D3F">
            <w:pPr>
              <w:spacing w:line="20" w:lineRule="atLeast"/>
              <w:jc w:val="center"/>
            </w:pPr>
            <w:r w:rsidRPr="00C86719">
              <w:t>6,6</w:t>
            </w:r>
          </w:p>
        </w:tc>
        <w:tc>
          <w:tcPr>
            <w:tcW w:w="1511" w:type="dxa"/>
            <w:vAlign w:val="center"/>
          </w:tcPr>
          <w:p w:rsidR="00C86719" w:rsidRPr="00C86719" w:rsidRDefault="00C86719" w:rsidP="00EA3D3F">
            <w:pPr>
              <w:spacing w:line="20" w:lineRule="atLeast"/>
              <w:jc w:val="center"/>
            </w:pPr>
            <w:r w:rsidRPr="00C86719">
              <w:t>7,6</w:t>
            </w:r>
          </w:p>
        </w:tc>
        <w:tc>
          <w:tcPr>
            <w:tcW w:w="2474" w:type="dxa"/>
            <w:vAlign w:val="center"/>
          </w:tcPr>
          <w:p w:rsidR="00C86719" w:rsidRPr="00C86719" w:rsidRDefault="00C86719" w:rsidP="00EA3D3F">
            <w:pPr>
              <w:spacing w:line="20" w:lineRule="atLeast"/>
              <w:jc w:val="center"/>
            </w:pPr>
            <w:r w:rsidRPr="00C86719">
              <w:t>6,6</w:t>
            </w:r>
          </w:p>
        </w:tc>
      </w:tr>
    </w:tbl>
    <w:p w:rsidR="00C86719" w:rsidRDefault="00C86719" w:rsidP="00C86719">
      <w:pPr>
        <w:spacing w:line="20" w:lineRule="atLeast"/>
        <w:jc w:val="right"/>
        <w:rPr>
          <w:sz w:val="28"/>
          <w:szCs w:val="28"/>
        </w:rPr>
      </w:pPr>
    </w:p>
    <w:p w:rsidR="00C86719" w:rsidRPr="00666F6D" w:rsidRDefault="00C86719" w:rsidP="00C86719">
      <w:pPr>
        <w:spacing w:after="120" w:line="20" w:lineRule="atLeast"/>
        <w:jc w:val="right"/>
        <w:rPr>
          <w:b/>
        </w:rPr>
      </w:pPr>
      <w:r w:rsidRPr="00666F6D">
        <w:rPr>
          <w:b/>
        </w:rPr>
        <w:t>Распределение жилищного фонда по след. показателям</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2039"/>
        <w:gridCol w:w="2039"/>
        <w:gridCol w:w="2039"/>
        <w:gridCol w:w="2039"/>
      </w:tblGrid>
      <w:tr w:rsidR="00C86719" w:rsidRPr="001D2D63" w:rsidTr="00EA3D3F">
        <w:trPr>
          <w:trHeight w:val="598"/>
        </w:trPr>
        <w:tc>
          <w:tcPr>
            <w:tcW w:w="2038" w:type="dxa"/>
          </w:tcPr>
          <w:p w:rsidR="00C86719" w:rsidRPr="001D2D63" w:rsidRDefault="00C86719" w:rsidP="00EA3D3F">
            <w:pPr>
              <w:spacing w:line="20" w:lineRule="atLeast"/>
              <w:ind w:left="-113" w:right="-113"/>
              <w:jc w:val="center"/>
            </w:pPr>
            <w:r w:rsidRPr="001D2D63">
              <w:rPr>
                <w:b/>
                <w:sz w:val="22"/>
                <w:szCs w:val="22"/>
              </w:rPr>
              <w:t>Наименование показателей</w:t>
            </w:r>
          </w:p>
        </w:tc>
        <w:tc>
          <w:tcPr>
            <w:tcW w:w="2039" w:type="dxa"/>
          </w:tcPr>
          <w:p w:rsidR="00C86719" w:rsidRPr="001D2D63" w:rsidRDefault="00C86719" w:rsidP="00EA3D3F">
            <w:pPr>
              <w:spacing w:line="20" w:lineRule="atLeast"/>
              <w:ind w:left="-113" w:right="-113"/>
              <w:jc w:val="center"/>
              <w:rPr>
                <w:b/>
              </w:rPr>
            </w:pPr>
            <w:r w:rsidRPr="001D2D63">
              <w:rPr>
                <w:b/>
                <w:sz w:val="22"/>
                <w:szCs w:val="22"/>
              </w:rPr>
              <w:t>Общая пло</w:t>
            </w:r>
            <w:r>
              <w:rPr>
                <w:b/>
                <w:sz w:val="22"/>
                <w:szCs w:val="22"/>
              </w:rPr>
              <w:softHyphen/>
            </w:r>
            <w:r w:rsidRPr="001D2D63">
              <w:rPr>
                <w:b/>
                <w:sz w:val="22"/>
                <w:szCs w:val="22"/>
              </w:rPr>
              <w:t>щадь жилых по</w:t>
            </w:r>
            <w:r>
              <w:rPr>
                <w:b/>
                <w:sz w:val="22"/>
                <w:szCs w:val="22"/>
              </w:rPr>
              <w:softHyphen/>
            </w:r>
            <w:r w:rsidRPr="001D2D63">
              <w:rPr>
                <w:b/>
                <w:sz w:val="22"/>
                <w:szCs w:val="22"/>
              </w:rPr>
              <w:t>меще</w:t>
            </w:r>
            <w:r w:rsidRPr="001D2D63">
              <w:rPr>
                <w:b/>
                <w:sz w:val="22"/>
                <w:szCs w:val="22"/>
              </w:rPr>
              <w:softHyphen/>
              <w:t>ний, тыс. м</w:t>
            </w:r>
            <w:r w:rsidRPr="001D2D63">
              <w:rPr>
                <w:b/>
                <w:sz w:val="22"/>
                <w:szCs w:val="22"/>
                <w:vertAlign w:val="superscript"/>
              </w:rPr>
              <w:t>2</w:t>
            </w:r>
          </w:p>
        </w:tc>
        <w:tc>
          <w:tcPr>
            <w:tcW w:w="2039" w:type="dxa"/>
          </w:tcPr>
          <w:p w:rsidR="00C86719" w:rsidRPr="001D2D63" w:rsidRDefault="00C86719" w:rsidP="00EA3D3F">
            <w:pPr>
              <w:spacing w:line="20" w:lineRule="atLeast"/>
              <w:ind w:left="-113" w:right="-113"/>
              <w:jc w:val="center"/>
              <w:rPr>
                <w:b/>
              </w:rPr>
            </w:pPr>
            <w:r w:rsidRPr="001D2D63">
              <w:rPr>
                <w:b/>
                <w:sz w:val="22"/>
                <w:szCs w:val="22"/>
              </w:rPr>
              <w:t>Число проживающих, тыс. чел</w:t>
            </w:r>
          </w:p>
        </w:tc>
        <w:tc>
          <w:tcPr>
            <w:tcW w:w="2039" w:type="dxa"/>
          </w:tcPr>
          <w:p w:rsidR="00C86719" w:rsidRPr="001D2D63" w:rsidRDefault="00C86719" w:rsidP="00EA3D3F">
            <w:pPr>
              <w:spacing w:line="20" w:lineRule="atLeast"/>
              <w:ind w:left="-113" w:right="-113"/>
              <w:jc w:val="center"/>
              <w:rPr>
                <w:b/>
              </w:rPr>
            </w:pPr>
            <w:r>
              <w:rPr>
                <w:b/>
                <w:sz w:val="22"/>
                <w:szCs w:val="22"/>
              </w:rPr>
              <w:t>Число индивидуальных домов, ед.</w:t>
            </w:r>
          </w:p>
        </w:tc>
        <w:tc>
          <w:tcPr>
            <w:tcW w:w="2039" w:type="dxa"/>
          </w:tcPr>
          <w:p w:rsidR="00C86719" w:rsidRPr="001D2D63" w:rsidRDefault="00C86719" w:rsidP="00EA3D3F">
            <w:pPr>
              <w:spacing w:line="20" w:lineRule="atLeast"/>
              <w:ind w:left="-113" w:right="-113"/>
              <w:jc w:val="center"/>
              <w:rPr>
                <w:b/>
              </w:rPr>
            </w:pPr>
            <w:r>
              <w:rPr>
                <w:b/>
                <w:sz w:val="22"/>
                <w:szCs w:val="22"/>
              </w:rPr>
              <w:t>Число многоквартирных жилых домов, ед.</w:t>
            </w:r>
          </w:p>
        </w:tc>
      </w:tr>
      <w:tr w:rsidR="00C86719" w:rsidRPr="00EA3D3F" w:rsidTr="00EA3D3F">
        <w:trPr>
          <w:trHeight w:val="233"/>
        </w:trPr>
        <w:tc>
          <w:tcPr>
            <w:tcW w:w="10194" w:type="dxa"/>
            <w:gridSpan w:val="5"/>
            <w:vAlign w:val="center"/>
          </w:tcPr>
          <w:p w:rsidR="00C86719" w:rsidRPr="00EA3D3F" w:rsidRDefault="00C86719" w:rsidP="00432F2A">
            <w:pPr>
              <w:spacing w:line="20" w:lineRule="atLeast"/>
              <w:jc w:val="center"/>
            </w:pPr>
            <w:r w:rsidRPr="00EA3D3F">
              <w:t>По материалу стен:</w:t>
            </w:r>
          </w:p>
        </w:tc>
      </w:tr>
      <w:tr w:rsidR="00C86719" w:rsidRPr="00EA3D3F" w:rsidTr="00EA3D3F">
        <w:trPr>
          <w:trHeight w:val="560"/>
        </w:trPr>
        <w:tc>
          <w:tcPr>
            <w:tcW w:w="2038" w:type="dxa"/>
            <w:vAlign w:val="center"/>
          </w:tcPr>
          <w:p w:rsidR="00C86719" w:rsidRPr="00EA3D3F" w:rsidRDefault="00C86719" w:rsidP="00432F2A">
            <w:pPr>
              <w:spacing w:line="20" w:lineRule="atLeast"/>
              <w:jc w:val="center"/>
            </w:pPr>
            <w:r w:rsidRPr="00EA3D3F">
              <w:t>каменные, кирпичные</w:t>
            </w:r>
          </w:p>
        </w:tc>
        <w:tc>
          <w:tcPr>
            <w:tcW w:w="2039" w:type="dxa"/>
            <w:vAlign w:val="center"/>
          </w:tcPr>
          <w:p w:rsidR="00C86719" w:rsidRPr="00EA3D3F" w:rsidRDefault="00C86719" w:rsidP="00432F2A">
            <w:pPr>
              <w:spacing w:line="20" w:lineRule="atLeast"/>
              <w:jc w:val="center"/>
            </w:pPr>
            <w:r w:rsidRPr="00EA3D3F">
              <w:t>14,4</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66</w:t>
            </w:r>
          </w:p>
        </w:tc>
        <w:tc>
          <w:tcPr>
            <w:tcW w:w="2039" w:type="dxa"/>
            <w:vAlign w:val="center"/>
          </w:tcPr>
          <w:p w:rsidR="00C86719" w:rsidRPr="00EA3D3F" w:rsidRDefault="00C86719" w:rsidP="00432F2A">
            <w:pPr>
              <w:spacing w:line="20" w:lineRule="atLeast"/>
              <w:jc w:val="center"/>
            </w:pPr>
            <w:r w:rsidRPr="00EA3D3F">
              <w:t>8</w:t>
            </w:r>
          </w:p>
        </w:tc>
      </w:tr>
      <w:tr w:rsidR="00C86719" w:rsidRPr="00EA3D3F" w:rsidTr="00EA3D3F">
        <w:trPr>
          <w:trHeight w:val="561"/>
        </w:trPr>
        <w:tc>
          <w:tcPr>
            <w:tcW w:w="2038" w:type="dxa"/>
            <w:vAlign w:val="center"/>
          </w:tcPr>
          <w:p w:rsidR="00C86719" w:rsidRPr="00EA3D3F" w:rsidRDefault="00C86719" w:rsidP="00432F2A">
            <w:pPr>
              <w:spacing w:line="20" w:lineRule="atLeast"/>
              <w:jc w:val="center"/>
            </w:pPr>
            <w:r w:rsidRPr="00EA3D3F">
              <w:t>деревянные</w:t>
            </w:r>
          </w:p>
        </w:tc>
        <w:tc>
          <w:tcPr>
            <w:tcW w:w="2039" w:type="dxa"/>
            <w:vAlign w:val="center"/>
          </w:tcPr>
          <w:p w:rsidR="00C86719" w:rsidRPr="00EA3D3F" w:rsidRDefault="00C86719" w:rsidP="00432F2A">
            <w:pPr>
              <w:spacing w:line="20" w:lineRule="atLeast"/>
              <w:jc w:val="center"/>
            </w:pPr>
            <w:r w:rsidRPr="00EA3D3F">
              <w:t>30,3</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391</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580"/>
        </w:trPr>
        <w:tc>
          <w:tcPr>
            <w:tcW w:w="2038" w:type="dxa"/>
            <w:vAlign w:val="center"/>
          </w:tcPr>
          <w:p w:rsidR="00C86719" w:rsidRPr="00EA3D3F" w:rsidRDefault="00C86719" w:rsidP="00432F2A">
            <w:pPr>
              <w:spacing w:line="20" w:lineRule="atLeast"/>
              <w:jc w:val="center"/>
            </w:pPr>
            <w:r w:rsidRPr="00EA3D3F">
              <w:t>прочие</w:t>
            </w:r>
          </w:p>
        </w:tc>
        <w:tc>
          <w:tcPr>
            <w:tcW w:w="2039" w:type="dxa"/>
            <w:vAlign w:val="center"/>
          </w:tcPr>
          <w:p w:rsidR="00C86719" w:rsidRPr="00EA3D3F" w:rsidRDefault="00C86719" w:rsidP="00432F2A">
            <w:pPr>
              <w:spacing w:line="20" w:lineRule="atLeast"/>
              <w:jc w:val="center"/>
            </w:pPr>
            <w:r w:rsidRPr="00EA3D3F">
              <w:t>12,7</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339</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361"/>
        </w:trPr>
        <w:tc>
          <w:tcPr>
            <w:tcW w:w="10194" w:type="dxa"/>
            <w:gridSpan w:val="5"/>
            <w:vAlign w:val="center"/>
          </w:tcPr>
          <w:p w:rsidR="00C86719" w:rsidRPr="00EA3D3F" w:rsidRDefault="00C86719" w:rsidP="00432F2A">
            <w:pPr>
              <w:spacing w:line="20" w:lineRule="atLeast"/>
              <w:jc w:val="center"/>
            </w:pPr>
            <w:r w:rsidRPr="00EA3D3F">
              <w:t>По годам постройки:</w:t>
            </w:r>
          </w:p>
        </w:tc>
      </w:tr>
      <w:tr w:rsidR="00C86719" w:rsidRPr="00EA3D3F" w:rsidTr="00EA3D3F">
        <w:trPr>
          <w:trHeight w:val="411"/>
        </w:trPr>
        <w:tc>
          <w:tcPr>
            <w:tcW w:w="2038" w:type="dxa"/>
            <w:vAlign w:val="center"/>
          </w:tcPr>
          <w:p w:rsidR="00C86719" w:rsidRPr="00EA3D3F" w:rsidRDefault="00C86719" w:rsidP="00432F2A">
            <w:pPr>
              <w:spacing w:line="20" w:lineRule="atLeast"/>
              <w:jc w:val="center"/>
            </w:pPr>
            <w:r w:rsidRPr="00EA3D3F">
              <w:t>1921-1945</w:t>
            </w:r>
          </w:p>
        </w:tc>
        <w:tc>
          <w:tcPr>
            <w:tcW w:w="2039" w:type="dxa"/>
            <w:vAlign w:val="center"/>
          </w:tcPr>
          <w:p w:rsidR="00C86719" w:rsidRPr="00EA3D3F" w:rsidRDefault="00C86719" w:rsidP="00432F2A">
            <w:pPr>
              <w:spacing w:line="20" w:lineRule="atLeast"/>
              <w:jc w:val="center"/>
            </w:pPr>
            <w:r w:rsidRPr="00EA3D3F">
              <w:t>1,6</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58</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337"/>
        </w:trPr>
        <w:tc>
          <w:tcPr>
            <w:tcW w:w="2038" w:type="dxa"/>
            <w:vAlign w:val="center"/>
          </w:tcPr>
          <w:p w:rsidR="00C86719" w:rsidRPr="00EA3D3F" w:rsidRDefault="00C86719" w:rsidP="00432F2A">
            <w:pPr>
              <w:spacing w:line="20" w:lineRule="atLeast"/>
              <w:jc w:val="center"/>
            </w:pPr>
            <w:r w:rsidRPr="00EA3D3F">
              <w:t>1946-1970</w:t>
            </w:r>
          </w:p>
        </w:tc>
        <w:tc>
          <w:tcPr>
            <w:tcW w:w="2039" w:type="dxa"/>
            <w:vAlign w:val="center"/>
          </w:tcPr>
          <w:p w:rsidR="00C86719" w:rsidRPr="00EA3D3F" w:rsidRDefault="00C86719" w:rsidP="00432F2A">
            <w:pPr>
              <w:spacing w:line="20" w:lineRule="atLeast"/>
              <w:jc w:val="center"/>
            </w:pPr>
            <w:r w:rsidRPr="00EA3D3F">
              <w:t>31,8</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755</w:t>
            </w:r>
          </w:p>
        </w:tc>
        <w:tc>
          <w:tcPr>
            <w:tcW w:w="2039" w:type="dxa"/>
            <w:vAlign w:val="center"/>
          </w:tcPr>
          <w:p w:rsidR="00C86719" w:rsidRPr="00EA3D3F" w:rsidRDefault="00C86719" w:rsidP="00432F2A">
            <w:pPr>
              <w:spacing w:line="20" w:lineRule="atLeast"/>
              <w:jc w:val="center"/>
            </w:pPr>
            <w:r w:rsidRPr="00EA3D3F">
              <w:t>12</w:t>
            </w:r>
          </w:p>
        </w:tc>
      </w:tr>
      <w:tr w:rsidR="00C86719" w:rsidRPr="00EA3D3F" w:rsidTr="00EA3D3F">
        <w:trPr>
          <w:trHeight w:val="373"/>
        </w:trPr>
        <w:tc>
          <w:tcPr>
            <w:tcW w:w="2038" w:type="dxa"/>
            <w:vAlign w:val="center"/>
          </w:tcPr>
          <w:p w:rsidR="00C86719" w:rsidRPr="00EA3D3F" w:rsidRDefault="00C86719" w:rsidP="00432F2A">
            <w:pPr>
              <w:spacing w:line="20" w:lineRule="atLeast"/>
              <w:jc w:val="center"/>
            </w:pPr>
            <w:r w:rsidRPr="00EA3D3F">
              <w:t>1971-1995</w:t>
            </w:r>
          </w:p>
        </w:tc>
        <w:tc>
          <w:tcPr>
            <w:tcW w:w="2039" w:type="dxa"/>
            <w:vAlign w:val="center"/>
          </w:tcPr>
          <w:p w:rsidR="00C86719" w:rsidRPr="00EA3D3F" w:rsidRDefault="00C86719" w:rsidP="00432F2A">
            <w:pPr>
              <w:spacing w:line="20" w:lineRule="atLeast"/>
              <w:jc w:val="center"/>
            </w:pPr>
            <w:r w:rsidRPr="00EA3D3F">
              <w:t>17,6</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372</w:t>
            </w:r>
          </w:p>
        </w:tc>
        <w:tc>
          <w:tcPr>
            <w:tcW w:w="2039" w:type="dxa"/>
            <w:vAlign w:val="center"/>
          </w:tcPr>
          <w:p w:rsidR="00C86719" w:rsidRPr="00EA3D3F" w:rsidRDefault="00C86719" w:rsidP="00432F2A">
            <w:pPr>
              <w:spacing w:line="20" w:lineRule="atLeast"/>
              <w:jc w:val="center"/>
            </w:pPr>
            <w:r w:rsidRPr="00EA3D3F">
              <w:t>2</w:t>
            </w:r>
          </w:p>
        </w:tc>
      </w:tr>
      <w:tr w:rsidR="00C86719" w:rsidRPr="00EA3D3F" w:rsidTr="00EA3D3F">
        <w:trPr>
          <w:trHeight w:val="430"/>
        </w:trPr>
        <w:tc>
          <w:tcPr>
            <w:tcW w:w="2038" w:type="dxa"/>
            <w:vAlign w:val="center"/>
          </w:tcPr>
          <w:p w:rsidR="00C86719" w:rsidRPr="00EA3D3F" w:rsidRDefault="00C86719" w:rsidP="00432F2A">
            <w:pPr>
              <w:spacing w:line="20" w:lineRule="atLeast"/>
              <w:jc w:val="center"/>
            </w:pPr>
            <w:r w:rsidRPr="00EA3D3F">
              <w:t>после 1995</w:t>
            </w:r>
          </w:p>
        </w:tc>
        <w:tc>
          <w:tcPr>
            <w:tcW w:w="2039" w:type="dxa"/>
            <w:vAlign w:val="center"/>
          </w:tcPr>
          <w:p w:rsidR="00C86719" w:rsidRPr="00EA3D3F" w:rsidRDefault="00C86719" w:rsidP="00432F2A">
            <w:pPr>
              <w:spacing w:line="20" w:lineRule="atLeast"/>
              <w:jc w:val="center"/>
            </w:pPr>
            <w:r w:rsidRPr="00EA3D3F">
              <w:t>6,4</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74</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261"/>
        </w:trPr>
        <w:tc>
          <w:tcPr>
            <w:tcW w:w="10194" w:type="dxa"/>
            <w:gridSpan w:val="5"/>
            <w:vAlign w:val="center"/>
          </w:tcPr>
          <w:p w:rsidR="00C86719" w:rsidRPr="00EA3D3F" w:rsidRDefault="00C86719" w:rsidP="00432F2A">
            <w:pPr>
              <w:spacing w:line="20" w:lineRule="atLeast"/>
              <w:jc w:val="center"/>
            </w:pPr>
            <w:r w:rsidRPr="00EA3D3F">
              <w:t>По проценту износа:</w:t>
            </w:r>
          </w:p>
        </w:tc>
      </w:tr>
      <w:tr w:rsidR="00C86719" w:rsidRPr="00EA3D3F" w:rsidTr="00EA3D3F">
        <w:trPr>
          <w:trHeight w:val="407"/>
        </w:trPr>
        <w:tc>
          <w:tcPr>
            <w:tcW w:w="2038" w:type="dxa"/>
            <w:vAlign w:val="center"/>
          </w:tcPr>
          <w:p w:rsidR="00C86719" w:rsidRPr="00EA3D3F" w:rsidRDefault="00C86719" w:rsidP="00432F2A">
            <w:pPr>
              <w:spacing w:line="20" w:lineRule="atLeast"/>
              <w:jc w:val="center"/>
            </w:pPr>
            <w:r w:rsidRPr="00EA3D3F">
              <w:t>от 0 до 30%</w:t>
            </w:r>
          </w:p>
        </w:tc>
        <w:tc>
          <w:tcPr>
            <w:tcW w:w="2039" w:type="dxa"/>
            <w:vAlign w:val="center"/>
          </w:tcPr>
          <w:p w:rsidR="00C86719" w:rsidRPr="00EA3D3F" w:rsidRDefault="00C86719" w:rsidP="00432F2A">
            <w:pPr>
              <w:spacing w:line="20" w:lineRule="atLeast"/>
              <w:jc w:val="center"/>
            </w:pPr>
            <w:r w:rsidRPr="00EA3D3F">
              <w:t>2,1</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413"/>
        </w:trPr>
        <w:tc>
          <w:tcPr>
            <w:tcW w:w="2038" w:type="dxa"/>
            <w:vAlign w:val="center"/>
          </w:tcPr>
          <w:p w:rsidR="00C86719" w:rsidRPr="00EA3D3F" w:rsidRDefault="00C86719" w:rsidP="00432F2A">
            <w:pPr>
              <w:spacing w:line="20" w:lineRule="atLeast"/>
              <w:jc w:val="center"/>
            </w:pPr>
            <w:r w:rsidRPr="00EA3D3F">
              <w:t>от 31 до 65%</w:t>
            </w:r>
          </w:p>
        </w:tc>
        <w:tc>
          <w:tcPr>
            <w:tcW w:w="2039" w:type="dxa"/>
            <w:vAlign w:val="center"/>
          </w:tcPr>
          <w:p w:rsidR="00C86719" w:rsidRPr="00EA3D3F" w:rsidRDefault="00C86719" w:rsidP="00432F2A">
            <w:pPr>
              <w:spacing w:line="20" w:lineRule="atLeast"/>
              <w:jc w:val="center"/>
            </w:pPr>
            <w:r w:rsidRPr="00EA3D3F">
              <w:t>53,5</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419"/>
        </w:trPr>
        <w:tc>
          <w:tcPr>
            <w:tcW w:w="2038" w:type="dxa"/>
            <w:vAlign w:val="center"/>
          </w:tcPr>
          <w:p w:rsidR="00C86719" w:rsidRPr="00EA3D3F" w:rsidRDefault="00C86719" w:rsidP="00432F2A">
            <w:pPr>
              <w:spacing w:line="20" w:lineRule="atLeast"/>
              <w:jc w:val="center"/>
            </w:pPr>
            <w:r w:rsidRPr="00EA3D3F">
              <w:t>от 66 до 70%</w:t>
            </w:r>
          </w:p>
        </w:tc>
        <w:tc>
          <w:tcPr>
            <w:tcW w:w="2039" w:type="dxa"/>
            <w:vAlign w:val="center"/>
          </w:tcPr>
          <w:p w:rsidR="00C86719" w:rsidRPr="00EA3D3F" w:rsidRDefault="00C86719" w:rsidP="00432F2A">
            <w:pPr>
              <w:spacing w:line="20" w:lineRule="atLeast"/>
              <w:jc w:val="center"/>
            </w:pPr>
            <w:r w:rsidRPr="00EA3D3F">
              <w:t>1,8</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bl>
    <w:p w:rsidR="00C86719" w:rsidRDefault="00C86719" w:rsidP="00C86719">
      <w:pPr>
        <w:spacing w:line="20" w:lineRule="atLeast"/>
        <w:jc w:val="both"/>
        <w:rPr>
          <w:sz w:val="28"/>
          <w:szCs w:val="28"/>
        </w:rPr>
      </w:pPr>
    </w:p>
    <w:p w:rsidR="00C86719" w:rsidRPr="00666F6D" w:rsidRDefault="00C86719" w:rsidP="00C86719">
      <w:pPr>
        <w:spacing w:after="120" w:line="20" w:lineRule="atLeast"/>
        <w:jc w:val="right"/>
        <w:rPr>
          <w:b/>
        </w:rPr>
      </w:pPr>
      <w:r>
        <w:rPr>
          <w:b/>
        </w:rPr>
        <w:t>Ветхий и аварийный жилищный фонд</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480"/>
        <w:gridCol w:w="2481"/>
      </w:tblGrid>
      <w:tr w:rsidR="00C86719" w:rsidRPr="00EA3D3F" w:rsidTr="00EA3D3F">
        <w:trPr>
          <w:trHeight w:val="598"/>
        </w:trPr>
        <w:tc>
          <w:tcPr>
            <w:tcW w:w="5233" w:type="dxa"/>
            <w:vAlign w:val="center"/>
          </w:tcPr>
          <w:p w:rsidR="00C86719" w:rsidRPr="00EA3D3F" w:rsidRDefault="00C86719" w:rsidP="00432F2A">
            <w:pPr>
              <w:spacing w:line="20" w:lineRule="atLeast"/>
              <w:jc w:val="center"/>
            </w:pPr>
            <w:r w:rsidRPr="00EA3D3F">
              <w:rPr>
                <w:b/>
              </w:rPr>
              <w:t>Наименование показателей</w:t>
            </w:r>
          </w:p>
        </w:tc>
        <w:tc>
          <w:tcPr>
            <w:tcW w:w="2480" w:type="dxa"/>
            <w:vAlign w:val="center"/>
          </w:tcPr>
          <w:p w:rsidR="00C86719" w:rsidRPr="00EA3D3F" w:rsidRDefault="00C86719" w:rsidP="00432F2A">
            <w:pPr>
              <w:spacing w:line="20" w:lineRule="atLeast"/>
              <w:jc w:val="both"/>
              <w:rPr>
                <w:b/>
              </w:rPr>
            </w:pPr>
            <w:r w:rsidRPr="00EA3D3F">
              <w:rPr>
                <w:b/>
              </w:rPr>
              <w:t xml:space="preserve">             Ветхий</w:t>
            </w:r>
          </w:p>
        </w:tc>
        <w:tc>
          <w:tcPr>
            <w:tcW w:w="2481" w:type="dxa"/>
            <w:vAlign w:val="center"/>
          </w:tcPr>
          <w:p w:rsidR="00C86719" w:rsidRPr="00EA3D3F" w:rsidRDefault="00C86719" w:rsidP="00432F2A">
            <w:pPr>
              <w:spacing w:line="20" w:lineRule="atLeast"/>
              <w:jc w:val="center"/>
              <w:rPr>
                <w:b/>
              </w:rPr>
            </w:pPr>
            <w:r w:rsidRPr="00EA3D3F">
              <w:rPr>
                <w:b/>
              </w:rPr>
              <w:t>Аварийный</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Общая площадь жилых помеще</w:t>
            </w:r>
            <w:r w:rsidRPr="00EA3D3F">
              <w:softHyphen/>
              <w:t>ний, тыс. м</w:t>
            </w:r>
            <w:r w:rsidRPr="00EA3D3F">
              <w:rPr>
                <w:vertAlign w:val="superscript"/>
              </w:rPr>
              <w:t>2</w:t>
            </w:r>
          </w:p>
        </w:tc>
        <w:tc>
          <w:tcPr>
            <w:tcW w:w="2480" w:type="dxa"/>
            <w:vAlign w:val="center"/>
          </w:tcPr>
          <w:p w:rsidR="00C86719" w:rsidRPr="00EA3D3F" w:rsidRDefault="00C86719" w:rsidP="00432F2A">
            <w:pPr>
              <w:spacing w:line="20" w:lineRule="atLeast"/>
              <w:jc w:val="center"/>
            </w:pPr>
            <w:r w:rsidRPr="00EA3D3F">
              <w:t>4</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Из нее:</w:t>
            </w:r>
          </w:p>
          <w:p w:rsidR="00C86719" w:rsidRPr="00EA3D3F" w:rsidRDefault="00C86719" w:rsidP="00432F2A">
            <w:pPr>
              <w:spacing w:line="20" w:lineRule="atLeast"/>
            </w:pPr>
            <w:r w:rsidRPr="00EA3D3F">
              <w:t>-в жилых индивидуальных домах</w:t>
            </w:r>
          </w:p>
        </w:tc>
        <w:tc>
          <w:tcPr>
            <w:tcW w:w="2480" w:type="dxa"/>
            <w:vAlign w:val="center"/>
          </w:tcPr>
          <w:p w:rsidR="00C86719" w:rsidRPr="00EA3D3F" w:rsidRDefault="00C86719" w:rsidP="00432F2A">
            <w:pPr>
              <w:spacing w:line="20" w:lineRule="atLeast"/>
              <w:jc w:val="center"/>
            </w:pPr>
            <w:r w:rsidRPr="00EA3D3F">
              <w:t>4</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 в многоквартирных жилых домах</w:t>
            </w:r>
          </w:p>
        </w:tc>
        <w:tc>
          <w:tcPr>
            <w:tcW w:w="2480" w:type="dxa"/>
            <w:vAlign w:val="center"/>
          </w:tcPr>
          <w:p w:rsidR="00C86719" w:rsidRPr="00EA3D3F" w:rsidRDefault="00C86719" w:rsidP="00432F2A">
            <w:pPr>
              <w:spacing w:line="20" w:lineRule="atLeast"/>
              <w:jc w:val="center"/>
            </w:pPr>
            <w:r w:rsidRPr="00EA3D3F">
              <w:t>-</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EA3D3F">
            <w:pPr>
              <w:spacing w:line="20" w:lineRule="atLeast"/>
            </w:pPr>
            <w:r w:rsidRPr="00EA3D3F">
              <w:t>Количество жилых индивидуальных домов, ед.</w:t>
            </w:r>
          </w:p>
        </w:tc>
        <w:tc>
          <w:tcPr>
            <w:tcW w:w="2480" w:type="dxa"/>
            <w:vAlign w:val="center"/>
          </w:tcPr>
          <w:p w:rsidR="00C86719" w:rsidRPr="00EA3D3F" w:rsidRDefault="00C86719" w:rsidP="00432F2A">
            <w:pPr>
              <w:spacing w:line="20" w:lineRule="atLeast"/>
              <w:jc w:val="center"/>
            </w:pPr>
            <w:r w:rsidRPr="00EA3D3F">
              <w:t>110</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EA3D3F">
            <w:pPr>
              <w:spacing w:line="20" w:lineRule="atLeast"/>
            </w:pPr>
            <w:r w:rsidRPr="00EA3D3F">
              <w:t>Количество многоквартирных жилых домов, ед.</w:t>
            </w:r>
          </w:p>
        </w:tc>
        <w:tc>
          <w:tcPr>
            <w:tcW w:w="2480" w:type="dxa"/>
            <w:vAlign w:val="center"/>
          </w:tcPr>
          <w:p w:rsidR="00C86719" w:rsidRPr="00EA3D3F" w:rsidRDefault="00C86719" w:rsidP="00432F2A">
            <w:pPr>
              <w:spacing w:line="20" w:lineRule="atLeast"/>
              <w:jc w:val="center"/>
            </w:pPr>
            <w:r w:rsidRPr="00EA3D3F">
              <w:t>-</w:t>
            </w:r>
          </w:p>
        </w:tc>
        <w:tc>
          <w:tcPr>
            <w:tcW w:w="2481" w:type="dxa"/>
            <w:vAlign w:val="center"/>
          </w:tcPr>
          <w:p w:rsidR="00C86719" w:rsidRPr="00EA3D3F" w:rsidRDefault="00C86719" w:rsidP="00432F2A">
            <w:pPr>
              <w:spacing w:line="20" w:lineRule="atLeast"/>
              <w:jc w:val="center"/>
            </w:pPr>
            <w:r w:rsidRPr="00EA3D3F">
              <w:t>-</w:t>
            </w:r>
          </w:p>
        </w:tc>
      </w:tr>
    </w:tbl>
    <w:p w:rsidR="00C86719" w:rsidRDefault="00C86719" w:rsidP="00C86719">
      <w:pPr>
        <w:spacing w:line="20" w:lineRule="atLeast"/>
        <w:jc w:val="both"/>
        <w:rPr>
          <w:sz w:val="28"/>
          <w:szCs w:val="28"/>
        </w:rPr>
      </w:pPr>
    </w:p>
    <w:p w:rsidR="00DA1259" w:rsidRPr="00DA1259" w:rsidRDefault="00C86719" w:rsidP="00DA1259">
      <w:pPr>
        <w:ind w:firstLine="851"/>
        <w:jc w:val="both"/>
        <w:rPr>
          <w:sz w:val="28"/>
          <w:szCs w:val="28"/>
        </w:rPr>
      </w:pPr>
      <w:r w:rsidRPr="00501703">
        <w:rPr>
          <w:b/>
          <w:sz w:val="28"/>
          <w:szCs w:val="28"/>
        </w:rPr>
        <w:t>Водоснабжение:</w:t>
      </w:r>
      <w:r w:rsidRPr="00501703">
        <w:rPr>
          <w:sz w:val="28"/>
          <w:szCs w:val="28"/>
        </w:rPr>
        <w:t xml:space="preserve"> все население пользуется колоночной системой подачи во</w:t>
      </w:r>
      <w:r>
        <w:rPr>
          <w:sz w:val="28"/>
          <w:szCs w:val="28"/>
        </w:rPr>
        <w:t>ды, кроме</w:t>
      </w:r>
      <w:r w:rsidRPr="00501703">
        <w:rPr>
          <w:sz w:val="28"/>
          <w:szCs w:val="28"/>
        </w:rPr>
        <w:t xml:space="preserve"> 225 абонентов </w:t>
      </w:r>
      <w:r>
        <w:rPr>
          <w:sz w:val="28"/>
          <w:szCs w:val="28"/>
        </w:rPr>
        <w:t>средне</w:t>
      </w:r>
      <w:r w:rsidRPr="00501703">
        <w:rPr>
          <w:sz w:val="28"/>
          <w:szCs w:val="28"/>
        </w:rPr>
        <w:t>этажных домов</w:t>
      </w:r>
      <w:r>
        <w:rPr>
          <w:sz w:val="28"/>
          <w:szCs w:val="28"/>
        </w:rPr>
        <w:t>,</w:t>
      </w:r>
      <w:r w:rsidRPr="00501703">
        <w:rPr>
          <w:sz w:val="28"/>
          <w:szCs w:val="28"/>
        </w:rPr>
        <w:t xml:space="preserve"> пол</w:t>
      </w:r>
      <w:r>
        <w:rPr>
          <w:sz w:val="28"/>
          <w:szCs w:val="28"/>
        </w:rPr>
        <w:t>ьзующихся водопровод</w:t>
      </w:r>
      <w:r>
        <w:rPr>
          <w:sz w:val="28"/>
          <w:szCs w:val="28"/>
        </w:rPr>
        <w:softHyphen/>
        <w:t>ными сетями.</w:t>
      </w:r>
      <w:r w:rsidR="001357F3">
        <w:rPr>
          <w:sz w:val="28"/>
          <w:szCs w:val="28"/>
        </w:rPr>
        <w:t xml:space="preserve"> </w:t>
      </w:r>
      <w:r>
        <w:rPr>
          <w:sz w:val="28"/>
          <w:szCs w:val="28"/>
        </w:rPr>
        <w:t>П</w:t>
      </w:r>
      <w:r w:rsidRPr="00501703">
        <w:rPr>
          <w:sz w:val="28"/>
          <w:szCs w:val="28"/>
        </w:rPr>
        <w:t>ротяженность водопроводных сетей – 1424,1м.</w:t>
      </w:r>
      <w:r w:rsidR="00DA1259">
        <w:rPr>
          <w:sz w:val="28"/>
          <w:szCs w:val="28"/>
        </w:rPr>
        <w:t xml:space="preserve">п. </w:t>
      </w:r>
      <w:r w:rsidR="00DA1259" w:rsidRPr="00DA1259">
        <w:rPr>
          <w:sz w:val="28"/>
          <w:szCs w:val="28"/>
        </w:rPr>
        <w:t>Планируется проектирование и капитальный ремонт водозаборных сооружений и строительство разводящих водопроводных сетей по ул. Известковая с. Шедок.</w:t>
      </w:r>
    </w:p>
    <w:p w:rsidR="00C86719" w:rsidRPr="00501703" w:rsidRDefault="00C86719" w:rsidP="00EA3D3F">
      <w:pPr>
        <w:ind w:firstLine="851"/>
        <w:jc w:val="both"/>
        <w:rPr>
          <w:sz w:val="28"/>
          <w:szCs w:val="28"/>
        </w:rPr>
      </w:pPr>
    </w:p>
    <w:p w:rsidR="00C86719" w:rsidRPr="00501703" w:rsidRDefault="00C86719" w:rsidP="00EA3D3F">
      <w:pPr>
        <w:ind w:firstLine="851"/>
        <w:jc w:val="both"/>
        <w:rPr>
          <w:sz w:val="28"/>
          <w:szCs w:val="28"/>
        </w:rPr>
      </w:pPr>
      <w:r w:rsidRPr="00501703">
        <w:rPr>
          <w:b/>
          <w:sz w:val="28"/>
          <w:szCs w:val="28"/>
        </w:rPr>
        <w:lastRenderedPageBreak/>
        <w:t>Канализация:</w:t>
      </w:r>
      <w:r w:rsidRPr="00501703">
        <w:rPr>
          <w:sz w:val="28"/>
          <w:szCs w:val="28"/>
        </w:rPr>
        <w:t xml:space="preserve"> все жильцы поселения пользуются выгребными ямами, кроме 225 абонентов </w:t>
      </w:r>
      <w:r>
        <w:rPr>
          <w:sz w:val="28"/>
          <w:szCs w:val="28"/>
        </w:rPr>
        <w:t>средне</w:t>
      </w:r>
      <w:r w:rsidRPr="00501703">
        <w:rPr>
          <w:sz w:val="28"/>
          <w:szCs w:val="28"/>
        </w:rPr>
        <w:t>этажных домов</w:t>
      </w:r>
      <w:r>
        <w:rPr>
          <w:sz w:val="28"/>
          <w:szCs w:val="28"/>
        </w:rPr>
        <w:t>,</w:t>
      </w:r>
      <w:r w:rsidRPr="00501703">
        <w:rPr>
          <w:sz w:val="28"/>
          <w:szCs w:val="28"/>
        </w:rPr>
        <w:t xml:space="preserve"> пользующихся услугами канали</w:t>
      </w:r>
      <w:r w:rsidRPr="00201A66">
        <w:rPr>
          <w:sz w:val="28"/>
          <w:szCs w:val="28"/>
        </w:rPr>
        <w:softHyphen/>
      </w:r>
      <w:r w:rsidRPr="00501703">
        <w:rPr>
          <w:sz w:val="28"/>
          <w:szCs w:val="28"/>
        </w:rPr>
        <w:t>зации</w:t>
      </w:r>
      <w:r w:rsidRPr="00201A66">
        <w:rPr>
          <w:sz w:val="28"/>
          <w:szCs w:val="28"/>
        </w:rPr>
        <w:t>.</w:t>
      </w:r>
      <w:r w:rsidRPr="00501703">
        <w:rPr>
          <w:sz w:val="28"/>
          <w:szCs w:val="28"/>
        </w:rPr>
        <w:t xml:space="preserve"> Протяженность сетей канализации – 1236,3</w:t>
      </w:r>
      <w:r>
        <w:rPr>
          <w:sz w:val="28"/>
          <w:szCs w:val="28"/>
        </w:rPr>
        <w:t xml:space="preserve"> м</w:t>
      </w:r>
      <w:r w:rsidRPr="00501703">
        <w:rPr>
          <w:sz w:val="28"/>
          <w:szCs w:val="28"/>
        </w:rPr>
        <w:t xml:space="preserve">. </w:t>
      </w:r>
    </w:p>
    <w:p w:rsidR="005653CB" w:rsidRPr="00501703" w:rsidRDefault="00C86719" w:rsidP="005653CB">
      <w:pPr>
        <w:ind w:firstLine="851"/>
        <w:jc w:val="both"/>
        <w:rPr>
          <w:sz w:val="28"/>
          <w:szCs w:val="28"/>
        </w:rPr>
      </w:pPr>
      <w:r w:rsidRPr="00A90149">
        <w:rPr>
          <w:b/>
          <w:sz w:val="28"/>
          <w:szCs w:val="28"/>
        </w:rPr>
        <w:t>Вывоз ТБО:</w:t>
      </w:r>
      <w:r w:rsidR="001357F3">
        <w:rPr>
          <w:b/>
          <w:sz w:val="28"/>
          <w:szCs w:val="28"/>
        </w:rPr>
        <w:t xml:space="preserve"> </w:t>
      </w:r>
      <w:r w:rsidR="00DA1259">
        <w:rPr>
          <w:sz w:val="28"/>
          <w:szCs w:val="28"/>
        </w:rPr>
        <w:t>Полигон ТБО ликвидирован</w:t>
      </w:r>
      <w:r w:rsidR="00DA1259" w:rsidRPr="00DA1259">
        <w:rPr>
          <w:sz w:val="28"/>
          <w:szCs w:val="28"/>
        </w:rPr>
        <w:t>, мусор в настоящее время выво</w:t>
      </w:r>
      <w:r w:rsidR="005653CB">
        <w:rPr>
          <w:sz w:val="28"/>
          <w:szCs w:val="28"/>
        </w:rPr>
        <w:t>зится на свалку пгт Мостовского в соответствии с Приказом Министерства природных ресурсов и экологии Российской Федерации от 14 мая 2019г. № 303, учитывая заключение от 23 июня 2021г., №85/10-з о возможности использования объекта размещения твердых коммунальных отходов.</w:t>
      </w:r>
    </w:p>
    <w:p w:rsidR="00DA1259" w:rsidRPr="00602EC6" w:rsidRDefault="00DA1259" w:rsidP="00DA1259">
      <w:pPr>
        <w:ind w:firstLine="851"/>
        <w:jc w:val="both"/>
        <w:rPr>
          <w:color w:val="4472C4" w:themeColor="accent1"/>
          <w:sz w:val="28"/>
          <w:szCs w:val="28"/>
        </w:rPr>
      </w:pPr>
    </w:p>
    <w:p w:rsidR="00C86719" w:rsidRPr="00501703" w:rsidRDefault="00C86719" w:rsidP="00EA3D3F">
      <w:pPr>
        <w:ind w:firstLine="851"/>
        <w:jc w:val="both"/>
        <w:rPr>
          <w:sz w:val="28"/>
          <w:szCs w:val="28"/>
        </w:rPr>
      </w:pPr>
      <w:r w:rsidRPr="00501703">
        <w:rPr>
          <w:b/>
          <w:bCs/>
          <w:sz w:val="28"/>
          <w:szCs w:val="28"/>
        </w:rPr>
        <w:t>Электроснабжение:</w:t>
      </w:r>
      <w:r w:rsidR="001357F3">
        <w:rPr>
          <w:b/>
          <w:bCs/>
          <w:sz w:val="28"/>
          <w:szCs w:val="28"/>
        </w:rPr>
        <w:t xml:space="preserve"> </w:t>
      </w:r>
      <w:r>
        <w:rPr>
          <w:sz w:val="28"/>
          <w:szCs w:val="28"/>
        </w:rPr>
        <w:t>н</w:t>
      </w:r>
      <w:r w:rsidRPr="00501703">
        <w:rPr>
          <w:sz w:val="28"/>
          <w:szCs w:val="28"/>
        </w:rPr>
        <w:t xml:space="preserve">а территории </w:t>
      </w:r>
      <w:r>
        <w:rPr>
          <w:sz w:val="28"/>
          <w:szCs w:val="28"/>
        </w:rPr>
        <w:t>ШСП</w:t>
      </w:r>
      <w:r w:rsidRPr="00501703">
        <w:rPr>
          <w:sz w:val="28"/>
          <w:szCs w:val="28"/>
        </w:rPr>
        <w:t xml:space="preserve"> сети электроснабжения находятся в удовлетворительном состоянии:</w:t>
      </w:r>
    </w:p>
    <w:p w:rsidR="00C86719" w:rsidRPr="00501703" w:rsidRDefault="00C86719" w:rsidP="00EA3D3F">
      <w:pPr>
        <w:ind w:firstLine="851"/>
        <w:jc w:val="both"/>
        <w:rPr>
          <w:sz w:val="28"/>
          <w:szCs w:val="28"/>
        </w:rPr>
      </w:pPr>
      <w:r w:rsidRPr="00501703">
        <w:rPr>
          <w:sz w:val="28"/>
          <w:szCs w:val="28"/>
        </w:rPr>
        <w:t>-  ВЛ-1</w:t>
      </w:r>
      <w:r w:rsidR="00275602">
        <w:rPr>
          <w:sz w:val="28"/>
          <w:szCs w:val="28"/>
        </w:rPr>
        <w:t xml:space="preserve">0 кВт – протяженность 12,2 км, </w:t>
      </w:r>
      <w:r w:rsidRPr="00501703">
        <w:rPr>
          <w:sz w:val="28"/>
          <w:szCs w:val="28"/>
        </w:rPr>
        <w:t>245 опор;</w:t>
      </w:r>
    </w:p>
    <w:p w:rsidR="00C86719" w:rsidRPr="00501703" w:rsidRDefault="00C86719" w:rsidP="00EA3D3F">
      <w:pPr>
        <w:ind w:firstLine="851"/>
        <w:jc w:val="both"/>
        <w:rPr>
          <w:sz w:val="28"/>
          <w:szCs w:val="28"/>
        </w:rPr>
      </w:pPr>
      <w:r w:rsidRPr="00501703">
        <w:rPr>
          <w:sz w:val="28"/>
          <w:szCs w:val="28"/>
        </w:rPr>
        <w:t>-  ВЛ-0,4 кВт – протяженность 43,2 км, 1234 опор;</w:t>
      </w:r>
    </w:p>
    <w:p w:rsidR="00C86719" w:rsidRPr="00501703" w:rsidRDefault="00C86719" w:rsidP="00EA3D3F">
      <w:pPr>
        <w:ind w:firstLine="851"/>
        <w:jc w:val="both"/>
        <w:rPr>
          <w:sz w:val="28"/>
          <w:szCs w:val="28"/>
        </w:rPr>
      </w:pPr>
      <w:r w:rsidRPr="00501703">
        <w:rPr>
          <w:sz w:val="28"/>
          <w:szCs w:val="28"/>
        </w:rPr>
        <w:t>ВСЕГО ТП-11 –ЛЭС</w:t>
      </w:r>
      <w:r>
        <w:rPr>
          <w:sz w:val="28"/>
          <w:szCs w:val="28"/>
        </w:rPr>
        <w:t>.</w:t>
      </w:r>
    </w:p>
    <w:p w:rsidR="00275602" w:rsidRPr="00275602" w:rsidRDefault="00C86719" w:rsidP="00275602">
      <w:pPr>
        <w:ind w:firstLine="851"/>
        <w:jc w:val="both"/>
        <w:rPr>
          <w:b/>
          <w:bCs/>
          <w:sz w:val="28"/>
          <w:szCs w:val="28"/>
        </w:rPr>
      </w:pPr>
      <w:r w:rsidRPr="00501703">
        <w:rPr>
          <w:b/>
          <w:bCs/>
          <w:sz w:val="28"/>
          <w:szCs w:val="28"/>
        </w:rPr>
        <w:t>Газоснабжение:</w:t>
      </w:r>
      <w:r w:rsidR="001357F3">
        <w:rPr>
          <w:b/>
          <w:bCs/>
          <w:sz w:val="28"/>
          <w:szCs w:val="28"/>
        </w:rPr>
        <w:t xml:space="preserve"> </w:t>
      </w:r>
      <w:r>
        <w:rPr>
          <w:bCs/>
          <w:sz w:val="28"/>
          <w:szCs w:val="28"/>
        </w:rPr>
        <w:t>часть</w:t>
      </w:r>
      <w:r>
        <w:rPr>
          <w:sz w:val="28"/>
          <w:szCs w:val="28"/>
        </w:rPr>
        <w:t xml:space="preserve"> жителей</w:t>
      </w:r>
      <w:r w:rsidRPr="00501703">
        <w:rPr>
          <w:sz w:val="28"/>
          <w:szCs w:val="28"/>
        </w:rPr>
        <w:t xml:space="preserve"> поселения пользуются привозным баллонным газом,</w:t>
      </w:r>
      <w:r>
        <w:rPr>
          <w:sz w:val="28"/>
          <w:szCs w:val="28"/>
        </w:rPr>
        <w:t xml:space="preserve"> так как</w:t>
      </w:r>
      <w:r w:rsidRPr="00501703">
        <w:rPr>
          <w:sz w:val="28"/>
          <w:szCs w:val="28"/>
        </w:rPr>
        <w:t xml:space="preserve"> п</w:t>
      </w:r>
      <w:r>
        <w:rPr>
          <w:sz w:val="28"/>
          <w:szCs w:val="28"/>
        </w:rPr>
        <w:t xml:space="preserve">оселковый газопровод </w:t>
      </w:r>
      <w:r w:rsidRPr="00393844">
        <w:rPr>
          <w:sz w:val="28"/>
          <w:szCs w:val="28"/>
        </w:rPr>
        <w:t>высокого</w:t>
      </w:r>
      <w:r w:rsidR="001357F3">
        <w:rPr>
          <w:sz w:val="28"/>
          <w:szCs w:val="28"/>
        </w:rPr>
        <w:t xml:space="preserve"> </w:t>
      </w:r>
      <w:r w:rsidRPr="00501703">
        <w:rPr>
          <w:sz w:val="28"/>
          <w:szCs w:val="28"/>
        </w:rPr>
        <w:t>давления</w:t>
      </w:r>
      <w:r>
        <w:rPr>
          <w:sz w:val="28"/>
          <w:szCs w:val="28"/>
        </w:rPr>
        <w:t xml:space="preserve"> и распределительные сети низкого давления</w:t>
      </w:r>
      <w:r w:rsidRPr="00501703">
        <w:rPr>
          <w:sz w:val="28"/>
          <w:szCs w:val="28"/>
        </w:rPr>
        <w:t xml:space="preserve"> треб</w:t>
      </w:r>
      <w:r>
        <w:rPr>
          <w:sz w:val="28"/>
          <w:szCs w:val="28"/>
        </w:rPr>
        <w:t>овали</w:t>
      </w:r>
      <w:r w:rsidRPr="00501703">
        <w:rPr>
          <w:sz w:val="28"/>
          <w:szCs w:val="28"/>
        </w:rPr>
        <w:t xml:space="preserve"> ремонта изо</w:t>
      </w:r>
      <w:r>
        <w:rPr>
          <w:sz w:val="28"/>
          <w:szCs w:val="28"/>
        </w:rPr>
        <w:t>ляцион</w:t>
      </w:r>
      <w:r>
        <w:rPr>
          <w:sz w:val="28"/>
          <w:szCs w:val="28"/>
        </w:rPr>
        <w:softHyphen/>
        <w:t>ного слоя и долгое время были недействующими</w:t>
      </w:r>
      <w:r w:rsidRPr="00501703">
        <w:rPr>
          <w:sz w:val="28"/>
          <w:szCs w:val="28"/>
        </w:rPr>
        <w:t>.</w:t>
      </w:r>
      <w:r w:rsidR="001357F3">
        <w:rPr>
          <w:sz w:val="28"/>
          <w:szCs w:val="28"/>
        </w:rPr>
        <w:t xml:space="preserve"> </w:t>
      </w:r>
      <w:r w:rsidR="00275602" w:rsidRPr="00275602">
        <w:rPr>
          <w:sz w:val="28"/>
          <w:szCs w:val="28"/>
        </w:rPr>
        <w:t>Планируется проектирование и строительство распределительных газопроводов по ул. Гагарина, ул. Известковая и ул. Куйбышева Шедокского сельского поселения.</w:t>
      </w:r>
    </w:p>
    <w:p w:rsidR="00C86719" w:rsidRDefault="00C86719" w:rsidP="00EA3D3F">
      <w:pPr>
        <w:ind w:firstLine="851"/>
        <w:jc w:val="both"/>
        <w:rPr>
          <w:sz w:val="28"/>
          <w:szCs w:val="28"/>
        </w:rPr>
      </w:pPr>
      <w:r w:rsidRPr="00501703">
        <w:rPr>
          <w:b/>
          <w:bCs/>
          <w:sz w:val="28"/>
          <w:szCs w:val="28"/>
        </w:rPr>
        <w:t>Теплоснабжение:</w:t>
      </w:r>
      <w:r w:rsidR="001357F3">
        <w:rPr>
          <w:b/>
          <w:bCs/>
          <w:sz w:val="28"/>
          <w:szCs w:val="28"/>
        </w:rPr>
        <w:t xml:space="preserve"> </w:t>
      </w:r>
      <w:r>
        <w:rPr>
          <w:sz w:val="28"/>
          <w:szCs w:val="28"/>
        </w:rPr>
        <w:t>н</w:t>
      </w:r>
      <w:r w:rsidRPr="00501703">
        <w:rPr>
          <w:sz w:val="28"/>
          <w:szCs w:val="28"/>
        </w:rPr>
        <w:t>а территории поселения жител</w:t>
      </w:r>
      <w:r>
        <w:rPr>
          <w:sz w:val="28"/>
          <w:szCs w:val="28"/>
        </w:rPr>
        <w:t>и пользуются печным отоплением (</w:t>
      </w:r>
      <w:r w:rsidRPr="00501703">
        <w:rPr>
          <w:sz w:val="28"/>
          <w:szCs w:val="28"/>
        </w:rPr>
        <w:t>дрова, уголь), в С</w:t>
      </w:r>
      <w:r>
        <w:rPr>
          <w:sz w:val="28"/>
          <w:szCs w:val="28"/>
        </w:rPr>
        <w:t>О</w:t>
      </w:r>
      <w:r w:rsidRPr="00501703">
        <w:rPr>
          <w:sz w:val="28"/>
          <w:szCs w:val="28"/>
        </w:rPr>
        <w:t>Ш №3 находится 1 угольная котельная</w:t>
      </w:r>
      <w:r>
        <w:rPr>
          <w:sz w:val="28"/>
          <w:szCs w:val="28"/>
        </w:rPr>
        <w:t>, состоящая из 2 котлов «Универсал-6» общей</w:t>
      </w:r>
      <w:r w:rsidR="001357F3">
        <w:rPr>
          <w:sz w:val="28"/>
          <w:szCs w:val="28"/>
        </w:rPr>
        <w:t xml:space="preserve"> </w:t>
      </w:r>
      <w:r>
        <w:rPr>
          <w:sz w:val="28"/>
          <w:szCs w:val="28"/>
        </w:rPr>
        <w:t>мощностью 0,476 Гкал/ч</w:t>
      </w:r>
      <w:r w:rsidRPr="00501703">
        <w:rPr>
          <w:sz w:val="28"/>
          <w:szCs w:val="28"/>
        </w:rPr>
        <w:t>.</w:t>
      </w:r>
      <w:r>
        <w:rPr>
          <w:sz w:val="28"/>
          <w:szCs w:val="28"/>
        </w:rPr>
        <w:t xml:space="preserve"> ДОУ №5 также имеет печное отопление.</w:t>
      </w:r>
    </w:p>
    <w:p w:rsidR="00C86719" w:rsidRDefault="00C86719" w:rsidP="00EA3D3F">
      <w:pPr>
        <w:ind w:firstLine="851"/>
        <w:jc w:val="both"/>
        <w:rPr>
          <w:sz w:val="28"/>
          <w:szCs w:val="28"/>
        </w:rPr>
      </w:pPr>
      <w:r w:rsidRPr="005A13C9">
        <w:rPr>
          <w:b/>
          <w:sz w:val="28"/>
          <w:szCs w:val="28"/>
        </w:rPr>
        <w:t xml:space="preserve">Транспорт: </w:t>
      </w:r>
      <w:r w:rsidRPr="007F1ADB">
        <w:rPr>
          <w:sz w:val="28"/>
          <w:szCs w:val="28"/>
        </w:rPr>
        <w:t xml:space="preserve">Общая протяженность дорог в </w:t>
      </w:r>
      <w:r>
        <w:rPr>
          <w:sz w:val="28"/>
          <w:szCs w:val="28"/>
        </w:rPr>
        <w:t>ШСП 79,4 км</w:t>
      </w:r>
      <w:r w:rsidRPr="007F1ADB">
        <w:rPr>
          <w:sz w:val="28"/>
          <w:szCs w:val="28"/>
        </w:rPr>
        <w:t>, в т.ч</w:t>
      </w:r>
      <w:r>
        <w:rPr>
          <w:sz w:val="28"/>
          <w:szCs w:val="28"/>
        </w:rPr>
        <w:t>. 15 км асфальтовых и 64,4 км</w:t>
      </w:r>
      <w:r w:rsidRPr="007F1ADB">
        <w:rPr>
          <w:sz w:val="28"/>
          <w:szCs w:val="28"/>
        </w:rPr>
        <w:t xml:space="preserve"> гравийных.</w:t>
      </w:r>
    </w:p>
    <w:p w:rsidR="00C86719" w:rsidRDefault="00C86719" w:rsidP="00EA3D3F">
      <w:pPr>
        <w:ind w:firstLine="851"/>
        <w:jc w:val="both"/>
        <w:rPr>
          <w:sz w:val="28"/>
          <w:szCs w:val="28"/>
        </w:rPr>
      </w:pPr>
      <w:r w:rsidRPr="00521459">
        <w:rPr>
          <w:sz w:val="28"/>
          <w:szCs w:val="28"/>
        </w:rPr>
        <w:t xml:space="preserve">По территории </w:t>
      </w:r>
      <w:r>
        <w:rPr>
          <w:sz w:val="28"/>
          <w:szCs w:val="28"/>
        </w:rPr>
        <w:t>поселения</w:t>
      </w:r>
      <w:r w:rsidRPr="00521459">
        <w:rPr>
          <w:sz w:val="28"/>
          <w:szCs w:val="28"/>
        </w:rPr>
        <w:t xml:space="preserve"> проходит </w:t>
      </w:r>
      <w:r>
        <w:rPr>
          <w:sz w:val="28"/>
          <w:szCs w:val="28"/>
        </w:rPr>
        <w:t xml:space="preserve">однопутная </w:t>
      </w:r>
      <w:r w:rsidRPr="00521459">
        <w:rPr>
          <w:sz w:val="28"/>
          <w:szCs w:val="28"/>
        </w:rPr>
        <w:t xml:space="preserve">железная дорога от ст. </w:t>
      </w:r>
      <w:r>
        <w:rPr>
          <w:sz w:val="28"/>
          <w:szCs w:val="28"/>
        </w:rPr>
        <w:t>Курганная</w:t>
      </w:r>
      <w:r w:rsidRPr="00521459">
        <w:rPr>
          <w:sz w:val="28"/>
          <w:szCs w:val="28"/>
        </w:rPr>
        <w:t xml:space="preserve"> до ст. Шедок</w:t>
      </w:r>
      <w:r>
        <w:rPr>
          <w:sz w:val="28"/>
          <w:szCs w:val="28"/>
        </w:rPr>
        <w:t xml:space="preserve">. </w:t>
      </w:r>
      <w:r w:rsidRPr="00D15339">
        <w:rPr>
          <w:sz w:val="28"/>
          <w:szCs w:val="28"/>
        </w:rPr>
        <w:t xml:space="preserve">Станция Шедок - тупикового типа, имеет путевое развитие 6 путей приемо-отправочного парка, обслуживается одним маневровым локомотивом. Со ст. Шедок построен подъездной путь (7 км) к Псебайскому заводу </w:t>
      </w:r>
      <w:r>
        <w:rPr>
          <w:sz w:val="28"/>
          <w:szCs w:val="28"/>
        </w:rPr>
        <w:t>«</w:t>
      </w:r>
      <w:r w:rsidRPr="00D15339">
        <w:rPr>
          <w:sz w:val="28"/>
          <w:szCs w:val="28"/>
        </w:rPr>
        <w:t>Кнауф</w:t>
      </w:r>
      <w:r>
        <w:rPr>
          <w:sz w:val="28"/>
          <w:szCs w:val="28"/>
        </w:rPr>
        <w:t>»</w:t>
      </w:r>
      <w:r w:rsidR="00275602">
        <w:rPr>
          <w:sz w:val="28"/>
          <w:szCs w:val="28"/>
        </w:rPr>
        <w:t xml:space="preserve"> и к </w:t>
      </w:r>
      <w:r w:rsidRPr="00D15339">
        <w:rPr>
          <w:sz w:val="28"/>
          <w:szCs w:val="28"/>
        </w:rPr>
        <w:t>АО «Псебайский ЗСМ».</w:t>
      </w:r>
    </w:p>
    <w:p w:rsidR="00C86719" w:rsidRPr="00B42795" w:rsidRDefault="00C86719" w:rsidP="00EA3D3F">
      <w:pPr>
        <w:ind w:firstLine="851"/>
        <w:jc w:val="both"/>
        <w:rPr>
          <w:sz w:val="28"/>
          <w:szCs w:val="28"/>
        </w:rPr>
      </w:pPr>
      <w:r>
        <w:rPr>
          <w:b/>
          <w:bCs/>
          <w:sz w:val="28"/>
          <w:szCs w:val="28"/>
        </w:rPr>
        <w:t>С</w:t>
      </w:r>
      <w:r w:rsidRPr="00B42795">
        <w:rPr>
          <w:b/>
          <w:bCs/>
          <w:sz w:val="28"/>
          <w:szCs w:val="28"/>
        </w:rPr>
        <w:t>вязь</w:t>
      </w:r>
      <w:r>
        <w:rPr>
          <w:b/>
          <w:bCs/>
          <w:sz w:val="28"/>
          <w:szCs w:val="28"/>
        </w:rPr>
        <w:t xml:space="preserve">: </w:t>
      </w:r>
      <w:r w:rsidRPr="00D84B83">
        <w:rPr>
          <w:bCs/>
          <w:sz w:val="28"/>
          <w:szCs w:val="28"/>
        </w:rPr>
        <w:t>у</w:t>
      </w:r>
      <w:r w:rsidRPr="00B42795">
        <w:rPr>
          <w:sz w:val="28"/>
          <w:szCs w:val="28"/>
        </w:rPr>
        <w:t>слуги по предоставлению местной телефонной связи на территории Шедокского сельского поселения осуществляет Восточный узел электросвязи (УЭС) ОАО «Южная телекоммуникационная компания» и ОАО «Ростелеком».</w:t>
      </w:r>
    </w:p>
    <w:p w:rsidR="00C86719" w:rsidRDefault="00C86719" w:rsidP="00EA3D3F">
      <w:pPr>
        <w:ind w:firstLine="851"/>
        <w:jc w:val="both"/>
        <w:rPr>
          <w:sz w:val="28"/>
          <w:szCs w:val="28"/>
        </w:rPr>
      </w:pPr>
      <w:r w:rsidRPr="00B42795">
        <w:rPr>
          <w:sz w:val="28"/>
          <w:szCs w:val="28"/>
        </w:rPr>
        <w:t>Монтированная номерная емкость телефонной сети общего пользования в селе составляет 500 номеров. Количество абонентов по состоянию на 01 января 2008 года составляет  300.  В селе установлены  2 таксофона  универсальных услуг связи.</w:t>
      </w:r>
    </w:p>
    <w:p w:rsidR="00C86719" w:rsidRDefault="00C86719" w:rsidP="00EA3D3F">
      <w:pPr>
        <w:ind w:firstLine="851"/>
        <w:jc w:val="both"/>
        <w:rPr>
          <w:sz w:val="28"/>
          <w:szCs w:val="28"/>
        </w:rPr>
      </w:pPr>
      <w:r w:rsidRPr="00B42795">
        <w:rPr>
          <w:sz w:val="28"/>
          <w:szCs w:val="28"/>
        </w:rPr>
        <w:t>Услуги почтовой связи жителям Шедокского сельского поселения предоставляются через  отделение почтовой связи (ОПС)  ФГУП «Почта России» 5 раз в неделю. Предоставляются все виды услуг почтовой связи.  В</w:t>
      </w:r>
      <w:r w:rsidR="001357F3">
        <w:rPr>
          <w:sz w:val="28"/>
          <w:szCs w:val="28"/>
        </w:rPr>
        <w:t xml:space="preserve"> </w:t>
      </w:r>
      <w:r w:rsidRPr="00B42795">
        <w:rPr>
          <w:sz w:val="28"/>
          <w:szCs w:val="28"/>
        </w:rPr>
        <w:t>отделении почтовой связи установлен пункт коллективного</w:t>
      </w:r>
      <w:r>
        <w:rPr>
          <w:sz w:val="28"/>
          <w:szCs w:val="28"/>
        </w:rPr>
        <w:t xml:space="preserve"> доступа (ПКД) в сеть Интернет.</w:t>
      </w:r>
    </w:p>
    <w:p w:rsidR="00C86719" w:rsidRDefault="00C86719" w:rsidP="00EA3D3F">
      <w:pPr>
        <w:ind w:firstLine="851"/>
        <w:jc w:val="both"/>
        <w:rPr>
          <w:sz w:val="28"/>
          <w:szCs w:val="28"/>
        </w:rPr>
      </w:pPr>
      <w:r w:rsidRPr="00B42795">
        <w:rPr>
          <w:sz w:val="28"/>
          <w:szCs w:val="28"/>
        </w:rPr>
        <w:t>Территория населённого пункта находится в зоне уверенного приёма сигнала операторов сотовой связи ОАО «Мобильные ТелеСистемы», ЗАО «Мобиком Кавказ» (торговая марка МегаФон), ОАО «ВымпелКом» (торговая марка БиЛайн).</w:t>
      </w:r>
    </w:p>
    <w:p w:rsidR="00EA3D3F" w:rsidRDefault="00EA3D3F" w:rsidP="00EA3D3F">
      <w:pPr>
        <w:jc w:val="both"/>
        <w:rPr>
          <w:b/>
          <w:bCs/>
          <w:i/>
          <w:sz w:val="28"/>
          <w:szCs w:val="28"/>
        </w:rPr>
      </w:pPr>
    </w:p>
    <w:p w:rsidR="00C86719" w:rsidRPr="005A13C9" w:rsidRDefault="00C86719" w:rsidP="00EA3D3F">
      <w:pPr>
        <w:jc w:val="both"/>
        <w:rPr>
          <w:b/>
          <w:i/>
          <w:sz w:val="28"/>
          <w:szCs w:val="28"/>
        </w:rPr>
      </w:pPr>
      <w:r w:rsidRPr="005A13C9">
        <w:rPr>
          <w:b/>
          <w:bCs/>
          <w:i/>
          <w:sz w:val="28"/>
          <w:szCs w:val="28"/>
        </w:rPr>
        <w:t>Выводы:</w:t>
      </w:r>
    </w:p>
    <w:p w:rsidR="00C86719" w:rsidRDefault="00C86719" w:rsidP="008C2D69">
      <w:pPr>
        <w:numPr>
          <w:ilvl w:val="0"/>
          <w:numId w:val="12"/>
        </w:numPr>
        <w:spacing w:line="20" w:lineRule="atLeast"/>
        <w:jc w:val="both"/>
        <w:rPr>
          <w:sz w:val="28"/>
          <w:szCs w:val="28"/>
        </w:rPr>
      </w:pPr>
      <w:r>
        <w:rPr>
          <w:sz w:val="28"/>
          <w:szCs w:val="28"/>
        </w:rPr>
        <w:t>продолжить капитальный ремонт газопровода поселения, предусмотреть строительство новых сетей, чтобы в дальнейшем газифицировать все частные домовладения и учреждения сел и отказаться от печного отопления;</w:t>
      </w:r>
    </w:p>
    <w:p w:rsidR="00C86719" w:rsidRDefault="00C86719" w:rsidP="008C2D69">
      <w:pPr>
        <w:numPr>
          <w:ilvl w:val="0"/>
          <w:numId w:val="12"/>
        </w:numPr>
        <w:spacing w:line="20" w:lineRule="atLeast"/>
        <w:jc w:val="both"/>
        <w:rPr>
          <w:sz w:val="28"/>
          <w:szCs w:val="28"/>
        </w:rPr>
      </w:pPr>
      <w:r>
        <w:rPr>
          <w:sz w:val="28"/>
          <w:szCs w:val="28"/>
        </w:rPr>
        <w:t>необходимо строительство очистных сооружений для существующей канализации, замена выгребных ям в частном секторе аэроционными станциями, биологически очищающими жидкие бытовые отходы;</w:t>
      </w:r>
    </w:p>
    <w:p w:rsidR="00C86719" w:rsidRDefault="00C86719" w:rsidP="008C2D69">
      <w:pPr>
        <w:pStyle w:val="a9"/>
        <w:numPr>
          <w:ilvl w:val="0"/>
          <w:numId w:val="12"/>
        </w:numPr>
        <w:rPr>
          <w:szCs w:val="28"/>
        </w:rPr>
      </w:pPr>
      <w:r>
        <w:rPr>
          <w:rFonts w:eastAsia="Times New Roman CYR"/>
        </w:rPr>
        <w:t>развитие жилищно-коммунального хозяйства может стать одним из важнейших источников роста экономики ШСП в целом;</w:t>
      </w:r>
    </w:p>
    <w:p w:rsidR="00C86719" w:rsidRDefault="00C86719" w:rsidP="008C2D69">
      <w:pPr>
        <w:pStyle w:val="a9"/>
        <w:numPr>
          <w:ilvl w:val="0"/>
          <w:numId w:val="12"/>
        </w:numPr>
      </w:pPr>
      <w:r>
        <w:t>транспорт не относится к ведущим отраслям экономики ШСП и крупные транспортные предприятия на территории муниципального образования отсутствуют;</w:t>
      </w:r>
    </w:p>
    <w:p w:rsidR="00C86719" w:rsidRDefault="00C86719" w:rsidP="008C2D69">
      <w:pPr>
        <w:pStyle w:val="a9"/>
        <w:numPr>
          <w:ilvl w:val="0"/>
          <w:numId w:val="12"/>
        </w:numPr>
      </w:pPr>
      <w:r>
        <w:t>большая часть дорог (</w:t>
      </w:r>
      <w:r w:rsidRPr="002F0FE2">
        <w:t>~</w:t>
      </w:r>
      <w:r>
        <w:t>75%) не асфальтирована;</w:t>
      </w:r>
    </w:p>
    <w:p w:rsidR="00C86719" w:rsidRPr="00B42795" w:rsidRDefault="00C86719" w:rsidP="008C2D69">
      <w:pPr>
        <w:numPr>
          <w:ilvl w:val="0"/>
          <w:numId w:val="12"/>
        </w:numPr>
        <w:spacing w:line="20" w:lineRule="atLeast"/>
        <w:jc w:val="both"/>
        <w:rPr>
          <w:sz w:val="28"/>
          <w:szCs w:val="28"/>
        </w:rPr>
      </w:pPr>
      <w:r w:rsidRPr="00B42795">
        <w:rPr>
          <w:sz w:val="28"/>
          <w:szCs w:val="28"/>
        </w:rPr>
        <w:t>моральный и физический износ оборудования АТС. Необходима установка новых мини АТС;</w:t>
      </w:r>
    </w:p>
    <w:p w:rsidR="00C86719" w:rsidRPr="00B42795" w:rsidRDefault="00C86719" w:rsidP="008C2D69">
      <w:pPr>
        <w:numPr>
          <w:ilvl w:val="0"/>
          <w:numId w:val="12"/>
        </w:numPr>
        <w:spacing w:line="20" w:lineRule="atLeast"/>
        <w:jc w:val="both"/>
        <w:rPr>
          <w:sz w:val="28"/>
          <w:szCs w:val="28"/>
        </w:rPr>
      </w:pPr>
      <w:r w:rsidRPr="00B42795">
        <w:rPr>
          <w:sz w:val="28"/>
          <w:szCs w:val="28"/>
        </w:rPr>
        <w:t>недостаточная сеть скоростной передачи данных в поселении</w:t>
      </w:r>
      <w:r>
        <w:rPr>
          <w:sz w:val="28"/>
          <w:szCs w:val="28"/>
        </w:rPr>
        <w:t>.</w:t>
      </w:r>
    </w:p>
    <w:p w:rsidR="005C2EB5" w:rsidRDefault="005C2EB5" w:rsidP="00470D72">
      <w:pPr>
        <w:ind w:firstLine="851"/>
        <w:jc w:val="both"/>
      </w:pPr>
    </w:p>
    <w:p w:rsidR="005C2EB5" w:rsidRDefault="005C2EB5" w:rsidP="00470D72">
      <w:pPr>
        <w:ind w:firstLine="851"/>
        <w:jc w:val="both"/>
      </w:pPr>
    </w:p>
    <w:p w:rsidR="00EA3D3F" w:rsidRPr="00261420" w:rsidRDefault="00D86FCC" w:rsidP="002C2F63">
      <w:pPr>
        <w:pStyle w:val="3"/>
      </w:pPr>
      <w:bookmarkStart w:id="110" w:name="_Toc84575533"/>
      <w:bookmarkStart w:id="111" w:name="_Toc85804431"/>
      <w:r>
        <w:t xml:space="preserve">1.3.4 </w:t>
      </w:r>
      <w:r w:rsidR="00EA3D3F">
        <w:t>ИНВЕСТИЦИОННОЕ РАЗВИТИЕ ПОСЕЛЕНИЯ</w:t>
      </w:r>
      <w:bookmarkEnd w:id="110"/>
      <w:bookmarkEnd w:id="111"/>
    </w:p>
    <w:p w:rsidR="005C2EB5" w:rsidRDefault="005C2EB5" w:rsidP="00470D72">
      <w:pPr>
        <w:ind w:firstLine="851"/>
        <w:jc w:val="both"/>
      </w:pPr>
    </w:p>
    <w:p w:rsidR="00EA3D3F" w:rsidRDefault="00EA3D3F" w:rsidP="00EA3D3F">
      <w:pPr>
        <w:ind w:firstLine="851"/>
        <w:jc w:val="both"/>
        <w:rPr>
          <w:rFonts w:eastAsia="Arial Unicode MS"/>
          <w:sz w:val="28"/>
          <w:szCs w:val="28"/>
        </w:rPr>
      </w:pPr>
      <w:r w:rsidRPr="000A69C2">
        <w:rPr>
          <w:rFonts w:eastAsia="Arial Unicode MS"/>
          <w:sz w:val="28"/>
          <w:szCs w:val="28"/>
        </w:rPr>
        <w:t>По итогам 12 месяцев 2007 года объем инвестиций в основной капитал по крупным и средним организаци</w:t>
      </w:r>
      <w:r>
        <w:rPr>
          <w:rFonts w:eastAsia="Arial Unicode MS"/>
          <w:sz w:val="28"/>
          <w:szCs w:val="28"/>
        </w:rPr>
        <w:t>ям Мостовского района составил</w:t>
      </w:r>
      <w:r w:rsidRPr="000A69C2">
        <w:rPr>
          <w:rFonts w:eastAsia="Arial Unicode MS"/>
          <w:sz w:val="28"/>
          <w:szCs w:val="28"/>
        </w:rPr>
        <w:t xml:space="preserve"> 999,0 млн.руб. с темпом роста 390,5% к аналогичному периоду прошлого года</w:t>
      </w:r>
      <w:r>
        <w:rPr>
          <w:rFonts w:eastAsia="Arial Unicode MS"/>
          <w:sz w:val="28"/>
          <w:szCs w:val="28"/>
        </w:rPr>
        <w:t>.</w:t>
      </w:r>
    </w:p>
    <w:p w:rsidR="00EA3D3F" w:rsidRDefault="00EA3D3F" w:rsidP="00EA3D3F">
      <w:pPr>
        <w:spacing w:line="20" w:lineRule="atLeast"/>
        <w:ind w:firstLine="708"/>
        <w:jc w:val="both"/>
        <w:rPr>
          <w:rFonts w:eastAsia="Arial Unicode MS"/>
          <w:sz w:val="28"/>
          <w:szCs w:val="28"/>
        </w:rPr>
      </w:pPr>
    </w:p>
    <w:p w:rsidR="00EA3D3F" w:rsidRPr="00C222F0" w:rsidRDefault="00EA3D3F" w:rsidP="00EA3D3F">
      <w:pPr>
        <w:spacing w:after="120" w:line="20" w:lineRule="atLeast"/>
        <w:ind w:firstLine="709"/>
        <w:jc w:val="center"/>
      </w:pPr>
      <w:r w:rsidRPr="00C222F0">
        <w:rPr>
          <w:rFonts w:eastAsia="Arial Unicode MS"/>
          <w:b/>
        </w:rPr>
        <w:t>Сравнительная таблица инвестиционной активности сельских и городских поселений Мостовского района по итогам  2007 года</w:t>
      </w:r>
    </w:p>
    <w:tbl>
      <w:tblPr>
        <w:tblW w:w="10055" w:type="dxa"/>
        <w:jc w:val="center"/>
        <w:tblLayout w:type="fixed"/>
        <w:tblLook w:val="04A0" w:firstRow="1" w:lastRow="0" w:firstColumn="1" w:lastColumn="0" w:noHBand="0" w:noVBand="1"/>
      </w:tblPr>
      <w:tblGrid>
        <w:gridCol w:w="567"/>
        <w:gridCol w:w="2400"/>
        <w:gridCol w:w="2410"/>
        <w:gridCol w:w="1559"/>
        <w:gridCol w:w="1559"/>
        <w:gridCol w:w="1560"/>
      </w:tblGrid>
      <w:tr w:rsidR="00EA3D3F" w:rsidRPr="002F0FE2" w:rsidTr="00EA3D3F">
        <w:trPr>
          <w:trHeight w:val="1361"/>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 п/п</w:t>
            </w:r>
          </w:p>
        </w:tc>
        <w:tc>
          <w:tcPr>
            <w:tcW w:w="240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Наименование поселения</w:t>
            </w:r>
          </w:p>
        </w:tc>
        <w:tc>
          <w:tcPr>
            <w:tcW w:w="241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Объем инвестиций (крупные и средние предприятия),    тыс. руб.</w:t>
            </w:r>
          </w:p>
        </w:tc>
        <w:tc>
          <w:tcPr>
            <w:tcW w:w="1559" w:type="dxa"/>
            <w:tcBorders>
              <w:top w:val="single" w:sz="8" w:space="0" w:color="000000"/>
              <w:left w:val="nil"/>
              <w:bottom w:val="single" w:sz="8" w:space="0" w:color="000000"/>
              <w:right w:val="single" w:sz="8" w:space="0" w:color="000000"/>
            </w:tcBorders>
            <w:shd w:val="clear" w:color="auto" w:fill="auto"/>
            <w:hideMark/>
          </w:tcPr>
          <w:p w:rsidR="00EA3D3F" w:rsidRDefault="00EA3D3F" w:rsidP="00EA3D3F">
            <w:pPr>
              <w:ind w:left="-113" w:right="-113"/>
              <w:jc w:val="center"/>
              <w:rPr>
                <w:b/>
                <w:bCs/>
                <w:color w:val="000000"/>
              </w:rPr>
            </w:pPr>
            <w:r w:rsidRPr="002F0FE2">
              <w:rPr>
                <w:b/>
                <w:bCs/>
                <w:color w:val="000000"/>
                <w:sz w:val="22"/>
                <w:szCs w:val="22"/>
              </w:rPr>
              <w:t>Численность населения,</w:t>
            </w:r>
          </w:p>
          <w:p w:rsidR="00EA3D3F" w:rsidRPr="002F0FE2" w:rsidRDefault="00EA3D3F" w:rsidP="00EA3D3F">
            <w:pPr>
              <w:ind w:left="-113" w:right="-113"/>
              <w:jc w:val="center"/>
              <w:rPr>
                <w:b/>
                <w:bCs/>
                <w:color w:val="000000"/>
              </w:rPr>
            </w:pPr>
            <w:r>
              <w:rPr>
                <w:b/>
                <w:bCs/>
                <w:color w:val="000000"/>
                <w:sz w:val="22"/>
                <w:szCs w:val="22"/>
              </w:rPr>
              <w:t>ч</w:t>
            </w:r>
            <w:r w:rsidRPr="002F0FE2">
              <w:rPr>
                <w:b/>
                <w:bCs/>
                <w:color w:val="000000"/>
                <w:sz w:val="22"/>
                <w:szCs w:val="22"/>
              </w:rPr>
              <w:t>ел.</w:t>
            </w:r>
          </w:p>
        </w:tc>
        <w:tc>
          <w:tcPr>
            <w:tcW w:w="1559"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Pr>
                <w:b/>
                <w:bCs/>
                <w:color w:val="000000"/>
              </w:rPr>
              <w:t>Темп роста инвестиций</w:t>
            </w:r>
            <w:r w:rsidRPr="002F0FE2">
              <w:rPr>
                <w:b/>
                <w:bCs/>
                <w:color w:val="000000"/>
              </w:rPr>
              <w:t xml:space="preserve"> %</w:t>
            </w:r>
          </w:p>
        </w:tc>
        <w:tc>
          <w:tcPr>
            <w:tcW w:w="156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Объем инвестиций на душу населения, тыс. руб.</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w:t>
            </w:r>
          </w:p>
        </w:tc>
        <w:tc>
          <w:tcPr>
            <w:tcW w:w="240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right="-57"/>
              <w:rPr>
                <w:color w:val="000000"/>
              </w:rPr>
            </w:pPr>
            <w:r w:rsidRPr="002F0FE2">
              <w:rPr>
                <w:color w:val="000000"/>
              </w:rPr>
              <w:t>Псебайское городское поселение</w:t>
            </w:r>
          </w:p>
        </w:tc>
        <w:tc>
          <w:tcPr>
            <w:tcW w:w="241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336790</w:t>
            </w:r>
          </w:p>
        </w:tc>
        <w:tc>
          <w:tcPr>
            <w:tcW w:w="1559"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11554</w:t>
            </w:r>
          </w:p>
        </w:tc>
        <w:tc>
          <w:tcPr>
            <w:tcW w:w="1559"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192,1</w:t>
            </w:r>
          </w:p>
        </w:tc>
        <w:tc>
          <w:tcPr>
            <w:tcW w:w="156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29,15</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Мостовское городское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266818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26165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368,8</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Ярославское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266634</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5257</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1677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50,72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D9466C">
              <w:rPr>
                <w:color w:val="000000"/>
                <w:sz w:val="22"/>
                <w:szCs w:val="22"/>
              </w:rPr>
              <w:t xml:space="preserve">Переправненское </w:t>
            </w:r>
            <w:r w:rsidRPr="002F0FE2">
              <w:rPr>
                <w:color w:val="000000"/>
                <w:sz w:val="22"/>
                <w:szCs w:val="22"/>
              </w:rPr>
              <w:t>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195255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3771</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1513,6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51,78</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Краснокутское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4591</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1745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193,5</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2,63</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6</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Унароковское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4337</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2914</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84,6</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1,49</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7</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Губское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1253</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4332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48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0,29</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lastRenderedPageBreak/>
              <w:t>8</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Беноковское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1067</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1850</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567,6</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0,58</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9</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Костромское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870</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1900</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За 2006  нет данных</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0,46</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Баговское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1980</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988,6</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0,22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11</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Шедокское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322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3248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9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0,1</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12</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Бесленеевское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276</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1492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17,3 раза</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0,18</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13</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Андрюковское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175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4218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343,1</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0,04</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Махошевское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Нет данных</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1602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rFonts w:ascii="Calibri" w:hAnsi="Calibri" w:cs="Calibri"/>
                <w:color w:val="000000"/>
              </w:rPr>
            </w:pP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rFonts w:ascii="Calibri" w:hAnsi="Calibri" w:cs="Calibri"/>
                <w:color w:val="000000"/>
              </w:rPr>
            </w:pPr>
          </w:p>
        </w:tc>
      </w:tr>
    </w:tbl>
    <w:p w:rsidR="00EA3D3F" w:rsidRDefault="00EA3D3F" w:rsidP="00EA3D3F">
      <w:pPr>
        <w:spacing w:line="20" w:lineRule="atLeast"/>
        <w:jc w:val="both"/>
        <w:rPr>
          <w:sz w:val="28"/>
          <w:szCs w:val="28"/>
        </w:rPr>
      </w:pPr>
    </w:p>
    <w:p w:rsidR="00EA3D3F" w:rsidRPr="000A69C2" w:rsidRDefault="00EA3D3F" w:rsidP="00EA3D3F">
      <w:pPr>
        <w:ind w:firstLine="851"/>
        <w:jc w:val="both"/>
        <w:rPr>
          <w:sz w:val="28"/>
          <w:szCs w:val="28"/>
        </w:rPr>
      </w:pPr>
      <w:r>
        <w:rPr>
          <w:sz w:val="28"/>
          <w:szCs w:val="28"/>
        </w:rPr>
        <w:t>Как видно из таблицы,</w:t>
      </w:r>
      <w:r w:rsidRPr="000A69C2">
        <w:rPr>
          <w:sz w:val="28"/>
          <w:szCs w:val="28"/>
        </w:rPr>
        <w:t xml:space="preserve"> Шедокское сельское поселение занимает 1</w:t>
      </w:r>
      <w:r>
        <w:rPr>
          <w:sz w:val="28"/>
          <w:szCs w:val="28"/>
        </w:rPr>
        <w:t>1</w:t>
      </w:r>
      <w:r w:rsidRPr="000A69C2">
        <w:rPr>
          <w:sz w:val="28"/>
          <w:szCs w:val="28"/>
        </w:rPr>
        <w:t xml:space="preserve"> место среди 14 поселений Мостовского района по объему инвестиц</w:t>
      </w:r>
      <w:r>
        <w:rPr>
          <w:sz w:val="28"/>
          <w:szCs w:val="28"/>
        </w:rPr>
        <w:t>ий на душу населения</w:t>
      </w:r>
      <w:r w:rsidRPr="000A69C2">
        <w:rPr>
          <w:sz w:val="28"/>
          <w:szCs w:val="28"/>
        </w:rPr>
        <w:t xml:space="preserve">. Вместе с тем, доля численности населения Шедокского сельского поселения в общей численности Мостовского района составляет 4,5%. </w:t>
      </w:r>
    </w:p>
    <w:p w:rsidR="00EA3D3F" w:rsidRPr="001B0BD3" w:rsidRDefault="00275602" w:rsidP="00EA3D3F">
      <w:pPr>
        <w:ind w:firstLine="851"/>
        <w:jc w:val="both"/>
        <w:rPr>
          <w:sz w:val="28"/>
          <w:szCs w:val="28"/>
        </w:rPr>
      </w:pPr>
      <w:r>
        <w:rPr>
          <w:sz w:val="28"/>
          <w:szCs w:val="28"/>
        </w:rPr>
        <w:t>Сравнительный анализ за 2017-2020</w:t>
      </w:r>
      <w:r w:rsidR="00EA3D3F" w:rsidRPr="001B0BD3">
        <w:rPr>
          <w:sz w:val="28"/>
          <w:szCs w:val="28"/>
        </w:rPr>
        <w:t xml:space="preserve"> год показал, что наблюдается снижение инвестиционных потоков по собственным средствам, однако по бюджетным средствам наблюдается положительный рост в Шедокском сельском  поселении. Объем инвестиций в абсолютном выражении возрос на 287 тыс.руб. Темп роста за 2007 год к аналогичному периоду 2006 года показывает увеличение объема инвестиций почти в 9 раз. </w:t>
      </w:r>
    </w:p>
    <w:p w:rsidR="00EA3D3F" w:rsidRPr="001B0BD3" w:rsidRDefault="00EA3D3F" w:rsidP="00EA3D3F">
      <w:pPr>
        <w:ind w:firstLine="851"/>
        <w:jc w:val="both"/>
        <w:rPr>
          <w:sz w:val="28"/>
          <w:szCs w:val="28"/>
        </w:rPr>
      </w:pPr>
      <w:r w:rsidRPr="001B0BD3">
        <w:rPr>
          <w:sz w:val="28"/>
          <w:szCs w:val="28"/>
        </w:rPr>
        <w:t>Следует отметить, что на территории поселения функционируют два цеха по деревообработке с численностью работающих около 50 человек, но так как организационно-правовая форма предприятий (предприниматели без образо</w:t>
      </w:r>
      <w:r>
        <w:rPr>
          <w:sz w:val="28"/>
          <w:szCs w:val="28"/>
        </w:rPr>
        <w:softHyphen/>
      </w:r>
      <w:r w:rsidRPr="001B0BD3">
        <w:rPr>
          <w:sz w:val="28"/>
          <w:szCs w:val="28"/>
        </w:rPr>
        <w:t xml:space="preserve">вания юридического лица) не предусматривает сдачу статистической отчетности, инвестиции по данным предприятиям в отчетности не отражаются. </w:t>
      </w:r>
    </w:p>
    <w:p w:rsidR="00EA3D3F" w:rsidRDefault="00EA3D3F" w:rsidP="00EA3D3F">
      <w:pPr>
        <w:ind w:firstLine="851"/>
        <w:jc w:val="both"/>
        <w:rPr>
          <w:sz w:val="28"/>
          <w:szCs w:val="28"/>
        </w:rPr>
      </w:pPr>
      <w:r w:rsidRPr="001B0BD3">
        <w:rPr>
          <w:sz w:val="28"/>
          <w:szCs w:val="28"/>
        </w:rPr>
        <w:t xml:space="preserve">На территории </w:t>
      </w:r>
      <w:r>
        <w:rPr>
          <w:sz w:val="28"/>
          <w:szCs w:val="28"/>
        </w:rPr>
        <w:t>ШСП</w:t>
      </w:r>
      <w:r w:rsidRPr="001B0BD3">
        <w:rPr>
          <w:sz w:val="28"/>
          <w:szCs w:val="28"/>
        </w:rPr>
        <w:t xml:space="preserve"> находятся обще</w:t>
      </w:r>
      <w:r>
        <w:rPr>
          <w:sz w:val="28"/>
          <w:szCs w:val="28"/>
        </w:rPr>
        <w:softHyphen/>
      </w:r>
      <w:r w:rsidRPr="001B0BD3">
        <w:rPr>
          <w:sz w:val="28"/>
          <w:szCs w:val="28"/>
        </w:rPr>
        <w:t xml:space="preserve">распространенные разработанные месторождения </w:t>
      </w:r>
      <w:r>
        <w:rPr>
          <w:sz w:val="28"/>
          <w:szCs w:val="28"/>
        </w:rPr>
        <w:t>стройматериалов</w:t>
      </w:r>
      <w:r w:rsidRPr="001B0BD3">
        <w:rPr>
          <w:sz w:val="28"/>
          <w:szCs w:val="28"/>
        </w:rPr>
        <w:t xml:space="preserve">, что может </w:t>
      </w:r>
      <w:r>
        <w:rPr>
          <w:sz w:val="28"/>
          <w:szCs w:val="28"/>
        </w:rPr>
        <w:t>по</w:t>
      </w:r>
      <w:r w:rsidRPr="001B0BD3">
        <w:rPr>
          <w:sz w:val="28"/>
          <w:szCs w:val="28"/>
        </w:rPr>
        <w:t xml:space="preserve">служить потенциалом для привлечения инвестиций и увеличить налогооблагаемую базу поселения. </w:t>
      </w:r>
    </w:p>
    <w:p w:rsidR="00726874" w:rsidRPr="00726874" w:rsidRDefault="00726874" w:rsidP="00726874">
      <w:pPr>
        <w:widowControl w:val="0"/>
        <w:ind w:firstLine="709"/>
        <w:jc w:val="both"/>
        <w:rPr>
          <w:bCs/>
          <w:sz w:val="28"/>
          <w:szCs w:val="28"/>
        </w:rPr>
      </w:pPr>
      <w:r w:rsidRPr="00726874">
        <w:rPr>
          <w:sz w:val="28"/>
          <w:szCs w:val="28"/>
        </w:rPr>
        <w:t>В целях активизации социально-экономического развития муниципального образования Мостовский район, снятия инфраструктурных ограничений и ускорения экономического роста, увеличения налоговых поступлений в бюджеты бюджетной системы Российской Федерации, создания новых рабочих мест и роста реальных денежных доходов населения утвержден индивидуальный план социально-экономического развития муниципального образования Мостовский район (далее – мероприятия), подлежащий реализации в 2021 – 2025 годах в приоритетном порядке.</w:t>
      </w:r>
      <w:r w:rsidR="001357F3">
        <w:rPr>
          <w:sz w:val="28"/>
          <w:szCs w:val="28"/>
        </w:rPr>
        <w:t xml:space="preserve"> </w:t>
      </w:r>
      <w:r w:rsidRPr="00726874">
        <w:rPr>
          <w:bCs/>
          <w:sz w:val="28"/>
          <w:szCs w:val="28"/>
        </w:rPr>
        <w:t xml:space="preserve">Утверждены мероприятия по экономическому развитию муниципального образования Мостовский район. </w:t>
      </w:r>
    </w:p>
    <w:p w:rsidR="00726874" w:rsidRPr="00726874" w:rsidRDefault="00726874" w:rsidP="00726874">
      <w:pPr>
        <w:widowControl w:val="0"/>
        <w:ind w:firstLine="709"/>
        <w:jc w:val="both"/>
        <w:rPr>
          <w:sz w:val="28"/>
          <w:szCs w:val="28"/>
        </w:rPr>
      </w:pPr>
      <w:r w:rsidRPr="00726874">
        <w:rPr>
          <w:sz w:val="28"/>
          <w:szCs w:val="28"/>
        </w:rPr>
        <w:t>Индивидуальным планом социально-экономического развития</w:t>
      </w:r>
      <w:r w:rsidRPr="00726874">
        <w:rPr>
          <w:bCs/>
          <w:sz w:val="28"/>
          <w:szCs w:val="28"/>
        </w:rPr>
        <w:t xml:space="preserve"> в </w:t>
      </w:r>
      <w:r w:rsidRPr="00726874">
        <w:rPr>
          <w:sz w:val="28"/>
          <w:szCs w:val="28"/>
        </w:rPr>
        <w:t xml:space="preserve">Шедокском сельском поселении планируется: </w:t>
      </w:r>
    </w:p>
    <w:p w:rsidR="00726874" w:rsidRPr="00726874" w:rsidRDefault="00361ADE" w:rsidP="00726874">
      <w:pPr>
        <w:pStyle w:val="a4"/>
        <w:widowControl w:val="0"/>
        <w:numPr>
          <w:ilvl w:val="0"/>
          <w:numId w:val="13"/>
        </w:numPr>
        <w:jc w:val="both"/>
        <w:rPr>
          <w:sz w:val="28"/>
          <w:szCs w:val="28"/>
        </w:rPr>
      </w:pPr>
      <w:r>
        <w:rPr>
          <w:sz w:val="28"/>
          <w:szCs w:val="28"/>
        </w:rPr>
        <w:t>модернизация</w:t>
      </w:r>
      <w:r w:rsidR="00726874" w:rsidRPr="00726874">
        <w:rPr>
          <w:sz w:val="28"/>
          <w:szCs w:val="28"/>
        </w:rPr>
        <w:t xml:space="preserve"> завода по добыче и переработке щебня, ООО «Нерудная компания»</w:t>
      </w:r>
      <w:r w:rsidR="001357F3">
        <w:rPr>
          <w:sz w:val="28"/>
          <w:szCs w:val="28"/>
        </w:rPr>
        <w:t>;</w:t>
      </w:r>
    </w:p>
    <w:p w:rsidR="00726874" w:rsidRPr="00726874" w:rsidRDefault="00726874" w:rsidP="00726874">
      <w:pPr>
        <w:pStyle w:val="a4"/>
        <w:widowControl w:val="0"/>
        <w:numPr>
          <w:ilvl w:val="0"/>
          <w:numId w:val="13"/>
        </w:numPr>
        <w:jc w:val="both"/>
        <w:rPr>
          <w:sz w:val="28"/>
          <w:szCs w:val="28"/>
        </w:rPr>
      </w:pPr>
      <w:r w:rsidRPr="00726874">
        <w:rPr>
          <w:sz w:val="28"/>
          <w:szCs w:val="28"/>
        </w:rPr>
        <w:lastRenderedPageBreak/>
        <w:t>модернизация завода по добыче и производству щебня известняка, АО «ПЗСМ»</w:t>
      </w:r>
      <w:r w:rsidR="001357F3">
        <w:rPr>
          <w:sz w:val="28"/>
          <w:szCs w:val="28"/>
        </w:rPr>
        <w:t>;</w:t>
      </w:r>
    </w:p>
    <w:p w:rsidR="001357F3" w:rsidRDefault="00726874" w:rsidP="00726874">
      <w:pPr>
        <w:pStyle w:val="a4"/>
        <w:widowControl w:val="0"/>
        <w:numPr>
          <w:ilvl w:val="0"/>
          <w:numId w:val="13"/>
        </w:numPr>
        <w:rPr>
          <w:sz w:val="28"/>
          <w:szCs w:val="28"/>
        </w:rPr>
      </w:pPr>
      <w:r w:rsidRPr="00726874">
        <w:rPr>
          <w:sz w:val="28"/>
          <w:szCs w:val="28"/>
        </w:rPr>
        <w:t>модернизация завода по производству минерального порошка,</w:t>
      </w:r>
    </w:p>
    <w:p w:rsidR="00726874" w:rsidRPr="00726874" w:rsidRDefault="00726874" w:rsidP="001357F3">
      <w:pPr>
        <w:pStyle w:val="a4"/>
        <w:widowControl w:val="0"/>
        <w:ind w:left="1070"/>
        <w:rPr>
          <w:sz w:val="28"/>
          <w:szCs w:val="28"/>
        </w:rPr>
      </w:pPr>
      <w:r w:rsidRPr="00726874">
        <w:rPr>
          <w:sz w:val="28"/>
          <w:szCs w:val="28"/>
        </w:rPr>
        <w:t xml:space="preserve"> АО «ПЗСМ»</w:t>
      </w:r>
      <w:r w:rsidR="001357F3">
        <w:rPr>
          <w:sz w:val="28"/>
          <w:szCs w:val="28"/>
        </w:rPr>
        <w:t>;</w:t>
      </w:r>
    </w:p>
    <w:p w:rsidR="00726874" w:rsidRPr="00726874" w:rsidRDefault="00726874" w:rsidP="00726874">
      <w:pPr>
        <w:pStyle w:val="a4"/>
        <w:keepNext/>
        <w:widowControl w:val="0"/>
        <w:numPr>
          <w:ilvl w:val="0"/>
          <w:numId w:val="13"/>
        </w:numPr>
        <w:rPr>
          <w:sz w:val="28"/>
          <w:szCs w:val="28"/>
        </w:rPr>
      </w:pPr>
      <w:r w:rsidRPr="00726874">
        <w:rPr>
          <w:sz w:val="28"/>
          <w:szCs w:val="28"/>
        </w:rPr>
        <w:t xml:space="preserve"> строительство «Агро-туристического эко парка «Белые скалы». 1-й этап – создание центра органического земледелия,ИП Мороз С.Ю.</w:t>
      </w:r>
      <w:r w:rsidR="00DF5D6A">
        <w:rPr>
          <w:sz w:val="28"/>
          <w:szCs w:val="28"/>
        </w:rPr>
        <w:t>;</w:t>
      </w:r>
    </w:p>
    <w:p w:rsidR="00726874" w:rsidRPr="00726874" w:rsidRDefault="00726874" w:rsidP="00726874">
      <w:pPr>
        <w:pStyle w:val="a4"/>
        <w:widowControl w:val="0"/>
        <w:numPr>
          <w:ilvl w:val="0"/>
          <w:numId w:val="13"/>
        </w:numPr>
        <w:jc w:val="both"/>
        <w:rPr>
          <w:sz w:val="28"/>
          <w:szCs w:val="28"/>
        </w:rPr>
      </w:pPr>
      <w:r w:rsidRPr="00726874">
        <w:rPr>
          <w:sz w:val="28"/>
          <w:szCs w:val="28"/>
        </w:rPr>
        <w:t>реконструкция санатория «Кавказ»,ИП Мороз С.Ю.</w:t>
      </w:r>
      <w:r w:rsidR="00DF5D6A">
        <w:rPr>
          <w:sz w:val="28"/>
          <w:szCs w:val="28"/>
        </w:rPr>
        <w:t>;</w:t>
      </w:r>
    </w:p>
    <w:p w:rsidR="00726874" w:rsidRPr="00726874" w:rsidRDefault="00726874" w:rsidP="00726874">
      <w:pPr>
        <w:pStyle w:val="a4"/>
        <w:keepNext/>
        <w:widowControl w:val="0"/>
        <w:numPr>
          <w:ilvl w:val="0"/>
          <w:numId w:val="13"/>
        </w:numPr>
        <w:jc w:val="both"/>
        <w:rPr>
          <w:sz w:val="28"/>
          <w:szCs w:val="28"/>
        </w:rPr>
      </w:pPr>
      <w:r w:rsidRPr="00726874">
        <w:rPr>
          <w:sz w:val="28"/>
          <w:szCs w:val="28"/>
        </w:rPr>
        <w:t>строительство завода по добыче и переработке пищевой соли, срок реализации 2023-2030 г.г.</w:t>
      </w:r>
      <w:r w:rsidR="00DF5D6A">
        <w:rPr>
          <w:sz w:val="28"/>
          <w:szCs w:val="28"/>
        </w:rPr>
        <w:t>.</w:t>
      </w:r>
    </w:p>
    <w:p w:rsidR="00726874" w:rsidRDefault="00726874" w:rsidP="00EA3D3F">
      <w:pPr>
        <w:ind w:firstLine="851"/>
        <w:jc w:val="both"/>
        <w:rPr>
          <w:sz w:val="28"/>
          <w:szCs w:val="28"/>
        </w:rPr>
      </w:pPr>
    </w:p>
    <w:p w:rsidR="002C2F63" w:rsidRDefault="002C2F63">
      <w:pPr>
        <w:spacing w:after="160" w:line="259" w:lineRule="auto"/>
      </w:pPr>
      <w:r>
        <w:br w:type="page"/>
      </w:r>
    </w:p>
    <w:p w:rsidR="00EA3D3F" w:rsidRPr="00EA3D3F" w:rsidRDefault="002C2F63" w:rsidP="002C2F63">
      <w:pPr>
        <w:pStyle w:val="2"/>
      </w:pPr>
      <w:bookmarkStart w:id="112" w:name="_Toc84575534"/>
      <w:bookmarkStart w:id="113" w:name="_Toc85804432"/>
      <w:r>
        <w:lastRenderedPageBreak/>
        <w:t xml:space="preserve">1.4 </w:t>
      </w:r>
      <w:r w:rsidR="00EE0196">
        <w:t>ПЛАНИРОВОЧНЫЕ ОГРАНИЧЕНИЯ И ЗОНЫ С ОСОБЫМИ УСЛОВИЯМИ ИСПОЛЬЗОВАНИЯ ТЕРРИТОРИИ</w:t>
      </w:r>
      <w:bookmarkEnd w:id="112"/>
      <w:bookmarkEnd w:id="113"/>
    </w:p>
    <w:p w:rsidR="00EE0196" w:rsidRPr="00D06DF1" w:rsidRDefault="00EE0196" w:rsidP="00EE0196">
      <w:pPr>
        <w:ind w:firstLine="851"/>
        <w:jc w:val="both"/>
        <w:rPr>
          <w:sz w:val="28"/>
          <w:szCs w:val="20"/>
        </w:rPr>
      </w:pPr>
      <w:r w:rsidRPr="00D06DF1">
        <w:rPr>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EE0196" w:rsidRPr="00D06DF1" w:rsidRDefault="00EE0196" w:rsidP="00EE0196">
      <w:pPr>
        <w:ind w:firstLine="851"/>
        <w:jc w:val="both"/>
        <w:rPr>
          <w:sz w:val="28"/>
          <w:szCs w:val="20"/>
        </w:rPr>
      </w:pPr>
      <w:r w:rsidRPr="00D06DF1">
        <w:rPr>
          <w:sz w:val="28"/>
          <w:szCs w:val="20"/>
        </w:rPr>
        <w:t>1 категория – охранные зоны (зоны охраны объектов, которые необхо</w:t>
      </w:r>
      <w:r>
        <w:rPr>
          <w:sz w:val="28"/>
          <w:szCs w:val="20"/>
        </w:rPr>
        <w:softHyphen/>
      </w:r>
      <w:r w:rsidRPr="00D06DF1">
        <w:rPr>
          <w:sz w:val="28"/>
          <w:szCs w:val="20"/>
        </w:rPr>
        <w:t>димо защищать от влияния антропогенных факторов);</w:t>
      </w:r>
    </w:p>
    <w:p w:rsidR="00EE0196" w:rsidRPr="00D06DF1" w:rsidRDefault="00EE0196" w:rsidP="00EE0196">
      <w:pPr>
        <w:ind w:firstLine="851"/>
        <w:jc w:val="both"/>
        <w:rPr>
          <w:sz w:val="28"/>
          <w:szCs w:val="20"/>
        </w:rPr>
      </w:pPr>
      <w:r w:rsidRPr="00D06DF1">
        <w:rPr>
          <w:sz w:val="28"/>
          <w:szCs w:val="20"/>
        </w:rPr>
        <w:t>2 категория – ограничения, связанные с объектами человеческой деятель</w:t>
      </w:r>
      <w:r>
        <w:rPr>
          <w:sz w:val="28"/>
          <w:szCs w:val="20"/>
        </w:rPr>
        <w:softHyphen/>
      </w:r>
      <w:r w:rsidRPr="00D06DF1">
        <w:rPr>
          <w:sz w:val="28"/>
          <w:szCs w:val="20"/>
        </w:rPr>
        <w:t>ности, приносящими ущерб окружающей среде и здоровью человека (санитарно-защитные зоны);</w:t>
      </w:r>
    </w:p>
    <w:p w:rsidR="00EE0196" w:rsidRPr="00D06DF1" w:rsidRDefault="00EE0196" w:rsidP="00EE0196">
      <w:pPr>
        <w:ind w:firstLine="851"/>
        <w:jc w:val="both"/>
        <w:rPr>
          <w:sz w:val="28"/>
          <w:szCs w:val="20"/>
        </w:rPr>
      </w:pPr>
      <w:r w:rsidRPr="00D06DF1">
        <w:rPr>
          <w:sz w:val="28"/>
          <w:szCs w:val="20"/>
        </w:rPr>
        <w:t>3категория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EE0196" w:rsidRPr="00D06DF1" w:rsidRDefault="00EE0196" w:rsidP="00EE0196">
      <w:pPr>
        <w:ind w:firstLine="851"/>
        <w:jc w:val="both"/>
        <w:rPr>
          <w:sz w:val="28"/>
          <w:szCs w:val="20"/>
        </w:rPr>
      </w:pPr>
      <w:r w:rsidRPr="00D06DF1">
        <w:rPr>
          <w:sz w:val="28"/>
          <w:szCs w:val="20"/>
        </w:rPr>
        <w:t>Все вышеописанные зоны, являясь планировочными ограничениями, учитывались при принятии проектных решений.</w:t>
      </w:r>
    </w:p>
    <w:p w:rsidR="00EE0196" w:rsidRPr="00D06DF1" w:rsidRDefault="00EE0196" w:rsidP="00EE0196">
      <w:pPr>
        <w:ind w:firstLine="851"/>
        <w:jc w:val="both"/>
        <w:rPr>
          <w:sz w:val="28"/>
          <w:szCs w:val="20"/>
        </w:rPr>
      </w:pPr>
      <w:r>
        <w:rPr>
          <w:sz w:val="28"/>
          <w:szCs w:val="20"/>
        </w:rPr>
        <w:t>Данным</w:t>
      </w:r>
      <w:r w:rsidR="00DF5D6A">
        <w:rPr>
          <w:sz w:val="28"/>
          <w:szCs w:val="20"/>
        </w:rPr>
        <w:t xml:space="preserve"> г</w:t>
      </w:r>
      <w:r>
        <w:rPr>
          <w:sz w:val="28"/>
          <w:szCs w:val="20"/>
        </w:rPr>
        <w:t>енеральным планом</w:t>
      </w:r>
      <w:r w:rsidRPr="00D06DF1">
        <w:rPr>
          <w:sz w:val="28"/>
          <w:szCs w:val="20"/>
        </w:rPr>
        <w:t xml:space="preserve"> устанавливаются следующие границы основных зон с особыми условиями использования:</w:t>
      </w:r>
    </w:p>
    <w:p w:rsidR="00EE0196" w:rsidRPr="007B2901" w:rsidRDefault="00EE0196" w:rsidP="008C2D69">
      <w:pPr>
        <w:pStyle w:val="a4"/>
        <w:numPr>
          <w:ilvl w:val="0"/>
          <w:numId w:val="14"/>
        </w:numPr>
        <w:tabs>
          <w:tab w:val="left" w:pos="993"/>
        </w:tabs>
        <w:ind w:left="0" w:firstLine="851"/>
        <w:jc w:val="both"/>
        <w:rPr>
          <w:sz w:val="28"/>
          <w:szCs w:val="20"/>
        </w:rPr>
      </w:pPr>
      <w:r w:rsidRPr="007B2901">
        <w:rPr>
          <w:sz w:val="28"/>
          <w:szCs w:val="20"/>
        </w:rPr>
        <w:t>охранные зоны;</w:t>
      </w:r>
    </w:p>
    <w:p w:rsidR="00EE0196" w:rsidRPr="007B2901" w:rsidRDefault="00EE0196" w:rsidP="008C2D69">
      <w:pPr>
        <w:pStyle w:val="a4"/>
        <w:numPr>
          <w:ilvl w:val="0"/>
          <w:numId w:val="14"/>
        </w:numPr>
        <w:tabs>
          <w:tab w:val="left" w:pos="993"/>
        </w:tabs>
        <w:ind w:left="0" w:firstLine="851"/>
        <w:jc w:val="both"/>
        <w:rPr>
          <w:sz w:val="28"/>
          <w:szCs w:val="20"/>
        </w:rPr>
      </w:pPr>
      <w:r w:rsidRPr="007B2901">
        <w:rPr>
          <w:sz w:val="28"/>
          <w:szCs w:val="20"/>
        </w:rPr>
        <w:t>границы санитарно-защитных зон (зон негативного воздействия объектов капитального строительства);</w:t>
      </w:r>
    </w:p>
    <w:p w:rsidR="00EE0196" w:rsidRPr="007B2901" w:rsidRDefault="00EE0196" w:rsidP="008C2D69">
      <w:pPr>
        <w:pStyle w:val="a4"/>
        <w:numPr>
          <w:ilvl w:val="0"/>
          <w:numId w:val="14"/>
        </w:numPr>
        <w:tabs>
          <w:tab w:val="left" w:pos="993"/>
        </w:tabs>
        <w:ind w:left="0" w:firstLine="851"/>
        <w:jc w:val="both"/>
        <w:rPr>
          <w:sz w:val="28"/>
          <w:szCs w:val="20"/>
        </w:rPr>
      </w:pPr>
      <w:r w:rsidRPr="007B2901">
        <w:rPr>
          <w:sz w:val="28"/>
          <w:szCs w:val="20"/>
        </w:rPr>
        <w:t>границы территорий подверженных риску возникновения чрезвычай</w:t>
      </w:r>
      <w:r w:rsidRPr="007B2901">
        <w:rPr>
          <w:sz w:val="28"/>
          <w:szCs w:val="20"/>
        </w:rPr>
        <w:softHyphen/>
        <w:t>ных ситуаций природного и техногенного характера;</w:t>
      </w:r>
    </w:p>
    <w:p w:rsidR="00726874" w:rsidRPr="007B2901" w:rsidRDefault="00726874" w:rsidP="00726874">
      <w:pPr>
        <w:pStyle w:val="a4"/>
        <w:numPr>
          <w:ilvl w:val="0"/>
          <w:numId w:val="14"/>
        </w:numPr>
        <w:tabs>
          <w:tab w:val="left" w:pos="993"/>
        </w:tabs>
        <w:ind w:left="0" w:firstLine="851"/>
        <w:jc w:val="both"/>
        <w:rPr>
          <w:sz w:val="28"/>
          <w:szCs w:val="28"/>
        </w:rPr>
      </w:pPr>
      <w:r w:rsidRPr="007B2901">
        <w:rPr>
          <w:sz w:val="28"/>
          <w:szCs w:val="28"/>
        </w:rPr>
        <w:t>зоны охраны объектов культурного наследия, защитная </w:t>
      </w:r>
      <w:hyperlink r:id="rId14" w:anchor="dst852" w:history="1">
        <w:r w:rsidRPr="007B2901">
          <w:rPr>
            <w:rStyle w:val="aff0"/>
            <w:color w:val="auto"/>
            <w:sz w:val="28"/>
            <w:szCs w:val="28"/>
          </w:rPr>
          <w:t>зона</w:t>
        </w:r>
      </w:hyperlink>
      <w:r w:rsidRPr="007B2901">
        <w:rPr>
          <w:sz w:val="28"/>
          <w:szCs w:val="28"/>
        </w:rPr>
        <w:t> объекта культурного наследия;</w:t>
      </w:r>
    </w:p>
    <w:p w:rsidR="00726874" w:rsidRPr="007B2901" w:rsidRDefault="00726874" w:rsidP="00726874">
      <w:pPr>
        <w:pStyle w:val="a4"/>
        <w:shd w:val="clear" w:color="auto" w:fill="FFFFFF"/>
        <w:spacing w:before="240" w:line="315" w:lineRule="atLeast"/>
        <w:ind w:left="644"/>
        <w:jc w:val="both"/>
        <w:rPr>
          <w:sz w:val="28"/>
          <w:szCs w:val="28"/>
        </w:rPr>
      </w:pPr>
      <w:r w:rsidRPr="007B2901">
        <w:rPr>
          <w:sz w:val="28"/>
          <w:szCs w:val="28"/>
        </w:rPr>
        <w:t xml:space="preserve">   5)   придорожные </w:t>
      </w:r>
      <w:hyperlink r:id="rId15" w:anchor="dst100285" w:history="1">
        <w:r w:rsidRPr="007B2901">
          <w:rPr>
            <w:rStyle w:val="aff0"/>
            <w:color w:val="auto"/>
            <w:sz w:val="28"/>
            <w:szCs w:val="28"/>
            <w:u w:val="none"/>
          </w:rPr>
          <w:t>полосы</w:t>
        </w:r>
      </w:hyperlink>
      <w:r w:rsidRPr="007B2901">
        <w:rPr>
          <w:sz w:val="28"/>
          <w:szCs w:val="28"/>
        </w:rPr>
        <w:t> автомобильных дорог;</w:t>
      </w:r>
    </w:p>
    <w:p w:rsidR="00726874" w:rsidRPr="007B2901" w:rsidRDefault="00726874" w:rsidP="00726874">
      <w:pPr>
        <w:pStyle w:val="a4"/>
        <w:shd w:val="clear" w:color="auto" w:fill="FFFFFF"/>
        <w:spacing w:line="315" w:lineRule="atLeast"/>
        <w:ind w:left="0" w:firstLine="709"/>
        <w:jc w:val="both"/>
        <w:rPr>
          <w:sz w:val="28"/>
          <w:szCs w:val="28"/>
        </w:rPr>
      </w:pPr>
      <w:r w:rsidRPr="007B2901">
        <w:rPr>
          <w:sz w:val="28"/>
          <w:szCs w:val="28"/>
        </w:rPr>
        <w:t xml:space="preserve">  6) вокруг санитарной (горно-санитарной) охраны лечебно-оздоровительных местностей, курортов и природных лечебных ресурсов;</w:t>
      </w:r>
    </w:p>
    <w:p w:rsidR="00726874" w:rsidRPr="007B2901" w:rsidRDefault="00726874" w:rsidP="00726874">
      <w:pPr>
        <w:pStyle w:val="a4"/>
        <w:shd w:val="clear" w:color="auto" w:fill="FFFFFF"/>
        <w:spacing w:line="315" w:lineRule="atLeast"/>
        <w:ind w:left="0" w:firstLine="644"/>
        <w:jc w:val="both"/>
        <w:rPr>
          <w:sz w:val="28"/>
          <w:szCs w:val="28"/>
        </w:rPr>
      </w:pPr>
      <w:r w:rsidRPr="007B2901">
        <w:rPr>
          <w:sz w:val="28"/>
          <w:szCs w:val="28"/>
        </w:rPr>
        <w:t xml:space="preserve">    7)  </w:t>
      </w:r>
      <w:hyperlink r:id="rId16" w:anchor="dst276" w:history="1">
        <w:r w:rsidRPr="007B2901">
          <w:rPr>
            <w:rStyle w:val="aff0"/>
            <w:color w:val="auto"/>
            <w:sz w:val="28"/>
            <w:szCs w:val="28"/>
            <w:u w:val="none"/>
          </w:rPr>
          <w:t>зоны</w:t>
        </w:r>
      </w:hyperlink>
      <w:r w:rsidRPr="007B2901">
        <w:rPr>
          <w:sz w:val="28"/>
          <w:szCs w:val="28"/>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17" w:anchor="dst100644" w:history="1">
        <w:r w:rsidRPr="007B2901">
          <w:rPr>
            <w:rStyle w:val="aff0"/>
            <w:color w:val="auto"/>
            <w:sz w:val="28"/>
            <w:szCs w:val="28"/>
            <w:u w:val="none"/>
          </w:rPr>
          <w:t>кодексом</w:t>
        </w:r>
      </w:hyperlink>
      <w:r w:rsidRPr="007B2901">
        <w:rPr>
          <w:sz w:val="28"/>
          <w:szCs w:val="28"/>
        </w:rPr>
        <w:t> Российской Федерации, в отношении подземных водных объектов зоны специальной охраны;</w:t>
      </w:r>
    </w:p>
    <w:p w:rsidR="00726874" w:rsidRPr="007B2901" w:rsidRDefault="00726874" w:rsidP="00726874">
      <w:pPr>
        <w:shd w:val="clear" w:color="auto" w:fill="FFFFFF"/>
        <w:spacing w:line="315" w:lineRule="atLeast"/>
        <w:ind w:firstLine="708"/>
        <w:jc w:val="both"/>
        <w:rPr>
          <w:sz w:val="28"/>
          <w:szCs w:val="28"/>
        </w:rPr>
      </w:pPr>
      <w:r w:rsidRPr="007B2901">
        <w:rPr>
          <w:sz w:val="28"/>
          <w:szCs w:val="28"/>
        </w:rPr>
        <w:t xml:space="preserve">   8) зона ограничений передающего радиотехнического объекта, являющегося объектом капитального строительства;</w:t>
      </w:r>
    </w:p>
    <w:p w:rsidR="00726874" w:rsidRPr="007B2901" w:rsidRDefault="00726874" w:rsidP="00726874">
      <w:pPr>
        <w:pStyle w:val="a4"/>
        <w:shd w:val="clear" w:color="auto" w:fill="FFFFFF"/>
        <w:spacing w:line="315" w:lineRule="atLeast"/>
        <w:ind w:left="0" w:firstLine="644"/>
        <w:jc w:val="both"/>
        <w:rPr>
          <w:sz w:val="28"/>
          <w:szCs w:val="28"/>
        </w:rPr>
      </w:pPr>
      <w:r w:rsidRPr="007B2901">
        <w:rPr>
          <w:sz w:val="28"/>
          <w:szCs w:val="28"/>
        </w:rPr>
        <w:t xml:space="preserve">    9)охранная </w:t>
      </w:r>
      <w:hyperlink r:id="rId18" w:anchor="dst100010" w:history="1">
        <w:r w:rsidRPr="007B2901">
          <w:rPr>
            <w:rStyle w:val="aff0"/>
            <w:color w:val="auto"/>
            <w:sz w:val="28"/>
            <w:szCs w:val="28"/>
            <w:u w:val="none"/>
          </w:rPr>
          <w:t>зона</w:t>
        </w:r>
      </w:hyperlink>
      <w:r w:rsidRPr="007B2901">
        <w:rPr>
          <w:sz w:val="28"/>
          <w:szCs w:val="28"/>
        </w:rPr>
        <w:t> пунктов государственной геодезической сети, государственной нивелирной сети и государственной гравиметрической сети;</w:t>
      </w:r>
    </w:p>
    <w:p w:rsidR="00726874" w:rsidRPr="007B2901" w:rsidRDefault="00726874" w:rsidP="00726874">
      <w:pPr>
        <w:pStyle w:val="a4"/>
        <w:numPr>
          <w:ilvl w:val="0"/>
          <w:numId w:val="66"/>
        </w:numPr>
        <w:shd w:val="clear" w:color="auto" w:fill="FFFFFF"/>
        <w:spacing w:line="315" w:lineRule="atLeast"/>
        <w:ind w:left="0" w:firstLine="870"/>
        <w:jc w:val="both"/>
        <w:rPr>
          <w:sz w:val="28"/>
          <w:szCs w:val="28"/>
        </w:rPr>
      </w:pPr>
      <w:r w:rsidRPr="007B2901">
        <w:rPr>
          <w:sz w:val="28"/>
          <w:szCs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726874" w:rsidRPr="007B2901" w:rsidRDefault="00726874" w:rsidP="00726874">
      <w:pPr>
        <w:pStyle w:val="a4"/>
        <w:shd w:val="clear" w:color="auto" w:fill="FFFFFF"/>
        <w:spacing w:line="315" w:lineRule="atLeast"/>
        <w:ind w:left="644"/>
        <w:jc w:val="both"/>
        <w:rPr>
          <w:sz w:val="26"/>
          <w:szCs w:val="26"/>
        </w:rPr>
      </w:pPr>
      <w:r w:rsidRPr="007B2901">
        <w:rPr>
          <w:sz w:val="26"/>
          <w:szCs w:val="26"/>
        </w:rPr>
        <w:t xml:space="preserve">   11) водоохранные (рыбоохранная) зоны;</w:t>
      </w:r>
    </w:p>
    <w:p w:rsidR="00726874" w:rsidRPr="00726874" w:rsidRDefault="00726874" w:rsidP="00726874">
      <w:pPr>
        <w:shd w:val="clear" w:color="auto" w:fill="FFFFFF"/>
        <w:spacing w:line="315" w:lineRule="atLeast"/>
        <w:jc w:val="both"/>
        <w:rPr>
          <w:rFonts w:ascii="Arial" w:hAnsi="Arial" w:cs="Arial"/>
          <w:sz w:val="26"/>
          <w:szCs w:val="26"/>
        </w:rPr>
      </w:pPr>
      <w:r w:rsidRPr="007B2901">
        <w:rPr>
          <w:sz w:val="26"/>
          <w:szCs w:val="26"/>
        </w:rPr>
        <w:t>12)  прибрежные защитные полосы</w:t>
      </w:r>
      <w:r w:rsidRPr="00726874">
        <w:rPr>
          <w:rFonts w:ascii="Arial" w:hAnsi="Arial" w:cs="Arial"/>
          <w:sz w:val="26"/>
          <w:szCs w:val="26"/>
        </w:rPr>
        <w:t>;</w:t>
      </w:r>
    </w:p>
    <w:p w:rsidR="00726874" w:rsidRPr="00726874" w:rsidRDefault="00726874" w:rsidP="00726874">
      <w:pPr>
        <w:shd w:val="clear" w:color="auto" w:fill="FFFFFF"/>
        <w:spacing w:line="315" w:lineRule="atLeast"/>
        <w:ind w:left="284"/>
        <w:jc w:val="both"/>
        <w:rPr>
          <w:rFonts w:ascii="Arial" w:hAnsi="Arial" w:cs="Arial"/>
          <w:sz w:val="26"/>
          <w:szCs w:val="26"/>
        </w:rPr>
      </w:pPr>
      <w:bookmarkStart w:id="114" w:name="dst1875"/>
      <w:bookmarkStart w:id="115" w:name="dst1877"/>
      <w:bookmarkStart w:id="116" w:name="dst1879"/>
      <w:bookmarkEnd w:id="114"/>
      <w:bookmarkEnd w:id="115"/>
      <w:bookmarkEnd w:id="116"/>
    </w:p>
    <w:p w:rsidR="005C2EB5" w:rsidRDefault="005C2EB5" w:rsidP="00EE0196">
      <w:pPr>
        <w:ind w:firstLine="851"/>
        <w:jc w:val="both"/>
      </w:pPr>
    </w:p>
    <w:p w:rsidR="00EE0196" w:rsidRPr="00EE0196" w:rsidRDefault="002C2F63" w:rsidP="002C2F63">
      <w:pPr>
        <w:pStyle w:val="3"/>
      </w:pPr>
      <w:bookmarkStart w:id="117" w:name="_Toc84575535"/>
      <w:bookmarkStart w:id="118" w:name="_Toc85804433"/>
      <w:r>
        <w:lastRenderedPageBreak/>
        <w:t xml:space="preserve">1.4.1 </w:t>
      </w:r>
      <w:r w:rsidR="00EE0196">
        <w:t>ОХРАННЫЕ ЗОНЫ</w:t>
      </w:r>
      <w:bookmarkEnd w:id="117"/>
      <w:bookmarkEnd w:id="118"/>
    </w:p>
    <w:p w:rsidR="005C2EB5" w:rsidRDefault="005C2EB5" w:rsidP="00EE0196">
      <w:pPr>
        <w:ind w:firstLine="851"/>
        <w:jc w:val="both"/>
      </w:pPr>
    </w:p>
    <w:p w:rsidR="00EE0196" w:rsidRPr="00D06DF1" w:rsidRDefault="00EE0196" w:rsidP="00EE0196">
      <w:pPr>
        <w:ind w:firstLine="851"/>
        <w:jc w:val="both"/>
        <w:rPr>
          <w:sz w:val="28"/>
          <w:szCs w:val="20"/>
        </w:rPr>
      </w:pPr>
      <w:r w:rsidRPr="00D06DF1">
        <w:rPr>
          <w:sz w:val="28"/>
          <w:szCs w:val="20"/>
        </w:rPr>
        <w:t>В данном проекте выделены наиболее крупные (основные) охранные зоны:</w:t>
      </w:r>
    </w:p>
    <w:p w:rsidR="00EE0196" w:rsidRPr="00D06DF1" w:rsidRDefault="00EE0196" w:rsidP="008C2D69">
      <w:pPr>
        <w:pStyle w:val="a4"/>
        <w:numPr>
          <w:ilvl w:val="0"/>
          <w:numId w:val="15"/>
        </w:numPr>
        <w:jc w:val="both"/>
        <w:rPr>
          <w:sz w:val="28"/>
          <w:szCs w:val="20"/>
        </w:rPr>
      </w:pPr>
      <w:r w:rsidRPr="00D06DF1">
        <w:rPr>
          <w:sz w:val="28"/>
          <w:szCs w:val="20"/>
        </w:rPr>
        <w:t>водоохранные зоны</w:t>
      </w:r>
      <w:r>
        <w:rPr>
          <w:sz w:val="28"/>
          <w:szCs w:val="20"/>
        </w:rPr>
        <w:t xml:space="preserve"> и </w:t>
      </w:r>
      <w:r w:rsidRPr="00D06DF1">
        <w:rPr>
          <w:sz w:val="28"/>
          <w:szCs w:val="20"/>
        </w:rPr>
        <w:t>охранные зоны источников питьевого водо</w:t>
      </w:r>
      <w:r>
        <w:rPr>
          <w:sz w:val="28"/>
          <w:szCs w:val="20"/>
        </w:rPr>
        <w:softHyphen/>
      </w:r>
      <w:r w:rsidRPr="00D06DF1">
        <w:rPr>
          <w:sz w:val="28"/>
          <w:szCs w:val="20"/>
        </w:rPr>
        <w:t>снабжения;</w:t>
      </w:r>
    </w:p>
    <w:p w:rsidR="007B2901" w:rsidRPr="007B2901" w:rsidRDefault="007B2901" w:rsidP="007B2901">
      <w:pPr>
        <w:pStyle w:val="a9"/>
        <w:spacing w:line="240" w:lineRule="auto"/>
        <w:ind w:firstLine="0"/>
        <w:rPr>
          <w:szCs w:val="28"/>
        </w:rPr>
      </w:pPr>
      <w:r>
        <w:rPr>
          <w:sz w:val="26"/>
          <w:szCs w:val="26"/>
        </w:rPr>
        <w:t xml:space="preserve">            - </w:t>
      </w:r>
      <w:r w:rsidR="00726874" w:rsidRPr="007B2901">
        <w:rPr>
          <w:szCs w:val="28"/>
        </w:rPr>
        <w:t>зоны охраны объектов культурного наследия, защитная </w:t>
      </w:r>
      <w:hyperlink r:id="rId19" w:anchor="dst852" w:history="1">
        <w:r w:rsidR="00726874" w:rsidRPr="007B2901">
          <w:rPr>
            <w:rStyle w:val="aff0"/>
            <w:color w:val="auto"/>
            <w:szCs w:val="28"/>
          </w:rPr>
          <w:t>зона</w:t>
        </w:r>
      </w:hyperlink>
      <w:r w:rsidR="00726874" w:rsidRPr="007B2901">
        <w:rPr>
          <w:szCs w:val="28"/>
        </w:rPr>
        <w:t> объекта культурного наследия</w:t>
      </w:r>
    </w:p>
    <w:p w:rsidR="00EE0196" w:rsidRDefault="00EE0196" w:rsidP="00EE0196">
      <w:pPr>
        <w:pStyle w:val="a9"/>
        <w:spacing w:line="240" w:lineRule="auto"/>
        <w:ind w:firstLine="851"/>
      </w:pPr>
      <w:r>
        <w:t>Водоохранные зоны и прибрежные защитные полосы устанавливаются согласно Водному Кодексу РФ от 3 июня 2006 г. N 74-ФЗ.</w:t>
      </w:r>
    </w:p>
    <w:p w:rsidR="00EE0196" w:rsidRDefault="00EE0196" w:rsidP="00EE0196">
      <w:pPr>
        <w:pStyle w:val="a9"/>
        <w:spacing w:line="240" w:lineRule="auto"/>
        <w:ind w:firstLine="851"/>
      </w:pPr>
      <w:r>
        <w:t>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E0196" w:rsidRDefault="00EE0196" w:rsidP="00EE0196">
      <w:pPr>
        <w:pStyle w:val="a9"/>
        <w:spacing w:line="240" w:lineRule="auto"/>
        <w:ind w:firstLine="851"/>
      </w:pPr>
      <w: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E0196" w:rsidRDefault="00EE0196" w:rsidP="00EE0196">
      <w:pPr>
        <w:pStyle w:val="a9"/>
        <w:spacing w:line="240" w:lineRule="auto"/>
        <w:ind w:firstLine="851"/>
      </w:pPr>
      <w:r>
        <w:t xml:space="preserve">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rsidR="00EE0196" w:rsidRDefault="00EE0196" w:rsidP="00EE0196">
      <w:pPr>
        <w:pStyle w:val="a9"/>
        <w:spacing w:line="240" w:lineRule="auto"/>
        <w:ind w:firstLine="851"/>
      </w:pPr>
      <w:r>
        <w:t>Ширина водоохранной зоны рек или ручьев устанавливается от их истока для рек или ручьев протяженностью:</w:t>
      </w:r>
    </w:p>
    <w:p w:rsidR="00EE0196" w:rsidRDefault="00EE0196" w:rsidP="00EE0196">
      <w:pPr>
        <w:pStyle w:val="a9"/>
        <w:spacing w:line="240" w:lineRule="auto"/>
        <w:ind w:firstLine="567"/>
      </w:pPr>
      <w:r>
        <w:t>1) до десяти километров - в размере пятидесяти метров;</w:t>
      </w:r>
    </w:p>
    <w:p w:rsidR="00EE0196" w:rsidRDefault="00EE0196" w:rsidP="00EE0196">
      <w:pPr>
        <w:pStyle w:val="a9"/>
        <w:spacing w:line="240" w:lineRule="auto"/>
        <w:ind w:firstLine="567"/>
      </w:pPr>
      <w:r>
        <w:t>2) от десяти до пятидесяти километров - в размере ста метров;</w:t>
      </w:r>
    </w:p>
    <w:p w:rsidR="00EE0196" w:rsidRDefault="00EE0196" w:rsidP="00EE0196">
      <w:pPr>
        <w:pStyle w:val="a9"/>
        <w:spacing w:line="240" w:lineRule="auto"/>
        <w:ind w:firstLine="567"/>
      </w:pPr>
      <w:r>
        <w:t>3) от пятидесяти километров и более - в размере двухсот метров.</w:t>
      </w:r>
    </w:p>
    <w:p w:rsidR="00EE0196" w:rsidRDefault="00EE0196" w:rsidP="00EE0196">
      <w:pPr>
        <w:pStyle w:val="a9"/>
        <w:spacing w:line="240" w:lineRule="auto"/>
        <w:ind w:firstLine="851"/>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E0196" w:rsidRDefault="00EE0196" w:rsidP="00EE0196">
      <w:pPr>
        <w:pStyle w:val="a9"/>
        <w:spacing w:line="240" w:lineRule="auto"/>
        <w:ind w:firstLine="851"/>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E0196" w:rsidRDefault="00EE0196" w:rsidP="00EE0196">
      <w:pPr>
        <w:ind w:firstLine="851"/>
        <w:jc w:val="both"/>
        <w:rPr>
          <w:sz w:val="28"/>
          <w:szCs w:val="20"/>
        </w:rPr>
      </w:pPr>
      <w:r w:rsidRPr="00D06DF1">
        <w:rPr>
          <w:sz w:val="28"/>
          <w:szCs w:val="20"/>
        </w:rPr>
        <w:t xml:space="preserve">На территории </w:t>
      </w:r>
      <w:r>
        <w:rPr>
          <w:sz w:val="28"/>
          <w:szCs w:val="20"/>
        </w:rPr>
        <w:t>ШСП</w:t>
      </w:r>
      <w:r w:rsidRPr="00D06DF1">
        <w:rPr>
          <w:sz w:val="28"/>
          <w:szCs w:val="20"/>
        </w:rPr>
        <w:t xml:space="preserve"> водными объектами являются р</w:t>
      </w:r>
      <w:r>
        <w:rPr>
          <w:sz w:val="28"/>
          <w:szCs w:val="20"/>
        </w:rPr>
        <w:t>еки бассейна реки Лабы:</w:t>
      </w:r>
    </w:p>
    <w:p w:rsidR="00EE0196" w:rsidRDefault="00EE0196" w:rsidP="008C2D69">
      <w:pPr>
        <w:numPr>
          <w:ilvl w:val="0"/>
          <w:numId w:val="17"/>
        </w:numPr>
        <w:jc w:val="both"/>
        <w:rPr>
          <w:sz w:val="28"/>
          <w:szCs w:val="20"/>
        </w:rPr>
      </w:pPr>
      <w:r>
        <w:rPr>
          <w:sz w:val="28"/>
          <w:szCs w:val="20"/>
        </w:rPr>
        <w:t>Малая Лаба;</w:t>
      </w:r>
    </w:p>
    <w:p w:rsidR="00EE0196" w:rsidRDefault="00EE0196" w:rsidP="008C2D69">
      <w:pPr>
        <w:numPr>
          <w:ilvl w:val="0"/>
          <w:numId w:val="17"/>
        </w:numPr>
        <w:jc w:val="both"/>
        <w:rPr>
          <w:sz w:val="28"/>
          <w:szCs w:val="20"/>
        </w:rPr>
      </w:pPr>
      <w:r>
        <w:rPr>
          <w:sz w:val="28"/>
          <w:szCs w:val="20"/>
        </w:rPr>
        <w:t>Псебайка;</w:t>
      </w:r>
    </w:p>
    <w:p w:rsidR="00EE0196" w:rsidRPr="00D06DF1" w:rsidRDefault="00EE0196" w:rsidP="008C2D69">
      <w:pPr>
        <w:numPr>
          <w:ilvl w:val="0"/>
          <w:numId w:val="17"/>
        </w:numPr>
        <w:jc w:val="both"/>
        <w:rPr>
          <w:sz w:val="28"/>
          <w:szCs w:val="28"/>
        </w:rPr>
      </w:pPr>
      <w:r>
        <w:rPr>
          <w:sz w:val="28"/>
          <w:szCs w:val="20"/>
        </w:rPr>
        <w:t>Шедок.</w:t>
      </w:r>
    </w:p>
    <w:p w:rsidR="00EE0196" w:rsidRPr="00D06DF1" w:rsidRDefault="00EE0196" w:rsidP="00EE0196">
      <w:pPr>
        <w:ind w:firstLine="851"/>
        <w:jc w:val="both"/>
        <w:rPr>
          <w:sz w:val="28"/>
          <w:szCs w:val="20"/>
        </w:rPr>
      </w:pPr>
      <w:r w:rsidRPr="00D06DF1">
        <w:rPr>
          <w:sz w:val="28"/>
          <w:szCs w:val="20"/>
        </w:rPr>
        <w:t>Зоны охраны источников питьевого водоснабжения устанавливаются согласно СанПиН 2.1.4.1110-02. Источниками хозяйственно-питьевого водо</w:t>
      </w:r>
      <w:r>
        <w:rPr>
          <w:sz w:val="28"/>
          <w:szCs w:val="20"/>
        </w:rPr>
        <w:softHyphen/>
      </w:r>
      <w:r w:rsidRPr="00D06DF1">
        <w:rPr>
          <w:sz w:val="28"/>
          <w:szCs w:val="20"/>
        </w:rPr>
        <w:t>снабжения населенных пунктов являются артезианские отдельно</w:t>
      </w:r>
      <w:r w:rsidR="00DF5D6A">
        <w:rPr>
          <w:sz w:val="28"/>
          <w:szCs w:val="20"/>
        </w:rPr>
        <w:t xml:space="preserve"> </w:t>
      </w:r>
      <w:r w:rsidRPr="00D06DF1">
        <w:rPr>
          <w:sz w:val="28"/>
          <w:szCs w:val="20"/>
        </w:rPr>
        <w:t xml:space="preserve">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w:t>
      </w:r>
      <w:r w:rsidRPr="00D06DF1">
        <w:rPr>
          <w:sz w:val="28"/>
          <w:szCs w:val="20"/>
        </w:rPr>
        <w:lastRenderedPageBreak/>
        <w:t xml:space="preserve">режима) на расстоянии не менее </w:t>
      </w:r>
      <w:smartTag w:uri="urn:schemas-microsoft-com:office:smarttags" w:element="metricconverter">
        <w:smartTagPr>
          <w:attr w:name="ProductID" w:val="30 м"/>
        </w:smartTagPr>
        <w:r w:rsidRPr="00D06DF1">
          <w:rPr>
            <w:sz w:val="28"/>
            <w:szCs w:val="20"/>
          </w:rPr>
          <w:t>30 м</w:t>
        </w:r>
      </w:smartTag>
      <w:r w:rsidRPr="00D06DF1">
        <w:rPr>
          <w:sz w:val="28"/>
          <w:szCs w:val="20"/>
        </w:rPr>
        <w:t xml:space="preserve"> от скважины/ крайней скважины. Границы 2 и 3 поясов определяется расчетами при конкретном проектировании водозабора.</w:t>
      </w:r>
    </w:p>
    <w:p w:rsidR="00EE0196" w:rsidRPr="00D06DF1" w:rsidRDefault="00EE0196" w:rsidP="00EE0196">
      <w:pPr>
        <w:ind w:firstLine="851"/>
        <w:jc w:val="both"/>
        <w:rPr>
          <w:sz w:val="28"/>
          <w:szCs w:val="20"/>
        </w:rPr>
      </w:pPr>
      <w:r w:rsidRPr="00D06DF1">
        <w:rPr>
          <w:sz w:val="28"/>
          <w:szCs w:val="20"/>
        </w:rPr>
        <w:t xml:space="preserve">Восстановление и охрана водных объектов и источников питьевого водоснабжения </w:t>
      </w:r>
      <w:r>
        <w:rPr>
          <w:sz w:val="28"/>
          <w:szCs w:val="20"/>
        </w:rPr>
        <w:t>поселения</w:t>
      </w:r>
      <w:r w:rsidRPr="00D06DF1">
        <w:rPr>
          <w:sz w:val="28"/>
          <w:szCs w:val="20"/>
        </w:rPr>
        <w:t xml:space="preserve"> возможна при проведении комплекса мероприятий:</w:t>
      </w:r>
    </w:p>
    <w:p w:rsidR="00EE0196" w:rsidRPr="00D06DF1" w:rsidRDefault="00EE0196" w:rsidP="008C2D69">
      <w:pPr>
        <w:pStyle w:val="a4"/>
        <w:numPr>
          <w:ilvl w:val="0"/>
          <w:numId w:val="16"/>
        </w:numPr>
        <w:tabs>
          <w:tab w:val="left" w:pos="1134"/>
        </w:tabs>
        <w:ind w:left="0" w:firstLine="709"/>
        <w:jc w:val="both"/>
        <w:rPr>
          <w:sz w:val="28"/>
          <w:szCs w:val="20"/>
        </w:rPr>
      </w:pPr>
      <w:r w:rsidRPr="00D06DF1">
        <w:rPr>
          <w:sz w:val="28"/>
          <w:szCs w:val="20"/>
        </w:rPr>
        <w:t>разработка проектов и организация зон санитарной охраны источников водоснабжения;</w:t>
      </w:r>
    </w:p>
    <w:p w:rsidR="00EE0196" w:rsidRPr="00D06DF1" w:rsidRDefault="00EE0196" w:rsidP="008C2D69">
      <w:pPr>
        <w:pStyle w:val="a4"/>
        <w:numPr>
          <w:ilvl w:val="0"/>
          <w:numId w:val="16"/>
        </w:numPr>
        <w:tabs>
          <w:tab w:val="left" w:pos="1134"/>
        </w:tabs>
        <w:ind w:left="0" w:firstLine="709"/>
        <w:jc w:val="both"/>
        <w:rPr>
          <w:sz w:val="28"/>
          <w:szCs w:val="20"/>
        </w:rPr>
      </w:pPr>
      <w:r w:rsidRPr="00D06DF1">
        <w:rPr>
          <w:sz w:val="28"/>
          <w:szCs w:val="20"/>
        </w:rPr>
        <w:t>разработка и утверждение схем комплексного использования и охраны водных объектов;</w:t>
      </w:r>
    </w:p>
    <w:p w:rsidR="00EE0196" w:rsidRPr="00D06DF1" w:rsidRDefault="00EE0196" w:rsidP="008C2D69">
      <w:pPr>
        <w:pStyle w:val="a4"/>
        <w:numPr>
          <w:ilvl w:val="0"/>
          <w:numId w:val="16"/>
        </w:numPr>
        <w:tabs>
          <w:tab w:val="left" w:pos="1134"/>
        </w:tabs>
        <w:ind w:left="0" w:firstLine="709"/>
        <w:jc w:val="both"/>
        <w:rPr>
          <w:sz w:val="28"/>
          <w:szCs w:val="20"/>
        </w:rPr>
      </w:pPr>
      <w:r w:rsidRPr="00D06DF1">
        <w:rPr>
          <w:sz w:val="28"/>
          <w:szCs w:val="20"/>
        </w:rPr>
        <w:t>разработка и установление нормативов допустимого воздействия на водные объекты и целевых показателей качества воды в водных объектах;</w:t>
      </w:r>
    </w:p>
    <w:p w:rsidR="00EE0196" w:rsidRPr="00D06DF1" w:rsidRDefault="00EE0196" w:rsidP="008C2D69">
      <w:pPr>
        <w:pStyle w:val="a4"/>
        <w:numPr>
          <w:ilvl w:val="0"/>
          <w:numId w:val="16"/>
        </w:numPr>
        <w:tabs>
          <w:tab w:val="left" w:pos="1134"/>
        </w:tabs>
        <w:ind w:left="0" w:firstLine="709"/>
        <w:jc w:val="both"/>
        <w:rPr>
          <w:sz w:val="28"/>
          <w:szCs w:val="20"/>
        </w:rPr>
      </w:pPr>
      <w:r w:rsidRPr="00D06DF1">
        <w:rPr>
          <w:sz w:val="28"/>
          <w:szCs w:val="20"/>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EE0196" w:rsidRPr="00D06DF1" w:rsidRDefault="00EE0196" w:rsidP="008C2D69">
      <w:pPr>
        <w:pStyle w:val="a4"/>
        <w:numPr>
          <w:ilvl w:val="0"/>
          <w:numId w:val="16"/>
        </w:numPr>
        <w:tabs>
          <w:tab w:val="left" w:pos="1134"/>
        </w:tabs>
        <w:ind w:left="0" w:firstLine="709"/>
        <w:jc w:val="both"/>
        <w:rPr>
          <w:sz w:val="28"/>
          <w:szCs w:val="20"/>
        </w:rPr>
      </w:pPr>
      <w:r w:rsidRPr="00D06DF1">
        <w:rPr>
          <w:sz w:val="28"/>
          <w:szCs w:val="20"/>
        </w:rPr>
        <w:t>реконструкция существующих очистных сооружений, строительство современных локальных очистных сооружений;</w:t>
      </w:r>
    </w:p>
    <w:p w:rsidR="00EE0196" w:rsidRDefault="00EE0196" w:rsidP="008C2D69">
      <w:pPr>
        <w:pStyle w:val="a4"/>
        <w:numPr>
          <w:ilvl w:val="0"/>
          <w:numId w:val="16"/>
        </w:numPr>
        <w:tabs>
          <w:tab w:val="left" w:pos="1134"/>
        </w:tabs>
        <w:ind w:left="0" w:firstLine="709"/>
        <w:jc w:val="both"/>
        <w:rPr>
          <w:sz w:val="28"/>
          <w:szCs w:val="20"/>
        </w:rPr>
      </w:pPr>
      <w:r w:rsidRPr="00D06DF1">
        <w:rPr>
          <w:sz w:val="28"/>
          <w:szCs w:val="20"/>
        </w:rPr>
        <w:t xml:space="preserve">проведение плановых мероприятий по расчистке водоемов и берегов. </w:t>
      </w:r>
    </w:p>
    <w:p w:rsidR="005C2EB5" w:rsidRDefault="005C2EB5" w:rsidP="00EE0196">
      <w:pPr>
        <w:ind w:firstLine="851"/>
        <w:jc w:val="both"/>
      </w:pPr>
    </w:p>
    <w:p w:rsidR="00EE0196" w:rsidRPr="00EE0196" w:rsidRDefault="002C2F63" w:rsidP="002C2F63">
      <w:pPr>
        <w:pStyle w:val="3"/>
      </w:pPr>
      <w:bookmarkStart w:id="119" w:name="_Toc84575536"/>
      <w:bookmarkStart w:id="120" w:name="_Toc85804434"/>
      <w:r>
        <w:t xml:space="preserve">1.4.2 </w:t>
      </w:r>
      <w:r w:rsidR="00EE0196">
        <w:t>САНИТАРНО-ЗАЩИТНЫЕ ЗОНЫ</w:t>
      </w:r>
      <w:bookmarkEnd w:id="119"/>
      <w:bookmarkEnd w:id="120"/>
    </w:p>
    <w:p w:rsidR="005C2EB5" w:rsidRDefault="005C2EB5" w:rsidP="00470D72">
      <w:pPr>
        <w:ind w:firstLine="851"/>
        <w:jc w:val="both"/>
      </w:pPr>
    </w:p>
    <w:p w:rsidR="00EE0196" w:rsidRPr="00D06DF1" w:rsidRDefault="00EE0196" w:rsidP="00EE0196">
      <w:pPr>
        <w:pStyle w:val="ab"/>
        <w:spacing w:before="0" w:after="0" w:line="20" w:lineRule="atLeast"/>
        <w:ind w:firstLine="708"/>
        <w:jc w:val="both"/>
        <w:rPr>
          <w:sz w:val="28"/>
        </w:rPr>
      </w:pPr>
      <w:r w:rsidRPr="00D06DF1">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EE0196" w:rsidRPr="00D06DF1" w:rsidRDefault="00EE0196" w:rsidP="00EE0196">
      <w:pPr>
        <w:pStyle w:val="ab"/>
        <w:spacing w:before="0" w:after="0" w:line="20" w:lineRule="atLeast"/>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w:t>
      </w:r>
      <w:r w:rsidRPr="00D465C9">
        <w:rPr>
          <w:sz w:val="28"/>
        </w:rPr>
        <w:softHyphen/>
      </w:r>
      <w:r w:rsidRPr="00D06DF1">
        <w:rPr>
          <w:sz w:val="28"/>
        </w:rPr>
        <w:t>ными знаками.</w:t>
      </w:r>
    </w:p>
    <w:p w:rsidR="00EE0196" w:rsidRPr="00D06DF1" w:rsidRDefault="00EE0196" w:rsidP="00EE0196">
      <w:pPr>
        <w:pStyle w:val="ab"/>
        <w:spacing w:before="0" w:after="0" w:line="20" w:lineRule="atLeast"/>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EE0196" w:rsidRPr="00D06DF1" w:rsidRDefault="00EE0196" w:rsidP="00EE0196">
      <w:pPr>
        <w:pStyle w:val="ab"/>
        <w:spacing w:before="0" w:after="0" w:line="20" w:lineRule="atLeast"/>
        <w:ind w:firstLine="708"/>
        <w:jc w:val="both"/>
        <w:rPr>
          <w:sz w:val="28"/>
        </w:rPr>
      </w:pPr>
      <w:r>
        <w:rPr>
          <w:sz w:val="28"/>
        </w:rPr>
        <w:t>Генеральным планом ШСП</w:t>
      </w:r>
      <w:r w:rsidRPr="00D06DF1">
        <w:rPr>
          <w:sz w:val="28"/>
        </w:rPr>
        <w:t xml:space="preserve"> границы санитарно-защитных зон устанавливаются для:</w:t>
      </w:r>
    </w:p>
    <w:p w:rsidR="00EE0196" w:rsidRPr="00D06DF1" w:rsidRDefault="00EE0196" w:rsidP="008C2D69">
      <w:pPr>
        <w:pStyle w:val="ab"/>
        <w:numPr>
          <w:ilvl w:val="0"/>
          <w:numId w:val="18"/>
        </w:numPr>
        <w:tabs>
          <w:tab w:val="left" w:pos="993"/>
        </w:tabs>
        <w:spacing w:before="0" w:after="0" w:line="20" w:lineRule="atLeast"/>
        <w:ind w:left="0" w:firstLine="709"/>
        <w:jc w:val="both"/>
        <w:rPr>
          <w:sz w:val="28"/>
        </w:rPr>
      </w:pPr>
      <w:r>
        <w:rPr>
          <w:sz w:val="28"/>
        </w:rPr>
        <w:t>обеспечения снижения</w:t>
      </w:r>
      <w:r w:rsidRPr="00D06DF1">
        <w:rPr>
          <w:sz w:val="28"/>
        </w:rPr>
        <w:t xml:space="preserve"> уровня воздействия до требуемых гигиеничес</w:t>
      </w:r>
      <w:r>
        <w:rPr>
          <w:sz w:val="28"/>
        </w:rPr>
        <w:softHyphen/>
      </w:r>
      <w:r w:rsidRPr="00D06DF1">
        <w:rPr>
          <w:sz w:val="28"/>
        </w:rPr>
        <w:t>ких нормативов по всем факторам воздействия за ее пределами;</w:t>
      </w:r>
    </w:p>
    <w:p w:rsidR="00EE0196" w:rsidRPr="00D06DF1" w:rsidRDefault="00EE0196" w:rsidP="008C2D69">
      <w:pPr>
        <w:pStyle w:val="ab"/>
        <w:numPr>
          <w:ilvl w:val="0"/>
          <w:numId w:val="18"/>
        </w:numPr>
        <w:tabs>
          <w:tab w:val="left" w:pos="993"/>
        </w:tabs>
        <w:spacing w:before="0" w:after="0" w:line="20" w:lineRule="atLeast"/>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EE0196" w:rsidRPr="00D06DF1" w:rsidRDefault="00EE0196" w:rsidP="008C2D69">
      <w:pPr>
        <w:pStyle w:val="ab"/>
        <w:numPr>
          <w:ilvl w:val="0"/>
          <w:numId w:val="18"/>
        </w:numPr>
        <w:tabs>
          <w:tab w:val="left" w:pos="993"/>
        </w:tabs>
        <w:spacing w:before="0" w:after="0" w:line="20" w:lineRule="atLeast"/>
        <w:ind w:left="0" w:firstLine="709"/>
        <w:jc w:val="both"/>
        <w:rPr>
          <w:sz w:val="28"/>
        </w:rPr>
      </w:pPr>
      <w:r w:rsidRPr="00D06DF1">
        <w:rPr>
          <w:sz w:val="28"/>
        </w:rPr>
        <w:t>организации дополнительных озелененных площадей, обеспечиваю</w:t>
      </w:r>
      <w:r>
        <w:rPr>
          <w:sz w:val="28"/>
        </w:rPr>
        <w:softHyphen/>
      </w:r>
      <w:r w:rsidRPr="00D06DF1">
        <w:rPr>
          <w:sz w:val="28"/>
        </w:rPr>
        <w:t>щих экранирование, ассимиляцию и фильтрацию загрязнителей атмосферного воздуха и повышение комфортности микроклимата.</w:t>
      </w:r>
    </w:p>
    <w:p w:rsidR="00EE0196" w:rsidRDefault="00EE0196" w:rsidP="00EE0196">
      <w:pPr>
        <w:spacing w:line="20" w:lineRule="atLeast"/>
        <w:ind w:firstLine="720"/>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EE0196" w:rsidRPr="00CD1B8C" w:rsidRDefault="00EE0196" w:rsidP="00EE0196">
      <w:pPr>
        <w:pStyle w:val="ab"/>
        <w:tabs>
          <w:tab w:val="left" w:pos="993"/>
        </w:tabs>
        <w:spacing w:before="0" w:after="0" w:line="20" w:lineRule="atLeast"/>
        <w:ind w:left="709"/>
        <w:jc w:val="both"/>
        <w:rPr>
          <w:sz w:val="28"/>
          <w:u w:val="single"/>
        </w:rPr>
      </w:pPr>
      <w:r w:rsidRPr="00CD1B8C">
        <w:rPr>
          <w:sz w:val="28"/>
          <w:u w:val="single"/>
        </w:rPr>
        <w:lastRenderedPageBreak/>
        <w:t>В границах санитарно-защитной зоны допускается размещать:</w:t>
      </w:r>
    </w:p>
    <w:p w:rsidR="00EE0196" w:rsidRPr="00CD1B8C" w:rsidRDefault="00EE0196" w:rsidP="008C2D69">
      <w:pPr>
        <w:pStyle w:val="ab"/>
        <w:numPr>
          <w:ilvl w:val="0"/>
          <w:numId w:val="18"/>
        </w:numPr>
        <w:tabs>
          <w:tab w:val="left" w:pos="993"/>
        </w:tabs>
        <w:spacing w:before="0" w:after="0" w:line="20" w:lineRule="atLeast"/>
        <w:ind w:left="0" w:firstLine="709"/>
        <w:jc w:val="both"/>
        <w:rPr>
          <w:sz w:val="28"/>
        </w:rPr>
      </w:pPr>
      <w:r w:rsidRPr="00CD1B8C">
        <w:rPr>
          <w:sz w:val="28"/>
        </w:rPr>
        <w:t>сельхозугодия для выращивания технические культур, не используемых для производства продуктов питания;</w:t>
      </w:r>
    </w:p>
    <w:p w:rsidR="00EE0196" w:rsidRPr="00CD1B8C" w:rsidRDefault="00EE0196" w:rsidP="008C2D69">
      <w:pPr>
        <w:pStyle w:val="ab"/>
        <w:numPr>
          <w:ilvl w:val="0"/>
          <w:numId w:val="18"/>
        </w:numPr>
        <w:tabs>
          <w:tab w:val="left" w:pos="993"/>
        </w:tabs>
        <w:spacing w:before="0" w:after="0" w:line="20" w:lineRule="atLeast"/>
        <w:ind w:left="0" w:firstLine="709"/>
        <w:jc w:val="both"/>
        <w:rPr>
          <w:sz w:val="28"/>
        </w:rPr>
      </w:pPr>
      <w:r w:rsidRPr="00CD1B8C">
        <w:rPr>
          <w:sz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w:t>
      </w:r>
      <w:r w:rsidR="00DF5D6A">
        <w:rPr>
          <w:sz w:val="28"/>
        </w:rPr>
        <w:t xml:space="preserve"> </w:t>
      </w:r>
      <w:r w:rsidRPr="00CD1B8C">
        <w:rPr>
          <w:sz w:val="28"/>
        </w:rPr>
        <w:t>превышения гигиенических нормативов на границе СЗЗ и за ее пределами при суммарном учете;</w:t>
      </w:r>
    </w:p>
    <w:p w:rsidR="00EE0196" w:rsidRPr="00CD1B8C" w:rsidRDefault="00EE0196" w:rsidP="008C2D69">
      <w:pPr>
        <w:pStyle w:val="ab"/>
        <w:numPr>
          <w:ilvl w:val="0"/>
          <w:numId w:val="18"/>
        </w:numPr>
        <w:tabs>
          <w:tab w:val="left" w:pos="993"/>
        </w:tabs>
        <w:spacing w:before="0" w:after="0" w:line="20" w:lineRule="atLeast"/>
        <w:ind w:left="0" w:firstLine="709"/>
        <w:jc w:val="both"/>
        <w:rPr>
          <w:sz w:val="28"/>
        </w:rPr>
      </w:pPr>
      <w:r w:rsidRPr="00CD1B8C">
        <w:rPr>
          <w:sz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EE0196" w:rsidRPr="00CD1B8C" w:rsidRDefault="00EE0196" w:rsidP="008C2D69">
      <w:pPr>
        <w:pStyle w:val="ab"/>
        <w:numPr>
          <w:ilvl w:val="0"/>
          <w:numId w:val="18"/>
        </w:numPr>
        <w:tabs>
          <w:tab w:val="left" w:pos="993"/>
        </w:tabs>
        <w:spacing w:before="0" w:after="0" w:line="20" w:lineRule="atLeast"/>
        <w:ind w:left="0" w:firstLine="709"/>
        <w:jc w:val="both"/>
        <w:rPr>
          <w:sz w:val="28"/>
        </w:rPr>
      </w:pPr>
      <w:r w:rsidRPr="00CD1B8C">
        <w:rPr>
          <w:sz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5C2EB5" w:rsidRDefault="005C2EB5" w:rsidP="00470D72">
      <w:pPr>
        <w:ind w:firstLine="851"/>
        <w:jc w:val="both"/>
      </w:pPr>
    </w:p>
    <w:p w:rsidR="003622D3" w:rsidRDefault="003622D3" w:rsidP="00470D72">
      <w:pPr>
        <w:ind w:firstLine="851"/>
        <w:jc w:val="both"/>
      </w:pPr>
    </w:p>
    <w:p w:rsidR="00420B8B" w:rsidRPr="00420B8B" w:rsidRDefault="00420B8B" w:rsidP="00420B8B">
      <w:pPr>
        <w:pStyle w:val="3"/>
        <w:rPr>
          <w:rFonts w:cs="Times New Roman"/>
        </w:rPr>
      </w:pPr>
      <w:bookmarkStart w:id="121" w:name="_Toc85804435"/>
      <w:r w:rsidRPr="00420B8B">
        <w:rPr>
          <w:rFonts w:cs="Times New Roman"/>
        </w:rPr>
        <w:t xml:space="preserve">1.5. </w:t>
      </w:r>
      <w:r w:rsidRPr="00420B8B">
        <w:rPr>
          <w:rFonts w:cs="Times New Roman"/>
          <w:sz w:val="28"/>
        </w:rPr>
        <w:t>ЗОНЫ ОХРАНЫ ОБЪЕКТОВ КУЛЬТУРНОГО НАСЛЕДИЯ, ЗАЩИТНАЯ </w:t>
      </w:r>
      <w:hyperlink r:id="rId20" w:anchor="dst852" w:history="1">
        <w:r w:rsidRPr="00420B8B">
          <w:rPr>
            <w:rStyle w:val="aff0"/>
            <w:rFonts w:cs="Times New Roman"/>
            <w:color w:val="auto"/>
            <w:sz w:val="28"/>
            <w:u w:val="none"/>
          </w:rPr>
          <w:t>ЗОНА</w:t>
        </w:r>
      </w:hyperlink>
      <w:r w:rsidRPr="00420B8B">
        <w:rPr>
          <w:rFonts w:cs="Times New Roman"/>
          <w:sz w:val="28"/>
        </w:rPr>
        <w:t> ОБЪЕКТА КУЛЬТУРНОГО НАСЛЕДИЯ;</w:t>
      </w:r>
      <w:bookmarkEnd w:id="121"/>
    </w:p>
    <w:p w:rsidR="003622D3" w:rsidRPr="00420B8B" w:rsidRDefault="003622D3" w:rsidP="00470D72">
      <w:pPr>
        <w:ind w:firstLine="851"/>
        <w:jc w:val="both"/>
        <w:rPr>
          <w:b/>
        </w:rPr>
      </w:pP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Охранная зона объекта культурного наследия - территория, в пределах которой </w:t>
      </w:r>
      <w:r w:rsidRPr="004F0570">
        <w:rPr>
          <w:rFonts w:ascii="Times New Roman" w:hAnsi="Times New Roman" w:cs="Times New Roman"/>
          <w:sz w:val="28"/>
          <w:szCs w:val="28"/>
        </w:rPr>
        <w:lastRenderedPageBreak/>
        <w:t>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w:t>
      </w:r>
      <w:r w:rsidRPr="004F0570">
        <w:rPr>
          <w:rFonts w:ascii="Times New Roman" w:hAnsi="Times New Roman" w:cs="Times New Roman"/>
          <w:sz w:val="28"/>
          <w:szCs w:val="28"/>
        </w:rPr>
        <w:lastRenderedPageBreak/>
        <w:t>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2D62BA"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w:t>
      </w:r>
      <w:hyperlink r:id="rId21" w:anchor="P867" w:history="1">
        <w:r w:rsidRPr="004F0570">
          <w:rPr>
            <w:rStyle w:val="aff0"/>
            <w:rFonts w:ascii="Times New Roman" w:hAnsi="Times New Roman" w:cs="Times New Roman"/>
            <w:color w:val="auto"/>
            <w:sz w:val="28"/>
            <w:szCs w:val="28"/>
            <w:u w:val="none"/>
          </w:rPr>
          <w:t>статьей 34.1</w:t>
        </w:r>
      </w:hyperlink>
      <w:r w:rsidR="004F0570" w:rsidRPr="004F0570">
        <w:rPr>
          <w:rFonts w:ascii="Times New Roman" w:hAnsi="Times New Roman" w:cs="Times New Roman"/>
          <w:sz w:val="28"/>
          <w:szCs w:val="28"/>
        </w:rPr>
        <w:t xml:space="preserve">Федерального закона "Об объектах культурного наследия (памятниках истории и культуры) народов Российской Федерации" </w:t>
      </w:r>
      <w:r w:rsidRPr="004F0570">
        <w:rPr>
          <w:rFonts w:ascii="Times New Roman" w:hAnsi="Times New Roman" w:cs="Times New Roman"/>
          <w:sz w:val="28"/>
          <w:szCs w:val="28"/>
        </w:rPr>
        <w:t xml:space="preserve"> устанавливается защитная зона.</w:t>
      </w:r>
    </w:p>
    <w:p w:rsidR="004F0570" w:rsidRPr="00DF5D6A" w:rsidRDefault="004F0570" w:rsidP="00406AAE">
      <w:pPr>
        <w:pStyle w:val="ConsPlusNormal"/>
        <w:ind w:firstLine="539"/>
        <w:jc w:val="both"/>
        <w:rPr>
          <w:rFonts w:ascii="Times New Roman" w:hAnsi="Times New Roman" w:cs="Times New Roman"/>
          <w:sz w:val="28"/>
          <w:szCs w:val="28"/>
        </w:rPr>
      </w:pPr>
      <w:r w:rsidRPr="00DF5D6A">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2" w:anchor="P873" w:history="1">
        <w:r w:rsidRPr="00DF5D6A">
          <w:rPr>
            <w:rStyle w:val="aff0"/>
            <w:rFonts w:ascii="Times New Roman" w:hAnsi="Times New Roman" w:cs="Times New Roman"/>
            <w:color w:val="auto"/>
            <w:sz w:val="28"/>
            <w:szCs w:val="28"/>
            <w:u w:val="none"/>
          </w:rPr>
          <w:t>пункте 2</w:t>
        </w:r>
      </w:hyperlink>
      <w:r w:rsidRPr="00DF5D6A">
        <w:rPr>
          <w:rFonts w:ascii="Times New Roman" w:hAnsi="Times New Roman" w:cs="Times New Roman"/>
          <w:sz w:val="28"/>
          <w:szCs w:val="28"/>
        </w:rPr>
        <w:t>Федерального закона "Об объектах культурного наследия (памятниках истории и культуры) народов Российской Федерации"</w:t>
      </w:r>
      <w:r w:rsidR="00DF5D6A" w:rsidRPr="00DF5D6A">
        <w:rPr>
          <w:rFonts w:ascii="Times New Roman" w:hAnsi="Times New Roman" w:cs="Times New Roman"/>
          <w:sz w:val="28"/>
          <w:szCs w:val="28"/>
        </w:rPr>
        <w:t xml:space="preserve"> </w:t>
      </w:r>
      <w:r w:rsidRPr="00DF5D6A">
        <w:rPr>
          <w:rFonts w:ascii="Times New Roman" w:hAnsi="Times New Roman" w:cs="Times New Roman"/>
          <w:sz w:val="28"/>
          <w:szCs w:val="28"/>
        </w:rPr>
        <w:t>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0570" w:rsidRPr="004F0570" w:rsidRDefault="004F0570" w:rsidP="00406AAE">
      <w:pPr>
        <w:pStyle w:val="ConsPlusNormal"/>
        <w:ind w:firstLine="539"/>
        <w:jc w:val="both"/>
        <w:rPr>
          <w:rFonts w:ascii="Times New Roman" w:hAnsi="Times New Roman" w:cs="Times New Roman"/>
          <w:sz w:val="28"/>
          <w:szCs w:val="28"/>
        </w:rPr>
      </w:pPr>
      <w:bookmarkStart w:id="122" w:name="P873"/>
      <w:bookmarkEnd w:id="122"/>
      <w:r w:rsidRPr="004F0570">
        <w:rPr>
          <w:rFonts w:ascii="Times New Roman" w:hAnsi="Times New Roman" w:cs="Times New Roman"/>
          <w:sz w:val="28"/>
          <w:szCs w:val="28"/>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3" w:anchor="P1311" w:history="1">
        <w:r w:rsidRPr="004F0570">
          <w:rPr>
            <w:rStyle w:val="aff0"/>
            <w:rFonts w:ascii="Times New Roman" w:hAnsi="Times New Roman" w:cs="Times New Roman"/>
            <w:color w:val="auto"/>
            <w:sz w:val="28"/>
            <w:szCs w:val="28"/>
            <w:u w:val="none"/>
          </w:rPr>
          <w:t>статьей 56.4</w:t>
        </w:r>
      </w:hyperlink>
      <w:r w:rsidRPr="004F0570">
        <w:rPr>
          <w:rFonts w:ascii="Times New Roman" w:hAnsi="Times New Roman" w:cs="Times New Roman"/>
          <w:sz w:val="28"/>
          <w:szCs w:val="28"/>
        </w:rPr>
        <w:t xml:space="preserve"> настоящего Федерального закона требования и ограничения.</w:t>
      </w:r>
    </w:p>
    <w:p w:rsidR="004F0570" w:rsidRPr="004F0570" w:rsidRDefault="004F0570" w:rsidP="00406AAE">
      <w:pPr>
        <w:pStyle w:val="ConsPlusNormal"/>
        <w:ind w:firstLine="539"/>
        <w:jc w:val="both"/>
        <w:rPr>
          <w:rFonts w:ascii="Times New Roman" w:hAnsi="Times New Roman" w:cs="Times New Roman"/>
          <w:sz w:val="28"/>
          <w:szCs w:val="28"/>
          <w:lang w:eastAsia="ru-RU"/>
        </w:rPr>
      </w:pPr>
    </w:p>
    <w:p w:rsidR="002D62BA" w:rsidRPr="004F0570" w:rsidRDefault="002D62BA" w:rsidP="00406AAE">
      <w:pPr>
        <w:pStyle w:val="ConsPlusNormal"/>
        <w:ind w:firstLine="539"/>
        <w:jc w:val="both"/>
        <w:rPr>
          <w:rFonts w:ascii="Times New Roman" w:hAnsi="Times New Roman" w:cs="Times New Roman"/>
          <w:sz w:val="28"/>
          <w:szCs w:val="28"/>
        </w:rPr>
      </w:pPr>
    </w:p>
    <w:p w:rsidR="003622D3" w:rsidRPr="002C2F63" w:rsidRDefault="005E19E5" w:rsidP="002C2F63">
      <w:pPr>
        <w:pStyle w:val="1"/>
      </w:pPr>
      <w:bookmarkStart w:id="123" w:name="_Toc84575537"/>
      <w:bookmarkStart w:id="124" w:name="_Toc85804436"/>
      <w:r w:rsidRPr="002C2F63">
        <w:t>РАЗДЕЛ 2. ПЕРЕЧЕНЬ МЕРОПРИЯТИЙ ПО ГРАЖДАНСКОЙ ОБОРОНЕ И ЧРЕ</w:t>
      </w:r>
      <w:r w:rsidR="00024046" w:rsidRPr="002C2F63">
        <w:t>ЗВЫЧАЙНЫМ СИТУАЦИЯМ</w:t>
      </w:r>
      <w:r w:rsidR="009149AE" w:rsidRPr="002C2F63">
        <w:t xml:space="preserve"> НА ТЕРРИТОРИИ ШЕДОКСКОГО СЕЛЬСКОГО ПОСЕЛЕНИЯ</w:t>
      </w:r>
      <w:bookmarkEnd w:id="123"/>
      <w:bookmarkEnd w:id="124"/>
    </w:p>
    <w:p w:rsidR="005C2EB5" w:rsidRDefault="005C2EB5" w:rsidP="00470D72">
      <w:pPr>
        <w:ind w:firstLine="851"/>
        <w:jc w:val="both"/>
      </w:pPr>
    </w:p>
    <w:p w:rsidR="009149AE" w:rsidRDefault="009149AE" w:rsidP="009149AE">
      <w:pPr>
        <w:pStyle w:val="a9"/>
        <w:spacing w:line="240" w:lineRule="auto"/>
        <w:ind w:firstLine="851"/>
        <w:rPr>
          <w:rFonts w:eastAsia="Arial Unicode MS"/>
        </w:rPr>
      </w:pPr>
      <w:r>
        <w:rPr>
          <w:rFonts w:eastAsia="Arial Unicode MS"/>
        </w:rPr>
        <w:t>Данный раздел</w:t>
      </w:r>
      <w:r w:rsidRPr="00C70380">
        <w:rPr>
          <w:rFonts w:eastAsia="Arial Unicode MS"/>
        </w:rPr>
        <w:t xml:space="preserve"> включает основные инженерные и технические </w:t>
      </w:r>
      <w:r>
        <w:rPr>
          <w:rFonts w:eastAsia="Arial Unicode MS"/>
        </w:rPr>
        <w:t>мероприятия</w:t>
      </w:r>
      <w:r w:rsidRPr="00C70380">
        <w:rPr>
          <w:rFonts w:eastAsia="Arial Unicode MS"/>
        </w:rPr>
        <w:t xml:space="preserve">, направленные на обеспечение защиты населения и территории </w:t>
      </w:r>
      <w:r>
        <w:rPr>
          <w:rFonts w:eastAsia="Arial Unicode MS"/>
        </w:rPr>
        <w:t>Шедокского сельского поселения</w:t>
      </w:r>
      <w:r w:rsidRPr="00C70380">
        <w:rPr>
          <w:rFonts w:eastAsia="Arial Unicode MS"/>
        </w:rPr>
        <w:t xml:space="preserve">, снижение материального ущерба от воздействия </w:t>
      </w:r>
      <w:r>
        <w:rPr>
          <w:rFonts w:eastAsia="Arial Unicode MS"/>
        </w:rPr>
        <w:t>чрезвычайных ситуаций (</w:t>
      </w:r>
      <w:r w:rsidRPr="00C70380">
        <w:rPr>
          <w:rFonts w:eastAsia="Arial Unicode MS"/>
        </w:rPr>
        <w:t>ЧС</w:t>
      </w:r>
      <w:r>
        <w:rPr>
          <w:rFonts w:eastAsia="Arial Unicode MS"/>
        </w:rPr>
        <w:t>)</w:t>
      </w:r>
      <w:r w:rsidRPr="00C70380">
        <w:rPr>
          <w:rFonts w:eastAsia="Arial Unicode MS"/>
        </w:rPr>
        <w:t xml:space="preserve"> техногенного и природного характера</w:t>
      </w:r>
      <w:r>
        <w:rPr>
          <w:rFonts w:eastAsia="Arial Unicode MS"/>
        </w:rPr>
        <w:t>,</w:t>
      </w:r>
      <w:r w:rsidRPr="00C70380">
        <w:rPr>
          <w:rFonts w:eastAsia="Arial Unicode MS"/>
        </w:rPr>
        <w:t xml:space="preserve">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w:t>
      </w:r>
      <w:r>
        <w:rPr>
          <w:rFonts w:eastAsia="Arial Unicode MS"/>
        </w:rPr>
        <w:softHyphen/>
      </w:r>
      <w:r w:rsidRPr="00C70380">
        <w:rPr>
          <w:rFonts w:eastAsia="Arial Unicode MS"/>
        </w:rPr>
        <w:t>мых инженерно-технических мероприятий</w:t>
      </w:r>
      <w:r>
        <w:rPr>
          <w:rFonts w:eastAsia="Arial Unicode MS"/>
        </w:rPr>
        <w:t xml:space="preserve"> гражданской обороны(</w:t>
      </w:r>
      <w:r w:rsidRPr="00C70380">
        <w:rPr>
          <w:rFonts w:eastAsia="Arial Unicode MS"/>
        </w:rPr>
        <w:t>ГО</w:t>
      </w:r>
      <w:r>
        <w:rPr>
          <w:rFonts w:eastAsia="Arial Unicode MS"/>
        </w:rPr>
        <w:t>)</w:t>
      </w:r>
      <w:r w:rsidRPr="00C70380">
        <w:rPr>
          <w:rFonts w:eastAsia="Arial Unicode MS"/>
        </w:rPr>
        <w:t xml:space="preserve"> и ЧС предупреждает и умень</w:t>
      </w:r>
      <w:r>
        <w:rPr>
          <w:rFonts w:eastAsia="Arial Unicode MS"/>
        </w:rPr>
        <w:softHyphen/>
      </w:r>
      <w:r w:rsidRPr="00C70380">
        <w:rPr>
          <w:rFonts w:eastAsia="Arial Unicode MS"/>
        </w:rPr>
        <w:t xml:space="preserve">шает риск возникновения прогнозируемых ЧС, во многих </w:t>
      </w:r>
      <w:r w:rsidRPr="00C70380">
        <w:rPr>
          <w:rFonts w:eastAsia="Arial Unicode MS"/>
        </w:rPr>
        <w:lastRenderedPageBreak/>
        <w:t>случаях предотвра</w:t>
      </w:r>
      <w:r>
        <w:rPr>
          <w:rFonts w:eastAsia="Arial Unicode MS"/>
        </w:rPr>
        <w:softHyphen/>
      </w:r>
      <w:r w:rsidRPr="00C70380">
        <w:rPr>
          <w:rFonts w:eastAsia="Arial Unicode MS"/>
        </w:rPr>
        <w:t>щает гибель и травмирование людей, сокращает материальный ущерб</w:t>
      </w:r>
      <w:r>
        <w:rPr>
          <w:rFonts w:eastAsia="Arial Unicode MS"/>
        </w:rPr>
        <w:t>.</w:t>
      </w:r>
    </w:p>
    <w:p w:rsidR="009149AE" w:rsidRDefault="009149AE" w:rsidP="009149AE">
      <w:pPr>
        <w:pStyle w:val="a9"/>
        <w:spacing w:line="240" w:lineRule="auto"/>
        <w:ind w:firstLine="851"/>
        <w:rPr>
          <w:b/>
        </w:rPr>
      </w:pPr>
    </w:p>
    <w:p w:rsidR="009149AE" w:rsidRDefault="009149AE" w:rsidP="009149AE">
      <w:pPr>
        <w:pStyle w:val="a9"/>
        <w:spacing w:line="240" w:lineRule="auto"/>
        <w:ind w:firstLine="851"/>
      </w:pPr>
      <w:r>
        <w:rPr>
          <w:b/>
        </w:rPr>
        <w:t>ЧС</w:t>
      </w:r>
      <w:r w:rsidRPr="00703B0A">
        <w:rPr>
          <w:b/>
        </w:rPr>
        <w:t>, возникающие при ведении боевых действий</w:t>
      </w:r>
      <w:r>
        <w:t xml:space="preserve">. </w:t>
      </w:r>
      <w:r w:rsidRPr="009550D2">
        <w:t>В случае возникновения на территории Р</w:t>
      </w:r>
      <w:r>
        <w:t>Ф</w:t>
      </w:r>
      <w:r w:rsidRPr="009550D2">
        <w:t xml:space="preserve"> локальных вооруженных конфликтов </w:t>
      </w:r>
      <w:r>
        <w:t>ил</w:t>
      </w:r>
      <w:r w:rsidRPr="009550D2">
        <w:t>и развертывания широкомасштабных боевых действий, возможными источни</w:t>
      </w:r>
      <w:r>
        <w:softHyphen/>
      </w:r>
      <w:r w:rsidRPr="009550D2">
        <w:t xml:space="preserve">ками чрезвычайных ситуаций на территории Краснодарского края, в том числе </w:t>
      </w:r>
      <w:r>
        <w:t>Шедокского сельского поселения</w:t>
      </w:r>
      <w:r w:rsidRPr="009550D2">
        <w:t>, являются оружия массового поражения (ядерное, биологическое, химическое, геофизическое и высокоточное оружие)</w:t>
      </w:r>
      <w:r>
        <w:t>.</w:t>
      </w:r>
    </w:p>
    <w:p w:rsidR="009149AE" w:rsidRPr="00B21210" w:rsidRDefault="009149AE" w:rsidP="009149AE">
      <w:pPr>
        <w:pStyle w:val="a9"/>
        <w:spacing w:line="240" w:lineRule="auto"/>
        <w:ind w:firstLine="851"/>
      </w:pPr>
      <w:r w:rsidRPr="00B21210">
        <w:t xml:space="preserve">В соответствии с требованиями </w:t>
      </w:r>
      <w:r w:rsidR="00420B8B" w:rsidRPr="00420B8B">
        <w:t>СП 165.1325800.2014</w:t>
      </w:r>
      <w:r w:rsidRPr="00B21210">
        <w:t>«Инженерно-технические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9149AE" w:rsidRPr="00B21210" w:rsidRDefault="009149AE" w:rsidP="009149AE">
      <w:pPr>
        <w:pStyle w:val="a9"/>
        <w:spacing w:line="240" w:lineRule="auto"/>
        <w:ind w:firstLine="851"/>
      </w:pPr>
      <w:r w:rsidRPr="00B21210">
        <w:t>- светомаскировки;</w:t>
      </w:r>
    </w:p>
    <w:p w:rsidR="009149AE" w:rsidRPr="00B21210" w:rsidRDefault="009149AE" w:rsidP="009149AE">
      <w:pPr>
        <w:pStyle w:val="a9"/>
        <w:spacing w:line="240" w:lineRule="auto"/>
        <w:ind w:firstLine="851"/>
      </w:pPr>
      <w:r w:rsidRPr="00B21210">
        <w:t>- возможных разрушений;</w:t>
      </w:r>
    </w:p>
    <w:p w:rsidR="009149AE" w:rsidRPr="00B21210" w:rsidRDefault="009149AE" w:rsidP="009149AE">
      <w:pPr>
        <w:pStyle w:val="a9"/>
        <w:spacing w:line="240" w:lineRule="auto"/>
        <w:ind w:firstLine="851"/>
      </w:pPr>
      <w:r w:rsidRPr="00B21210">
        <w:t>- возможного опасного радиоактивного загрязнения;</w:t>
      </w:r>
    </w:p>
    <w:p w:rsidR="009149AE" w:rsidRPr="00B21210" w:rsidRDefault="009149AE" w:rsidP="009149AE">
      <w:pPr>
        <w:pStyle w:val="a9"/>
        <w:spacing w:line="240" w:lineRule="auto"/>
        <w:ind w:firstLine="851"/>
      </w:pPr>
      <w:r w:rsidRPr="00B21210">
        <w:t>- возможного химического заражения;</w:t>
      </w:r>
    </w:p>
    <w:p w:rsidR="009149AE" w:rsidRPr="00B21210" w:rsidRDefault="009149AE" w:rsidP="009149AE">
      <w:pPr>
        <w:pStyle w:val="a9"/>
        <w:spacing w:line="240" w:lineRule="auto"/>
        <w:ind w:firstLine="851"/>
      </w:pPr>
      <w:r w:rsidRPr="00B21210">
        <w:t xml:space="preserve">- вероятного катастрофического затопления, </w:t>
      </w:r>
    </w:p>
    <w:p w:rsidR="009149AE" w:rsidRPr="009550D2" w:rsidRDefault="009149AE" w:rsidP="009149AE">
      <w:pPr>
        <w:pStyle w:val="a9"/>
        <w:spacing w:line="240" w:lineRule="auto"/>
        <w:ind w:firstLine="851"/>
        <w:rPr>
          <w:highlight w:val="yellow"/>
        </w:rPr>
      </w:pPr>
      <w:r w:rsidRPr="00B21210">
        <w:t>с учетом групп городов и категорий объектов по гражданской обороне.</w:t>
      </w:r>
    </w:p>
    <w:p w:rsidR="009149AE" w:rsidRPr="00A4273A" w:rsidRDefault="009149AE" w:rsidP="009149AE">
      <w:pPr>
        <w:pStyle w:val="a9"/>
        <w:spacing w:line="240" w:lineRule="auto"/>
        <w:ind w:firstLine="851"/>
      </w:pPr>
      <w:r w:rsidRPr="00A4273A">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A4273A">
          <w:t>1998 г</w:t>
        </w:r>
      </w:smartTag>
      <w:r w:rsidRPr="00A4273A">
        <w:t>. № 1149 «О порядке отнесения территорий к группам по гражданской обороне».</w:t>
      </w:r>
    </w:p>
    <w:p w:rsidR="009149AE" w:rsidRPr="00A4273A" w:rsidRDefault="009149AE" w:rsidP="009149AE">
      <w:pPr>
        <w:pStyle w:val="a9"/>
        <w:spacing w:line="240" w:lineRule="auto"/>
        <w:ind w:firstLine="851"/>
      </w:pPr>
      <w:r w:rsidRPr="00A4273A">
        <w:t>Проектируемая территория</w:t>
      </w:r>
      <w:r>
        <w:t xml:space="preserve"> Шедокского сельского поселения</w:t>
      </w:r>
      <w:r w:rsidRPr="00A4273A">
        <w:t xml:space="preserve"> наход</w:t>
      </w:r>
      <w:r>
        <w:t>и</w:t>
      </w:r>
      <w:r w:rsidRPr="00A4273A">
        <w:t xml:space="preserve">тся на минимальном удалении </w:t>
      </w:r>
      <w:r>
        <w:t>(</w:t>
      </w:r>
      <w:r w:rsidRPr="00A4273A">
        <w:t>20-80 км</w:t>
      </w:r>
      <w:r>
        <w:t xml:space="preserve">) от г. Майкоп, поэтому относится к </w:t>
      </w:r>
      <w:r w:rsidRPr="00A4273A">
        <w:t>3</w:t>
      </w:r>
      <w:r>
        <w:t>-й группе по ГО</w:t>
      </w:r>
      <w:r w:rsidRPr="00A4273A">
        <w:t>.</w:t>
      </w:r>
    </w:p>
    <w:p w:rsidR="009149AE" w:rsidRPr="00A4273A" w:rsidRDefault="009149AE" w:rsidP="009149AE">
      <w:pPr>
        <w:pStyle w:val="a9"/>
        <w:spacing w:line="240" w:lineRule="auto"/>
        <w:ind w:firstLine="851"/>
      </w:pPr>
      <w:r w:rsidRPr="00A4273A">
        <w:t>Согласно СНиП 2.01.51-</w:t>
      </w:r>
      <w:r>
        <w:t>90</w:t>
      </w:r>
      <w:r w:rsidRPr="00A4273A">
        <w:t xml:space="preserve">, население </w:t>
      </w:r>
      <w:r>
        <w:t>ШСП</w:t>
      </w:r>
      <w:r w:rsidRPr="00A4273A">
        <w:t xml:space="preserve"> попадает в зону возможного сильного радиоактивного заражения (зона шириной до 100 км от г.</w:t>
      </w:r>
      <w:r w:rsidR="00DF5D6A">
        <w:t xml:space="preserve"> </w:t>
      </w:r>
      <w:r w:rsidRPr="00A4273A">
        <w:t>Майкоп).</w:t>
      </w:r>
    </w:p>
    <w:p w:rsidR="009149AE" w:rsidRPr="001D3339" w:rsidRDefault="009149AE" w:rsidP="009149AE">
      <w:pPr>
        <w:pStyle w:val="a9"/>
        <w:spacing w:line="240" w:lineRule="auto"/>
        <w:ind w:firstLine="851"/>
      </w:pPr>
      <w:r>
        <w:t>Шедокское сельское поселение</w:t>
      </w:r>
      <w:r w:rsidRPr="00A4273A">
        <w:t xml:space="preserve"> находится в Краснодарском крае и </w:t>
      </w:r>
      <w:r>
        <w:t>попадает в зону светомаскировки</w:t>
      </w:r>
      <w:r w:rsidRPr="00A4273A">
        <w:t>.</w:t>
      </w:r>
      <w:r w:rsidR="00DF5D6A">
        <w:t xml:space="preserve"> </w:t>
      </w:r>
      <w:r w:rsidRPr="001D3339">
        <w:t>Согласно требованиям ГУ МЧС России по Кр</w:t>
      </w:r>
      <w:r>
        <w:t>аснодарскому краю</w:t>
      </w:r>
      <w:r w:rsidRPr="001D3339">
        <w:t>,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9149AE" w:rsidRPr="001D3339" w:rsidRDefault="009149AE" w:rsidP="008C2D69">
      <w:pPr>
        <w:pStyle w:val="a9"/>
        <w:numPr>
          <w:ilvl w:val="0"/>
          <w:numId w:val="24"/>
        </w:numPr>
        <w:spacing w:line="240" w:lineRule="auto"/>
        <w:ind w:left="1134"/>
      </w:pPr>
      <w:r w:rsidRPr="001D3339">
        <w:t>200/100 - для работающих смен предприятий и лечебных учреждений, развертываемых в военное время;</w:t>
      </w:r>
    </w:p>
    <w:p w:rsidR="009149AE" w:rsidRPr="00A4273A" w:rsidRDefault="009149AE" w:rsidP="008C2D69">
      <w:pPr>
        <w:pStyle w:val="a9"/>
        <w:numPr>
          <w:ilvl w:val="0"/>
          <w:numId w:val="24"/>
        </w:numPr>
        <w:spacing w:line="240" w:lineRule="auto"/>
        <w:ind w:left="1134"/>
      </w:pPr>
      <w:r w:rsidRPr="001D3339">
        <w:t>100/50 - для проживающего и эвакуируемого населения.</w:t>
      </w:r>
    </w:p>
    <w:p w:rsidR="009149AE" w:rsidRDefault="009149AE" w:rsidP="009149AE">
      <w:pPr>
        <w:pStyle w:val="a9"/>
        <w:spacing w:line="240" w:lineRule="auto"/>
      </w:pPr>
    </w:p>
    <w:p w:rsidR="009149AE" w:rsidRDefault="009149AE" w:rsidP="009149AE">
      <w:pPr>
        <w:pStyle w:val="a9"/>
        <w:spacing w:line="240" w:lineRule="auto"/>
        <w:ind w:firstLine="851"/>
        <w:rPr>
          <w:rFonts w:eastAsia="Arial Unicode MS"/>
          <w:szCs w:val="28"/>
        </w:rPr>
      </w:pPr>
      <w:r w:rsidRPr="00205F41">
        <w:rPr>
          <w:b/>
        </w:rPr>
        <w:t>ЧС техногенного характера</w:t>
      </w:r>
      <w:r>
        <w:t xml:space="preserve">. Источник таких ЧС - </w:t>
      </w:r>
      <w:r w:rsidRPr="00E12910">
        <w:t>опасное техногенное происшествие (авария на промышленном объекте</w:t>
      </w:r>
      <w:r>
        <w:t>, гидротехническом сооружении</w:t>
      </w:r>
      <w:r w:rsidRPr="00E12910">
        <w:t xml:space="preserve"> или транспорте, пожар, взрыв или высвобождение какого-либо вида энергии), в результате которого на объекте, определенной территории или акватории произошл</w:t>
      </w:r>
      <w:r>
        <w:t>о</w:t>
      </w:r>
      <w:r w:rsidR="00DF5D6A">
        <w:t xml:space="preserve"> </w:t>
      </w:r>
      <w:r w:rsidRPr="00C70380">
        <w:rPr>
          <w:rFonts w:eastAsia="Arial Unicode MS"/>
          <w:szCs w:val="28"/>
        </w:rPr>
        <w:t>наруш</w:t>
      </w:r>
      <w:r>
        <w:rPr>
          <w:rFonts w:eastAsia="Arial Unicode MS"/>
          <w:szCs w:val="28"/>
        </w:rPr>
        <w:t>ение</w:t>
      </w:r>
      <w:r w:rsidRPr="00C70380">
        <w:rPr>
          <w:rFonts w:eastAsia="Arial Unicode MS"/>
          <w:szCs w:val="28"/>
        </w:rPr>
        <w:t xml:space="preserve"> нормальны</w:t>
      </w:r>
      <w:r>
        <w:rPr>
          <w:rFonts w:eastAsia="Arial Unicode MS"/>
          <w:szCs w:val="28"/>
        </w:rPr>
        <w:t>х</w:t>
      </w:r>
      <w:r w:rsidRPr="00C70380">
        <w:rPr>
          <w:rFonts w:eastAsia="Arial Unicode MS"/>
          <w:szCs w:val="28"/>
        </w:rPr>
        <w:t xml:space="preserve"> услови</w:t>
      </w:r>
      <w:r>
        <w:rPr>
          <w:rFonts w:eastAsia="Arial Unicode MS"/>
          <w:szCs w:val="28"/>
        </w:rPr>
        <w:t>й</w:t>
      </w:r>
      <w:r w:rsidRPr="00C70380">
        <w:rPr>
          <w:rFonts w:eastAsia="Arial Unicode MS"/>
          <w:szCs w:val="28"/>
        </w:rPr>
        <w:t xml:space="preserve"> жизни и деятельности людей, возник</w:t>
      </w:r>
      <w:r>
        <w:rPr>
          <w:rFonts w:eastAsia="Arial Unicode MS"/>
          <w:szCs w:val="28"/>
        </w:rPr>
        <w:t>ла</w:t>
      </w:r>
      <w:r w:rsidRPr="00C70380">
        <w:rPr>
          <w:rFonts w:eastAsia="Arial Unicode MS"/>
          <w:szCs w:val="28"/>
        </w:rPr>
        <w:t xml:space="preserve"> </w:t>
      </w:r>
      <w:r w:rsidRPr="00C70380">
        <w:rPr>
          <w:rFonts w:eastAsia="Arial Unicode MS"/>
          <w:szCs w:val="28"/>
        </w:rPr>
        <w:lastRenderedPageBreak/>
        <w:t xml:space="preserve">угроза их жизни и здоровью, </w:t>
      </w:r>
      <w:r>
        <w:rPr>
          <w:rFonts w:eastAsia="Arial Unicode MS"/>
          <w:szCs w:val="28"/>
        </w:rPr>
        <w:t xml:space="preserve">был </w:t>
      </w:r>
      <w:r w:rsidRPr="00C70380">
        <w:rPr>
          <w:rFonts w:eastAsia="Arial Unicode MS"/>
          <w:szCs w:val="28"/>
        </w:rPr>
        <w:t>нан</w:t>
      </w:r>
      <w:r>
        <w:rPr>
          <w:rFonts w:eastAsia="Arial Unicode MS"/>
          <w:szCs w:val="28"/>
        </w:rPr>
        <w:t>есен</w:t>
      </w:r>
      <w:r w:rsidRPr="00C70380">
        <w:rPr>
          <w:rFonts w:eastAsia="Arial Unicode MS"/>
          <w:szCs w:val="28"/>
        </w:rPr>
        <w:t xml:space="preserve"> ущерб имуществу населения, народному хозяйству и окружающей природной среде</w:t>
      </w:r>
      <w:r>
        <w:rPr>
          <w:rFonts w:eastAsia="Arial Unicode MS"/>
          <w:szCs w:val="28"/>
        </w:rPr>
        <w:t>.</w:t>
      </w:r>
    </w:p>
    <w:p w:rsidR="009149AE" w:rsidRDefault="009149AE" w:rsidP="009149AE">
      <w:pPr>
        <w:pStyle w:val="a9"/>
        <w:spacing w:line="240" w:lineRule="auto"/>
        <w:ind w:firstLine="851"/>
      </w:pPr>
      <w:r>
        <w:t>На территории Шедокского сельского поселения нет химически опасных объектов. Пожароопасные или взрывоопасные ситуации возможны при возникновении аварий и пожаров на крупных производ</w:t>
      </w:r>
      <w:r w:rsidR="00DF0076">
        <w:t xml:space="preserve">ственных объектах </w:t>
      </w:r>
      <w:r>
        <w:t xml:space="preserve">АО «Псебайский завод стройматериалов»). </w:t>
      </w:r>
    </w:p>
    <w:p w:rsidR="009149AE" w:rsidRPr="00E338D4" w:rsidRDefault="009149AE" w:rsidP="009149AE">
      <w:pPr>
        <w:pStyle w:val="a9"/>
        <w:spacing w:line="240" w:lineRule="auto"/>
        <w:ind w:firstLine="851"/>
      </w:pPr>
      <w:r w:rsidRPr="00E338D4">
        <w:t>Основными поражающими факторами в случае аварий на указанных объектах являются:</w:t>
      </w:r>
    </w:p>
    <w:p w:rsidR="009149AE" w:rsidRPr="00E338D4" w:rsidRDefault="009149AE" w:rsidP="008C2D69">
      <w:pPr>
        <w:pStyle w:val="a9"/>
        <w:numPr>
          <w:ilvl w:val="0"/>
          <w:numId w:val="19"/>
        </w:numPr>
        <w:spacing w:line="240" w:lineRule="auto"/>
        <w:ind w:left="1134"/>
      </w:pPr>
      <w:r w:rsidRPr="00E338D4">
        <w:t>ударная волна;</w:t>
      </w:r>
    </w:p>
    <w:p w:rsidR="009149AE" w:rsidRPr="00E338D4" w:rsidRDefault="009149AE" w:rsidP="008C2D69">
      <w:pPr>
        <w:pStyle w:val="a9"/>
        <w:numPr>
          <w:ilvl w:val="0"/>
          <w:numId w:val="19"/>
        </w:numPr>
        <w:spacing w:line="240" w:lineRule="auto"/>
        <w:ind w:left="1134"/>
      </w:pPr>
      <w:r w:rsidRPr="00E338D4">
        <w:t>тепловое излучение;</w:t>
      </w:r>
    </w:p>
    <w:p w:rsidR="009149AE" w:rsidRPr="00E338D4" w:rsidRDefault="009149AE" w:rsidP="008C2D69">
      <w:pPr>
        <w:pStyle w:val="a9"/>
        <w:numPr>
          <w:ilvl w:val="0"/>
          <w:numId w:val="19"/>
        </w:numPr>
        <w:spacing w:line="240" w:lineRule="auto"/>
        <w:ind w:left="1134"/>
      </w:pPr>
      <w:r w:rsidRPr="00E338D4">
        <w:t>открытое пламя и горящи</w:t>
      </w:r>
      <w:r>
        <w:t>е</w:t>
      </w:r>
      <w:r w:rsidRPr="00E338D4">
        <w:t xml:space="preserve"> нефтепродукт</w:t>
      </w:r>
      <w:r>
        <w:t>ы</w:t>
      </w:r>
      <w:r w:rsidRPr="00E338D4">
        <w:t>.</w:t>
      </w:r>
    </w:p>
    <w:p w:rsidR="009149AE" w:rsidRDefault="009149AE" w:rsidP="009149AE">
      <w:pPr>
        <w:pStyle w:val="a9"/>
        <w:spacing w:line="240" w:lineRule="auto"/>
        <w:ind w:firstLine="851"/>
      </w:pPr>
      <w:r>
        <w:t xml:space="preserve">Гидротехнически </w:t>
      </w:r>
      <w:r w:rsidRPr="00E338D4">
        <w:t xml:space="preserve">опасных объектов в </w:t>
      </w:r>
      <w:r>
        <w:t>Шедокском сельском поселении и во всем Мостовском районе также</w:t>
      </w:r>
      <w:r w:rsidRPr="00E338D4">
        <w:t xml:space="preserve"> нет</w:t>
      </w:r>
      <w:r w:rsidRPr="00A4273A">
        <w:t>,</w:t>
      </w:r>
      <w:r>
        <w:t xml:space="preserve"> поэтому</w:t>
      </w:r>
      <w:r w:rsidR="00DF5D6A">
        <w:t xml:space="preserve"> </w:t>
      </w:r>
      <w:r>
        <w:t>территория</w:t>
      </w:r>
      <w:r w:rsidR="00DF5D6A">
        <w:t xml:space="preserve"> </w:t>
      </w:r>
      <w:r>
        <w:t>Шедокского сельского поселения</w:t>
      </w:r>
      <w:r w:rsidRPr="00A4273A">
        <w:t xml:space="preserve"> в зону катастрофического затопления не попадает.</w:t>
      </w:r>
    </w:p>
    <w:p w:rsidR="009149AE" w:rsidRPr="003920F0" w:rsidRDefault="009149AE" w:rsidP="009149AE">
      <w:pPr>
        <w:pStyle w:val="a9"/>
        <w:spacing w:line="240" w:lineRule="auto"/>
        <w:ind w:firstLine="851"/>
      </w:pPr>
      <w:r w:rsidRPr="003920F0">
        <w:t xml:space="preserve">К авариям, возможным на объектах ЖКХ на территории </w:t>
      </w:r>
      <w:r>
        <w:t>поселения</w:t>
      </w:r>
      <w:r w:rsidRPr="003920F0">
        <w:t xml:space="preserve"> относятся:</w:t>
      </w:r>
    </w:p>
    <w:p w:rsidR="009149AE" w:rsidRPr="003920F0" w:rsidRDefault="009149AE" w:rsidP="008C2D69">
      <w:pPr>
        <w:pStyle w:val="a9"/>
        <w:numPr>
          <w:ilvl w:val="0"/>
          <w:numId w:val="20"/>
        </w:numPr>
        <w:spacing w:line="240" w:lineRule="auto"/>
        <w:ind w:left="1134"/>
      </w:pPr>
      <w:r w:rsidRPr="003920F0">
        <w:t>пожары в зданиях (жилых и общественных);</w:t>
      </w:r>
    </w:p>
    <w:p w:rsidR="009149AE" w:rsidRPr="003920F0" w:rsidRDefault="009149AE" w:rsidP="008C2D69">
      <w:pPr>
        <w:pStyle w:val="a9"/>
        <w:numPr>
          <w:ilvl w:val="0"/>
          <w:numId w:val="20"/>
        </w:numPr>
        <w:spacing w:line="240" w:lineRule="auto"/>
        <w:ind w:left="1134"/>
      </w:pPr>
      <w:r w:rsidRPr="003920F0">
        <w:t xml:space="preserve">аварии на сетях газо-, тепло-, водо-, электроснабжения. </w:t>
      </w:r>
    </w:p>
    <w:p w:rsidR="009149AE" w:rsidRPr="003920F0" w:rsidRDefault="009149AE" w:rsidP="009149AE">
      <w:pPr>
        <w:pStyle w:val="a9"/>
        <w:spacing w:line="240" w:lineRule="auto"/>
        <w:ind w:firstLine="851"/>
      </w:pPr>
      <w:r w:rsidRPr="003920F0">
        <w:t>В соответствии с критериями для зонирования территории по степени опасности ЧС, приведенными в СП 11-112-2001 Приложение Г, рассматривае</w:t>
      </w:r>
      <w:r>
        <w:softHyphen/>
      </w:r>
      <w:r w:rsidRPr="003920F0">
        <w:t xml:space="preserve">мая территория </w:t>
      </w:r>
      <w:r>
        <w:t>Шедокского сельского поселения</w:t>
      </w:r>
      <w:r w:rsidRPr="003920F0">
        <w:t xml:space="preserve"> в целом по опасности пожаров относится к зоне приемлемого риска, мероприятия по уменьшению риска не требуются. </w:t>
      </w:r>
    </w:p>
    <w:p w:rsidR="009149AE" w:rsidRPr="003920F0" w:rsidRDefault="009149AE" w:rsidP="009149AE">
      <w:pPr>
        <w:pStyle w:val="a9"/>
        <w:spacing w:line="240" w:lineRule="auto"/>
        <w:ind w:firstLine="851"/>
      </w:pPr>
      <w:r w:rsidRPr="003920F0">
        <w:t xml:space="preserve">На сетях газоснабжения проектируемого </w:t>
      </w:r>
      <w:r>
        <w:t>поселения</w:t>
      </w:r>
      <w:r w:rsidRPr="003920F0">
        <w:t xml:space="preserve"> максимальными по последствиям являются следующие аварии: </w:t>
      </w:r>
    </w:p>
    <w:p w:rsidR="009149AE" w:rsidRPr="003920F0" w:rsidRDefault="009149AE" w:rsidP="008C2D69">
      <w:pPr>
        <w:pStyle w:val="a9"/>
        <w:numPr>
          <w:ilvl w:val="0"/>
          <w:numId w:val="21"/>
        </w:numPr>
        <w:spacing w:line="240" w:lineRule="auto"/>
        <w:ind w:left="1134"/>
      </w:pPr>
      <w:r w:rsidRPr="003920F0">
        <w:t>аварии с загорание</w:t>
      </w:r>
      <w:r>
        <w:t xml:space="preserve">м (взрывом) природного газа на </w:t>
      </w:r>
      <w:r w:rsidRPr="003920F0">
        <w:t>ГРС;</w:t>
      </w:r>
    </w:p>
    <w:p w:rsidR="009149AE" w:rsidRPr="003920F0" w:rsidRDefault="009149AE" w:rsidP="008C2D69">
      <w:pPr>
        <w:pStyle w:val="a9"/>
        <w:numPr>
          <w:ilvl w:val="0"/>
          <w:numId w:val="21"/>
        </w:numPr>
        <w:spacing w:line="240" w:lineRule="auto"/>
        <w:ind w:left="1134"/>
      </w:pPr>
      <w:r w:rsidRPr="003920F0">
        <w:t xml:space="preserve">аварии с загоранием (взрывом) природного газа на ГРП и ШГРП; </w:t>
      </w:r>
    </w:p>
    <w:p w:rsidR="009149AE" w:rsidRDefault="009149AE" w:rsidP="008C2D69">
      <w:pPr>
        <w:pStyle w:val="a9"/>
        <w:numPr>
          <w:ilvl w:val="0"/>
          <w:numId w:val="21"/>
        </w:numPr>
        <w:spacing w:line="240" w:lineRule="auto"/>
        <w:ind w:left="1134"/>
      </w:pPr>
      <w:r w:rsidRPr="003920F0">
        <w:t>аварии с загоранием (взрывом) природного га</w:t>
      </w:r>
      <w:r>
        <w:t>за в котельной</w:t>
      </w:r>
      <w:r w:rsidRPr="003920F0">
        <w:t>.</w:t>
      </w:r>
    </w:p>
    <w:p w:rsidR="009149AE" w:rsidRDefault="009149AE" w:rsidP="009149AE">
      <w:pPr>
        <w:pStyle w:val="a9"/>
        <w:spacing w:line="240" w:lineRule="auto"/>
        <w:ind w:firstLine="851"/>
      </w:pPr>
      <w:r w:rsidRPr="00A93EBF">
        <w:t xml:space="preserve">Отказы на электрических сетях могут привести к остановке подачи электроэнергии в здания </w:t>
      </w:r>
      <w:r>
        <w:t>населенных пунктов</w:t>
      </w:r>
      <w:r w:rsidRPr="00A93EBF">
        <w:t>, однако не приведут к крупной аварии со взрывом или большой загазованностью.</w:t>
      </w:r>
    </w:p>
    <w:p w:rsidR="009149AE" w:rsidRPr="00E65135" w:rsidRDefault="009149AE" w:rsidP="009149AE">
      <w:pPr>
        <w:pStyle w:val="a9"/>
        <w:spacing w:line="240" w:lineRule="auto"/>
        <w:ind w:firstLine="851"/>
      </w:pPr>
      <w:r>
        <w:t>Из-за наличия железнодорожной линии существует вероятность возникновения</w:t>
      </w:r>
      <w:r w:rsidRPr="00E65135">
        <w:t xml:space="preserve"> аварий на железнодорожном транспорте</w:t>
      </w:r>
      <w:r>
        <w:t>, проходящем через территорию ШСП. Основными причинами таких аварий</w:t>
      </w:r>
      <w:r w:rsidRPr="00E65135">
        <w:t xml:space="preserve"> являются неисправнос</w:t>
      </w:r>
      <w:r>
        <w:softHyphen/>
      </w:r>
      <w:r w:rsidRPr="00E65135">
        <w:t>ти пут</w:t>
      </w:r>
      <w:r>
        <w:t>ей</w:t>
      </w:r>
      <w:r w:rsidRPr="00E65135">
        <w:t xml:space="preserve">,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9149AE" w:rsidRDefault="009149AE" w:rsidP="009149AE">
      <w:pPr>
        <w:pStyle w:val="a9"/>
        <w:spacing w:line="240" w:lineRule="auto"/>
        <w:ind w:firstLine="851"/>
      </w:pPr>
      <w:r w:rsidRPr="00E65135">
        <w:t xml:space="preserve">Наиболее вероятными местами </w:t>
      </w:r>
      <w:r>
        <w:t xml:space="preserve">таких </w:t>
      </w:r>
      <w:r w:rsidRPr="00E65135">
        <w:t>аварий явля</w:t>
      </w:r>
      <w:r>
        <w:t>е</w:t>
      </w:r>
      <w:r w:rsidRPr="00E65135">
        <w:t>тся железнодорожн</w:t>
      </w:r>
      <w:r>
        <w:t>ая</w:t>
      </w:r>
      <w:r w:rsidRPr="00E65135">
        <w:t xml:space="preserve"> станци</w:t>
      </w:r>
      <w:r>
        <w:t>я «Шедок»</w:t>
      </w:r>
      <w:r w:rsidRPr="00E65135">
        <w:t>.</w:t>
      </w:r>
      <w:r w:rsidR="00DF5D6A">
        <w:t xml:space="preserve"> </w:t>
      </w:r>
      <w:r w:rsidRPr="00E65135">
        <w:t xml:space="preserve">Наиболее опасными </w:t>
      </w:r>
      <w:r>
        <w:t>из них</w:t>
      </w:r>
      <w:r w:rsidRPr="00E65135">
        <w:t xml:space="preserve"> являются аварии на железно</w:t>
      </w:r>
      <w:r>
        <w:softHyphen/>
      </w:r>
      <w:r w:rsidRPr="00E65135">
        <w:t>дорожном транспорте, перевозящем опасные грузы.</w:t>
      </w:r>
    </w:p>
    <w:p w:rsidR="009149AE" w:rsidRPr="00E65135" w:rsidRDefault="009149AE" w:rsidP="009149AE">
      <w:pPr>
        <w:pStyle w:val="a9"/>
        <w:spacing w:line="240" w:lineRule="auto"/>
        <w:ind w:firstLine="851"/>
      </w:pPr>
      <w:r>
        <w:t>На железнодорожном транспорте возможны аварии при ДТП, ЧС, терактах с возникновением пожаров до 1 км</w:t>
      </w:r>
      <w:r w:rsidRPr="009B1E1A">
        <w:rPr>
          <w:vertAlign w:val="superscript"/>
        </w:rPr>
        <w:t>2</w:t>
      </w:r>
      <w:r>
        <w:t xml:space="preserve"> и гибелью до 100 чел.</w:t>
      </w:r>
    </w:p>
    <w:p w:rsidR="009149AE" w:rsidRDefault="009149AE" w:rsidP="009149AE">
      <w:pPr>
        <w:pStyle w:val="a9"/>
        <w:spacing w:line="240" w:lineRule="auto"/>
        <w:ind w:firstLine="851"/>
      </w:pPr>
      <w:r w:rsidRPr="000861D2">
        <w:t xml:space="preserve">В соответствии с критериями для зонирования территории по степени опасности ЧС, приведенными в СП 11-112-2001 Приложение Г, территория </w:t>
      </w:r>
      <w:r>
        <w:lastRenderedPageBreak/>
        <w:t>Шедокского поселения</w:t>
      </w:r>
      <w:r w:rsidRPr="000861D2">
        <w:t xml:space="preserve"> по опасности ЧС в результате аварий на железно</w:t>
      </w:r>
      <w:r>
        <w:softHyphen/>
      </w:r>
      <w:r w:rsidRPr="000861D2">
        <w:t>дорожном транспорте относится к зоне приемлемого риска, в мероприятиях по снижению риска нет необходимости.</w:t>
      </w:r>
    </w:p>
    <w:p w:rsidR="009149AE" w:rsidRDefault="009149AE" w:rsidP="009149AE">
      <w:pPr>
        <w:pStyle w:val="a9"/>
        <w:spacing w:line="240" w:lineRule="auto"/>
        <w:ind w:firstLine="851"/>
      </w:pPr>
      <w:r>
        <w:t>Через территорию Шедокского поселения проходит региональная автомобильная дорога, что может служить источником ЧС в результате дорожно-транспортных происшествий.</w:t>
      </w:r>
    </w:p>
    <w:p w:rsidR="009149AE" w:rsidRDefault="009149AE" w:rsidP="009149AE">
      <w:pPr>
        <w:pStyle w:val="a9"/>
        <w:spacing w:line="240" w:lineRule="auto"/>
        <w:ind w:firstLine="851"/>
      </w:pPr>
      <w:r w:rsidRPr="002F1C9B">
        <w:t xml:space="preserve">Наиболее вероятными авариями на автотранспорте </w:t>
      </w:r>
      <w:r>
        <w:t>Шедокского поселе</w:t>
      </w:r>
      <w:r>
        <w:softHyphen/>
        <w:t>ния</w:t>
      </w:r>
      <w:r w:rsidRPr="002F1C9B">
        <w:t xml:space="preserve"> являются происшествия, сопровождающиеся разрушением бензобака и разливом бензина с образованием облака, последующим </w:t>
      </w:r>
      <w:r>
        <w:t xml:space="preserve">пожаром и </w:t>
      </w:r>
      <w:r w:rsidRPr="002F1C9B">
        <w:t>образова</w:t>
      </w:r>
      <w:r>
        <w:softHyphen/>
      </w:r>
      <w:r w:rsidRPr="002F1C9B">
        <w:t>нием ударной волны и возможным разрушением рядом расположен</w:t>
      </w:r>
      <w:r>
        <w:softHyphen/>
      </w:r>
      <w:r w:rsidRPr="002F1C9B">
        <w:t>ных конструкций</w:t>
      </w:r>
      <w:r>
        <w:t>.</w:t>
      </w:r>
    </w:p>
    <w:p w:rsidR="009149AE" w:rsidRDefault="009149AE" w:rsidP="009149AE">
      <w:pPr>
        <w:pStyle w:val="a9"/>
        <w:spacing w:line="240" w:lineRule="auto"/>
        <w:ind w:firstLine="851"/>
      </w:pPr>
      <w:r w:rsidRPr="004426CC">
        <w:t>В связи с увеличением интенсивности дорожного движения, увеличением количества транспортных средств, их грузоподъёмности, снижением пропуск</w:t>
      </w:r>
      <w:r>
        <w:softHyphen/>
      </w:r>
      <w:r w:rsidRPr="004426CC">
        <w:t xml:space="preserve">ной способности автомобильных </w:t>
      </w:r>
      <w:r>
        <w:t>дорог</w:t>
      </w:r>
      <w:r w:rsidRPr="004426CC">
        <w:t xml:space="preserve"> возможно</w:t>
      </w:r>
      <w:r>
        <w:t xml:space="preserve"> также</w:t>
      </w:r>
      <w:r w:rsidRPr="004426CC">
        <w:t xml:space="preserve"> возникновение </w:t>
      </w:r>
      <w:r>
        <w:t>ЧС</w:t>
      </w:r>
      <w:r w:rsidRPr="004426CC">
        <w:t>, связанных с разрушением дорожного полотна и мостовых переходов.</w:t>
      </w:r>
    </w:p>
    <w:p w:rsidR="009149AE" w:rsidRPr="002A117B" w:rsidRDefault="009149AE" w:rsidP="009149AE">
      <w:pPr>
        <w:pStyle w:val="a9"/>
        <w:spacing w:line="240" w:lineRule="auto"/>
        <w:ind w:firstLine="851"/>
      </w:pPr>
      <w:r>
        <w:t>Т</w:t>
      </w:r>
      <w:r w:rsidRPr="002A117B">
        <w:t>ерритори</w:t>
      </w:r>
      <w:r>
        <w:t>я</w:t>
      </w:r>
      <w:r w:rsidRPr="002A117B">
        <w:t xml:space="preserve"> населенных пунктов </w:t>
      </w:r>
      <w:r>
        <w:t>Шедокского сельского поселения</w:t>
      </w:r>
      <w:r w:rsidRPr="002A117B">
        <w:t xml:space="preserve"> явля</w:t>
      </w:r>
      <w:r>
        <w:t>е</w:t>
      </w:r>
      <w:r w:rsidRPr="002A117B">
        <w:t xml:space="preserve">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w:t>
      </w:r>
      <w:r>
        <w:t xml:space="preserve">поэтому </w:t>
      </w:r>
      <w:r w:rsidRPr="002A117B">
        <w:t>сущест</w:t>
      </w:r>
      <w:r>
        <w:t>вует вероятность, что эта территория</w:t>
      </w:r>
      <w:r w:rsidRPr="002A117B">
        <w:t xml:space="preserve"> может стать объектом совершения террористических актов.</w:t>
      </w:r>
    </w:p>
    <w:p w:rsidR="009149AE" w:rsidRDefault="009149AE" w:rsidP="009149AE">
      <w:pPr>
        <w:pStyle w:val="a9"/>
        <w:spacing w:line="240" w:lineRule="auto"/>
        <w:ind w:firstLine="851"/>
      </w:pPr>
      <w:r w:rsidRPr="002A117B">
        <w:t xml:space="preserve">В соответствии с критериями для зонирования территории по степени опасности ЧС, приведенными в СП 11-112-2001 Приложение Г, </w:t>
      </w:r>
      <w:r>
        <w:t>муниципальное образование «Шедокское сельское поселение»</w:t>
      </w:r>
      <w:r w:rsidRPr="002A117B">
        <w:t xml:space="preserve"> по опасности терактов относится к зоне приемлемого риска, в которой мероприятия по снижению риска не требуются</w:t>
      </w:r>
      <w:r>
        <w:t>.</w:t>
      </w:r>
    </w:p>
    <w:p w:rsidR="009149AE" w:rsidRDefault="009149AE" w:rsidP="009149AE">
      <w:pPr>
        <w:pStyle w:val="a9"/>
        <w:spacing w:line="240" w:lineRule="auto"/>
        <w:ind w:firstLine="851"/>
      </w:pPr>
    </w:p>
    <w:p w:rsidR="009149AE" w:rsidRDefault="009149AE" w:rsidP="009149AE">
      <w:pPr>
        <w:pStyle w:val="a9"/>
        <w:spacing w:line="240" w:lineRule="auto"/>
        <w:ind w:firstLine="851"/>
      </w:pPr>
      <w:r w:rsidRPr="00F710BA">
        <w:rPr>
          <w:b/>
        </w:rPr>
        <w:t>ЧС природного характера</w:t>
      </w:r>
      <w:r>
        <w:t>. Источник таких ЧС – опасное природное явление или процесс, в результате которого на определенной территории или акватории может возникнуть чрезвычайная ситуация.</w:t>
      </w:r>
    </w:p>
    <w:p w:rsidR="009149AE" w:rsidRDefault="009149AE" w:rsidP="009149AE">
      <w:pPr>
        <w:pStyle w:val="a9"/>
        <w:spacing w:line="240" w:lineRule="auto"/>
        <w:ind w:firstLine="851"/>
      </w:pPr>
      <w:r w:rsidRPr="0006645F">
        <w:t xml:space="preserve">К опасным природным явлениям, возможным на территории </w:t>
      </w:r>
      <w:r>
        <w:t>Шедокского сельского поселения,</w:t>
      </w:r>
      <w:r w:rsidRPr="0006645F">
        <w:t xml:space="preserve"> относятся землетрясения, </w:t>
      </w:r>
      <w:r>
        <w:t xml:space="preserve">донные и береговые </w:t>
      </w:r>
      <w:r w:rsidRPr="0006645F">
        <w:t>эрозионно-аккумулятивн</w:t>
      </w:r>
      <w:r>
        <w:t>ые процессы постоянных водотоков</w:t>
      </w:r>
      <w:r w:rsidRPr="0006645F">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набухание и просадка грунтов.</w:t>
      </w:r>
    </w:p>
    <w:p w:rsidR="009149AE" w:rsidRPr="0006645F" w:rsidRDefault="009149AE" w:rsidP="009149AE">
      <w:pPr>
        <w:pStyle w:val="a9"/>
        <w:spacing w:line="240" w:lineRule="auto"/>
        <w:ind w:firstLine="851"/>
      </w:pPr>
      <w:r w:rsidRPr="0006645F">
        <w:t xml:space="preserve">Опасность природных явлений по категориям опасности в </w:t>
      </w:r>
      <w:r>
        <w:t>Шедокском сельском поселении</w:t>
      </w:r>
      <w:r w:rsidRPr="0006645F">
        <w:t>, в соответствии со СНиП 22-01-95 «Геофизика опасных природных воздействий», оценивается следующим образом:</w:t>
      </w:r>
    </w:p>
    <w:p w:rsidR="009149AE" w:rsidRPr="0006645F" w:rsidRDefault="009149AE" w:rsidP="008C2D69">
      <w:pPr>
        <w:pStyle w:val="a9"/>
        <w:numPr>
          <w:ilvl w:val="0"/>
          <w:numId w:val="22"/>
        </w:numPr>
        <w:spacing w:line="240" w:lineRule="auto"/>
        <w:ind w:left="993"/>
      </w:pPr>
      <w:r w:rsidRPr="0006645F">
        <w:t>землетрясения – весьма опасная категория;</w:t>
      </w:r>
    </w:p>
    <w:p w:rsidR="009149AE" w:rsidRPr="0006645F" w:rsidRDefault="009149AE" w:rsidP="008C2D69">
      <w:pPr>
        <w:pStyle w:val="a9"/>
        <w:numPr>
          <w:ilvl w:val="0"/>
          <w:numId w:val="22"/>
        </w:numPr>
        <w:spacing w:line="240" w:lineRule="auto"/>
        <w:ind w:left="993"/>
      </w:pPr>
      <w:r w:rsidRPr="0006645F">
        <w:t>оползни – опасная категория;</w:t>
      </w:r>
    </w:p>
    <w:p w:rsidR="009149AE" w:rsidRPr="0006645F" w:rsidRDefault="009149AE" w:rsidP="008C2D69">
      <w:pPr>
        <w:pStyle w:val="a9"/>
        <w:numPr>
          <w:ilvl w:val="0"/>
          <w:numId w:val="22"/>
        </w:numPr>
        <w:spacing w:line="240" w:lineRule="auto"/>
        <w:ind w:left="993"/>
      </w:pPr>
      <w:r w:rsidRPr="0006645F">
        <w:t>сели –опасная категория;</w:t>
      </w:r>
    </w:p>
    <w:p w:rsidR="009149AE" w:rsidRPr="0006645F" w:rsidRDefault="009149AE" w:rsidP="008C2D69">
      <w:pPr>
        <w:pStyle w:val="a9"/>
        <w:numPr>
          <w:ilvl w:val="0"/>
          <w:numId w:val="22"/>
        </w:numPr>
        <w:spacing w:line="240" w:lineRule="auto"/>
        <w:ind w:left="993"/>
      </w:pPr>
      <w:r>
        <w:t>просадочность лес</w:t>
      </w:r>
      <w:r w:rsidRPr="0006645F">
        <w:t>совых пород – опасная категория;</w:t>
      </w:r>
    </w:p>
    <w:p w:rsidR="009149AE" w:rsidRPr="0006645F" w:rsidRDefault="009149AE" w:rsidP="008C2D69">
      <w:pPr>
        <w:pStyle w:val="a9"/>
        <w:numPr>
          <w:ilvl w:val="0"/>
          <w:numId w:val="22"/>
        </w:numPr>
        <w:spacing w:line="240" w:lineRule="auto"/>
        <w:ind w:left="993"/>
      </w:pPr>
      <w:r w:rsidRPr="0006645F">
        <w:t>эрозия плоскостная – умеренно опасная категория;</w:t>
      </w:r>
    </w:p>
    <w:p w:rsidR="009149AE" w:rsidRPr="0006645F" w:rsidRDefault="009149AE" w:rsidP="008C2D69">
      <w:pPr>
        <w:pStyle w:val="a9"/>
        <w:numPr>
          <w:ilvl w:val="0"/>
          <w:numId w:val="22"/>
        </w:numPr>
        <w:spacing w:line="240" w:lineRule="auto"/>
        <w:ind w:left="993"/>
      </w:pPr>
      <w:r w:rsidRPr="0006645F">
        <w:t>эрозия овражная – опасная категория;</w:t>
      </w:r>
    </w:p>
    <w:p w:rsidR="009149AE" w:rsidRPr="0006645F" w:rsidRDefault="009149AE" w:rsidP="008C2D69">
      <w:pPr>
        <w:pStyle w:val="a9"/>
        <w:numPr>
          <w:ilvl w:val="0"/>
          <w:numId w:val="22"/>
        </w:numPr>
        <w:spacing w:line="240" w:lineRule="auto"/>
        <w:ind w:left="993"/>
      </w:pPr>
      <w:r w:rsidRPr="0006645F">
        <w:t>эрозия речная – весьма опасная категория;</w:t>
      </w:r>
    </w:p>
    <w:p w:rsidR="009149AE" w:rsidRDefault="009149AE" w:rsidP="008C2D69">
      <w:pPr>
        <w:pStyle w:val="a9"/>
        <w:numPr>
          <w:ilvl w:val="0"/>
          <w:numId w:val="22"/>
        </w:numPr>
        <w:spacing w:line="240" w:lineRule="auto"/>
        <w:ind w:left="993"/>
      </w:pPr>
      <w:r w:rsidRPr="0006645F">
        <w:t>подтопления территории – опасная категория.</w:t>
      </w:r>
    </w:p>
    <w:p w:rsidR="009149AE" w:rsidRPr="004426CC" w:rsidRDefault="009149AE" w:rsidP="009149AE">
      <w:pPr>
        <w:pStyle w:val="a9"/>
        <w:spacing w:line="240" w:lineRule="auto"/>
        <w:ind w:firstLine="851"/>
      </w:pPr>
      <w:r w:rsidRPr="004426CC">
        <w:lastRenderedPageBreak/>
        <w:t xml:space="preserve">При землетрясениях силой 5-8 баллов существует вероятность повреждения или разрушения </w:t>
      </w:r>
      <w:r>
        <w:t>мало</w:t>
      </w:r>
      <w:r w:rsidRPr="004426CC">
        <w:t xml:space="preserve">этажных зданий, в которых может находиться до </w:t>
      </w:r>
      <w:r>
        <w:t>225</w:t>
      </w:r>
      <w:r w:rsidRPr="004426CC">
        <w:t xml:space="preserve">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w:t>
      </w:r>
      <w:r>
        <w:t>й</w:t>
      </w:r>
      <w:r w:rsidRPr="004426CC">
        <w:t xml:space="preserve"> эле</w:t>
      </w:r>
      <w:r>
        <w:t>ктроснабжения)</w:t>
      </w:r>
      <w:r w:rsidRPr="004426CC">
        <w:t xml:space="preserve">; </w:t>
      </w:r>
      <w:r>
        <w:t>возникновение</w:t>
      </w:r>
      <w:r w:rsidRPr="004426CC">
        <w:t xml:space="preserve"> оползне</w:t>
      </w:r>
      <w:r>
        <w:t>й, обвалов</w:t>
      </w:r>
      <w:r w:rsidRPr="004426CC">
        <w:t>.</w:t>
      </w:r>
    </w:p>
    <w:p w:rsidR="009149AE" w:rsidRDefault="009149AE" w:rsidP="009149AE">
      <w:pPr>
        <w:pStyle w:val="a9"/>
        <w:spacing w:line="240" w:lineRule="auto"/>
        <w:ind w:firstLine="851"/>
      </w:pPr>
      <w:r>
        <w:t>В весенне-летний период</w:t>
      </w:r>
      <w:r w:rsidRPr="004426CC">
        <w:t xml:space="preserve"> существует вероятность возникновения </w:t>
      </w:r>
      <w:r>
        <w:t>ЧС</w:t>
      </w:r>
      <w:r w:rsidRPr="004426CC">
        <w:t>, связанных с образованием селей. В зону оползней и селей попадают населё</w:t>
      </w:r>
      <w:r>
        <w:t xml:space="preserve">нные пункты: </w:t>
      </w:r>
      <w:r w:rsidRPr="004426CC">
        <w:t>Шедок</w:t>
      </w:r>
      <w:r>
        <w:t xml:space="preserve"> и Заречное</w:t>
      </w:r>
      <w:r w:rsidRPr="004426CC">
        <w:t>. Наиболее опасными явля</w:t>
      </w:r>
      <w:r>
        <w:t>е</w:t>
      </w:r>
      <w:r w:rsidRPr="004426CC">
        <w:t>тся участ</w:t>
      </w:r>
      <w:r>
        <w:t>ок</w:t>
      </w:r>
      <w:r w:rsidRPr="004426CC">
        <w:t xml:space="preserve"> дорог</w:t>
      </w:r>
      <w:r>
        <w:t>и</w:t>
      </w:r>
      <w:r w:rsidRPr="004426CC">
        <w:t xml:space="preserve"> Шедок - Псебай.</w:t>
      </w:r>
    </w:p>
    <w:p w:rsidR="009149AE" w:rsidRDefault="009149AE" w:rsidP="009149AE">
      <w:pPr>
        <w:pStyle w:val="a9"/>
        <w:spacing w:line="240" w:lineRule="auto"/>
        <w:ind w:firstLine="851"/>
      </w:pPr>
      <w:r w:rsidRPr="00C60983">
        <w:t>Согласно исходным данным ГУ МЧС России по Кр</w:t>
      </w:r>
      <w:r>
        <w:t>аснодарскому краю</w:t>
      </w:r>
      <w:r w:rsidRPr="00C60983">
        <w:t xml:space="preserve"> и данным инженерно-геологических изысканий ГУП «Кубаньгеология», </w:t>
      </w:r>
      <w:r>
        <w:t>на территории Шедокского сельского поселения</w:t>
      </w:r>
      <w:r w:rsidRPr="00C60983">
        <w:t xml:space="preserve">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9149AE" w:rsidRPr="004426CC" w:rsidRDefault="009149AE" w:rsidP="009149AE">
      <w:pPr>
        <w:pStyle w:val="a9"/>
        <w:spacing w:line="240" w:lineRule="auto"/>
        <w:ind w:firstLine="851"/>
      </w:pPr>
      <w:r w:rsidRPr="004426CC">
        <w:t xml:space="preserve">В период весенних и осенних заморозков существует вероятность возникновения </w:t>
      </w:r>
      <w:r>
        <w:t>ЧС</w:t>
      </w:r>
      <w:r w:rsidRPr="004426CC">
        <w:t>, связанных с повреждением и гибелью сельскохозяйствен</w:t>
      </w:r>
      <w:r>
        <w:softHyphen/>
      </w:r>
      <w:r w:rsidRPr="004426CC">
        <w:t>ных культур, косточковых и теплолюбивых растений.</w:t>
      </w:r>
    </w:p>
    <w:p w:rsidR="009149AE" w:rsidRPr="004426CC" w:rsidRDefault="009149AE" w:rsidP="009149AE">
      <w:pPr>
        <w:pStyle w:val="a9"/>
        <w:spacing w:line="240" w:lineRule="auto"/>
        <w:ind w:firstLine="851"/>
      </w:pPr>
      <w:r w:rsidRPr="004426CC">
        <w:t xml:space="preserve">В зимний период года при выпадении сильного снега (гололеда) прогнозируется возникновение </w:t>
      </w:r>
      <w:r>
        <w:t>ЧС</w:t>
      </w:r>
      <w:r w:rsidRPr="004426CC">
        <w:t>,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w:t>
      </w:r>
      <w:r>
        <w:softHyphen/>
      </w:r>
      <w:r w:rsidRPr="004426CC">
        <w:t xml:space="preserve">ры воздуха ниже </w:t>
      </w:r>
      <w:r>
        <w:t>-</w:t>
      </w:r>
      <w:r w:rsidRPr="004426CC">
        <w:t>28</w:t>
      </w:r>
      <w:r w:rsidRPr="004426CC">
        <w:rPr>
          <w:vertAlign w:val="superscript"/>
        </w:rPr>
        <w:t>0</w:t>
      </w:r>
      <w:r>
        <w:t xml:space="preserve">С </w:t>
      </w:r>
      <w:r w:rsidRPr="004426CC">
        <w:t xml:space="preserve">прогнозируется возникновение </w:t>
      </w:r>
      <w:r>
        <w:t>ЧС</w:t>
      </w:r>
      <w:r w:rsidRPr="004426CC">
        <w:t>, связанных с авариями на объектах ЖКХ, гибелью озимых, косточковых и теплолюбивых растений.</w:t>
      </w:r>
    </w:p>
    <w:p w:rsidR="009149AE" w:rsidRDefault="009149AE" w:rsidP="009149AE">
      <w:pPr>
        <w:pStyle w:val="a9"/>
        <w:spacing w:line="240" w:lineRule="auto"/>
        <w:ind w:firstLine="851"/>
      </w:pPr>
      <w:r w:rsidRPr="004426CC">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w:t>
      </w:r>
      <w:r>
        <w:t>яных насыпей ж/д путей</w:t>
      </w:r>
      <w:r w:rsidRPr="004426CC">
        <w:t xml:space="preserve"> на подходах к мостам, опор ЛЭП.</w:t>
      </w:r>
    </w:p>
    <w:p w:rsidR="009149AE" w:rsidRPr="004426CC" w:rsidRDefault="009149AE" w:rsidP="009149AE">
      <w:pPr>
        <w:pStyle w:val="a9"/>
        <w:spacing w:line="240" w:lineRule="auto"/>
        <w:ind w:firstLine="851"/>
      </w:pPr>
      <w:r w:rsidRPr="004426CC">
        <w:t xml:space="preserve">В теплый сухой период повышается пожароопасность в лесах. В связи с тем, что на территории </w:t>
      </w:r>
      <w:r>
        <w:t>Шедокского сельского поселения</w:t>
      </w:r>
      <w:r w:rsidRPr="004426CC">
        <w:t xml:space="preserve"> имеются смешанные леса (сосна, ель, бук, граб, дуб) существует вероятность возникновения лесных пожаров, скорость которых может достигать 25 км/час.</w:t>
      </w:r>
    </w:p>
    <w:p w:rsidR="009149AE" w:rsidRDefault="009149AE" w:rsidP="009149AE">
      <w:pPr>
        <w:pStyle w:val="a9"/>
        <w:spacing w:line="240" w:lineRule="auto"/>
        <w:ind w:firstLine="851"/>
      </w:pPr>
      <w:r w:rsidRPr="004426CC">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9149AE" w:rsidRPr="008531FA" w:rsidRDefault="009149AE" w:rsidP="009149AE">
      <w:pPr>
        <w:pStyle w:val="a9"/>
        <w:spacing w:line="240" w:lineRule="auto"/>
        <w:ind w:firstLine="851"/>
      </w:pPr>
      <w:r w:rsidRPr="008531FA">
        <w:t xml:space="preserve">Частота возникновения ураганов в </w:t>
      </w:r>
      <w:r>
        <w:t>Шедокском сельском поселении</w:t>
      </w:r>
      <w:r w:rsidRPr="008531FA">
        <w:t xml:space="preserve"> составляет: </w:t>
      </w:r>
    </w:p>
    <w:p w:rsidR="009149AE" w:rsidRPr="008531FA" w:rsidRDefault="009149AE" w:rsidP="008C2D69">
      <w:pPr>
        <w:pStyle w:val="a9"/>
        <w:numPr>
          <w:ilvl w:val="0"/>
          <w:numId w:val="23"/>
        </w:numPr>
        <w:spacing w:line="240" w:lineRule="auto"/>
        <w:ind w:left="1134"/>
      </w:pPr>
      <w:r w:rsidRPr="008531FA">
        <w:t>со ско</w:t>
      </w:r>
      <w:r>
        <w:t xml:space="preserve">ростью ветра 31 м/с – 0,2 в год </w:t>
      </w:r>
      <w:r w:rsidRPr="008531FA">
        <w:t>(1 раз в 5 лет);</w:t>
      </w:r>
    </w:p>
    <w:p w:rsidR="009149AE" w:rsidRPr="008531FA" w:rsidRDefault="009149AE" w:rsidP="008C2D69">
      <w:pPr>
        <w:pStyle w:val="a9"/>
        <w:numPr>
          <w:ilvl w:val="0"/>
          <w:numId w:val="23"/>
        </w:numPr>
        <w:spacing w:line="240" w:lineRule="auto"/>
        <w:ind w:left="1134"/>
      </w:pPr>
      <w:r w:rsidRPr="008531FA">
        <w:t>со скор</w:t>
      </w:r>
      <w:r>
        <w:t xml:space="preserve">остью ветра 37 м/с – 0,05 в год </w:t>
      </w:r>
      <w:r w:rsidRPr="008531FA">
        <w:t>(1 раз в 20 лет);</w:t>
      </w:r>
    </w:p>
    <w:p w:rsidR="009149AE" w:rsidRPr="008531FA" w:rsidRDefault="009149AE" w:rsidP="008C2D69">
      <w:pPr>
        <w:pStyle w:val="a9"/>
        <w:numPr>
          <w:ilvl w:val="0"/>
          <w:numId w:val="23"/>
        </w:numPr>
        <w:spacing w:line="240" w:lineRule="auto"/>
        <w:ind w:left="1134"/>
      </w:pPr>
      <w:r w:rsidRPr="008531FA">
        <w:t>со скор</w:t>
      </w:r>
      <w:r>
        <w:t xml:space="preserve">остью ветра 42 м/с – 0,02 в год </w:t>
      </w:r>
      <w:r w:rsidRPr="008531FA">
        <w:t>(1 раз в 50 лет).</w:t>
      </w:r>
    </w:p>
    <w:p w:rsidR="009149AE" w:rsidRPr="008531FA" w:rsidRDefault="009149AE" w:rsidP="009149AE">
      <w:pPr>
        <w:pStyle w:val="a9"/>
        <w:spacing w:line="240" w:lineRule="auto"/>
        <w:ind w:firstLine="851"/>
      </w:pPr>
      <w:r w:rsidRPr="008531FA">
        <w:t xml:space="preserve">В соответствии с критериями для зонирования территории по степени опасности ЧС, приведенными в СП 11-112-2001 Приложение Г, </w:t>
      </w:r>
      <w:r>
        <w:t>Шедокское поселение</w:t>
      </w:r>
      <w:r w:rsidRPr="008531FA">
        <w:t xml:space="preserve"> по опасности ЧС в результате ураганов относится к зоне жесткого контроля,</w:t>
      </w:r>
      <w:r>
        <w:t xml:space="preserve"> поэтому</w:t>
      </w:r>
      <w:r w:rsidRPr="008531FA">
        <w:t xml:space="preserve"> необходима оценка целесообразности мер по уменьшению риска.</w:t>
      </w:r>
    </w:p>
    <w:p w:rsidR="009149AE" w:rsidRPr="004426CC" w:rsidRDefault="009149AE" w:rsidP="009149AE">
      <w:pPr>
        <w:pStyle w:val="a9"/>
        <w:spacing w:line="240" w:lineRule="auto"/>
        <w:ind w:firstLine="851"/>
      </w:pPr>
      <w:r w:rsidRPr="004426CC">
        <w:lastRenderedPageBreak/>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9149AE" w:rsidRPr="004426CC" w:rsidRDefault="009149AE" w:rsidP="009149AE">
      <w:pPr>
        <w:pStyle w:val="a9"/>
        <w:spacing w:line="240" w:lineRule="auto"/>
        <w:ind w:firstLine="851"/>
      </w:pPr>
      <w:r w:rsidRPr="004426CC">
        <w:t xml:space="preserve">На территории </w:t>
      </w:r>
      <w:r>
        <w:t>Шедокского сельского поселения</w:t>
      </w:r>
      <w:r w:rsidRPr="004426CC">
        <w:t xml:space="preserve"> возможно возникнове</w:t>
      </w:r>
      <w:r>
        <w:softHyphen/>
      </w:r>
      <w:r w:rsidRPr="004426CC">
        <w:t xml:space="preserve">ние </w:t>
      </w:r>
      <w:r>
        <w:t>ЧС</w:t>
      </w:r>
      <w:r w:rsidRPr="004426CC">
        <w:t>, связанных с</w:t>
      </w:r>
      <w:r>
        <w:t xml:space="preserve"> обрывом линий электропередачи </w:t>
      </w:r>
      <w:r w:rsidRPr="004426CC">
        <w:t>в связи с тем, что прочностные характеристики электрических сетей не удовлетворяют требова</w:t>
      </w:r>
      <w:r>
        <w:softHyphen/>
      </w:r>
      <w:r w:rsidRPr="004426CC">
        <w:t xml:space="preserve">ниям существующих </w:t>
      </w:r>
      <w:r>
        <w:t>«</w:t>
      </w:r>
      <w:r w:rsidRPr="004426CC">
        <w:t>Правил эксплуатации по ветровым нагрузкам</w:t>
      </w:r>
      <w:r>
        <w:t>»</w:t>
      </w:r>
      <w:r w:rsidRPr="004426CC">
        <w:t>.</w:t>
      </w:r>
    </w:p>
    <w:p w:rsidR="009149AE" w:rsidRDefault="009149AE" w:rsidP="009149AE">
      <w:pPr>
        <w:pStyle w:val="a9"/>
        <w:spacing w:line="240" w:lineRule="auto"/>
        <w:ind w:firstLine="851"/>
      </w:pPr>
      <w:r w:rsidRPr="004426CC">
        <w:t>Ситуацию по бесперебойному снабжению энергопотребителей муници</w:t>
      </w:r>
      <w:r>
        <w:softHyphen/>
      </w:r>
      <w:r w:rsidRPr="004426CC">
        <w:t>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rsidR="009149AE" w:rsidRDefault="009149AE" w:rsidP="009149AE">
      <w:pPr>
        <w:pStyle w:val="a9"/>
        <w:spacing w:line="240" w:lineRule="auto"/>
        <w:ind w:firstLine="851"/>
      </w:pPr>
    </w:p>
    <w:p w:rsidR="009149AE" w:rsidRPr="001A4A3C" w:rsidRDefault="009149AE" w:rsidP="009149AE">
      <w:pPr>
        <w:pStyle w:val="a9"/>
        <w:spacing w:line="240" w:lineRule="auto"/>
        <w:ind w:firstLine="851"/>
        <w:rPr>
          <w:b/>
          <w:i/>
        </w:rPr>
      </w:pPr>
      <w:r w:rsidRPr="001A4A3C">
        <w:rPr>
          <w:b/>
          <w:i/>
        </w:rPr>
        <w:t>Выводы:</w:t>
      </w:r>
    </w:p>
    <w:p w:rsidR="009149AE" w:rsidRDefault="009149AE" w:rsidP="008C2D69">
      <w:pPr>
        <w:pStyle w:val="a9"/>
        <w:numPr>
          <w:ilvl w:val="0"/>
          <w:numId w:val="25"/>
        </w:numPr>
        <w:spacing w:line="240" w:lineRule="auto"/>
        <w:ind w:left="993"/>
      </w:pPr>
      <w:r>
        <w:t>проектируемая территория относится к 3-й группе по ГО;</w:t>
      </w:r>
    </w:p>
    <w:p w:rsidR="009149AE" w:rsidRDefault="009149AE" w:rsidP="008C2D69">
      <w:pPr>
        <w:pStyle w:val="a9"/>
        <w:numPr>
          <w:ilvl w:val="0"/>
          <w:numId w:val="25"/>
        </w:numPr>
        <w:spacing w:line="240" w:lineRule="auto"/>
        <w:ind w:left="993"/>
      </w:pPr>
      <w:r>
        <w:t xml:space="preserve">население попадает в </w:t>
      </w:r>
      <w:r w:rsidRPr="001D3339">
        <w:t>зону возможного сильного радиоактивного заражения (зона шириной до 100 км от г.</w:t>
      </w:r>
      <w:r w:rsidR="00DF5D6A">
        <w:t xml:space="preserve"> </w:t>
      </w:r>
      <w:r w:rsidRPr="001D3339">
        <w:t>Майкоп)</w:t>
      </w:r>
      <w:r>
        <w:t>;</w:t>
      </w:r>
    </w:p>
    <w:p w:rsidR="009149AE" w:rsidRDefault="009149AE" w:rsidP="008C2D69">
      <w:pPr>
        <w:pStyle w:val="a9"/>
        <w:numPr>
          <w:ilvl w:val="0"/>
          <w:numId w:val="25"/>
        </w:numPr>
        <w:spacing w:line="240" w:lineRule="auto"/>
        <w:ind w:left="993"/>
      </w:pPr>
      <w:r>
        <w:t>возможность катастрофического затопления отсутствует;</w:t>
      </w:r>
    </w:p>
    <w:p w:rsidR="009149AE" w:rsidRDefault="009149AE" w:rsidP="008C2D69">
      <w:pPr>
        <w:pStyle w:val="a9"/>
        <w:numPr>
          <w:ilvl w:val="0"/>
          <w:numId w:val="25"/>
        </w:numPr>
        <w:spacing w:line="240" w:lineRule="auto"/>
        <w:ind w:left="993"/>
      </w:pPr>
      <w:r>
        <w:t>проектируемая территория попадает в зону светомаскировки;</w:t>
      </w:r>
    </w:p>
    <w:p w:rsidR="009149AE" w:rsidRDefault="009149AE" w:rsidP="008C2D69">
      <w:pPr>
        <w:pStyle w:val="a9"/>
        <w:numPr>
          <w:ilvl w:val="0"/>
          <w:numId w:val="25"/>
        </w:numPr>
        <w:spacing w:line="240" w:lineRule="auto"/>
        <w:ind w:left="993"/>
      </w:pPr>
      <w:r>
        <w:t>по опасности ЧС техногенного характера территория ШСП относится к зоне приемлемого риска, в мероприятиях по снижению риска нет необходимости;</w:t>
      </w:r>
    </w:p>
    <w:p w:rsidR="009149AE" w:rsidRDefault="009149AE" w:rsidP="008C2D69">
      <w:pPr>
        <w:pStyle w:val="a9"/>
        <w:numPr>
          <w:ilvl w:val="0"/>
          <w:numId w:val="25"/>
        </w:numPr>
        <w:spacing w:line="240" w:lineRule="auto"/>
        <w:ind w:left="993"/>
      </w:pPr>
      <w:r>
        <w:t>основные источники техногенных</w:t>
      </w:r>
      <w:r w:rsidR="00DF0076">
        <w:t xml:space="preserve"> ЧС на территории ШСП:  и </w:t>
      </w:r>
      <w:r>
        <w:t xml:space="preserve">АО «Псебайский завод стройматериалов», пожары в зданиях, аварии на </w:t>
      </w:r>
      <w:r w:rsidRPr="003920F0">
        <w:t>сетях газо-, тепло-, водо-, электроснабжения</w:t>
      </w:r>
      <w:r>
        <w:t>, аварии на железнодорожном и автомобильном транспорте;</w:t>
      </w:r>
    </w:p>
    <w:p w:rsidR="009149AE" w:rsidRDefault="009149AE" w:rsidP="008C2D69">
      <w:pPr>
        <w:pStyle w:val="a9"/>
        <w:numPr>
          <w:ilvl w:val="0"/>
          <w:numId w:val="25"/>
        </w:numPr>
        <w:spacing w:line="240" w:lineRule="auto"/>
        <w:ind w:left="993"/>
      </w:pPr>
      <w:r>
        <w:t>по опасности ЧС природного характера территория ШСП относится к зоне жесткого контроля, необходима оценка целесообразности мер по уменьшению рисков землетрясений, ураганов, затоплений, оползней и селей.</w:t>
      </w:r>
    </w:p>
    <w:p w:rsidR="009149AE" w:rsidRDefault="009149AE" w:rsidP="009149AE">
      <w:pPr>
        <w:pStyle w:val="a9"/>
        <w:spacing w:line="240" w:lineRule="auto"/>
        <w:ind w:left="633" w:firstLine="0"/>
      </w:pPr>
    </w:p>
    <w:p w:rsidR="009149AE" w:rsidRDefault="009149AE" w:rsidP="009149AE">
      <w:pPr>
        <w:pStyle w:val="a9"/>
        <w:spacing w:line="240" w:lineRule="auto"/>
        <w:ind w:firstLine="851"/>
      </w:pPr>
      <w:r w:rsidRPr="003A08C1">
        <w:t xml:space="preserve">Оповещение ГО и ЧС населения </w:t>
      </w:r>
      <w:r>
        <w:t>Шедокского сельского поселения</w:t>
      </w:r>
      <w:r w:rsidRPr="003A08C1">
        <w:t xml:space="preserve"> предусматри</w:t>
      </w:r>
      <w:r>
        <w:softHyphen/>
      </w:r>
      <w:r w:rsidRPr="003A08C1">
        <w:t>вается по местным каналам телевидения, телефонной сети и радиотрансляцион</w:t>
      </w:r>
      <w:r>
        <w:softHyphen/>
      </w:r>
      <w:r w:rsidRPr="003A08C1">
        <w:t>ным устройствам проводного/беспроводного вещания через вновь установлен</w:t>
      </w:r>
      <w:r>
        <w:softHyphen/>
      </w:r>
      <w:r w:rsidRPr="003A08C1">
        <w:t xml:space="preserve">ные радиоточки. Оповещение населения и обслуживающего персонала, находящегося вне зданий на территории населенных пунктов </w:t>
      </w:r>
      <w:r>
        <w:t>Шедокского сельского поселения</w:t>
      </w:r>
      <w:r w:rsidRPr="003A08C1">
        <w:t>, организуется через уличные громко</w:t>
      </w:r>
      <w:r>
        <w:softHyphen/>
      </w:r>
      <w:r w:rsidRPr="003A08C1">
        <w:t>говорители и электросирены С</w:t>
      </w:r>
      <w:r w:rsidRPr="003A08C1">
        <w:noBreakHyphen/>
        <w:t>40.</w:t>
      </w:r>
    </w:p>
    <w:p w:rsidR="005C2EB5" w:rsidRDefault="005C2EB5" w:rsidP="00470D72">
      <w:pPr>
        <w:ind w:firstLine="851"/>
        <w:jc w:val="both"/>
      </w:pPr>
    </w:p>
    <w:p w:rsidR="005C2EB5" w:rsidRDefault="005C2EB5" w:rsidP="00470D72">
      <w:pPr>
        <w:ind w:firstLine="851"/>
        <w:jc w:val="both"/>
      </w:pPr>
    </w:p>
    <w:p w:rsidR="005C2EB5" w:rsidRDefault="005C2EB5" w:rsidP="00470D72">
      <w:pPr>
        <w:ind w:firstLine="851"/>
        <w:jc w:val="both"/>
      </w:pPr>
    </w:p>
    <w:p w:rsidR="00A0682E" w:rsidRDefault="00A0682E">
      <w:pPr>
        <w:spacing w:after="160" w:line="259" w:lineRule="auto"/>
      </w:pPr>
      <w:r>
        <w:br w:type="page"/>
      </w:r>
    </w:p>
    <w:p w:rsidR="009149AE" w:rsidRPr="002C2F63" w:rsidRDefault="009149AE" w:rsidP="002C2F63">
      <w:pPr>
        <w:pStyle w:val="1"/>
      </w:pPr>
      <w:bookmarkStart w:id="125" w:name="_Toc84575538"/>
      <w:bookmarkStart w:id="126" w:name="_Toc85804437"/>
      <w:r w:rsidRPr="002C2F63">
        <w:rPr>
          <w:rStyle w:val="10"/>
          <w:b/>
          <w:bCs/>
        </w:rPr>
        <w:lastRenderedPageBreak/>
        <w:t>РАЗДЕЛ 3. ОБОСНОВАНИЕ ВАРИАНТОВ РЕШЕНИЯ ЗАДАЧ ТЕРРИТОРИАЛЬНОГО ПЛАНИРОВАНИЯ</w:t>
      </w:r>
      <w:r w:rsidRPr="002C2F63">
        <w:t xml:space="preserve"> И ПРЕДЛОЖЕНИЙ ПО ТЕРРИТОРИАЛЬНОМУ ПЛАНИРОВАНИЮ</w:t>
      </w:r>
      <w:bookmarkEnd w:id="125"/>
      <w:bookmarkEnd w:id="126"/>
    </w:p>
    <w:p w:rsidR="005C2EB5" w:rsidRDefault="005C2EB5" w:rsidP="00470D72">
      <w:pPr>
        <w:ind w:firstLine="851"/>
        <w:jc w:val="both"/>
      </w:pPr>
    </w:p>
    <w:p w:rsidR="009149AE" w:rsidRPr="009149AE" w:rsidRDefault="002C2F63" w:rsidP="002C2F63">
      <w:pPr>
        <w:pStyle w:val="2"/>
      </w:pPr>
      <w:bookmarkStart w:id="127" w:name="_Toc84575539"/>
      <w:bookmarkStart w:id="128" w:name="_Toc85804438"/>
      <w:r>
        <w:t xml:space="preserve">3.1 </w:t>
      </w:r>
      <w:r w:rsidR="009149AE">
        <w:t>ПЕРСПЕКТИВНЫЕ НАПРАВЛЕНИЯ ЭКОНОМИЧЕСКОГО РАЗВИТИЯ ТЕРРИТОРИИ</w:t>
      </w:r>
      <w:bookmarkEnd w:id="127"/>
      <w:bookmarkEnd w:id="128"/>
    </w:p>
    <w:p w:rsidR="005C2EB5" w:rsidRDefault="005C2EB5" w:rsidP="009149AE">
      <w:pPr>
        <w:ind w:firstLine="851"/>
        <w:jc w:val="both"/>
      </w:pP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Муниципальное образование </w:t>
      </w:r>
      <w:r>
        <w:rPr>
          <w:rFonts w:eastAsia="Arial Unicode MS"/>
          <w:sz w:val="28"/>
          <w:szCs w:val="28"/>
        </w:rPr>
        <w:t>ШСП</w:t>
      </w:r>
      <w:r w:rsidRPr="007F043D">
        <w:rPr>
          <w:rFonts w:eastAsia="Arial Unicode MS"/>
          <w:sz w:val="28"/>
          <w:szCs w:val="28"/>
        </w:rPr>
        <w:t xml:space="preserve"> входит в состав </w:t>
      </w:r>
      <w:r>
        <w:rPr>
          <w:rFonts w:eastAsia="Arial Unicode MS"/>
          <w:sz w:val="28"/>
          <w:szCs w:val="28"/>
        </w:rPr>
        <w:t>Мостовского района</w:t>
      </w:r>
      <w:r w:rsidRPr="007F043D">
        <w:rPr>
          <w:rFonts w:eastAsia="Arial Unicode MS"/>
          <w:sz w:val="28"/>
          <w:szCs w:val="28"/>
        </w:rPr>
        <w:t xml:space="preserve"> – региона с высоким потенциалом развития: природно-ресурсным, промышлен</w:t>
      </w:r>
      <w:r w:rsidRPr="0095029C">
        <w:rPr>
          <w:rFonts w:eastAsia="Arial Unicode MS"/>
          <w:sz w:val="28"/>
          <w:szCs w:val="28"/>
        </w:rPr>
        <w:softHyphen/>
      </w:r>
      <w:r w:rsidRPr="007F043D">
        <w:rPr>
          <w:rFonts w:eastAsia="Arial Unicode MS"/>
          <w:sz w:val="28"/>
          <w:szCs w:val="28"/>
        </w:rPr>
        <w:t>ным, аграрным, туристско-рекреационным, лечебно-оздоровитель</w:t>
      </w:r>
      <w:r>
        <w:rPr>
          <w:rFonts w:eastAsia="Arial Unicode MS"/>
          <w:sz w:val="28"/>
          <w:szCs w:val="28"/>
        </w:rPr>
        <w:softHyphen/>
      </w:r>
      <w:r w:rsidRPr="007F043D">
        <w:rPr>
          <w:rFonts w:eastAsia="Arial Unicode MS"/>
          <w:sz w:val="28"/>
          <w:szCs w:val="28"/>
        </w:rPr>
        <w:t>ным, доста</w:t>
      </w:r>
      <w:r w:rsidRPr="0095029C">
        <w:rPr>
          <w:rFonts w:eastAsia="Arial Unicode MS"/>
          <w:sz w:val="28"/>
          <w:szCs w:val="28"/>
        </w:rPr>
        <w:softHyphen/>
      </w:r>
      <w:r w:rsidRPr="007F043D">
        <w:rPr>
          <w:rFonts w:eastAsia="Arial Unicode MS"/>
          <w:sz w:val="28"/>
          <w:szCs w:val="28"/>
        </w:rPr>
        <w:t xml:space="preserve">точными демографическими и трудовыми ресурсами. Кроме того, </w:t>
      </w:r>
      <w:r>
        <w:rPr>
          <w:rFonts w:eastAsia="Arial Unicode MS"/>
          <w:sz w:val="28"/>
          <w:szCs w:val="28"/>
        </w:rPr>
        <w:t>территория поселения</w:t>
      </w:r>
      <w:r w:rsidRPr="007F043D">
        <w:rPr>
          <w:rFonts w:eastAsia="Arial Unicode MS"/>
          <w:sz w:val="28"/>
          <w:szCs w:val="28"/>
        </w:rPr>
        <w:t xml:space="preserve"> имеет выгодное экономико-географическое и хорошее транспортное положение.</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В основу экономического и градостроительного развития территории </w:t>
      </w:r>
      <w:r>
        <w:rPr>
          <w:rFonts w:eastAsia="Arial Unicode MS"/>
          <w:sz w:val="28"/>
          <w:szCs w:val="28"/>
        </w:rPr>
        <w:t>Шедокского сельского поселения</w:t>
      </w:r>
      <w:r w:rsidRPr="007F043D">
        <w:rPr>
          <w:rFonts w:eastAsia="Arial Unicode MS"/>
          <w:sz w:val="28"/>
          <w:szCs w:val="28"/>
        </w:rPr>
        <w:t xml:space="preserve"> положена идея формирования конкурентоспособной и инвести</w:t>
      </w:r>
      <w:r w:rsidRPr="0095029C">
        <w:rPr>
          <w:rFonts w:eastAsia="Arial Unicode MS"/>
          <w:sz w:val="28"/>
          <w:szCs w:val="28"/>
        </w:rPr>
        <w:softHyphen/>
      </w:r>
      <w:r w:rsidRPr="007F043D">
        <w:rPr>
          <w:rFonts w:eastAsia="Arial Unicode MS"/>
          <w:sz w:val="28"/>
          <w:szCs w:val="28"/>
        </w:rPr>
        <w:t xml:space="preserve">ционно-привлекательной среды </w:t>
      </w:r>
      <w:r>
        <w:rPr>
          <w:rFonts w:eastAsia="Arial Unicode MS"/>
          <w:sz w:val="28"/>
          <w:szCs w:val="28"/>
        </w:rPr>
        <w:t>поселения</w:t>
      </w:r>
      <w:r w:rsidRPr="007F043D">
        <w:rPr>
          <w:rFonts w:eastAsia="Arial Unicode MS"/>
          <w:sz w:val="28"/>
          <w:szCs w:val="28"/>
        </w:rPr>
        <w:t xml:space="preserve"> адекватно имеющемуся потенциалу.</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Общей стратегической целью социально-экономического развития </w:t>
      </w:r>
      <w:r>
        <w:rPr>
          <w:rFonts w:eastAsia="Arial Unicode MS"/>
          <w:sz w:val="28"/>
          <w:szCs w:val="28"/>
        </w:rPr>
        <w:t>поселения</w:t>
      </w:r>
      <w:r w:rsidRPr="007F043D">
        <w:rPr>
          <w:rFonts w:eastAsia="Arial Unicode MS"/>
          <w:sz w:val="28"/>
          <w:szCs w:val="28"/>
        </w:rPr>
        <w:t xml:space="preserve">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Прогноз социально-экономического развития </w:t>
      </w:r>
      <w:r>
        <w:rPr>
          <w:rFonts w:eastAsia="Arial Unicode MS"/>
          <w:sz w:val="28"/>
          <w:szCs w:val="28"/>
        </w:rPr>
        <w:t>поселения</w:t>
      </w:r>
      <w:r w:rsidRPr="007F043D">
        <w:rPr>
          <w:rFonts w:eastAsia="Arial Unicode MS"/>
          <w:sz w:val="28"/>
          <w:szCs w:val="28"/>
        </w:rPr>
        <w:t xml:space="preserve"> разработан на основе различных комплексных и целевых программ социально-экономического развития Краснодарского края и </w:t>
      </w:r>
      <w:r>
        <w:rPr>
          <w:rFonts w:eastAsia="Arial Unicode MS"/>
          <w:sz w:val="28"/>
          <w:szCs w:val="28"/>
        </w:rPr>
        <w:t>поселения</w:t>
      </w:r>
      <w:r w:rsidRPr="007F043D">
        <w:rPr>
          <w:rFonts w:eastAsia="Arial Unicode MS"/>
          <w:sz w:val="28"/>
          <w:szCs w:val="28"/>
        </w:rPr>
        <w:t>, инвестиционных проектов, инвестиционных предложений.</w:t>
      </w:r>
    </w:p>
    <w:p w:rsidR="009149AE" w:rsidRPr="007F043D" w:rsidRDefault="009149AE" w:rsidP="009149AE">
      <w:pPr>
        <w:widowControl w:val="0"/>
        <w:suppressAutoHyphens/>
        <w:ind w:firstLine="851"/>
        <w:jc w:val="both"/>
        <w:rPr>
          <w:rFonts w:eastAsia="Arial Unicode MS"/>
          <w:sz w:val="28"/>
          <w:szCs w:val="28"/>
        </w:rPr>
      </w:pPr>
      <w:r>
        <w:rPr>
          <w:rFonts w:eastAsia="Arial Unicode MS"/>
          <w:sz w:val="28"/>
          <w:szCs w:val="28"/>
        </w:rPr>
        <w:t>Генеральным планом ШСП</w:t>
      </w:r>
      <w:r w:rsidRPr="007F043D">
        <w:rPr>
          <w:rFonts w:eastAsia="Arial Unicode MS"/>
          <w:sz w:val="28"/>
          <w:szCs w:val="28"/>
        </w:rPr>
        <w:t xml:space="preserve">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9149AE" w:rsidRPr="00011FBD" w:rsidRDefault="009149AE" w:rsidP="009149AE">
      <w:pPr>
        <w:widowControl w:val="0"/>
        <w:suppressAutoHyphens/>
        <w:ind w:firstLine="851"/>
        <w:jc w:val="both"/>
        <w:rPr>
          <w:rFonts w:eastAsia="Arial Unicode MS"/>
          <w:sz w:val="28"/>
          <w:szCs w:val="28"/>
        </w:rPr>
      </w:pPr>
      <w:r>
        <w:rPr>
          <w:rFonts w:eastAsia="Arial Unicode MS"/>
          <w:sz w:val="28"/>
          <w:szCs w:val="28"/>
        </w:rPr>
        <w:t>Из мероприятий, предложенных с</w:t>
      </w:r>
      <w:r w:rsidRPr="00011FBD">
        <w:rPr>
          <w:rFonts w:eastAsia="Arial Unicode MS"/>
          <w:sz w:val="28"/>
          <w:szCs w:val="28"/>
        </w:rPr>
        <w:t>хемой территориального планирования Краснодарского края в муниципальном образовании Мостовский район</w:t>
      </w:r>
      <w:r>
        <w:rPr>
          <w:rFonts w:eastAsia="Arial Unicode MS"/>
          <w:sz w:val="28"/>
          <w:szCs w:val="28"/>
        </w:rPr>
        <w:t>, для развития ШСП можно выделить</w:t>
      </w:r>
      <w:r w:rsidRPr="00011FBD">
        <w:rPr>
          <w:rFonts w:eastAsia="Arial Unicode MS"/>
          <w:sz w:val="28"/>
          <w:szCs w:val="28"/>
        </w:rPr>
        <w:t>:</w:t>
      </w:r>
    </w:p>
    <w:p w:rsidR="009149AE" w:rsidRDefault="009149AE" w:rsidP="008C2D69">
      <w:pPr>
        <w:widowControl w:val="0"/>
        <w:numPr>
          <w:ilvl w:val="0"/>
          <w:numId w:val="29"/>
        </w:numPr>
        <w:tabs>
          <w:tab w:val="left" w:pos="993"/>
        </w:tabs>
        <w:suppressAutoHyphens/>
        <w:ind w:left="0" w:firstLine="709"/>
        <w:contextualSpacing/>
        <w:jc w:val="both"/>
        <w:rPr>
          <w:rFonts w:eastAsia="Arial Unicode MS"/>
          <w:sz w:val="28"/>
          <w:szCs w:val="28"/>
        </w:rPr>
      </w:pPr>
      <w:r>
        <w:rPr>
          <w:rFonts w:eastAsia="Arial Unicode MS"/>
          <w:sz w:val="28"/>
          <w:szCs w:val="28"/>
        </w:rPr>
        <w:t xml:space="preserve"> усиление</w:t>
      </w:r>
      <w:r w:rsidRPr="00CE4F54">
        <w:rPr>
          <w:rFonts w:eastAsia="Arial Unicode MS"/>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eastAsia="Arial Unicode MS"/>
          <w:sz w:val="28"/>
          <w:szCs w:val="28"/>
        </w:rPr>
        <w:t>;</w:t>
      </w:r>
    </w:p>
    <w:p w:rsidR="009149AE" w:rsidRDefault="009149AE" w:rsidP="008C2D69">
      <w:pPr>
        <w:widowControl w:val="0"/>
        <w:numPr>
          <w:ilvl w:val="0"/>
          <w:numId w:val="29"/>
        </w:numPr>
        <w:tabs>
          <w:tab w:val="left" w:pos="993"/>
        </w:tabs>
        <w:suppressAutoHyphens/>
        <w:ind w:left="0" w:firstLine="709"/>
        <w:contextualSpacing/>
        <w:jc w:val="both"/>
        <w:rPr>
          <w:rFonts w:eastAsia="Arial Unicode MS"/>
          <w:sz w:val="28"/>
          <w:szCs w:val="28"/>
        </w:rPr>
      </w:pPr>
      <w:r>
        <w:rPr>
          <w:rFonts w:eastAsia="Arial Unicode MS"/>
          <w:sz w:val="28"/>
          <w:szCs w:val="28"/>
        </w:rPr>
        <w:t>развитие туристско-рекреационной деятельности;</w:t>
      </w:r>
    </w:p>
    <w:p w:rsidR="009149AE" w:rsidRDefault="009149AE" w:rsidP="008C2D69">
      <w:pPr>
        <w:widowControl w:val="0"/>
        <w:numPr>
          <w:ilvl w:val="0"/>
          <w:numId w:val="29"/>
        </w:numPr>
        <w:tabs>
          <w:tab w:val="left" w:pos="993"/>
        </w:tabs>
        <w:suppressAutoHyphens/>
        <w:ind w:left="0" w:firstLine="709"/>
        <w:contextualSpacing/>
        <w:jc w:val="both"/>
        <w:rPr>
          <w:rFonts w:eastAsia="Arial Unicode MS"/>
          <w:sz w:val="28"/>
          <w:szCs w:val="28"/>
        </w:rPr>
      </w:pPr>
      <w:r>
        <w:rPr>
          <w:rFonts w:eastAsia="Arial Unicode MS"/>
          <w:sz w:val="28"/>
          <w:szCs w:val="28"/>
        </w:rPr>
        <w:t>усиление агропромышленной специализации района за счет развития тепличного хозяйства и животноводства;</w:t>
      </w:r>
    </w:p>
    <w:p w:rsidR="009149AE" w:rsidRDefault="009149AE" w:rsidP="008C2D69">
      <w:pPr>
        <w:widowControl w:val="0"/>
        <w:numPr>
          <w:ilvl w:val="0"/>
          <w:numId w:val="29"/>
        </w:numPr>
        <w:tabs>
          <w:tab w:val="left" w:pos="993"/>
        </w:tabs>
        <w:suppressAutoHyphens/>
        <w:ind w:left="0" w:firstLine="709"/>
        <w:contextualSpacing/>
        <w:jc w:val="both"/>
        <w:rPr>
          <w:rFonts w:eastAsia="Arial Unicode MS"/>
          <w:sz w:val="28"/>
          <w:szCs w:val="28"/>
        </w:rPr>
      </w:pPr>
      <w:r>
        <w:rPr>
          <w:rFonts w:eastAsia="Arial Unicode MS"/>
          <w:sz w:val="28"/>
          <w:szCs w:val="28"/>
        </w:rPr>
        <w:t>освоение Шедокского месторождения пищевой соли;</w:t>
      </w:r>
    </w:p>
    <w:p w:rsidR="009149AE" w:rsidRPr="00F771C3" w:rsidRDefault="009149AE" w:rsidP="008C2D69">
      <w:pPr>
        <w:widowControl w:val="0"/>
        <w:numPr>
          <w:ilvl w:val="0"/>
          <w:numId w:val="29"/>
        </w:numPr>
        <w:tabs>
          <w:tab w:val="left" w:pos="993"/>
        </w:tabs>
        <w:suppressAutoHyphens/>
        <w:ind w:left="0" w:firstLine="709"/>
        <w:contextualSpacing/>
        <w:jc w:val="both"/>
        <w:rPr>
          <w:rFonts w:eastAsia="Arial Unicode MS"/>
          <w:sz w:val="28"/>
          <w:szCs w:val="28"/>
        </w:rPr>
      </w:pPr>
      <w:r w:rsidRPr="00F771C3">
        <w:rPr>
          <w:rFonts w:eastAsia="Arial Unicode MS"/>
          <w:sz w:val="28"/>
          <w:szCs w:val="28"/>
        </w:rPr>
        <w:t>розлив питьевой воды.</w:t>
      </w:r>
    </w:p>
    <w:p w:rsidR="009149AE" w:rsidRPr="00F771C3" w:rsidRDefault="009149AE" w:rsidP="009149AE">
      <w:pPr>
        <w:widowControl w:val="0"/>
        <w:suppressAutoHyphens/>
        <w:ind w:firstLine="851"/>
        <w:jc w:val="both"/>
        <w:rPr>
          <w:rFonts w:eastAsia="Arial Unicode MS"/>
          <w:sz w:val="28"/>
          <w:szCs w:val="28"/>
        </w:rPr>
      </w:pPr>
      <w:r w:rsidRPr="00F771C3">
        <w:rPr>
          <w:rFonts w:eastAsia="Arial Unicode MS"/>
          <w:sz w:val="28"/>
          <w:szCs w:val="28"/>
        </w:rPr>
        <w:t>Анализ природно-ресурсного потенциала</w:t>
      </w:r>
      <w:r>
        <w:rPr>
          <w:rFonts w:eastAsia="Arial Unicode MS"/>
          <w:sz w:val="28"/>
          <w:szCs w:val="28"/>
        </w:rPr>
        <w:t xml:space="preserve"> и экономики поселения</w:t>
      </w:r>
      <w:r w:rsidRPr="00F771C3">
        <w:rPr>
          <w:rFonts w:eastAsia="Arial Unicode MS"/>
          <w:sz w:val="28"/>
          <w:szCs w:val="28"/>
        </w:rPr>
        <w:t xml:space="preserve"> показал, что основу экономического потенциала</w:t>
      </w:r>
      <w:r>
        <w:rPr>
          <w:rFonts w:eastAsia="Arial Unicode MS"/>
          <w:sz w:val="28"/>
          <w:szCs w:val="28"/>
        </w:rPr>
        <w:t xml:space="preserve"> ШСП, как и у всего</w:t>
      </w:r>
      <w:r w:rsidRPr="00F771C3">
        <w:rPr>
          <w:rFonts w:eastAsia="Arial Unicode MS"/>
          <w:sz w:val="28"/>
          <w:szCs w:val="28"/>
        </w:rPr>
        <w:t xml:space="preserve"> Мостовского района</w:t>
      </w:r>
      <w:r>
        <w:rPr>
          <w:rFonts w:eastAsia="Arial Unicode MS"/>
          <w:sz w:val="28"/>
          <w:szCs w:val="28"/>
        </w:rPr>
        <w:t>,</w:t>
      </w:r>
      <w:r w:rsidRPr="00F771C3">
        <w:rPr>
          <w:rFonts w:eastAsia="Arial Unicode MS"/>
          <w:sz w:val="28"/>
          <w:szCs w:val="28"/>
        </w:rPr>
        <w:t xml:space="preserve"> составляют промышленность строительных материалов</w:t>
      </w:r>
      <w:r>
        <w:rPr>
          <w:rFonts w:eastAsia="Arial Unicode MS"/>
          <w:sz w:val="28"/>
          <w:szCs w:val="28"/>
        </w:rPr>
        <w:t>,</w:t>
      </w:r>
      <w:r w:rsidRPr="00F771C3">
        <w:rPr>
          <w:rFonts w:eastAsia="Arial Unicode MS"/>
          <w:sz w:val="28"/>
          <w:szCs w:val="28"/>
        </w:rPr>
        <w:t xml:space="preserve"> сельскохозяйственный </w:t>
      </w:r>
      <w:r w:rsidRPr="00F771C3">
        <w:rPr>
          <w:rFonts w:eastAsia="Arial Unicode MS"/>
          <w:sz w:val="28"/>
          <w:szCs w:val="28"/>
        </w:rPr>
        <w:lastRenderedPageBreak/>
        <w:t>комплекс, перерабатывающая пищевая промышлен</w:t>
      </w:r>
      <w:r>
        <w:rPr>
          <w:rFonts w:eastAsia="Arial Unicode MS"/>
          <w:sz w:val="28"/>
          <w:szCs w:val="28"/>
        </w:rPr>
        <w:softHyphen/>
      </w:r>
      <w:r w:rsidRPr="00F771C3">
        <w:rPr>
          <w:rFonts w:eastAsia="Arial Unicode MS"/>
          <w:sz w:val="28"/>
          <w:szCs w:val="28"/>
        </w:rPr>
        <w:t xml:space="preserve">ность. Имеются предпосылки для развития в </w:t>
      </w:r>
      <w:r>
        <w:rPr>
          <w:rFonts w:eastAsia="Arial Unicode MS"/>
          <w:sz w:val="28"/>
          <w:szCs w:val="28"/>
        </w:rPr>
        <w:t>поселении</w:t>
      </w:r>
      <w:r w:rsidRPr="00F771C3">
        <w:rPr>
          <w:rFonts w:eastAsia="Arial Unicode MS"/>
          <w:sz w:val="28"/>
          <w:szCs w:val="28"/>
        </w:rPr>
        <w:t xml:space="preserve"> строительного комплекса, транспортных услуг, рыбного хозяйства и туризма.</w:t>
      </w:r>
    </w:p>
    <w:p w:rsidR="009149AE" w:rsidRDefault="009149AE" w:rsidP="009149AE">
      <w:pPr>
        <w:ind w:firstLine="851"/>
        <w:jc w:val="both"/>
        <w:rPr>
          <w:sz w:val="28"/>
          <w:szCs w:val="28"/>
        </w:rPr>
      </w:pPr>
      <w:r>
        <w:rPr>
          <w:sz w:val="28"/>
          <w:szCs w:val="28"/>
        </w:rPr>
        <w:t>Среди сильных сторон ШСП, необходимых для его развития, являются:</w:t>
      </w:r>
    </w:p>
    <w:p w:rsidR="009149AE" w:rsidRPr="00BE4810" w:rsidRDefault="009149AE" w:rsidP="00566520">
      <w:pPr>
        <w:ind w:firstLine="1134"/>
        <w:jc w:val="both"/>
        <w:rPr>
          <w:sz w:val="28"/>
          <w:szCs w:val="28"/>
        </w:rPr>
      </w:pPr>
      <w:r w:rsidRPr="00BE4810">
        <w:rPr>
          <w:sz w:val="28"/>
          <w:szCs w:val="28"/>
        </w:rPr>
        <w:t>1. Благоприятный климат</w:t>
      </w:r>
      <w:r>
        <w:rPr>
          <w:sz w:val="28"/>
          <w:szCs w:val="28"/>
        </w:rPr>
        <w:t xml:space="preserve"> (180 дней – продолжительность теплого периода)</w:t>
      </w:r>
      <w:r w:rsidRPr="00BE4810">
        <w:rPr>
          <w:sz w:val="28"/>
          <w:szCs w:val="28"/>
        </w:rPr>
        <w:t xml:space="preserve">, возможность организации круглогодичного отдыха, способствуют </w:t>
      </w:r>
      <w:r>
        <w:rPr>
          <w:sz w:val="28"/>
          <w:szCs w:val="28"/>
        </w:rPr>
        <w:t>развитию</w:t>
      </w:r>
      <w:r w:rsidRPr="00BE4810">
        <w:rPr>
          <w:sz w:val="28"/>
          <w:szCs w:val="28"/>
        </w:rPr>
        <w:t xml:space="preserve"> туристических услуг. </w:t>
      </w:r>
    </w:p>
    <w:p w:rsidR="009149AE" w:rsidRPr="00BE4810" w:rsidRDefault="009149AE" w:rsidP="00566520">
      <w:pPr>
        <w:ind w:firstLine="1134"/>
        <w:jc w:val="both"/>
        <w:rPr>
          <w:sz w:val="28"/>
          <w:szCs w:val="28"/>
        </w:rPr>
      </w:pPr>
      <w:r w:rsidRPr="00BE4810">
        <w:rPr>
          <w:sz w:val="28"/>
          <w:szCs w:val="28"/>
        </w:rPr>
        <w:t>2.Возможность организации новых производств на базе неисполь</w:t>
      </w:r>
      <w:r>
        <w:rPr>
          <w:sz w:val="28"/>
          <w:szCs w:val="28"/>
        </w:rPr>
        <w:softHyphen/>
      </w:r>
      <w:r w:rsidRPr="00BE4810">
        <w:rPr>
          <w:sz w:val="28"/>
          <w:szCs w:val="28"/>
        </w:rPr>
        <w:t>зуемых запасов полезных ископаемых</w:t>
      </w:r>
      <w:r>
        <w:rPr>
          <w:sz w:val="28"/>
          <w:szCs w:val="28"/>
        </w:rPr>
        <w:t xml:space="preserve"> (известняк, гипс, пищевая соль, кварцевый песок)</w:t>
      </w:r>
      <w:r w:rsidRPr="00BE4810">
        <w:rPr>
          <w:sz w:val="28"/>
          <w:szCs w:val="28"/>
        </w:rPr>
        <w:t xml:space="preserve">. </w:t>
      </w:r>
    </w:p>
    <w:p w:rsidR="009149AE" w:rsidRPr="00BE4810" w:rsidRDefault="009149AE" w:rsidP="00566520">
      <w:pPr>
        <w:ind w:firstLine="1134"/>
        <w:jc w:val="both"/>
        <w:rPr>
          <w:sz w:val="28"/>
          <w:szCs w:val="28"/>
        </w:rPr>
      </w:pPr>
      <w:r w:rsidRPr="00BE4810">
        <w:rPr>
          <w:sz w:val="28"/>
          <w:szCs w:val="28"/>
        </w:rPr>
        <w:t xml:space="preserve">3. </w:t>
      </w:r>
      <w:r w:rsidRPr="00C611F3">
        <w:rPr>
          <w:sz w:val="28"/>
          <w:szCs w:val="28"/>
        </w:rPr>
        <w:t xml:space="preserve">Благоприятные условия для развития животноводства (площадь пастбищ </w:t>
      </w:r>
      <w:r w:rsidR="00566520">
        <w:rPr>
          <w:sz w:val="28"/>
          <w:szCs w:val="28"/>
        </w:rPr>
        <w:t>–</w:t>
      </w:r>
      <w:r w:rsidRPr="00C611F3">
        <w:rPr>
          <w:sz w:val="28"/>
          <w:szCs w:val="28"/>
        </w:rPr>
        <w:t>725га)</w:t>
      </w:r>
      <w:r w:rsidRPr="00BE4810">
        <w:rPr>
          <w:sz w:val="28"/>
          <w:szCs w:val="28"/>
        </w:rPr>
        <w:t xml:space="preserve">. </w:t>
      </w:r>
    </w:p>
    <w:p w:rsidR="009149AE" w:rsidRDefault="009149AE" w:rsidP="00566520">
      <w:pPr>
        <w:ind w:firstLine="1134"/>
        <w:jc w:val="both"/>
        <w:rPr>
          <w:sz w:val="28"/>
          <w:szCs w:val="28"/>
        </w:rPr>
      </w:pPr>
      <w:r w:rsidRPr="00BE4810">
        <w:rPr>
          <w:sz w:val="28"/>
          <w:szCs w:val="28"/>
        </w:rPr>
        <w:t xml:space="preserve">4. Возможность строительства объектов санаторно-курортной отрасли. </w:t>
      </w:r>
    </w:p>
    <w:p w:rsidR="009149AE" w:rsidRDefault="009149AE" w:rsidP="00566520">
      <w:pPr>
        <w:ind w:firstLine="1134"/>
        <w:jc w:val="both"/>
        <w:rPr>
          <w:sz w:val="28"/>
          <w:szCs w:val="28"/>
        </w:rPr>
      </w:pPr>
      <w:r>
        <w:rPr>
          <w:sz w:val="28"/>
          <w:szCs w:val="28"/>
        </w:rPr>
        <w:t>5.  Наличие развитой сети автодорог и железнодорожной линии.</w:t>
      </w:r>
    </w:p>
    <w:p w:rsidR="009149AE" w:rsidRPr="00BE4810" w:rsidRDefault="009149AE" w:rsidP="00566520">
      <w:pPr>
        <w:ind w:firstLine="1134"/>
        <w:jc w:val="both"/>
        <w:rPr>
          <w:sz w:val="28"/>
          <w:szCs w:val="28"/>
        </w:rPr>
      </w:pPr>
      <w:r>
        <w:rPr>
          <w:sz w:val="28"/>
          <w:szCs w:val="28"/>
        </w:rPr>
        <w:t>6.  Наличие свободной рабочей силы.</w:t>
      </w:r>
    </w:p>
    <w:p w:rsidR="009149AE" w:rsidRDefault="009149AE" w:rsidP="00566520">
      <w:pPr>
        <w:ind w:firstLine="1134"/>
        <w:jc w:val="both"/>
        <w:rPr>
          <w:sz w:val="28"/>
          <w:szCs w:val="28"/>
        </w:rPr>
      </w:pPr>
      <w:r>
        <w:rPr>
          <w:sz w:val="28"/>
          <w:szCs w:val="28"/>
        </w:rPr>
        <w:t>Среди слабых сторон ШСП, препятствующих для его экономического развития, являются:</w:t>
      </w:r>
    </w:p>
    <w:p w:rsidR="009149AE" w:rsidRPr="00C422DA" w:rsidRDefault="009149AE" w:rsidP="00566520">
      <w:pPr>
        <w:ind w:firstLine="1134"/>
        <w:jc w:val="both"/>
        <w:rPr>
          <w:sz w:val="28"/>
          <w:szCs w:val="28"/>
        </w:rPr>
      </w:pPr>
      <w:r w:rsidRPr="00C422DA">
        <w:rPr>
          <w:sz w:val="28"/>
          <w:szCs w:val="28"/>
        </w:rPr>
        <w:t xml:space="preserve">1.Существующая система электроснабжения не способна </w:t>
      </w:r>
      <w:r>
        <w:rPr>
          <w:sz w:val="28"/>
          <w:szCs w:val="28"/>
        </w:rPr>
        <w:t>удовлетворить потребностям</w:t>
      </w:r>
      <w:r w:rsidRPr="00C422DA">
        <w:rPr>
          <w:sz w:val="28"/>
          <w:szCs w:val="28"/>
        </w:rPr>
        <w:t xml:space="preserve"> вновь организуемых объектов. </w:t>
      </w:r>
    </w:p>
    <w:p w:rsidR="009149AE" w:rsidRPr="00C422DA" w:rsidRDefault="009149AE" w:rsidP="00566520">
      <w:pPr>
        <w:ind w:firstLine="1134"/>
        <w:jc w:val="both"/>
        <w:rPr>
          <w:sz w:val="28"/>
          <w:szCs w:val="28"/>
        </w:rPr>
      </w:pPr>
      <w:r w:rsidRPr="00C422DA">
        <w:rPr>
          <w:sz w:val="28"/>
          <w:szCs w:val="28"/>
        </w:rPr>
        <w:t>2. Отсутствие финансовых средств на стр</w:t>
      </w:r>
      <w:r>
        <w:rPr>
          <w:sz w:val="28"/>
          <w:szCs w:val="28"/>
        </w:rPr>
        <w:t>оительство систем водо</w:t>
      </w:r>
      <w:r>
        <w:rPr>
          <w:sz w:val="28"/>
          <w:szCs w:val="28"/>
        </w:rPr>
        <w:softHyphen/>
        <w:t>снабжения, канализации  и газификации</w:t>
      </w:r>
      <w:r w:rsidRPr="00C422DA">
        <w:rPr>
          <w:sz w:val="28"/>
          <w:szCs w:val="28"/>
        </w:rPr>
        <w:t xml:space="preserve">. </w:t>
      </w:r>
    </w:p>
    <w:p w:rsidR="009149AE" w:rsidRPr="00C422DA" w:rsidRDefault="009149AE" w:rsidP="00566520">
      <w:pPr>
        <w:ind w:firstLine="1134"/>
        <w:jc w:val="both"/>
        <w:rPr>
          <w:sz w:val="28"/>
          <w:szCs w:val="28"/>
        </w:rPr>
      </w:pPr>
      <w:r w:rsidRPr="00C422DA">
        <w:rPr>
          <w:sz w:val="28"/>
          <w:szCs w:val="28"/>
        </w:rPr>
        <w:t>4.Сдерживание объемов жилищного строительства из-за низкой платеже</w:t>
      </w:r>
      <w:r>
        <w:rPr>
          <w:sz w:val="28"/>
          <w:szCs w:val="28"/>
        </w:rPr>
        <w:softHyphen/>
      </w:r>
      <w:r w:rsidRPr="00C422DA">
        <w:rPr>
          <w:sz w:val="28"/>
          <w:szCs w:val="28"/>
        </w:rPr>
        <w:t xml:space="preserve">способности населения. </w:t>
      </w:r>
    </w:p>
    <w:p w:rsidR="009149AE" w:rsidRDefault="009149AE" w:rsidP="00566520">
      <w:pPr>
        <w:ind w:firstLine="1134"/>
        <w:jc w:val="both"/>
        <w:rPr>
          <w:sz w:val="28"/>
          <w:szCs w:val="28"/>
        </w:rPr>
      </w:pPr>
      <w:r w:rsidRPr="00C422DA">
        <w:rPr>
          <w:sz w:val="28"/>
          <w:szCs w:val="28"/>
        </w:rPr>
        <w:t>5.Существующие условия рискованного земледелия позволяют разви</w:t>
      </w:r>
      <w:r>
        <w:rPr>
          <w:sz w:val="28"/>
          <w:szCs w:val="28"/>
        </w:rPr>
        <w:softHyphen/>
      </w:r>
      <w:r w:rsidRPr="00C422DA">
        <w:rPr>
          <w:sz w:val="28"/>
          <w:szCs w:val="28"/>
        </w:rPr>
        <w:t>вать, в основном, животноводство.</w:t>
      </w:r>
    </w:p>
    <w:p w:rsidR="009149AE" w:rsidRDefault="009149AE" w:rsidP="00566520">
      <w:pPr>
        <w:ind w:firstLine="1134"/>
        <w:jc w:val="both"/>
        <w:rPr>
          <w:sz w:val="28"/>
          <w:szCs w:val="28"/>
        </w:rPr>
      </w:pPr>
      <w:r>
        <w:rPr>
          <w:sz w:val="28"/>
          <w:szCs w:val="28"/>
        </w:rPr>
        <w:t xml:space="preserve">6.   </w:t>
      </w:r>
      <w:r w:rsidRPr="00BF3775">
        <w:rPr>
          <w:sz w:val="28"/>
          <w:szCs w:val="28"/>
        </w:rPr>
        <w:t>Отсутствие программ поддержки и стимулирования малого бизнеса со стороны администрации</w:t>
      </w:r>
      <w:r w:rsidRPr="00BF3775">
        <w:rPr>
          <w:i/>
          <w:iCs/>
          <w:sz w:val="28"/>
          <w:szCs w:val="28"/>
        </w:rPr>
        <w:t>.</w:t>
      </w:r>
    </w:p>
    <w:p w:rsidR="009149AE" w:rsidRDefault="009149AE" w:rsidP="00566520">
      <w:pPr>
        <w:ind w:firstLine="1134"/>
        <w:jc w:val="both"/>
        <w:rPr>
          <w:sz w:val="28"/>
          <w:szCs w:val="28"/>
        </w:rPr>
      </w:pPr>
      <w:r>
        <w:rPr>
          <w:sz w:val="28"/>
          <w:szCs w:val="28"/>
        </w:rPr>
        <w:t xml:space="preserve">7.   </w:t>
      </w:r>
      <w:r w:rsidRPr="00BF3775">
        <w:rPr>
          <w:sz w:val="28"/>
          <w:szCs w:val="28"/>
        </w:rPr>
        <w:t>Отсутствие, либо отток высококвалифицированных кадров вследствие непривлекательности сельской территории муниципального образования для проживания и работы</w:t>
      </w:r>
      <w:r>
        <w:rPr>
          <w:sz w:val="28"/>
          <w:szCs w:val="28"/>
        </w:rPr>
        <w:t>. Как следствие – низкое качество трудовых ресурсов.</w:t>
      </w:r>
    </w:p>
    <w:p w:rsidR="009149AE" w:rsidRPr="00BF3775" w:rsidRDefault="009149AE" w:rsidP="00566520">
      <w:pPr>
        <w:ind w:firstLine="1134"/>
        <w:jc w:val="both"/>
        <w:rPr>
          <w:sz w:val="28"/>
          <w:szCs w:val="28"/>
        </w:rPr>
      </w:pPr>
      <w:r>
        <w:rPr>
          <w:sz w:val="28"/>
          <w:szCs w:val="28"/>
        </w:rPr>
        <w:t xml:space="preserve">8.   </w:t>
      </w:r>
      <w:r w:rsidRPr="00ED3C6A">
        <w:rPr>
          <w:sz w:val="28"/>
          <w:szCs w:val="28"/>
        </w:rPr>
        <w:t>Неустойчивое финансовое состояние малых предприятий, вследствие низкой эффективности их работы</w:t>
      </w:r>
      <w:r>
        <w:rPr>
          <w:sz w:val="28"/>
          <w:szCs w:val="28"/>
        </w:rPr>
        <w:t>.</w:t>
      </w:r>
    </w:p>
    <w:p w:rsidR="009149AE" w:rsidRPr="0076616C" w:rsidRDefault="009149AE" w:rsidP="00566520">
      <w:pPr>
        <w:widowControl w:val="0"/>
        <w:suppressAutoHyphens/>
        <w:ind w:firstLine="851"/>
        <w:jc w:val="both"/>
        <w:rPr>
          <w:rFonts w:eastAsia="Calibri"/>
          <w:sz w:val="28"/>
          <w:szCs w:val="28"/>
          <w:lang w:eastAsia="en-US"/>
        </w:rPr>
      </w:pPr>
      <w:r w:rsidRPr="00F771C3">
        <w:rPr>
          <w:rFonts w:eastAsia="Calibri"/>
          <w:sz w:val="28"/>
          <w:szCs w:val="28"/>
          <w:lang w:eastAsia="en-US"/>
        </w:rPr>
        <w:t xml:space="preserve">Опираясь на поставленные цели и задачи, анализ существующего состояния экономики </w:t>
      </w:r>
      <w:r>
        <w:rPr>
          <w:rFonts w:eastAsia="Calibri"/>
          <w:sz w:val="28"/>
          <w:szCs w:val="28"/>
          <w:lang w:eastAsia="en-US"/>
        </w:rPr>
        <w:t>поселения</w:t>
      </w:r>
      <w:r w:rsidRPr="00F771C3">
        <w:rPr>
          <w:rFonts w:eastAsia="Calibri"/>
          <w:sz w:val="28"/>
          <w:szCs w:val="28"/>
          <w:lang w:eastAsia="en-US"/>
        </w:rPr>
        <w:t xml:space="preserve">, сильные, слабые стороны, возможности для развития и сложившуюся природно-ресурсную </w:t>
      </w:r>
      <w:r>
        <w:rPr>
          <w:rFonts w:eastAsia="Calibri"/>
          <w:sz w:val="28"/>
          <w:szCs w:val="28"/>
          <w:lang w:eastAsia="en-US"/>
        </w:rPr>
        <w:t>базу муниципального образования определены</w:t>
      </w:r>
      <w:r w:rsidRPr="00F771C3">
        <w:rPr>
          <w:rFonts w:eastAsia="Calibri"/>
          <w:sz w:val="28"/>
          <w:szCs w:val="28"/>
          <w:lang w:eastAsia="en-US"/>
        </w:rPr>
        <w:t xml:space="preserve"> следующие приоритеты и перспективные направления экономичес</w:t>
      </w:r>
      <w:r>
        <w:rPr>
          <w:rFonts w:eastAsia="Calibri"/>
          <w:sz w:val="28"/>
          <w:szCs w:val="28"/>
          <w:lang w:eastAsia="en-US"/>
        </w:rPr>
        <w:softHyphen/>
      </w:r>
      <w:r w:rsidRPr="00F771C3">
        <w:rPr>
          <w:rFonts w:eastAsia="Calibri"/>
          <w:sz w:val="28"/>
          <w:szCs w:val="28"/>
          <w:lang w:eastAsia="en-US"/>
        </w:rPr>
        <w:t>кого развития территории.</w:t>
      </w:r>
    </w:p>
    <w:p w:rsidR="00566520" w:rsidRDefault="00566520" w:rsidP="009149AE">
      <w:pPr>
        <w:widowControl w:val="0"/>
        <w:suppressAutoHyphens/>
        <w:jc w:val="both"/>
        <w:rPr>
          <w:b/>
          <w:sz w:val="28"/>
          <w:szCs w:val="28"/>
        </w:rPr>
      </w:pPr>
    </w:p>
    <w:p w:rsidR="009149AE" w:rsidRDefault="009149AE" w:rsidP="009149AE">
      <w:pPr>
        <w:widowControl w:val="0"/>
        <w:suppressAutoHyphens/>
        <w:jc w:val="both"/>
        <w:rPr>
          <w:b/>
          <w:sz w:val="28"/>
          <w:szCs w:val="28"/>
        </w:rPr>
      </w:pPr>
      <w:r w:rsidRPr="00011FBD">
        <w:rPr>
          <w:b/>
          <w:sz w:val="28"/>
          <w:szCs w:val="28"/>
        </w:rPr>
        <w:t>1. Развитие агропромышленного комплекса</w:t>
      </w:r>
    </w:p>
    <w:p w:rsidR="009149AE" w:rsidRPr="00011FBD" w:rsidRDefault="009149AE" w:rsidP="008C2D69">
      <w:pPr>
        <w:numPr>
          <w:ilvl w:val="0"/>
          <w:numId w:val="28"/>
        </w:numPr>
        <w:tabs>
          <w:tab w:val="left" w:pos="993"/>
        </w:tabs>
        <w:ind w:left="0" w:firstLine="709"/>
        <w:jc w:val="both"/>
        <w:rPr>
          <w:sz w:val="28"/>
          <w:szCs w:val="28"/>
        </w:rPr>
      </w:pPr>
      <w:r w:rsidRPr="00011FBD">
        <w:rPr>
          <w:sz w:val="28"/>
          <w:szCs w:val="28"/>
        </w:rPr>
        <w:t>в сельском хозяйстве приоритетным является развитие животно</w:t>
      </w:r>
      <w:r>
        <w:rPr>
          <w:sz w:val="28"/>
          <w:szCs w:val="28"/>
        </w:rPr>
        <w:softHyphen/>
      </w:r>
      <w:r w:rsidRPr="00011FBD">
        <w:rPr>
          <w:sz w:val="28"/>
          <w:szCs w:val="28"/>
        </w:rPr>
        <w:t xml:space="preserve">водства, мясомолочного направления, свиноводство. В растениеводстве перспективное направление – картофелеводство и овощеводство. В </w:t>
      </w:r>
      <w:r>
        <w:rPr>
          <w:sz w:val="28"/>
          <w:szCs w:val="28"/>
        </w:rPr>
        <w:t>Генеральном плане</w:t>
      </w:r>
      <w:r w:rsidRPr="00011FBD">
        <w:rPr>
          <w:sz w:val="28"/>
          <w:szCs w:val="28"/>
        </w:rPr>
        <w:t xml:space="preserve"> выделены перспективные территории для развития агропромышленного комплекса;</w:t>
      </w:r>
    </w:p>
    <w:p w:rsidR="009149AE" w:rsidRPr="00011FBD" w:rsidRDefault="009149AE" w:rsidP="008C2D69">
      <w:pPr>
        <w:numPr>
          <w:ilvl w:val="0"/>
          <w:numId w:val="28"/>
        </w:numPr>
        <w:tabs>
          <w:tab w:val="left" w:pos="993"/>
        </w:tabs>
        <w:ind w:left="0" w:firstLine="709"/>
        <w:jc w:val="both"/>
        <w:rPr>
          <w:sz w:val="28"/>
          <w:szCs w:val="28"/>
        </w:rPr>
      </w:pPr>
      <w:r w:rsidRPr="00011FBD">
        <w:rPr>
          <w:sz w:val="28"/>
          <w:szCs w:val="28"/>
        </w:rPr>
        <w:t xml:space="preserve">усиление агропромышленной специализации </w:t>
      </w:r>
      <w:r>
        <w:rPr>
          <w:sz w:val="28"/>
          <w:szCs w:val="28"/>
        </w:rPr>
        <w:t>поселения</w:t>
      </w:r>
      <w:r w:rsidRPr="00011FBD">
        <w:rPr>
          <w:sz w:val="28"/>
          <w:szCs w:val="28"/>
        </w:rPr>
        <w:t xml:space="preserve"> за счет развития перерабатывающих производств;</w:t>
      </w:r>
    </w:p>
    <w:p w:rsidR="009149AE" w:rsidRPr="00011FBD" w:rsidRDefault="009149AE" w:rsidP="008C2D69">
      <w:pPr>
        <w:numPr>
          <w:ilvl w:val="0"/>
          <w:numId w:val="28"/>
        </w:numPr>
        <w:tabs>
          <w:tab w:val="left" w:pos="993"/>
        </w:tabs>
        <w:ind w:left="0" w:firstLine="709"/>
        <w:jc w:val="both"/>
        <w:rPr>
          <w:sz w:val="28"/>
          <w:szCs w:val="28"/>
        </w:rPr>
      </w:pPr>
      <w:r w:rsidRPr="00011FBD">
        <w:rPr>
          <w:sz w:val="28"/>
          <w:szCs w:val="28"/>
        </w:rPr>
        <w:lastRenderedPageBreak/>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9149AE" w:rsidRDefault="009149AE" w:rsidP="008C2D69">
      <w:pPr>
        <w:numPr>
          <w:ilvl w:val="0"/>
          <w:numId w:val="28"/>
        </w:numPr>
        <w:tabs>
          <w:tab w:val="left" w:pos="993"/>
        </w:tabs>
        <w:ind w:left="0" w:firstLine="709"/>
        <w:jc w:val="both"/>
        <w:rPr>
          <w:sz w:val="28"/>
          <w:szCs w:val="28"/>
        </w:rPr>
      </w:pPr>
      <w:r w:rsidRPr="00011FBD">
        <w:rPr>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566520" w:rsidRDefault="00566520" w:rsidP="00566520">
      <w:pPr>
        <w:tabs>
          <w:tab w:val="left" w:pos="993"/>
        </w:tabs>
        <w:jc w:val="both"/>
        <w:rPr>
          <w:sz w:val="28"/>
          <w:szCs w:val="28"/>
        </w:rPr>
      </w:pPr>
    </w:p>
    <w:p w:rsidR="00566520" w:rsidRDefault="00566520" w:rsidP="00566520">
      <w:pPr>
        <w:widowControl w:val="0"/>
        <w:suppressAutoHyphens/>
        <w:jc w:val="both"/>
        <w:rPr>
          <w:b/>
          <w:sz w:val="28"/>
          <w:szCs w:val="28"/>
        </w:rPr>
      </w:pPr>
      <w:r>
        <w:rPr>
          <w:b/>
          <w:sz w:val="28"/>
          <w:szCs w:val="28"/>
        </w:rPr>
        <w:t>2</w:t>
      </w:r>
      <w:r w:rsidRPr="00011FBD">
        <w:rPr>
          <w:b/>
          <w:sz w:val="28"/>
          <w:szCs w:val="28"/>
        </w:rPr>
        <w:t xml:space="preserve">. Развитие </w:t>
      </w:r>
      <w:r>
        <w:rPr>
          <w:b/>
          <w:sz w:val="28"/>
          <w:szCs w:val="28"/>
        </w:rPr>
        <w:t>промышленного</w:t>
      </w:r>
      <w:r w:rsidRPr="00011FBD">
        <w:rPr>
          <w:b/>
          <w:sz w:val="28"/>
          <w:szCs w:val="28"/>
        </w:rPr>
        <w:t xml:space="preserve"> комплекса</w:t>
      </w:r>
    </w:p>
    <w:p w:rsidR="00566520" w:rsidRDefault="00566520" w:rsidP="00566520">
      <w:pPr>
        <w:tabs>
          <w:tab w:val="left" w:pos="993"/>
        </w:tabs>
        <w:jc w:val="both"/>
        <w:rPr>
          <w:sz w:val="28"/>
          <w:szCs w:val="28"/>
        </w:rPr>
      </w:pPr>
    </w:p>
    <w:p w:rsidR="009149AE" w:rsidRPr="007301DA" w:rsidRDefault="009149AE" w:rsidP="008C2D69">
      <w:pPr>
        <w:numPr>
          <w:ilvl w:val="1"/>
          <w:numId w:val="27"/>
        </w:numPr>
        <w:tabs>
          <w:tab w:val="left" w:pos="993"/>
        </w:tabs>
        <w:ind w:left="0" w:firstLine="709"/>
        <w:jc w:val="both"/>
        <w:rPr>
          <w:sz w:val="28"/>
          <w:szCs w:val="28"/>
        </w:rPr>
      </w:pPr>
      <w:r w:rsidRPr="007301DA">
        <w:rPr>
          <w:sz w:val="28"/>
          <w:szCs w:val="28"/>
        </w:rPr>
        <w:t>развитие промышленности строительных материалов;</w:t>
      </w:r>
    </w:p>
    <w:p w:rsidR="009149AE" w:rsidRDefault="009149AE" w:rsidP="008C2D69">
      <w:pPr>
        <w:numPr>
          <w:ilvl w:val="1"/>
          <w:numId w:val="27"/>
        </w:numPr>
        <w:tabs>
          <w:tab w:val="left" w:pos="993"/>
        </w:tabs>
        <w:ind w:left="0" w:firstLine="709"/>
        <w:jc w:val="both"/>
        <w:rPr>
          <w:sz w:val="28"/>
          <w:szCs w:val="28"/>
        </w:rPr>
      </w:pPr>
      <w:r>
        <w:rPr>
          <w:sz w:val="28"/>
          <w:szCs w:val="28"/>
        </w:rPr>
        <w:t>развитие предприятий деревообрабатывающей промышленности;</w:t>
      </w:r>
    </w:p>
    <w:p w:rsidR="009149AE" w:rsidRDefault="009149AE" w:rsidP="008C2D69">
      <w:pPr>
        <w:numPr>
          <w:ilvl w:val="1"/>
          <w:numId w:val="27"/>
        </w:numPr>
        <w:tabs>
          <w:tab w:val="left" w:pos="993"/>
        </w:tabs>
        <w:ind w:left="0" w:firstLine="709"/>
        <w:jc w:val="both"/>
        <w:rPr>
          <w:sz w:val="28"/>
          <w:szCs w:val="28"/>
        </w:rPr>
      </w:pPr>
      <w:r>
        <w:rPr>
          <w:sz w:val="28"/>
          <w:szCs w:val="28"/>
        </w:rPr>
        <w:t>разработка карьера по добычи известняка;</w:t>
      </w:r>
    </w:p>
    <w:p w:rsidR="009149AE" w:rsidRDefault="009149AE" w:rsidP="008C2D69">
      <w:pPr>
        <w:numPr>
          <w:ilvl w:val="1"/>
          <w:numId w:val="27"/>
        </w:numPr>
        <w:tabs>
          <w:tab w:val="left" w:pos="993"/>
        </w:tabs>
        <w:ind w:left="0" w:firstLine="709"/>
        <w:jc w:val="both"/>
        <w:rPr>
          <w:sz w:val="28"/>
          <w:szCs w:val="28"/>
        </w:rPr>
      </w:pPr>
      <w:r>
        <w:rPr>
          <w:sz w:val="28"/>
          <w:szCs w:val="28"/>
        </w:rPr>
        <w:t>разработка карьера по добычи соли;</w:t>
      </w:r>
    </w:p>
    <w:p w:rsidR="009149AE" w:rsidRDefault="009149AE" w:rsidP="008C2D69">
      <w:pPr>
        <w:numPr>
          <w:ilvl w:val="1"/>
          <w:numId w:val="27"/>
        </w:numPr>
        <w:tabs>
          <w:tab w:val="left" w:pos="993"/>
        </w:tabs>
        <w:ind w:left="0" w:firstLine="709"/>
        <w:jc w:val="both"/>
        <w:rPr>
          <w:sz w:val="28"/>
          <w:szCs w:val="28"/>
        </w:rPr>
      </w:pPr>
      <w:r>
        <w:rPr>
          <w:sz w:val="28"/>
          <w:szCs w:val="28"/>
        </w:rPr>
        <w:t>разработка карьера по добычи стекольных песков;</w:t>
      </w:r>
    </w:p>
    <w:p w:rsidR="009149AE" w:rsidRDefault="009149AE" w:rsidP="008C2D69">
      <w:pPr>
        <w:numPr>
          <w:ilvl w:val="1"/>
          <w:numId w:val="27"/>
        </w:numPr>
        <w:tabs>
          <w:tab w:val="left" w:pos="993"/>
        </w:tabs>
        <w:ind w:left="0" w:firstLine="709"/>
        <w:jc w:val="both"/>
        <w:rPr>
          <w:sz w:val="28"/>
          <w:szCs w:val="28"/>
        </w:rPr>
      </w:pPr>
      <w:r>
        <w:rPr>
          <w:sz w:val="28"/>
          <w:szCs w:val="28"/>
        </w:rPr>
        <w:t>разработка карьера по добычи ПГС.</w:t>
      </w:r>
    </w:p>
    <w:p w:rsidR="00566520" w:rsidRDefault="00566520" w:rsidP="009149AE">
      <w:pPr>
        <w:tabs>
          <w:tab w:val="left" w:pos="993"/>
        </w:tabs>
        <w:jc w:val="both"/>
        <w:rPr>
          <w:sz w:val="28"/>
          <w:szCs w:val="28"/>
        </w:rPr>
      </w:pPr>
    </w:p>
    <w:p w:rsidR="00566520" w:rsidRDefault="00566520" w:rsidP="00566520">
      <w:pPr>
        <w:widowControl w:val="0"/>
        <w:suppressAutoHyphens/>
        <w:jc w:val="both"/>
        <w:rPr>
          <w:b/>
          <w:sz w:val="28"/>
          <w:szCs w:val="28"/>
        </w:rPr>
      </w:pPr>
      <w:r>
        <w:rPr>
          <w:b/>
          <w:sz w:val="28"/>
          <w:szCs w:val="28"/>
        </w:rPr>
        <w:t>3</w:t>
      </w:r>
      <w:r w:rsidRPr="00011FBD">
        <w:rPr>
          <w:b/>
          <w:sz w:val="28"/>
          <w:szCs w:val="28"/>
        </w:rPr>
        <w:t xml:space="preserve">. Развитие </w:t>
      </w:r>
      <w:r>
        <w:rPr>
          <w:b/>
          <w:sz w:val="28"/>
          <w:szCs w:val="28"/>
        </w:rPr>
        <w:t>курортно-туристической деятельности</w:t>
      </w:r>
    </w:p>
    <w:p w:rsidR="00566520" w:rsidRDefault="00566520" w:rsidP="009149AE">
      <w:pPr>
        <w:tabs>
          <w:tab w:val="left" w:pos="993"/>
        </w:tabs>
        <w:jc w:val="both"/>
        <w:rPr>
          <w:sz w:val="28"/>
          <w:szCs w:val="28"/>
        </w:rPr>
      </w:pPr>
    </w:p>
    <w:p w:rsidR="009149AE" w:rsidRPr="003530D6" w:rsidRDefault="009149AE" w:rsidP="00566520">
      <w:pPr>
        <w:tabs>
          <w:tab w:val="left" w:pos="993"/>
        </w:tabs>
        <w:ind w:firstLine="851"/>
        <w:jc w:val="both"/>
        <w:rPr>
          <w:sz w:val="28"/>
          <w:szCs w:val="28"/>
        </w:rPr>
      </w:pPr>
      <w:r w:rsidRPr="003530D6">
        <w:rPr>
          <w:sz w:val="28"/>
          <w:szCs w:val="28"/>
        </w:rPr>
        <w:t xml:space="preserve">При наличии природных ресурсов необходимо использовать их для развития туризма и туристической деятельности, а именно: </w:t>
      </w:r>
    </w:p>
    <w:p w:rsidR="009149AE" w:rsidRPr="003530D6" w:rsidRDefault="009149AE" w:rsidP="008C2D69">
      <w:pPr>
        <w:numPr>
          <w:ilvl w:val="1"/>
          <w:numId w:val="26"/>
        </w:numPr>
        <w:tabs>
          <w:tab w:val="left" w:pos="993"/>
        </w:tabs>
        <w:ind w:left="0" w:firstLine="709"/>
        <w:jc w:val="both"/>
        <w:rPr>
          <w:sz w:val="28"/>
          <w:szCs w:val="28"/>
        </w:rPr>
      </w:pPr>
      <w:r w:rsidRPr="003530D6">
        <w:rPr>
          <w:sz w:val="28"/>
          <w:szCs w:val="28"/>
        </w:rPr>
        <w:t xml:space="preserve">оптимальным решением будет создание в </w:t>
      </w:r>
      <w:r>
        <w:rPr>
          <w:sz w:val="28"/>
          <w:szCs w:val="28"/>
        </w:rPr>
        <w:t>поселении</w:t>
      </w:r>
      <w:r w:rsidRPr="003530D6">
        <w:rPr>
          <w:sz w:val="28"/>
          <w:szCs w:val="28"/>
        </w:rPr>
        <w:t xml:space="preserve"> сети курортн</w:t>
      </w:r>
      <w:r w:rsidR="0022679C">
        <w:rPr>
          <w:sz w:val="28"/>
          <w:szCs w:val="28"/>
        </w:rPr>
        <w:t>ых учреждений, санат</w:t>
      </w:r>
      <w:r w:rsidR="002A38AA">
        <w:rPr>
          <w:sz w:val="28"/>
          <w:szCs w:val="28"/>
        </w:rPr>
        <w:t>о</w:t>
      </w:r>
      <w:r w:rsidR="0022679C">
        <w:rPr>
          <w:sz w:val="28"/>
          <w:szCs w:val="28"/>
        </w:rPr>
        <w:t>рных</w:t>
      </w:r>
      <w:r w:rsidRPr="003530D6">
        <w:rPr>
          <w:sz w:val="28"/>
          <w:szCs w:val="28"/>
        </w:rPr>
        <w:t xml:space="preserve"> комплексов, баз отдыха, охот</w:t>
      </w:r>
      <w:r>
        <w:rPr>
          <w:sz w:val="28"/>
          <w:szCs w:val="28"/>
        </w:rPr>
        <w:t xml:space="preserve">ничьих </w:t>
      </w:r>
      <w:r w:rsidRPr="003530D6">
        <w:rPr>
          <w:sz w:val="28"/>
          <w:szCs w:val="28"/>
        </w:rPr>
        <w:t>хозяйств;</w:t>
      </w:r>
    </w:p>
    <w:p w:rsidR="009149AE" w:rsidRPr="003530D6" w:rsidRDefault="009149AE" w:rsidP="008C2D69">
      <w:pPr>
        <w:numPr>
          <w:ilvl w:val="1"/>
          <w:numId w:val="26"/>
        </w:numPr>
        <w:tabs>
          <w:tab w:val="left" w:pos="993"/>
        </w:tabs>
        <w:ind w:left="0" w:firstLine="709"/>
        <w:jc w:val="both"/>
        <w:rPr>
          <w:sz w:val="28"/>
          <w:szCs w:val="28"/>
        </w:rPr>
      </w:pPr>
      <w:r w:rsidRPr="003530D6">
        <w:rPr>
          <w:sz w:val="28"/>
          <w:szCs w:val="28"/>
        </w:rPr>
        <w:t xml:space="preserve">организация новых туристических маршрутов; </w:t>
      </w:r>
    </w:p>
    <w:p w:rsidR="009149AE" w:rsidRDefault="009149AE" w:rsidP="008C2D69">
      <w:pPr>
        <w:numPr>
          <w:ilvl w:val="1"/>
          <w:numId w:val="26"/>
        </w:numPr>
        <w:tabs>
          <w:tab w:val="left" w:pos="993"/>
        </w:tabs>
        <w:ind w:left="0" w:firstLine="709"/>
        <w:jc w:val="both"/>
        <w:rPr>
          <w:sz w:val="28"/>
          <w:szCs w:val="28"/>
        </w:rPr>
      </w:pPr>
      <w:r w:rsidRPr="003530D6">
        <w:rPr>
          <w:sz w:val="28"/>
          <w:szCs w:val="28"/>
        </w:rPr>
        <w:t>развитие историко-культурного туризма, обусловленного наличием на территории</w:t>
      </w:r>
      <w:r w:rsidR="002A38AA">
        <w:rPr>
          <w:sz w:val="28"/>
          <w:szCs w:val="28"/>
        </w:rPr>
        <w:t xml:space="preserve"> </w:t>
      </w:r>
      <w:r w:rsidRPr="003530D6">
        <w:rPr>
          <w:sz w:val="28"/>
          <w:szCs w:val="28"/>
        </w:rPr>
        <w:t>объектов историко-культурного наследия (памятники археологии, городища</w:t>
      </w:r>
      <w:r>
        <w:rPr>
          <w:sz w:val="28"/>
          <w:szCs w:val="28"/>
        </w:rPr>
        <w:t>, дольмены, пещеры</w:t>
      </w:r>
      <w:r w:rsidRPr="003530D6">
        <w:rPr>
          <w:sz w:val="28"/>
          <w:szCs w:val="28"/>
        </w:rPr>
        <w:t xml:space="preserve"> и др.).</w:t>
      </w:r>
    </w:p>
    <w:p w:rsidR="009149AE" w:rsidRPr="005768BF" w:rsidRDefault="009149AE" w:rsidP="009149AE">
      <w:pPr>
        <w:tabs>
          <w:tab w:val="left" w:pos="993"/>
        </w:tabs>
        <w:ind w:left="709"/>
        <w:jc w:val="both"/>
        <w:rPr>
          <w:sz w:val="28"/>
          <w:szCs w:val="28"/>
        </w:rPr>
      </w:pPr>
    </w:p>
    <w:p w:rsidR="009149AE" w:rsidRDefault="009149AE" w:rsidP="00566520">
      <w:pPr>
        <w:tabs>
          <w:tab w:val="left" w:pos="0"/>
        </w:tabs>
        <w:jc w:val="both"/>
        <w:rPr>
          <w:b/>
          <w:sz w:val="28"/>
          <w:szCs w:val="28"/>
        </w:rPr>
      </w:pPr>
      <w:r>
        <w:rPr>
          <w:b/>
          <w:sz w:val="28"/>
          <w:szCs w:val="28"/>
        </w:rPr>
        <w:t xml:space="preserve">4.  </w:t>
      </w:r>
      <w:r w:rsidRPr="00A1125D">
        <w:rPr>
          <w:b/>
          <w:sz w:val="28"/>
          <w:szCs w:val="28"/>
        </w:rPr>
        <w:t>Развит</w:t>
      </w:r>
      <w:r>
        <w:rPr>
          <w:b/>
          <w:sz w:val="28"/>
          <w:szCs w:val="28"/>
        </w:rPr>
        <w:t>ие рыбохозяйственного комплекса</w:t>
      </w:r>
    </w:p>
    <w:p w:rsidR="009149AE" w:rsidRDefault="009149AE" w:rsidP="009149AE">
      <w:pPr>
        <w:tabs>
          <w:tab w:val="left" w:pos="0"/>
        </w:tabs>
        <w:jc w:val="both"/>
        <w:rPr>
          <w:b/>
          <w:sz w:val="28"/>
          <w:szCs w:val="28"/>
        </w:rPr>
      </w:pPr>
    </w:p>
    <w:p w:rsidR="009149AE" w:rsidRDefault="009149AE" w:rsidP="00566520">
      <w:pPr>
        <w:tabs>
          <w:tab w:val="left" w:pos="0"/>
        </w:tabs>
        <w:ind w:firstLine="851"/>
        <w:jc w:val="both"/>
        <w:rPr>
          <w:sz w:val="28"/>
          <w:szCs w:val="28"/>
        </w:rPr>
      </w:pPr>
      <w:r w:rsidRPr="00A1125D">
        <w:rPr>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9149AE" w:rsidRPr="00A1125D" w:rsidRDefault="009149AE" w:rsidP="009149AE">
      <w:pPr>
        <w:tabs>
          <w:tab w:val="left" w:pos="0"/>
        </w:tabs>
        <w:jc w:val="both"/>
        <w:rPr>
          <w:b/>
          <w:sz w:val="28"/>
          <w:szCs w:val="28"/>
        </w:rPr>
      </w:pPr>
    </w:p>
    <w:p w:rsidR="009149AE" w:rsidRPr="00C222F0" w:rsidRDefault="009149AE" w:rsidP="00566520">
      <w:pPr>
        <w:pStyle w:val="a9"/>
        <w:spacing w:line="240" w:lineRule="auto"/>
        <w:ind w:firstLine="851"/>
        <w:rPr>
          <w:b/>
          <w:i/>
        </w:rPr>
      </w:pPr>
      <w:r w:rsidRPr="00C222F0">
        <w:rPr>
          <w:b/>
          <w:i/>
        </w:rPr>
        <w:t>Выводы</w:t>
      </w:r>
    </w:p>
    <w:p w:rsidR="009149AE" w:rsidRPr="003530D6" w:rsidRDefault="009149AE" w:rsidP="00566520">
      <w:pPr>
        <w:autoSpaceDE w:val="0"/>
        <w:autoSpaceDN w:val="0"/>
        <w:adjustRightInd w:val="0"/>
        <w:ind w:firstLine="851"/>
        <w:jc w:val="both"/>
        <w:rPr>
          <w:rFonts w:eastAsia="Calibri"/>
          <w:sz w:val="28"/>
          <w:szCs w:val="28"/>
          <w:lang w:eastAsia="en-US"/>
        </w:rPr>
      </w:pPr>
      <w:r w:rsidRPr="003530D6">
        <w:rPr>
          <w:rFonts w:eastAsia="Calibri"/>
          <w:sz w:val="28"/>
          <w:szCs w:val="28"/>
          <w:lang w:eastAsia="en-US"/>
        </w:rPr>
        <w:t xml:space="preserve">Обозначенные мероприятия по направлениям экономического развития позволят достичь в </w:t>
      </w:r>
      <w:r>
        <w:rPr>
          <w:rFonts w:eastAsia="Calibri"/>
          <w:sz w:val="28"/>
          <w:szCs w:val="28"/>
          <w:lang w:eastAsia="en-US"/>
        </w:rPr>
        <w:t>поселении</w:t>
      </w:r>
      <w:r w:rsidRPr="003530D6">
        <w:rPr>
          <w:rFonts w:eastAsia="Calibri"/>
          <w:sz w:val="28"/>
          <w:szCs w:val="28"/>
          <w:lang w:eastAsia="en-US"/>
        </w:rPr>
        <w:t xml:space="preserve"> следующих результатов:</w:t>
      </w:r>
    </w:p>
    <w:p w:rsidR="009149AE" w:rsidRPr="003530D6" w:rsidRDefault="009149AE" w:rsidP="008C2D69">
      <w:pPr>
        <w:pStyle w:val="a4"/>
        <w:numPr>
          <w:ilvl w:val="0"/>
          <w:numId w:val="30"/>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диверсификация структуры экономики;</w:t>
      </w:r>
    </w:p>
    <w:p w:rsidR="009149AE" w:rsidRPr="003530D6" w:rsidRDefault="009149AE" w:rsidP="008C2D69">
      <w:pPr>
        <w:pStyle w:val="a4"/>
        <w:numPr>
          <w:ilvl w:val="0"/>
          <w:numId w:val="30"/>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9149AE" w:rsidRDefault="009149AE" w:rsidP="008C2D69">
      <w:pPr>
        <w:pStyle w:val="a4"/>
        <w:numPr>
          <w:ilvl w:val="0"/>
          <w:numId w:val="30"/>
        </w:numPr>
        <w:tabs>
          <w:tab w:val="left" w:pos="993"/>
        </w:tabs>
        <w:autoSpaceDE w:val="0"/>
        <w:autoSpaceDN w:val="0"/>
        <w:adjustRightInd w:val="0"/>
        <w:jc w:val="both"/>
        <w:rPr>
          <w:rFonts w:eastAsia="Calibri"/>
          <w:sz w:val="28"/>
          <w:szCs w:val="28"/>
          <w:lang w:eastAsia="en-US"/>
        </w:rPr>
      </w:pPr>
      <w:r>
        <w:rPr>
          <w:rFonts w:eastAsia="Calibri"/>
          <w:sz w:val="28"/>
          <w:szCs w:val="28"/>
          <w:lang w:eastAsia="en-US"/>
        </w:rPr>
        <w:t>создание новых рабочих мест.</w:t>
      </w:r>
    </w:p>
    <w:p w:rsidR="00A0682E" w:rsidRDefault="00A0682E" w:rsidP="00A0682E">
      <w:pPr>
        <w:pStyle w:val="28"/>
        <w:shd w:val="clear" w:color="auto" w:fill="auto"/>
        <w:spacing w:before="0"/>
        <w:ind w:right="160" w:firstLine="993"/>
      </w:pPr>
      <w:bookmarkStart w:id="129" w:name="_Toc84575540"/>
      <w:r>
        <w:t>Дополнительно настоящим проектом внесения изменений в генеральный план Шедокского сельского поселения внесены изменения функциональных зон или границ следующих территорий:</w:t>
      </w:r>
    </w:p>
    <w:tbl>
      <w:tblPr>
        <w:tblW w:w="9771" w:type="dxa"/>
        <w:jc w:val="center"/>
        <w:tblLayout w:type="fixed"/>
        <w:tblLook w:val="04A0" w:firstRow="1" w:lastRow="0" w:firstColumn="1" w:lastColumn="0" w:noHBand="0" w:noVBand="1"/>
      </w:tblPr>
      <w:tblGrid>
        <w:gridCol w:w="557"/>
        <w:gridCol w:w="3119"/>
        <w:gridCol w:w="2693"/>
        <w:gridCol w:w="3402"/>
      </w:tblGrid>
      <w:tr w:rsidR="00A0682E" w:rsidRPr="002F0FE2" w:rsidTr="0023565B">
        <w:trPr>
          <w:trHeight w:val="1361"/>
          <w:jc w:val="center"/>
        </w:trPr>
        <w:tc>
          <w:tcPr>
            <w:tcW w:w="557" w:type="dxa"/>
            <w:tcBorders>
              <w:top w:val="single" w:sz="8" w:space="0" w:color="000000"/>
              <w:left w:val="single" w:sz="8" w:space="0" w:color="000000"/>
              <w:bottom w:val="single" w:sz="4" w:space="0" w:color="auto"/>
              <w:right w:val="single" w:sz="8" w:space="0" w:color="000000"/>
            </w:tcBorders>
            <w:shd w:val="clear" w:color="auto" w:fill="auto"/>
            <w:hideMark/>
          </w:tcPr>
          <w:p w:rsidR="00A0682E" w:rsidRPr="002F0FE2" w:rsidRDefault="00A0682E" w:rsidP="00A0682E">
            <w:pPr>
              <w:ind w:left="-113" w:right="-113"/>
              <w:jc w:val="center"/>
              <w:rPr>
                <w:b/>
                <w:bCs/>
                <w:color w:val="000000"/>
              </w:rPr>
            </w:pPr>
            <w:r w:rsidRPr="002F0FE2">
              <w:rPr>
                <w:b/>
                <w:bCs/>
                <w:color w:val="000000"/>
              </w:rPr>
              <w:lastRenderedPageBreak/>
              <w:t>№ п/п</w:t>
            </w:r>
          </w:p>
        </w:tc>
        <w:tc>
          <w:tcPr>
            <w:tcW w:w="3119" w:type="dxa"/>
            <w:tcBorders>
              <w:top w:val="single" w:sz="8" w:space="0" w:color="000000"/>
              <w:left w:val="nil"/>
              <w:bottom w:val="single" w:sz="4" w:space="0" w:color="auto"/>
              <w:right w:val="single" w:sz="8" w:space="0" w:color="000000"/>
            </w:tcBorders>
            <w:shd w:val="clear" w:color="auto" w:fill="auto"/>
            <w:hideMark/>
          </w:tcPr>
          <w:p w:rsidR="00A0682E" w:rsidRPr="002F0FE2" w:rsidRDefault="00A0682E" w:rsidP="00A0682E">
            <w:pPr>
              <w:ind w:left="-113" w:right="-113"/>
              <w:jc w:val="center"/>
              <w:rPr>
                <w:b/>
                <w:bCs/>
                <w:color w:val="000000"/>
              </w:rPr>
            </w:pPr>
            <w:r w:rsidRPr="00A0682E">
              <w:rPr>
                <w:b/>
                <w:bCs/>
                <w:color w:val="000000"/>
              </w:rPr>
              <w:t>Место расположения территории, предмет изменения</w:t>
            </w:r>
          </w:p>
        </w:tc>
        <w:tc>
          <w:tcPr>
            <w:tcW w:w="2693" w:type="dxa"/>
            <w:tcBorders>
              <w:top w:val="single" w:sz="8" w:space="0" w:color="000000"/>
              <w:left w:val="nil"/>
              <w:bottom w:val="single" w:sz="4" w:space="0" w:color="auto"/>
              <w:right w:val="single" w:sz="8" w:space="0" w:color="000000"/>
            </w:tcBorders>
            <w:shd w:val="clear" w:color="auto" w:fill="auto"/>
            <w:hideMark/>
          </w:tcPr>
          <w:p w:rsidR="00A0682E" w:rsidRPr="002F0FE2" w:rsidRDefault="00A0682E" w:rsidP="00A0682E">
            <w:pPr>
              <w:ind w:left="-113" w:right="-113"/>
              <w:jc w:val="center"/>
              <w:rPr>
                <w:b/>
                <w:bCs/>
                <w:color w:val="000000"/>
              </w:rPr>
            </w:pPr>
            <w:r w:rsidRPr="00A0682E">
              <w:rPr>
                <w:b/>
                <w:bCs/>
                <w:color w:val="000000"/>
              </w:rPr>
              <w:t>Наименование функциональной зоны (территории, объекта) в утвержденном генеральном плане</w:t>
            </w:r>
          </w:p>
        </w:tc>
        <w:tc>
          <w:tcPr>
            <w:tcW w:w="3402" w:type="dxa"/>
            <w:tcBorders>
              <w:top w:val="single" w:sz="8" w:space="0" w:color="000000"/>
              <w:left w:val="nil"/>
              <w:bottom w:val="single" w:sz="4" w:space="0" w:color="auto"/>
              <w:right w:val="single" w:sz="8" w:space="0" w:color="000000"/>
            </w:tcBorders>
            <w:shd w:val="clear" w:color="auto" w:fill="auto"/>
            <w:hideMark/>
          </w:tcPr>
          <w:p w:rsidR="00A0682E" w:rsidRPr="002F0FE2" w:rsidRDefault="003A654C" w:rsidP="00A0682E">
            <w:pPr>
              <w:ind w:left="-113" w:right="-113"/>
              <w:jc w:val="center"/>
              <w:rPr>
                <w:b/>
                <w:bCs/>
                <w:color w:val="000000"/>
              </w:rPr>
            </w:pPr>
            <w:r w:rsidRPr="003A654C">
              <w:rPr>
                <w:b/>
                <w:bCs/>
                <w:color w:val="000000"/>
              </w:rPr>
              <w:t>Наименование измененной функциональной зоны (территории, объекта) или назначения</w:t>
            </w:r>
            <w:r w:rsidR="002A38AA">
              <w:rPr>
                <w:b/>
                <w:bCs/>
                <w:color w:val="000000"/>
              </w:rPr>
              <w:t xml:space="preserve"> </w:t>
            </w:r>
            <w:r w:rsidRPr="003A654C">
              <w:rPr>
                <w:b/>
                <w:bCs/>
                <w:color w:val="000000"/>
              </w:rPr>
              <w:t>объекта в проекте внесения изменений в генеральный план, 2021 год</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hideMark/>
          </w:tcPr>
          <w:p w:rsidR="0023565B" w:rsidRPr="0023565B" w:rsidRDefault="0023565B" w:rsidP="0023565B">
            <w:pPr>
              <w:ind w:left="-113" w:right="-113"/>
              <w:jc w:val="center"/>
              <w:rPr>
                <w:color w:val="000000"/>
              </w:rPr>
            </w:pPr>
            <w:r w:rsidRPr="0023565B">
              <w:rPr>
                <w:color w:val="000000"/>
              </w:rPr>
              <w:t>1</w:t>
            </w:r>
          </w:p>
        </w:tc>
        <w:tc>
          <w:tcPr>
            <w:tcW w:w="3119"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23565B">
            <w:pPr>
              <w:ind w:right="-57"/>
              <w:rPr>
                <w:color w:val="000000"/>
              </w:rPr>
            </w:pPr>
            <w:r w:rsidRPr="0023565B">
              <w:rPr>
                <w:color w:val="000000"/>
              </w:rPr>
              <w:t>территория, расположенная севернее водного объекта (пруд) вдоль региональной автодороги г.Лабинск-пгт - Мостовской - граница Карачаево- Черкессии</w:t>
            </w:r>
          </w:p>
        </w:tc>
        <w:tc>
          <w:tcPr>
            <w:tcW w:w="2693"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23565B">
            <w:pPr>
              <w:ind w:left="-113" w:right="-113"/>
              <w:jc w:val="center"/>
              <w:rPr>
                <w:color w:val="000000"/>
              </w:rPr>
            </w:pPr>
            <w:r w:rsidRPr="0023565B">
              <w:rPr>
                <w:color w:val="000000"/>
              </w:rPr>
              <w:t>территории объектов придорожного сервиса</w:t>
            </w:r>
          </w:p>
        </w:tc>
        <w:tc>
          <w:tcPr>
            <w:tcW w:w="3402"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 xml:space="preserve">земельный участок с КН 23:20:1203001:1938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23:20:1203001:1939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23:20:1201001:4117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территория общественно-деловой застройки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специализированной застройки</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23:20:1203001:203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23:20:1203001:48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границами земельного участка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в границах лицензионного участка недр КРД 01699 ТЭ</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8</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в границах лицензионного участка недр КРД 03136 ТЭ</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в границах лицензионного участка недр КРД 80152 ТР</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в границах лицензионного участка недр КРД 81097 ТЭ</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в границах лицензионного участка недр КРД 05411 ТЭ</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23:20:1203001:1111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2A38AA">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23:20:1203001:1113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 xml:space="preserve">зона сельскохозяйственных </w:t>
            </w:r>
            <w:r w:rsidRPr="0023565B">
              <w:rPr>
                <w:color w:val="000000"/>
              </w:rPr>
              <w:lastRenderedPageBreak/>
              <w:t>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lastRenderedPageBreak/>
              <w:t>производстве</w:t>
            </w:r>
            <w:r w:rsidR="002A38AA">
              <w:rPr>
                <w:color w:val="000000"/>
              </w:rPr>
              <w:t>н</w:t>
            </w:r>
            <w:r w:rsidRPr="0023565B">
              <w:rPr>
                <w:color w:val="000000"/>
              </w:rPr>
              <w:t>ная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23:20:1203001:589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часть земельного участка с КН 23:20:1203001:1479 в границах Шедокского сельского</w:t>
            </w:r>
            <w:r w:rsidR="00BF3ADF">
              <w:rPr>
                <w:color w:val="000000"/>
              </w:rPr>
              <w:t xml:space="preserve"> </w:t>
            </w:r>
            <w:r w:rsidRPr="0023565B">
              <w:rPr>
                <w:color w:val="000000"/>
              </w:rPr>
              <w:t>поселения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16</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23:20:1203001:50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17</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территория севернее земельного участка с КН 23:20:0000000:116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планируемая зона кладбищ</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18</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23:20:1203001:315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23565B">
        <w:trPr>
          <w:trHeight w:val="20"/>
          <w:jc w:val="center"/>
        </w:trPr>
        <w:tc>
          <w:tcPr>
            <w:tcW w:w="55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19</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right="-57"/>
              <w:rPr>
                <w:color w:val="000000"/>
              </w:rPr>
            </w:pPr>
            <w:r w:rsidRPr="0023565B">
              <w:rPr>
                <w:color w:val="000000"/>
              </w:rPr>
              <w:t>земельный участок с КН 23:20:1203001:926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bl>
    <w:p w:rsidR="0022679C" w:rsidRDefault="0022679C" w:rsidP="0022679C">
      <w:pPr>
        <w:spacing w:after="160" w:line="259" w:lineRule="auto"/>
      </w:pPr>
    </w:p>
    <w:p w:rsidR="0022679C" w:rsidRDefault="0022679C" w:rsidP="0022679C">
      <w:pPr>
        <w:spacing w:after="160" w:line="259" w:lineRule="auto"/>
      </w:pPr>
    </w:p>
    <w:p w:rsidR="00566520" w:rsidRDefault="002C2F63" w:rsidP="0022679C">
      <w:pPr>
        <w:pStyle w:val="2"/>
      </w:pPr>
      <w:bookmarkStart w:id="130" w:name="_Toc85804439"/>
      <w:r>
        <w:t xml:space="preserve">3.2 </w:t>
      </w:r>
      <w:r w:rsidR="00566520">
        <w:t>ДЕМОГРАФИЧЕСКИЙ АНАЛИЗ, ПРОГНОЗ ЧИСЛЕННОСТИ НАСЕЛЕНИЯ И СТРУКТУРА ТРУДОВЫХ РЕСУРСОВ</w:t>
      </w:r>
      <w:bookmarkEnd w:id="129"/>
      <w:bookmarkEnd w:id="130"/>
    </w:p>
    <w:p w:rsidR="005C2EB5" w:rsidRPr="00566520" w:rsidRDefault="002C2F63" w:rsidP="002C2F63">
      <w:pPr>
        <w:pStyle w:val="3"/>
      </w:pPr>
      <w:bookmarkStart w:id="131" w:name="_Toc84575541"/>
      <w:bookmarkStart w:id="132" w:name="_Toc85804440"/>
      <w:r>
        <w:t xml:space="preserve">3.2.1 </w:t>
      </w:r>
      <w:r w:rsidR="00566520">
        <w:t>АНАЛИЗ СУЩЕСТВУЮЩЕЙ ДЕМОГРАФИЧЕСКОЙ СИТУАЦИИ</w:t>
      </w:r>
      <w:bookmarkEnd w:id="131"/>
      <w:bookmarkEnd w:id="132"/>
    </w:p>
    <w:p w:rsidR="005C2EB5" w:rsidRDefault="005C2EB5" w:rsidP="00566520">
      <w:pPr>
        <w:jc w:val="both"/>
      </w:pPr>
    </w:p>
    <w:p w:rsidR="00432F2A" w:rsidRPr="00D937EA" w:rsidRDefault="00432F2A" w:rsidP="00432F2A">
      <w:pPr>
        <w:ind w:firstLine="851"/>
        <w:jc w:val="both"/>
        <w:rPr>
          <w:sz w:val="28"/>
          <w:szCs w:val="28"/>
        </w:rPr>
      </w:pPr>
      <w:r w:rsidRPr="00D937EA">
        <w:rPr>
          <w:sz w:val="28"/>
          <w:szCs w:val="28"/>
        </w:rPr>
        <w:t>Население села является его базовым ресурсным потенциалом. Перспективное развитие села во многом зависит от его демографического потенциала, также как и демографическая ситуация зависит от комплексного развития села, от того насколько успешно достигается главная его цель: обеспечение высокого качества жизни населения.</w:t>
      </w:r>
    </w:p>
    <w:p w:rsidR="00432F2A" w:rsidRPr="00D937EA" w:rsidRDefault="00432F2A" w:rsidP="00432F2A">
      <w:pPr>
        <w:ind w:firstLine="851"/>
        <w:jc w:val="both"/>
        <w:rPr>
          <w:sz w:val="28"/>
          <w:szCs w:val="28"/>
        </w:rPr>
      </w:pPr>
      <w:r w:rsidRPr="00D937EA">
        <w:rPr>
          <w:sz w:val="28"/>
          <w:szCs w:val="28"/>
        </w:rPr>
        <w:t>Динамика численности постоянного населения села Шедок и возрастная структура населения во многом определяют его развитие не только на современном этапе, но и на перспективу. Численность населения в Шедокском сельском поселении на 01.01.20</w:t>
      </w:r>
      <w:r w:rsidR="003D512F">
        <w:rPr>
          <w:sz w:val="28"/>
          <w:szCs w:val="28"/>
        </w:rPr>
        <w:t>20 года составила 2941 человек, из которых 2883 проживали в селе Шедок и 165</w:t>
      </w:r>
      <w:r w:rsidRPr="00D937EA">
        <w:rPr>
          <w:sz w:val="28"/>
          <w:szCs w:val="28"/>
        </w:rPr>
        <w:t xml:space="preserve"> чел</w:t>
      </w:r>
      <w:r w:rsidR="003D512F">
        <w:rPr>
          <w:sz w:val="28"/>
          <w:szCs w:val="28"/>
        </w:rPr>
        <w:t>овек – в селе Заречное</w:t>
      </w:r>
      <w:r w:rsidRPr="00D937EA">
        <w:rPr>
          <w:sz w:val="28"/>
          <w:szCs w:val="28"/>
        </w:rPr>
        <w:t xml:space="preserve">. Общее сокращение численности населения обусловлено в основном превышением уровня смертности над рождаемостью. </w:t>
      </w:r>
    </w:p>
    <w:p w:rsidR="00432F2A" w:rsidRPr="00D937EA" w:rsidRDefault="00432F2A" w:rsidP="00432F2A">
      <w:pPr>
        <w:suppressAutoHyphens/>
        <w:ind w:firstLine="851"/>
        <w:contextualSpacing/>
        <w:jc w:val="both"/>
        <w:rPr>
          <w:bCs/>
          <w:sz w:val="28"/>
          <w:szCs w:val="28"/>
        </w:rPr>
      </w:pPr>
      <w:r w:rsidRPr="00D937EA">
        <w:rPr>
          <w:bCs/>
          <w:sz w:val="28"/>
          <w:szCs w:val="28"/>
        </w:rPr>
        <w:t xml:space="preserve">Изменение численности населения поселения - это результат взаимодействия двух процессов </w:t>
      </w:r>
      <w:r>
        <w:rPr>
          <w:bCs/>
          <w:sz w:val="28"/>
          <w:szCs w:val="28"/>
        </w:rPr>
        <w:t>–</w:t>
      </w:r>
      <w:r w:rsidRPr="00D937EA">
        <w:rPr>
          <w:bCs/>
          <w:sz w:val="28"/>
          <w:szCs w:val="28"/>
        </w:rPr>
        <w:t xml:space="preserve"> естественной динамики прироста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432F2A" w:rsidRPr="00D937EA" w:rsidRDefault="00432F2A" w:rsidP="00432F2A">
      <w:pPr>
        <w:pStyle w:val="21"/>
        <w:suppressAutoHyphens/>
        <w:spacing w:after="0" w:line="240" w:lineRule="auto"/>
        <w:ind w:firstLine="851"/>
        <w:contextualSpacing/>
        <w:jc w:val="both"/>
        <w:rPr>
          <w:sz w:val="28"/>
          <w:szCs w:val="28"/>
        </w:rPr>
      </w:pPr>
      <w:r w:rsidRPr="00D937EA">
        <w:rPr>
          <w:bCs/>
          <w:sz w:val="28"/>
          <w:szCs w:val="28"/>
        </w:rPr>
        <w:t>Необходимо отметить, что миграционная составляющая испытывает значи</w:t>
      </w:r>
      <w:r w:rsidRPr="00D937EA">
        <w:rPr>
          <w:bCs/>
          <w:sz w:val="28"/>
          <w:szCs w:val="28"/>
        </w:rPr>
        <w:softHyphen/>
        <w:t xml:space="preserve">тельные колебания из года в год, и прогнозировать миграцию очень сложно. </w:t>
      </w:r>
      <w:r w:rsidRPr="00D937EA">
        <w:rPr>
          <w:sz w:val="28"/>
          <w:szCs w:val="28"/>
        </w:rPr>
        <w:t xml:space="preserve">Механический прирост населения за последние годы изменялся в пределах от 10,8 </w:t>
      </w:r>
      <w:r w:rsidRPr="00D937EA">
        <w:rPr>
          <w:sz w:val="28"/>
          <w:szCs w:val="28"/>
        </w:rPr>
        <w:lastRenderedPageBreak/>
        <w:t>до 15,0 человек на 1000 жителей. Причем миграция носила скачкообразный характер – 3 года из 5 она отсутствовала (рис. 2).</w:t>
      </w:r>
    </w:p>
    <w:p w:rsidR="005C2EB5" w:rsidRDefault="005C2EB5" w:rsidP="009149AE">
      <w:pPr>
        <w:ind w:firstLine="851"/>
        <w:jc w:val="both"/>
      </w:pPr>
    </w:p>
    <w:p w:rsidR="00432F2A" w:rsidRDefault="002C040E" w:rsidP="002C040E">
      <w:pPr>
        <w:jc w:val="both"/>
      </w:pPr>
      <w:r w:rsidRPr="002C040E">
        <w:rPr>
          <w:noProof/>
        </w:rPr>
        <w:drawing>
          <wp:inline distT="0" distB="0" distL="0" distR="0">
            <wp:extent cx="6296025" cy="579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rsidR="002C040E" w:rsidRPr="00C222F0" w:rsidRDefault="002C040E" w:rsidP="002C040E">
      <w:pPr>
        <w:pStyle w:val="ae"/>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Pr>
          <w:rFonts w:ascii="Times New Roman" w:hAnsi="Times New Roman" w:cs="Times New Roman"/>
          <w:noProof/>
          <w:sz w:val="24"/>
          <w:szCs w:val="24"/>
        </w:rPr>
        <w:t>1</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численности населения в Шедокском поселении</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rsidTr="002C040E">
        <w:trPr>
          <w:trHeight w:val="552"/>
          <w:jc w:val="center"/>
        </w:trPr>
        <w:tc>
          <w:tcPr>
            <w:tcW w:w="3402" w:type="dxa"/>
            <w:vAlign w:val="center"/>
          </w:tcPr>
          <w:p w:rsidR="002C040E" w:rsidRPr="002C040E" w:rsidRDefault="002C040E" w:rsidP="002C040E">
            <w:pPr>
              <w:ind w:left="-113" w:right="-113"/>
              <w:jc w:val="center"/>
              <w:rPr>
                <w:b/>
              </w:rPr>
            </w:pPr>
          </w:p>
        </w:tc>
        <w:tc>
          <w:tcPr>
            <w:tcW w:w="1417" w:type="dxa"/>
            <w:vAlign w:val="center"/>
          </w:tcPr>
          <w:p w:rsidR="002C040E" w:rsidRPr="002C040E" w:rsidRDefault="002C040E" w:rsidP="002C040E">
            <w:pPr>
              <w:ind w:left="-113" w:right="-113"/>
              <w:jc w:val="center"/>
              <w:rPr>
                <w:b/>
              </w:rPr>
            </w:pPr>
            <w:r w:rsidRPr="002C040E">
              <w:rPr>
                <w:b/>
              </w:rPr>
              <w:t>на 01.01.2006</w:t>
            </w:r>
          </w:p>
        </w:tc>
        <w:tc>
          <w:tcPr>
            <w:tcW w:w="1417" w:type="dxa"/>
            <w:vAlign w:val="center"/>
          </w:tcPr>
          <w:p w:rsidR="002C040E" w:rsidRPr="002C040E" w:rsidRDefault="002C040E" w:rsidP="002C040E">
            <w:pPr>
              <w:ind w:left="-113" w:right="-113"/>
              <w:jc w:val="center"/>
              <w:rPr>
                <w:b/>
              </w:rPr>
            </w:pPr>
            <w:r w:rsidRPr="002C040E">
              <w:rPr>
                <w:b/>
              </w:rPr>
              <w:t>на 01.01.2007</w:t>
            </w:r>
          </w:p>
        </w:tc>
        <w:tc>
          <w:tcPr>
            <w:tcW w:w="1417" w:type="dxa"/>
            <w:vAlign w:val="center"/>
          </w:tcPr>
          <w:p w:rsidR="002C040E" w:rsidRPr="002C040E" w:rsidRDefault="002C040E" w:rsidP="002C040E">
            <w:pPr>
              <w:ind w:left="-113" w:right="-113"/>
              <w:jc w:val="center"/>
              <w:rPr>
                <w:b/>
              </w:rPr>
            </w:pPr>
            <w:r w:rsidRPr="002C040E">
              <w:rPr>
                <w:b/>
              </w:rPr>
              <w:t>на 01.01.2008</w:t>
            </w:r>
          </w:p>
        </w:tc>
        <w:tc>
          <w:tcPr>
            <w:tcW w:w="1417" w:type="dxa"/>
            <w:vAlign w:val="center"/>
          </w:tcPr>
          <w:p w:rsidR="002C040E" w:rsidRPr="002C040E" w:rsidRDefault="002C040E" w:rsidP="002C040E">
            <w:pPr>
              <w:ind w:left="-113" w:right="-113"/>
              <w:jc w:val="center"/>
              <w:rPr>
                <w:b/>
              </w:rPr>
            </w:pPr>
            <w:r w:rsidRPr="002C040E">
              <w:rPr>
                <w:b/>
              </w:rPr>
              <w:t>на 01.01.2009</w:t>
            </w:r>
          </w:p>
        </w:tc>
        <w:tc>
          <w:tcPr>
            <w:tcW w:w="1417" w:type="dxa"/>
            <w:vAlign w:val="center"/>
          </w:tcPr>
          <w:p w:rsidR="002C040E" w:rsidRPr="002C040E" w:rsidRDefault="002C040E" w:rsidP="002C040E">
            <w:pPr>
              <w:ind w:left="-113" w:right="-113"/>
              <w:jc w:val="center"/>
              <w:rPr>
                <w:b/>
              </w:rPr>
            </w:pPr>
            <w:r w:rsidRPr="002C040E">
              <w:rPr>
                <w:b/>
              </w:rPr>
              <w:t>на 01.01.2010</w:t>
            </w:r>
          </w:p>
        </w:tc>
      </w:tr>
      <w:tr w:rsidR="002C040E" w:rsidRPr="00C021E9" w:rsidTr="002C040E">
        <w:tblPrEx>
          <w:tblCellMar>
            <w:left w:w="108" w:type="dxa"/>
            <w:right w:w="108" w:type="dxa"/>
          </w:tblCellMar>
        </w:tblPrEx>
        <w:trPr>
          <w:trHeight w:val="552"/>
          <w:jc w:val="center"/>
        </w:trPr>
        <w:tc>
          <w:tcPr>
            <w:tcW w:w="3402" w:type="dxa"/>
            <w:vAlign w:val="center"/>
          </w:tcPr>
          <w:p w:rsidR="002C040E" w:rsidRPr="00C021E9" w:rsidRDefault="002C040E" w:rsidP="002C040E">
            <w:pPr>
              <w:ind w:left="-57" w:right="-113"/>
            </w:pPr>
            <w:r w:rsidRPr="00C021E9">
              <w:t>Общая численность</w:t>
            </w:r>
            <w:r>
              <w:t xml:space="preserve">  н</w:t>
            </w:r>
            <w:r w:rsidRPr="00C021E9">
              <w:t>аселения</w:t>
            </w:r>
          </w:p>
        </w:tc>
        <w:tc>
          <w:tcPr>
            <w:tcW w:w="1417" w:type="dxa"/>
            <w:vAlign w:val="center"/>
          </w:tcPr>
          <w:p w:rsidR="002C040E" w:rsidRPr="00C021E9" w:rsidRDefault="002C040E" w:rsidP="00F05F69">
            <w:pPr>
              <w:jc w:val="center"/>
            </w:pPr>
            <w:r>
              <w:t>3 234</w:t>
            </w:r>
          </w:p>
        </w:tc>
        <w:tc>
          <w:tcPr>
            <w:tcW w:w="1417" w:type="dxa"/>
            <w:vAlign w:val="center"/>
          </w:tcPr>
          <w:p w:rsidR="002C040E" w:rsidRPr="00C021E9" w:rsidRDefault="002C040E" w:rsidP="00F05F69">
            <w:pPr>
              <w:jc w:val="center"/>
            </w:pPr>
            <w:r>
              <w:t>3 248</w:t>
            </w:r>
          </w:p>
        </w:tc>
        <w:tc>
          <w:tcPr>
            <w:tcW w:w="1417" w:type="dxa"/>
            <w:vAlign w:val="center"/>
          </w:tcPr>
          <w:p w:rsidR="002C040E" w:rsidRPr="00C021E9" w:rsidRDefault="002C040E" w:rsidP="00F05F69">
            <w:pPr>
              <w:jc w:val="center"/>
            </w:pPr>
            <w:r>
              <w:t>3 248</w:t>
            </w:r>
          </w:p>
        </w:tc>
        <w:tc>
          <w:tcPr>
            <w:tcW w:w="1417" w:type="dxa"/>
            <w:vAlign w:val="center"/>
          </w:tcPr>
          <w:p w:rsidR="002C040E" w:rsidRPr="00C021E9" w:rsidRDefault="002C040E" w:rsidP="00F05F69">
            <w:pPr>
              <w:jc w:val="center"/>
            </w:pPr>
            <w:r>
              <w:t>3 245</w:t>
            </w:r>
          </w:p>
        </w:tc>
        <w:tc>
          <w:tcPr>
            <w:tcW w:w="1417" w:type="dxa"/>
            <w:vAlign w:val="center"/>
          </w:tcPr>
          <w:p w:rsidR="002C040E" w:rsidRPr="00C021E9" w:rsidRDefault="002C040E" w:rsidP="00F05F69">
            <w:pPr>
              <w:jc w:val="center"/>
            </w:pPr>
            <w:r>
              <w:t>3 131</w:t>
            </w:r>
          </w:p>
        </w:tc>
      </w:tr>
      <w:tr w:rsidR="002C040E" w:rsidRPr="00C021E9"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C021E9" w:rsidRDefault="002C040E" w:rsidP="002C040E">
            <w:pPr>
              <w:ind w:left="-57" w:right="-113"/>
            </w:pPr>
            <w:r w:rsidRPr="00C021E9">
              <w:t>Естественный прирост населения</w:t>
            </w:r>
          </w:p>
        </w:tc>
        <w:tc>
          <w:tcPr>
            <w:tcW w:w="1417" w:type="dxa"/>
            <w:tcBorders>
              <w:bottom w:val="single" w:sz="4" w:space="0" w:color="auto"/>
            </w:tcBorders>
            <w:vAlign w:val="center"/>
          </w:tcPr>
          <w:p w:rsidR="002C040E" w:rsidRPr="00C021E9" w:rsidRDefault="002C040E" w:rsidP="00F05F69">
            <w:pPr>
              <w:jc w:val="center"/>
            </w:pPr>
            <w:r>
              <w:t>-24</w:t>
            </w:r>
          </w:p>
        </w:tc>
        <w:tc>
          <w:tcPr>
            <w:tcW w:w="1417" w:type="dxa"/>
            <w:tcBorders>
              <w:bottom w:val="single" w:sz="4" w:space="0" w:color="auto"/>
            </w:tcBorders>
            <w:vAlign w:val="center"/>
          </w:tcPr>
          <w:p w:rsidR="002C040E" w:rsidRPr="00C021E9" w:rsidRDefault="002C040E" w:rsidP="00F05F69">
            <w:pPr>
              <w:jc w:val="center"/>
            </w:pPr>
            <w:r>
              <w:t>-10</w:t>
            </w:r>
          </w:p>
        </w:tc>
        <w:tc>
          <w:tcPr>
            <w:tcW w:w="1417" w:type="dxa"/>
            <w:tcBorders>
              <w:bottom w:val="single" w:sz="4" w:space="0" w:color="auto"/>
            </w:tcBorders>
            <w:vAlign w:val="center"/>
          </w:tcPr>
          <w:p w:rsidR="002C040E" w:rsidRPr="00C021E9" w:rsidRDefault="002C040E" w:rsidP="00F05F69">
            <w:pPr>
              <w:jc w:val="center"/>
            </w:pPr>
            <w:r>
              <w:t>-23</w:t>
            </w:r>
          </w:p>
        </w:tc>
        <w:tc>
          <w:tcPr>
            <w:tcW w:w="1417" w:type="dxa"/>
            <w:tcBorders>
              <w:bottom w:val="single" w:sz="4" w:space="0" w:color="auto"/>
            </w:tcBorders>
            <w:vAlign w:val="center"/>
          </w:tcPr>
          <w:p w:rsidR="002C040E" w:rsidRPr="00C021E9" w:rsidRDefault="002C040E" w:rsidP="00F05F69">
            <w:pPr>
              <w:jc w:val="center"/>
            </w:pPr>
            <w:r>
              <w:t>-14</w:t>
            </w:r>
          </w:p>
        </w:tc>
        <w:tc>
          <w:tcPr>
            <w:tcW w:w="1417" w:type="dxa"/>
            <w:tcBorders>
              <w:bottom w:val="single" w:sz="4" w:space="0" w:color="auto"/>
            </w:tcBorders>
            <w:vAlign w:val="center"/>
          </w:tcPr>
          <w:p w:rsidR="002C040E" w:rsidRPr="00C021E9" w:rsidRDefault="002C040E" w:rsidP="00F05F69">
            <w:pPr>
              <w:jc w:val="center"/>
            </w:pPr>
            <w:r>
              <w:t>5</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rsidR="002C040E" w:rsidRPr="00C021E9" w:rsidRDefault="002C040E" w:rsidP="002C040E">
            <w:pPr>
              <w:ind w:left="-57" w:right="-113"/>
            </w:pPr>
            <w:r>
              <w:t>Р</w:t>
            </w:r>
            <w:r w:rsidRPr="00C021E9">
              <w:t>одилось</w:t>
            </w:r>
          </w:p>
        </w:tc>
        <w:tc>
          <w:tcPr>
            <w:tcW w:w="1417" w:type="dxa"/>
            <w:tcBorders>
              <w:top w:val="single" w:sz="4" w:space="0" w:color="auto"/>
              <w:bottom w:val="single" w:sz="4" w:space="0" w:color="auto"/>
            </w:tcBorders>
            <w:vAlign w:val="center"/>
          </w:tcPr>
          <w:p w:rsidR="002C040E" w:rsidRPr="00C021E9" w:rsidRDefault="002C040E" w:rsidP="00F05F69">
            <w:pPr>
              <w:jc w:val="center"/>
            </w:pPr>
            <w:r>
              <w:t>28</w:t>
            </w:r>
          </w:p>
        </w:tc>
        <w:tc>
          <w:tcPr>
            <w:tcW w:w="1417" w:type="dxa"/>
            <w:tcBorders>
              <w:top w:val="single" w:sz="4" w:space="0" w:color="auto"/>
              <w:bottom w:val="single" w:sz="4" w:space="0" w:color="auto"/>
            </w:tcBorders>
            <w:vAlign w:val="center"/>
          </w:tcPr>
          <w:p w:rsidR="002C040E" w:rsidRPr="00C021E9" w:rsidRDefault="002C040E" w:rsidP="00F05F69">
            <w:pPr>
              <w:jc w:val="center"/>
            </w:pPr>
            <w:r>
              <w:t>35</w:t>
            </w:r>
          </w:p>
        </w:tc>
        <w:tc>
          <w:tcPr>
            <w:tcW w:w="1417" w:type="dxa"/>
            <w:tcBorders>
              <w:top w:val="single" w:sz="4" w:space="0" w:color="auto"/>
              <w:bottom w:val="single" w:sz="4" w:space="0" w:color="auto"/>
            </w:tcBorders>
            <w:vAlign w:val="center"/>
          </w:tcPr>
          <w:p w:rsidR="002C040E" w:rsidRPr="00C021E9" w:rsidRDefault="002C040E" w:rsidP="00F05F69">
            <w:pPr>
              <w:jc w:val="center"/>
            </w:pPr>
            <w:r>
              <w:t>31</w:t>
            </w:r>
          </w:p>
        </w:tc>
        <w:tc>
          <w:tcPr>
            <w:tcW w:w="1417" w:type="dxa"/>
            <w:tcBorders>
              <w:top w:val="single" w:sz="4" w:space="0" w:color="auto"/>
              <w:bottom w:val="single" w:sz="4" w:space="0" w:color="auto"/>
            </w:tcBorders>
            <w:vAlign w:val="center"/>
          </w:tcPr>
          <w:p w:rsidR="002C040E" w:rsidRPr="00C021E9" w:rsidRDefault="002C040E" w:rsidP="00F05F69">
            <w:pPr>
              <w:jc w:val="center"/>
            </w:pPr>
            <w:r>
              <w:t>40</w:t>
            </w:r>
          </w:p>
        </w:tc>
        <w:tc>
          <w:tcPr>
            <w:tcW w:w="1417" w:type="dxa"/>
            <w:tcBorders>
              <w:top w:val="single" w:sz="4" w:space="0" w:color="auto"/>
              <w:bottom w:val="single" w:sz="4" w:space="0" w:color="auto"/>
            </w:tcBorders>
            <w:vAlign w:val="center"/>
          </w:tcPr>
          <w:p w:rsidR="002C040E" w:rsidRPr="00C021E9" w:rsidRDefault="002C040E" w:rsidP="00F05F69">
            <w:pPr>
              <w:jc w:val="center"/>
            </w:pPr>
            <w:r>
              <w:t>47</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tcBorders>
            <w:vAlign w:val="center"/>
          </w:tcPr>
          <w:p w:rsidR="002C040E" w:rsidRPr="00C021E9" w:rsidRDefault="002C040E" w:rsidP="002C040E">
            <w:pPr>
              <w:ind w:left="-57" w:right="-113"/>
            </w:pPr>
            <w:r>
              <w:t>У</w:t>
            </w:r>
            <w:r w:rsidRPr="00C021E9">
              <w:t>мерло</w:t>
            </w:r>
          </w:p>
        </w:tc>
        <w:tc>
          <w:tcPr>
            <w:tcW w:w="1417" w:type="dxa"/>
            <w:tcBorders>
              <w:top w:val="single" w:sz="4" w:space="0" w:color="auto"/>
            </w:tcBorders>
            <w:vAlign w:val="center"/>
          </w:tcPr>
          <w:p w:rsidR="002C040E" w:rsidRPr="00C021E9" w:rsidRDefault="002C040E" w:rsidP="00F05F69">
            <w:pPr>
              <w:jc w:val="center"/>
            </w:pPr>
            <w:r>
              <w:t>52</w:t>
            </w:r>
          </w:p>
        </w:tc>
        <w:tc>
          <w:tcPr>
            <w:tcW w:w="1417" w:type="dxa"/>
            <w:tcBorders>
              <w:top w:val="single" w:sz="4" w:space="0" w:color="auto"/>
            </w:tcBorders>
            <w:vAlign w:val="center"/>
          </w:tcPr>
          <w:p w:rsidR="002C040E" w:rsidRPr="00C021E9" w:rsidRDefault="002C040E" w:rsidP="00F05F69">
            <w:pPr>
              <w:jc w:val="center"/>
            </w:pPr>
            <w:r>
              <w:t>45</w:t>
            </w:r>
          </w:p>
        </w:tc>
        <w:tc>
          <w:tcPr>
            <w:tcW w:w="1417" w:type="dxa"/>
            <w:tcBorders>
              <w:top w:val="single" w:sz="4" w:space="0" w:color="auto"/>
            </w:tcBorders>
            <w:vAlign w:val="center"/>
          </w:tcPr>
          <w:p w:rsidR="002C040E" w:rsidRPr="00C021E9" w:rsidRDefault="002C040E" w:rsidP="00F05F69">
            <w:pPr>
              <w:jc w:val="center"/>
            </w:pPr>
            <w:r>
              <w:t>45</w:t>
            </w:r>
          </w:p>
        </w:tc>
        <w:tc>
          <w:tcPr>
            <w:tcW w:w="1417" w:type="dxa"/>
            <w:tcBorders>
              <w:top w:val="single" w:sz="4" w:space="0" w:color="auto"/>
            </w:tcBorders>
            <w:vAlign w:val="center"/>
          </w:tcPr>
          <w:p w:rsidR="002C040E" w:rsidRPr="00C021E9" w:rsidRDefault="002C040E" w:rsidP="00F05F69">
            <w:pPr>
              <w:jc w:val="center"/>
            </w:pPr>
            <w:r>
              <w:t>54</w:t>
            </w:r>
          </w:p>
        </w:tc>
        <w:tc>
          <w:tcPr>
            <w:tcW w:w="1417" w:type="dxa"/>
            <w:tcBorders>
              <w:top w:val="single" w:sz="4" w:space="0" w:color="auto"/>
            </w:tcBorders>
            <w:vAlign w:val="center"/>
          </w:tcPr>
          <w:p w:rsidR="002C040E" w:rsidRPr="00C021E9" w:rsidRDefault="002C040E" w:rsidP="00F05F69">
            <w:pPr>
              <w:jc w:val="center"/>
            </w:pPr>
            <w:r>
              <w:t>42</w:t>
            </w:r>
          </w:p>
        </w:tc>
      </w:tr>
      <w:tr w:rsidR="002C040E" w:rsidRPr="00C021E9"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C021E9" w:rsidRDefault="002C040E" w:rsidP="002C040E">
            <w:pPr>
              <w:ind w:left="-57" w:right="-113"/>
            </w:pPr>
            <w:r w:rsidRPr="00C021E9">
              <w:t>Механический прирост населения</w:t>
            </w:r>
          </w:p>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pPr>
              <w:jc w:val="center"/>
            </w:pPr>
            <w:r>
              <w:t>35</w:t>
            </w:r>
          </w:p>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pPr>
              <w:jc w:val="center"/>
            </w:pPr>
            <w:r>
              <w:t>47</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left w:val="single" w:sz="4" w:space="0" w:color="auto"/>
              <w:bottom w:val="single" w:sz="4" w:space="0" w:color="auto"/>
            </w:tcBorders>
            <w:vAlign w:val="center"/>
          </w:tcPr>
          <w:p w:rsidR="002C040E" w:rsidRPr="00C021E9" w:rsidRDefault="002C040E" w:rsidP="002C040E">
            <w:pPr>
              <w:ind w:left="-57" w:right="-113"/>
            </w:pPr>
            <w:r>
              <w:lastRenderedPageBreak/>
              <w:t>П</w:t>
            </w:r>
            <w:r w:rsidRPr="00C021E9">
              <w:t>рибыло</w:t>
            </w: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r>
              <w:t>69</w:t>
            </w: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r>
              <w:t>79</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left w:val="single" w:sz="4" w:space="0" w:color="auto"/>
            </w:tcBorders>
            <w:vAlign w:val="center"/>
          </w:tcPr>
          <w:p w:rsidR="002C040E" w:rsidRPr="00C021E9" w:rsidRDefault="002C040E" w:rsidP="002C040E">
            <w:pPr>
              <w:ind w:left="-57" w:right="-113"/>
            </w:pPr>
            <w:r>
              <w:t>У</w:t>
            </w:r>
            <w:r w:rsidRPr="00C021E9">
              <w:t>было</w:t>
            </w: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r>
              <w:t>34</w:t>
            </w: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r>
              <w:t>32</w:t>
            </w:r>
          </w:p>
        </w:tc>
      </w:tr>
    </w:tbl>
    <w:p w:rsidR="002C040E" w:rsidRDefault="002C040E" w:rsidP="002C040E">
      <w:pPr>
        <w:pStyle w:val="ae"/>
        <w:ind w:firstLine="0"/>
        <w:rPr>
          <w:rFonts w:ascii="Times New Roman" w:hAnsi="Times New Roman" w:cs="Times New Roman"/>
          <w:sz w:val="24"/>
          <w:szCs w:val="24"/>
        </w:rPr>
      </w:pPr>
    </w:p>
    <w:p w:rsidR="002C040E" w:rsidRDefault="002C040E" w:rsidP="002C040E">
      <w:pPr>
        <w:pStyle w:val="ae"/>
        <w:ind w:firstLine="0"/>
        <w:rPr>
          <w:rFonts w:ascii="Times New Roman" w:hAnsi="Times New Roman" w:cs="Times New Roman"/>
          <w:sz w:val="24"/>
          <w:szCs w:val="24"/>
        </w:rPr>
      </w:pPr>
    </w:p>
    <w:p w:rsidR="002C040E" w:rsidRPr="00C222F0" w:rsidRDefault="002C040E" w:rsidP="002C040E">
      <w:pPr>
        <w:pStyle w:val="ae"/>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Pr>
          <w:rFonts w:ascii="Times New Roman" w:hAnsi="Times New Roman" w:cs="Times New Roman"/>
          <w:noProof/>
          <w:sz w:val="24"/>
          <w:szCs w:val="24"/>
        </w:rPr>
        <w:t>2</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численности населения по населенным пунктам</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rsidTr="002C040E">
        <w:trPr>
          <w:trHeight w:val="552"/>
          <w:jc w:val="center"/>
        </w:trPr>
        <w:tc>
          <w:tcPr>
            <w:tcW w:w="3402" w:type="dxa"/>
            <w:vAlign w:val="center"/>
          </w:tcPr>
          <w:p w:rsidR="002C040E" w:rsidRPr="002C040E" w:rsidRDefault="002C040E" w:rsidP="002C040E">
            <w:pPr>
              <w:ind w:left="-113" w:right="-113"/>
              <w:jc w:val="center"/>
              <w:rPr>
                <w:b/>
              </w:rPr>
            </w:pPr>
          </w:p>
        </w:tc>
        <w:tc>
          <w:tcPr>
            <w:tcW w:w="1417" w:type="dxa"/>
            <w:vAlign w:val="center"/>
          </w:tcPr>
          <w:p w:rsidR="000A2E7A" w:rsidRDefault="000A2E7A" w:rsidP="002C040E">
            <w:pPr>
              <w:ind w:left="-113" w:right="-113"/>
              <w:jc w:val="center"/>
              <w:rPr>
                <w:b/>
              </w:rPr>
            </w:pPr>
            <w:r>
              <w:rPr>
                <w:b/>
              </w:rPr>
              <w:t>н</w:t>
            </w:r>
            <w:r w:rsidR="002C040E" w:rsidRPr="002C040E">
              <w:rPr>
                <w:b/>
              </w:rPr>
              <w:t>а</w:t>
            </w:r>
          </w:p>
          <w:p w:rsidR="002C040E" w:rsidRPr="002C040E" w:rsidRDefault="002C040E" w:rsidP="002C040E">
            <w:pPr>
              <w:ind w:left="-113" w:right="-113"/>
              <w:jc w:val="center"/>
              <w:rPr>
                <w:b/>
              </w:rPr>
            </w:pPr>
            <w:r w:rsidRPr="002C040E">
              <w:rPr>
                <w:b/>
              </w:rPr>
              <w:t>01.01.2006</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01.01.2007</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01.01.2008</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01.01.2009</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01.01.2010</w:t>
            </w:r>
          </w:p>
        </w:tc>
      </w:tr>
      <w:tr w:rsidR="002C040E" w:rsidRPr="002C040E" w:rsidTr="002C040E">
        <w:tblPrEx>
          <w:tblCellMar>
            <w:left w:w="108" w:type="dxa"/>
            <w:right w:w="108" w:type="dxa"/>
          </w:tblCellMar>
        </w:tblPrEx>
        <w:trPr>
          <w:trHeight w:val="552"/>
          <w:jc w:val="center"/>
        </w:trPr>
        <w:tc>
          <w:tcPr>
            <w:tcW w:w="3402" w:type="dxa"/>
            <w:vAlign w:val="center"/>
          </w:tcPr>
          <w:p w:rsidR="002C040E" w:rsidRPr="002C040E" w:rsidRDefault="002C040E" w:rsidP="002C040E">
            <w:r w:rsidRPr="002C040E">
              <w:t>Село Шедок</w:t>
            </w:r>
          </w:p>
        </w:tc>
        <w:tc>
          <w:tcPr>
            <w:tcW w:w="1417" w:type="dxa"/>
            <w:vAlign w:val="center"/>
          </w:tcPr>
          <w:p w:rsidR="002C040E" w:rsidRPr="002C040E" w:rsidRDefault="002C040E" w:rsidP="002C040E">
            <w:pPr>
              <w:jc w:val="center"/>
            </w:pPr>
            <w:r w:rsidRPr="002C040E">
              <w:t>3 068</w:t>
            </w:r>
          </w:p>
        </w:tc>
        <w:tc>
          <w:tcPr>
            <w:tcW w:w="1417" w:type="dxa"/>
            <w:vAlign w:val="center"/>
          </w:tcPr>
          <w:p w:rsidR="002C040E" w:rsidRPr="002C040E" w:rsidRDefault="002C040E" w:rsidP="002C040E">
            <w:pPr>
              <w:jc w:val="center"/>
            </w:pPr>
            <w:r w:rsidRPr="002C040E">
              <w:t>3 080</w:t>
            </w:r>
          </w:p>
        </w:tc>
        <w:tc>
          <w:tcPr>
            <w:tcW w:w="1417" w:type="dxa"/>
            <w:vAlign w:val="center"/>
          </w:tcPr>
          <w:p w:rsidR="002C040E" w:rsidRPr="002C040E" w:rsidRDefault="002C040E" w:rsidP="002C040E">
            <w:pPr>
              <w:jc w:val="center"/>
            </w:pPr>
            <w:r w:rsidRPr="002C040E">
              <w:t>3 078</w:t>
            </w:r>
          </w:p>
        </w:tc>
        <w:tc>
          <w:tcPr>
            <w:tcW w:w="1417" w:type="dxa"/>
            <w:vAlign w:val="center"/>
          </w:tcPr>
          <w:p w:rsidR="002C040E" w:rsidRPr="002C040E" w:rsidRDefault="002C040E" w:rsidP="002C040E">
            <w:pPr>
              <w:jc w:val="center"/>
            </w:pPr>
            <w:r w:rsidRPr="002C040E">
              <w:t>3 078</w:t>
            </w:r>
          </w:p>
        </w:tc>
        <w:tc>
          <w:tcPr>
            <w:tcW w:w="1417" w:type="dxa"/>
            <w:vAlign w:val="center"/>
          </w:tcPr>
          <w:p w:rsidR="002C040E" w:rsidRPr="002C040E" w:rsidRDefault="002C040E" w:rsidP="002C040E">
            <w:pPr>
              <w:jc w:val="center"/>
            </w:pPr>
            <w:r w:rsidRPr="002C040E">
              <w:t>2 981</w:t>
            </w:r>
          </w:p>
        </w:tc>
      </w:tr>
      <w:tr w:rsidR="002C040E" w:rsidRPr="002C040E"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2C040E" w:rsidRDefault="002C040E" w:rsidP="002C040E">
            <w:r w:rsidRPr="002C040E">
              <w:t>Село Заречное</w:t>
            </w:r>
          </w:p>
        </w:tc>
        <w:tc>
          <w:tcPr>
            <w:tcW w:w="1417" w:type="dxa"/>
            <w:tcBorders>
              <w:bottom w:val="single" w:sz="4" w:space="0" w:color="auto"/>
            </w:tcBorders>
            <w:vAlign w:val="center"/>
          </w:tcPr>
          <w:p w:rsidR="002C040E" w:rsidRPr="002C040E" w:rsidRDefault="002C040E" w:rsidP="002C040E">
            <w:pPr>
              <w:jc w:val="center"/>
            </w:pPr>
            <w:r w:rsidRPr="002C040E">
              <w:t>168</w:t>
            </w:r>
          </w:p>
        </w:tc>
        <w:tc>
          <w:tcPr>
            <w:tcW w:w="1417" w:type="dxa"/>
            <w:tcBorders>
              <w:bottom w:val="single" w:sz="4" w:space="0" w:color="auto"/>
            </w:tcBorders>
            <w:vAlign w:val="center"/>
          </w:tcPr>
          <w:p w:rsidR="002C040E" w:rsidRPr="002C040E" w:rsidRDefault="002C040E" w:rsidP="002C040E">
            <w:pPr>
              <w:jc w:val="center"/>
            </w:pPr>
            <w:r w:rsidRPr="002C040E">
              <w:t>168</w:t>
            </w:r>
          </w:p>
        </w:tc>
        <w:tc>
          <w:tcPr>
            <w:tcW w:w="1417" w:type="dxa"/>
            <w:tcBorders>
              <w:bottom w:val="single" w:sz="4" w:space="0" w:color="auto"/>
            </w:tcBorders>
            <w:vAlign w:val="center"/>
          </w:tcPr>
          <w:p w:rsidR="002C040E" w:rsidRPr="002C040E" w:rsidRDefault="002C040E" w:rsidP="002C040E">
            <w:pPr>
              <w:jc w:val="center"/>
            </w:pPr>
            <w:r w:rsidRPr="002C040E">
              <w:t>170</w:t>
            </w:r>
          </w:p>
        </w:tc>
        <w:tc>
          <w:tcPr>
            <w:tcW w:w="1417" w:type="dxa"/>
            <w:tcBorders>
              <w:bottom w:val="single" w:sz="4" w:space="0" w:color="auto"/>
            </w:tcBorders>
            <w:vAlign w:val="center"/>
          </w:tcPr>
          <w:p w:rsidR="002C040E" w:rsidRPr="002C040E" w:rsidRDefault="002C040E" w:rsidP="002C040E">
            <w:pPr>
              <w:jc w:val="center"/>
            </w:pPr>
            <w:r w:rsidRPr="002C040E">
              <w:t>167</w:t>
            </w:r>
          </w:p>
        </w:tc>
        <w:tc>
          <w:tcPr>
            <w:tcW w:w="1417" w:type="dxa"/>
            <w:tcBorders>
              <w:bottom w:val="single" w:sz="4" w:space="0" w:color="auto"/>
            </w:tcBorders>
            <w:vAlign w:val="center"/>
          </w:tcPr>
          <w:p w:rsidR="002C040E" w:rsidRPr="002C040E" w:rsidRDefault="002C040E" w:rsidP="002C040E">
            <w:pPr>
              <w:jc w:val="center"/>
            </w:pPr>
            <w:r w:rsidRPr="002C040E">
              <w:t>150</w:t>
            </w:r>
          </w:p>
        </w:tc>
      </w:tr>
      <w:tr w:rsidR="002C040E" w:rsidRPr="002C040E"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rsidR="002C040E" w:rsidRPr="002C040E" w:rsidRDefault="002C040E" w:rsidP="002C040E">
            <w:r w:rsidRPr="002C040E">
              <w:t>всего:</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3 234</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3 245</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3 131</w:t>
            </w:r>
          </w:p>
        </w:tc>
      </w:tr>
    </w:tbl>
    <w:p w:rsidR="005C2EB5" w:rsidRDefault="005C2EB5" w:rsidP="002C040E">
      <w:pPr>
        <w:jc w:val="both"/>
      </w:pPr>
    </w:p>
    <w:p w:rsidR="002C040E" w:rsidRDefault="002C040E" w:rsidP="002C040E">
      <w:pPr>
        <w:jc w:val="both"/>
      </w:pPr>
      <w:r w:rsidRPr="002C040E">
        <w:rPr>
          <w:noProof/>
        </w:rPr>
        <w:drawing>
          <wp:inline distT="0" distB="0" distL="0" distR="0">
            <wp:extent cx="6296025" cy="3362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025" cy="3362325"/>
                    </a:xfrm>
                    <a:prstGeom prst="rect">
                      <a:avLst/>
                    </a:prstGeom>
                    <a:noFill/>
                    <a:ln>
                      <a:noFill/>
                    </a:ln>
                  </pic:spPr>
                </pic:pic>
              </a:graphicData>
            </a:graphic>
          </wp:inline>
        </w:drawing>
      </w:r>
    </w:p>
    <w:p w:rsidR="002C040E" w:rsidRDefault="002C040E" w:rsidP="002C040E">
      <w:pPr>
        <w:pStyle w:val="ae"/>
        <w:ind w:firstLine="0"/>
        <w:jc w:val="center"/>
        <w:rPr>
          <w:color w:val="002060"/>
        </w:rPr>
      </w:pPr>
      <w:r w:rsidRPr="00C222F0">
        <w:rPr>
          <w:rFonts w:ascii="Times New Roman" w:hAnsi="Times New Roman" w:cs="Times New Roman"/>
          <w:sz w:val="24"/>
          <w:szCs w:val="24"/>
        </w:rPr>
        <w:t xml:space="preserve">Рисунок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Рисунок \* ARABIC </w:instrText>
      </w:r>
      <w:r w:rsidR="00B97A85" w:rsidRPr="00C222F0">
        <w:rPr>
          <w:rFonts w:ascii="Times New Roman" w:hAnsi="Times New Roman" w:cs="Times New Roman"/>
          <w:sz w:val="24"/>
          <w:szCs w:val="24"/>
        </w:rPr>
        <w:fldChar w:fldCharType="separate"/>
      </w:r>
      <w:r>
        <w:rPr>
          <w:rFonts w:ascii="Times New Roman" w:hAnsi="Times New Roman" w:cs="Times New Roman"/>
          <w:noProof/>
          <w:sz w:val="24"/>
          <w:szCs w:val="24"/>
        </w:rPr>
        <w:t>2</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основных демографических коэффициентов</w:t>
      </w:r>
    </w:p>
    <w:p w:rsidR="005C2EB5" w:rsidRDefault="005C2EB5" w:rsidP="002C040E">
      <w:pPr>
        <w:ind w:firstLine="851"/>
        <w:jc w:val="both"/>
      </w:pPr>
    </w:p>
    <w:p w:rsidR="002C040E" w:rsidRPr="00D937EA" w:rsidRDefault="002C040E" w:rsidP="002C040E">
      <w:pPr>
        <w:suppressAutoHyphens/>
        <w:ind w:firstLine="851"/>
        <w:contextualSpacing/>
        <w:jc w:val="both"/>
        <w:rPr>
          <w:sz w:val="28"/>
          <w:szCs w:val="28"/>
        </w:rPr>
      </w:pPr>
      <w:r w:rsidRPr="00D937EA">
        <w:rPr>
          <w:sz w:val="28"/>
          <w:szCs w:val="28"/>
        </w:rPr>
        <w:t>Демографическая ситуация в Шедокском поселении в последние 5 лет характеризуется небольшим уменьшением населения за счет низкой рождаемости и низкой миграции.</w:t>
      </w:r>
    </w:p>
    <w:p w:rsidR="002C040E" w:rsidRPr="00D937EA" w:rsidRDefault="002C040E" w:rsidP="002C040E">
      <w:pPr>
        <w:suppressAutoHyphens/>
        <w:ind w:firstLine="851"/>
        <w:contextualSpacing/>
        <w:jc w:val="both"/>
        <w:rPr>
          <w:sz w:val="28"/>
          <w:szCs w:val="28"/>
        </w:rPr>
      </w:pPr>
      <w:r w:rsidRPr="00D937EA">
        <w:rPr>
          <w:sz w:val="28"/>
          <w:szCs w:val="28"/>
        </w:rPr>
        <w:t>Естественная убыль населения повлияла не только на сокращение общей численности, но и привела к изменению возрастной структуры населения – уменьшением удельного веса детей и увеличении доли лиц пенсионного возраста. С 2008 по 2010 год количество лиц старше трудоспособного возраста увеличилось с 21,6 до 23,2% от общей численности населения. Снижение рождаемости и тенденция старения населения этих поселений оказы</w:t>
      </w:r>
      <w:r w:rsidRPr="00D937EA">
        <w:rPr>
          <w:sz w:val="28"/>
          <w:szCs w:val="28"/>
        </w:rPr>
        <w:softHyphen/>
        <w:t xml:space="preserve">вает влияние на уменьшение </w:t>
      </w:r>
      <w:r w:rsidRPr="00D937EA">
        <w:rPr>
          <w:sz w:val="28"/>
          <w:szCs w:val="28"/>
        </w:rPr>
        <w:lastRenderedPageBreak/>
        <w:t xml:space="preserve">трудовых ресурсов. Доля населения в трудоспособном возрасте за этот период уменьшилась с 53,9 до 53,5% (табл. 3). </w:t>
      </w:r>
    </w:p>
    <w:p w:rsidR="002C040E" w:rsidRPr="00D937EA" w:rsidRDefault="002C040E" w:rsidP="002C040E">
      <w:pPr>
        <w:suppressAutoHyphens/>
        <w:ind w:firstLine="851"/>
        <w:contextualSpacing/>
        <w:jc w:val="both"/>
        <w:rPr>
          <w:sz w:val="28"/>
          <w:szCs w:val="28"/>
        </w:rPr>
      </w:pPr>
      <w:r w:rsidRPr="00D937EA">
        <w:rPr>
          <w:sz w:val="28"/>
          <w:szCs w:val="28"/>
        </w:rPr>
        <w:t>Численность населения в возрастных группах от 0 до 14 лет в 1,5 раза меньше, чем численность населения в возрастных группах от 40 до 59 лет, поэтому в ближайший 15–20 лет тенденция снижения доли трудо</w:t>
      </w:r>
      <w:r w:rsidRPr="00D937EA">
        <w:rPr>
          <w:sz w:val="28"/>
          <w:szCs w:val="28"/>
        </w:rPr>
        <w:softHyphen/>
        <w:t>способного населения в се</w:t>
      </w:r>
      <w:r w:rsidRPr="00D937EA">
        <w:rPr>
          <w:sz w:val="28"/>
          <w:szCs w:val="28"/>
        </w:rPr>
        <w:softHyphen/>
        <w:t>лах сохранится. Улучшить ситуацию поможет миграцион</w:t>
      </w:r>
      <w:r w:rsidRPr="00D937EA">
        <w:rPr>
          <w:sz w:val="28"/>
          <w:szCs w:val="28"/>
        </w:rPr>
        <w:softHyphen/>
        <w:t>ный приток трудоспособного населения.</w:t>
      </w:r>
    </w:p>
    <w:p w:rsidR="002C040E" w:rsidRDefault="002C040E" w:rsidP="002C040E">
      <w:pPr>
        <w:pStyle w:val="ae"/>
        <w:ind w:firstLine="0"/>
        <w:rPr>
          <w:rFonts w:ascii="Times New Roman" w:hAnsi="Times New Roman" w:cs="Times New Roman"/>
          <w:sz w:val="24"/>
          <w:szCs w:val="24"/>
        </w:rPr>
      </w:pPr>
      <w:bookmarkStart w:id="133" w:name="OLE_LINK1"/>
      <w:bookmarkStart w:id="134" w:name="OLE_LINK2"/>
    </w:p>
    <w:p w:rsidR="002C040E" w:rsidRDefault="002C040E" w:rsidP="002C040E">
      <w:pPr>
        <w:pStyle w:val="ae"/>
        <w:ind w:firstLine="0"/>
        <w:rPr>
          <w:rFonts w:ascii="Times New Roman" w:hAnsi="Times New Roman" w:cs="Times New Roman"/>
          <w:sz w:val="24"/>
          <w:szCs w:val="24"/>
        </w:rPr>
      </w:pPr>
    </w:p>
    <w:p w:rsidR="002C040E" w:rsidRPr="00C222F0" w:rsidRDefault="002C040E" w:rsidP="002C040E">
      <w:pPr>
        <w:pStyle w:val="ae"/>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Pr>
          <w:rFonts w:ascii="Times New Roman" w:hAnsi="Times New Roman" w:cs="Times New Roman"/>
          <w:noProof/>
          <w:sz w:val="24"/>
          <w:szCs w:val="24"/>
        </w:rPr>
        <w:t>3</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Возрастная структура населения по возрастным группам</w:t>
      </w:r>
    </w:p>
    <w:bookmarkEnd w:id="133"/>
    <w:bookmarkEnd w:id="134"/>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20"/>
        <w:gridCol w:w="1020"/>
        <w:gridCol w:w="1021"/>
        <w:gridCol w:w="1020"/>
        <w:gridCol w:w="1021"/>
        <w:gridCol w:w="1020"/>
        <w:gridCol w:w="1021"/>
        <w:gridCol w:w="1020"/>
        <w:gridCol w:w="1021"/>
      </w:tblGrid>
      <w:tr w:rsidR="00955484" w:rsidRPr="006C5041" w:rsidTr="00955484">
        <w:trPr>
          <w:cantSplit/>
          <w:jc w:val="center"/>
        </w:trPr>
        <w:tc>
          <w:tcPr>
            <w:tcW w:w="1134" w:type="dxa"/>
            <w:vMerge w:val="restart"/>
          </w:tcPr>
          <w:p w:rsidR="00955484" w:rsidRPr="00774667" w:rsidRDefault="00955484" w:rsidP="00F05F69">
            <w:pPr>
              <w:pStyle w:val="a7"/>
              <w:jc w:val="center"/>
              <w:rPr>
                <w:b/>
              </w:rPr>
            </w:pPr>
          </w:p>
        </w:tc>
        <w:tc>
          <w:tcPr>
            <w:tcW w:w="3061" w:type="dxa"/>
            <w:gridSpan w:val="3"/>
            <w:vAlign w:val="center"/>
          </w:tcPr>
          <w:p w:rsidR="00955484" w:rsidRPr="00774667" w:rsidRDefault="00955484" w:rsidP="000A2E7A">
            <w:pPr>
              <w:pStyle w:val="a7"/>
              <w:spacing w:after="0"/>
              <w:ind w:left="-113" w:right="-113"/>
              <w:jc w:val="center"/>
              <w:rPr>
                <w:b/>
              </w:rPr>
            </w:pPr>
            <w:r>
              <w:rPr>
                <w:b/>
              </w:rPr>
              <w:t>н</w:t>
            </w:r>
            <w:r w:rsidRPr="00774667">
              <w:rPr>
                <w:b/>
              </w:rPr>
              <w:t>а 01.01.2008 г.</w:t>
            </w:r>
          </w:p>
        </w:tc>
        <w:tc>
          <w:tcPr>
            <w:tcW w:w="3061" w:type="dxa"/>
            <w:gridSpan w:val="3"/>
            <w:vAlign w:val="center"/>
          </w:tcPr>
          <w:p w:rsidR="00955484" w:rsidRPr="00774667" w:rsidRDefault="00955484" w:rsidP="000A2E7A">
            <w:pPr>
              <w:pStyle w:val="a7"/>
              <w:spacing w:after="0"/>
              <w:ind w:left="-113" w:right="-113"/>
              <w:jc w:val="center"/>
              <w:rPr>
                <w:b/>
              </w:rPr>
            </w:pPr>
            <w:r>
              <w:rPr>
                <w:b/>
              </w:rPr>
              <w:t>н</w:t>
            </w:r>
            <w:r w:rsidRPr="00774667">
              <w:rPr>
                <w:b/>
              </w:rPr>
              <w:t>а 01.01.</w:t>
            </w:r>
            <w:smartTag w:uri="urn:schemas-microsoft-com:office:smarttags" w:element="metricconverter">
              <w:smartTagPr>
                <w:attr w:name="ProductID" w:val="2009 г"/>
              </w:smartTagPr>
              <w:r w:rsidRPr="00774667">
                <w:rPr>
                  <w:b/>
                </w:rPr>
                <w:t>2009 г</w:t>
              </w:r>
            </w:smartTag>
            <w:r w:rsidRPr="00774667">
              <w:rPr>
                <w:b/>
              </w:rPr>
              <w:t>.</w:t>
            </w:r>
          </w:p>
        </w:tc>
        <w:tc>
          <w:tcPr>
            <w:tcW w:w="3062" w:type="dxa"/>
            <w:gridSpan w:val="3"/>
            <w:vAlign w:val="center"/>
          </w:tcPr>
          <w:p w:rsidR="00955484" w:rsidRPr="006C5041" w:rsidRDefault="00955484" w:rsidP="000A2E7A">
            <w:pPr>
              <w:pStyle w:val="a7"/>
              <w:spacing w:after="0"/>
              <w:ind w:left="-113" w:right="-113"/>
              <w:jc w:val="center"/>
              <w:rPr>
                <w:b/>
                <w:lang w:val="en-US"/>
              </w:rPr>
            </w:pPr>
            <w:r>
              <w:rPr>
                <w:b/>
              </w:rPr>
              <w:t>н</w:t>
            </w:r>
            <w:r w:rsidRPr="006C5041">
              <w:rPr>
                <w:b/>
                <w:lang w:val="en-US"/>
              </w:rPr>
              <w:t xml:space="preserve">а </w:t>
            </w:r>
            <w:r w:rsidRPr="00774667">
              <w:rPr>
                <w:b/>
              </w:rPr>
              <w:t>0</w:t>
            </w:r>
            <w:r w:rsidRPr="006C5041">
              <w:rPr>
                <w:b/>
                <w:lang w:val="en-US"/>
              </w:rPr>
              <w:t>1.</w:t>
            </w:r>
            <w:r w:rsidRPr="00774667">
              <w:rPr>
                <w:b/>
              </w:rPr>
              <w:t>0</w:t>
            </w:r>
            <w:r w:rsidRPr="006C5041">
              <w:rPr>
                <w:b/>
                <w:lang w:val="en-US"/>
              </w:rPr>
              <w:t>1.20</w:t>
            </w:r>
            <w:r w:rsidRPr="00774667">
              <w:rPr>
                <w:b/>
              </w:rPr>
              <w:t>10</w:t>
            </w:r>
            <w:r w:rsidRPr="006C5041">
              <w:rPr>
                <w:b/>
                <w:lang w:val="en-US"/>
              </w:rPr>
              <w:t xml:space="preserve"> г.</w:t>
            </w:r>
          </w:p>
        </w:tc>
      </w:tr>
      <w:tr w:rsidR="00955484" w:rsidRPr="006C5041" w:rsidTr="00955484">
        <w:trPr>
          <w:cantSplit/>
          <w:jc w:val="center"/>
        </w:trPr>
        <w:tc>
          <w:tcPr>
            <w:tcW w:w="1134" w:type="dxa"/>
            <w:vMerge/>
          </w:tcPr>
          <w:p w:rsidR="00955484" w:rsidRPr="00774667" w:rsidRDefault="00955484" w:rsidP="00F05F69">
            <w:pPr>
              <w:pStyle w:val="a7"/>
              <w:jc w:val="center"/>
              <w:rPr>
                <w:b/>
              </w:rPr>
            </w:pPr>
          </w:p>
        </w:tc>
        <w:tc>
          <w:tcPr>
            <w:tcW w:w="1020" w:type="dxa"/>
            <w:vAlign w:val="center"/>
          </w:tcPr>
          <w:p w:rsidR="00955484" w:rsidRPr="00774667" w:rsidRDefault="00955484" w:rsidP="000A2E7A">
            <w:pPr>
              <w:pStyle w:val="a7"/>
              <w:spacing w:after="0"/>
              <w:ind w:left="-113" w:right="-113"/>
              <w:jc w:val="center"/>
              <w:rPr>
                <w:b/>
              </w:rPr>
            </w:pPr>
            <w:r>
              <w:rPr>
                <w:b/>
              </w:rPr>
              <w:t>о</w:t>
            </w:r>
            <w:r w:rsidRPr="00774667">
              <w:rPr>
                <w:b/>
              </w:rPr>
              <w:t>ба пола</w:t>
            </w:r>
          </w:p>
        </w:tc>
        <w:tc>
          <w:tcPr>
            <w:tcW w:w="1020" w:type="dxa"/>
            <w:vAlign w:val="center"/>
          </w:tcPr>
          <w:p w:rsidR="00955484" w:rsidRPr="00774667" w:rsidRDefault="00955484" w:rsidP="000A2E7A">
            <w:pPr>
              <w:pStyle w:val="a7"/>
              <w:spacing w:after="0"/>
              <w:ind w:left="-113" w:right="-113"/>
              <w:jc w:val="center"/>
              <w:rPr>
                <w:b/>
              </w:rPr>
            </w:pPr>
            <w:r w:rsidRPr="00774667">
              <w:rPr>
                <w:b/>
              </w:rPr>
              <w:t>М</w:t>
            </w:r>
          </w:p>
        </w:tc>
        <w:tc>
          <w:tcPr>
            <w:tcW w:w="1021" w:type="dxa"/>
            <w:vAlign w:val="center"/>
          </w:tcPr>
          <w:p w:rsidR="00955484" w:rsidRPr="00663BA0" w:rsidRDefault="00955484" w:rsidP="000A2E7A">
            <w:pPr>
              <w:pStyle w:val="a7"/>
              <w:spacing w:after="0"/>
              <w:ind w:left="-113" w:right="-113"/>
              <w:jc w:val="center"/>
              <w:rPr>
                <w:b/>
                <w:lang w:val="en-US"/>
              </w:rPr>
            </w:pPr>
            <w:r w:rsidRPr="00774667">
              <w:rPr>
                <w:b/>
              </w:rPr>
              <w:t>Ж</w:t>
            </w:r>
          </w:p>
        </w:tc>
        <w:tc>
          <w:tcPr>
            <w:tcW w:w="1020" w:type="dxa"/>
            <w:vAlign w:val="center"/>
          </w:tcPr>
          <w:p w:rsidR="00955484" w:rsidRPr="00774667" w:rsidRDefault="00955484" w:rsidP="000A2E7A">
            <w:pPr>
              <w:pStyle w:val="a7"/>
              <w:spacing w:after="0"/>
              <w:ind w:left="-113" w:right="-113"/>
              <w:jc w:val="center"/>
              <w:rPr>
                <w:b/>
              </w:rPr>
            </w:pPr>
            <w:r>
              <w:rPr>
                <w:b/>
              </w:rPr>
              <w:t>о</w:t>
            </w:r>
            <w:r w:rsidRPr="00774667">
              <w:rPr>
                <w:b/>
              </w:rPr>
              <w:t>ба пола</w:t>
            </w:r>
          </w:p>
        </w:tc>
        <w:tc>
          <w:tcPr>
            <w:tcW w:w="1021" w:type="dxa"/>
            <w:vAlign w:val="center"/>
          </w:tcPr>
          <w:p w:rsidR="00955484" w:rsidRPr="00663BA0" w:rsidRDefault="00955484" w:rsidP="000A2E7A">
            <w:pPr>
              <w:pStyle w:val="a7"/>
              <w:spacing w:after="0"/>
              <w:ind w:left="-113" w:right="-113"/>
              <w:jc w:val="center"/>
              <w:rPr>
                <w:b/>
                <w:lang w:val="en-US"/>
              </w:rPr>
            </w:pPr>
            <w:r w:rsidRPr="00774667">
              <w:rPr>
                <w:b/>
              </w:rPr>
              <w:t>М</w:t>
            </w:r>
          </w:p>
        </w:tc>
        <w:tc>
          <w:tcPr>
            <w:tcW w:w="1020" w:type="dxa"/>
            <w:vAlign w:val="center"/>
          </w:tcPr>
          <w:p w:rsidR="00955484" w:rsidRPr="00663BA0" w:rsidRDefault="00955484" w:rsidP="000A2E7A">
            <w:pPr>
              <w:pStyle w:val="a7"/>
              <w:spacing w:after="0"/>
              <w:ind w:left="-113" w:right="-113"/>
              <w:jc w:val="center"/>
              <w:rPr>
                <w:b/>
                <w:lang w:val="en-US"/>
              </w:rPr>
            </w:pPr>
            <w:r w:rsidRPr="00774667">
              <w:rPr>
                <w:b/>
              </w:rPr>
              <w:t>Ж</w:t>
            </w:r>
          </w:p>
        </w:tc>
        <w:tc>
          <w:tcPr>
            <w:tcW w:w="1021" w:type="dxa"/>
            <w:vAlign w:val="center"/>
          </w:tcPr>
          <w:p w:rsidR="00955484" w:rsidRPr="00774667" w:rsidRDefault="00955484" w:rsidP="000A2E7A">
            <w:pPr>
              <w:pStyle w:val="a7"/>
              <w:spacing w:after="0"/>
              <w:ind w:left="-113" w:right="-113"/>
              <w:jc w:val="center"/>
              <w:rPr>
                <w:b/>
              </w:rPr>
            </w:pPr>
            <w:r>
              <w:rPr>
                <w:b/>
              </w:rPr>
              <w:t>о</w:t>
            </w:r>
            <w:r w:rsidRPr="00774667">
              <w:rPr>
                <w:b/>
              </w:rPr>
              <w:t>ба пола</w:t>
            </w:r>
          </w:p>
        </w:tc>
        <w:tc>
          <w:tcPr>
            <w:tcW w:w="1020" w:type="dxa"/>
            <w:vAlign w:val="center"/>
          </w:tcPr>
          <w:p w:rsidR="00955484" w:rsidRPr="00663BA0" w:rsidRDefault="00955484" w:rsidP="000A2E7A">
            <w:pPr>
              <w:pStyle w:val="a7"/>
              <w:spacing w:after="0"/>
              <w:ind w:left="-113" w:right="-113"/>
              <w:jc w:val="center"/>
              <w:rPr>
                <w:b/>
                <w:lang w:val="en-US"/>
              </w:rPr>
            </w:pPr>
            <w:r w:rsidRPr="00774667">
              <w:rPr>
                <w:b/>
              </w:rPr>
              <w:t>М</w:t>
            </w:r>
          </w:p>
        </w:tc>
        <w:tc>
          <w:tcPr>
            <w:tcW w:w="1021" w:type="dxa"/>
            <w:vAlign w:val="center"/>
          </w:tcPr>
          <w:p w:rsidR="00955484" w:rsidRPr="00663BA0" w:rsidRDefault="00955484" w:rsidP="000A2E7A">
            <w:pPr>
              <w:pStyle w:val="a7"/>
              <w:spacing w:after="0"/>
              <w:ind w:left="-113" w:right="-113"/>
              <w:jc w:val="center"/>
              <w:rPr>
                <w:b/>
                <w:lang w:val="en-US"/>
              </w:rPr>
            </w:pPr>
            <w:r w:rsidRPr="00774667">
              <w:rPr>
                <w:b/>
              </w:rPr>
              <w:t>Ж</w:t>
            </w:r>
          </w:p>
        </w:tc>
      </w:tr>
      <w:tr w:rsidR="00955484" w:rsidRPr="006C5041" w:rsidTr="00955484">
        <w:trPr>
          <w:cantSplit/>
          <w:jc w:val="center"/>
        </w:trPr>
        <w:tc>
          <w:tcPr>
            <w:tcW w:w="10318" w:type="dxa"/>
            <w:gridSpan w:val="10"/>
            <w:vAlign w:val="center"/>
          </w:tcPr>
          <w:p w:rsidR="00955484" w:rsidRPr="00774667" w:rsidRDefault="00955484" w:rsidP="00955484">
            <w:pPr>
              <w:pStyle w:val="a7"/>
              <w:spacing w:after="0"/>
              <w:ind w:left="-113" w:right="-113"/>
              <w:rPr>
                <w:b/>
              </w:rPr>
            </w:pPr>
            <w:r>
              <w:rPr>
                <w:b/>
              </w:rPr>
              <w:t>В том числе в возрасте:</w:t>
            </w:r>
          </w:p>
        </w:tc>
      </w:tr>
      <w:tr w:rsidR="00955484" w:rsidRPr="00890325" w:rsidTr="00955484">
        <w:trPr>
          <w:trHeight w:val="227"/>
          <w:jc w:val="center"/>
        </w:trPr>
        <w:tc>
          <w:tcPr>
            <w:tcW w:w="1134" w:type="dxa"/>
            <w:vAlign w:val="center"/>
          </w:tcPr>
          <w:p w:rsidR="002C040E" w:rsidRPr="00774667" w:rsidRDefault="002C040E" w:rsidP="00A51347">
            <w:pPr>
              <w:pStyle w:val="a7"/>
              <w:ind w:left="-113" w:right="-113"/>
              <w:jc w:val="center"/>
              <w:rPr>
                <w:b/>
              </w:rPr>
            </w:pPr>
            <w:r w:rsidRPr="00774667">
              <w:rPr>
                <w:b/>
              </w:rPr>
              <w:t>0 лет</w:t>
            </w:r>
          </w:p>
        </w:tc>
        <w:tc>
          <w:tcPr>
            <w:tcW w:w="1020" w:type="dxa"/>
            <w:vAlign w:val="center"/>
          </w:tcPr>
          <w:p w:rsidR="002C040E" w:rsidRPr="00774667" w:rsidRDefault="002C040E" w:rsidP="00A51347">
            <w:pPr>
              <w:pStyle w:val="a7"/>
              <w:spacing w:after="0"/>
              <w:ind w:left="-113" w:right="-113"/>
              <w:jc w:val="center"/>
            </w:pPr>
            <w:r w:rsidRPr="00774667">
              <w:t>31</w:t>
            </w:r>
          </w:p>
        </w:tc>
        <w:tc>
          <w:tcPr>
            <w:tcW w:w="1020" w:type="dxa"/>
            <w:vAlign w:val="center"/>
          </w:tcPr>
          <w:p w:rsidR="002C040E" w:rsidRPr="00774667" w:rsidRDefault="002C040E" w:rsidP="00A51347">
            <w:pPr>
              <w:pStyle w:val="a7"/>
              <w:spacing w:after="0"/>
              <w:ind w:left="-113" w:right="-113"/>
              <w:jc w:val="center"/>
            </w:pPr>
            <w:r w:rsidRPr="00774667">
              <w:t>18</w:t>
            </w:r>
          </w:p>
        </w:tc>
        <w:tc>
          <w:tcPr>
            <w:tcW w:w="1021" w:type="dxa"/>
            <w:vAlign w:val="center"/>
          </w:tcPr>
          <w:p w:rsidR="002C040E" w:rsidRPr="00774667" w:rsidRDefault="002C040E" w:rsidP="00A51347">
            <w:pPr>
              <w:pStyle w:val="a7"/>
              <w:spacing w:after="0"/>
              <w:ind w:left="-113" w:right="-113"/>
              <w:jc w:val="center"/>
            </w:pPr>
            <w:r w:rsidRPr="00774667">
              <w:t>13</w:t>
            </w:r>
          </w:p>
        </w:tc>
        <w:tc>
          <w:tcPr>
            <w:tcW w:w="1020" w:type="dxa"/>
            <w:vAlign w:val="center"/>
          </w:tcPr>
          <w:p w:rsidR="002C040E" w:rsidRPr="00774667" w:rsidRDefault="002C040E" w:rsidP="00A51347">
            <w:pPr>
              <w:pStyle w:val="a7"/>
              <w:spacing w:after="0"/>
              <w:ind w:left="-113" w:right="-113"/>
              <w:jc w:val="center"/>
            </w:pPr>
            <w:r w:rsidRPr="00774667">
              <w:t>40</w:t>
            </w:r>
          </w:p>
        </w:tc>
        <w:tc>
          <w:tcPr>
            <w:tcW w:w="1021" w:type="dxa"/>
            <w:vAlign w:val="center"/>
          </w:tcPr>
          <w:p w:rsidR="002C040E" w:rsidRPr="00774667" w:rsidRDefault="002C040E" w:rsidP="00A51347">
            <w:pPr>
              <w:pStyle w:val="a7"/>
              <w:spacing w:after="0"/>
              <w:ind w:left="-113" w:right="-113"/>
              <w:jc w:val="center"/>
            </w:pPr>
            <w:r w:rsidRPr="00774667">
              <w:t>23</w:t>
            </w:r>
          </w:p>
        </w:tc>
        <w:tc>
          <w:tcPr>
            <w:tcW w:w="1020" w:type="dxa"/>
            <w:vAlign w:val="center"/>
          </w:tcPr>
          <w:p w:rsidR="002C040E" w:rsidRPr="00774667" w:rsidRDefault="002C040E" w:rsidP="00A51347">
            <w:pPr>
              <w:pStyle w:val="a7"/>
              <w:spacing w:after="0"/>
              <w:ind w:left="-113" w:right="-113"/>
              <w:jc w:val="center"/>
            </w:pPr>
            <w:r w:rsidRPr="00774667">
              <w:t>17</w:t>
            </w:r>
          </w:p>
        </w:tc>
        <w:tc>
          <w:tcPr>
            <w:tcW w:w="1021" w:type="dxa"/>
            <w:vAlign w:val="center"/>
          </w:tcPr>
          <w:p w:rsidR="002C040E" w:rsidRPr="00774667" w:rsidRDefault="002C040E" w:rsidP="00A51347">
            <w:pPr>
              <w:pStyle w:val="a7"/>
              <w:spacing w:after="0"/>
              <w:ind w:left="-113" w:right="-113"/>
              <w:jc w:val="center"/>
            </w:pPr>
            <w:r w:rsidRPr="00774667">
              <w:t>47</w:t>
            </w:r>
          </w:p>
        </w:tc>
        <w:tc>
          <w:tcPr>
            <w:tcW w:w="1020" w:type="dxa"/>
            <w:vAlign w:val="center"/>
          </w:tcPr>
          <w:p w:rsidR="002C040E" w:rsidRPr="00774667" w:rsidRDefault="002C040E" w:rsidP="00A51347">
            <w:pPr>
              <w:pStyle w:val="a7"/>
              <w:spacing w:after="0"/>
              <w:ind w:left="-113" w:right="-113"/>
              <w:jc w:val="center"/>
            </w:pPr>
            <w:r w:rsidRPr="00774667">
              <w:t>25</w:t>
            </w:r>
          </w:p>
        </w:tc>
        <w:tc>
          <w:tcPr>
            <w:tcW w:w="1021" w:type="dxa"/>
            <w:vAlign w:val="center"/>
          </w:tcPr>
          <w:p w:rsidR="002C040E" w:rsidRPr="00774667" w:rsidRDefault="002C040E" w:rsidP="00A51347">
            <w:pPr>
              <w:pStyle w:val="a7"/>
              <w:spacing w:after="0"/>
              <w:ind w:left="-113" w:right="-113"/>
              <w:jc w:val="center"/>
            </w:pPr>
            <w:r w:rsidRPr="00774667">
              <w:t>22</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0-4</w:t>
            </w:r>
          </w:p>
        </w:tc>
        <w:tc>
          <w:tcPr>
            <w:tcW w:w="1020" w:type="dxa"/>
            <w:vAlign w:val="center"/>
          </w:tcPr>
          <w:p w:rsidR="002C040E" w:rsidRPr="00774667" w:rsidRDefault="002C040E" w:rsidP="00A51347">
            <w:pPr>
              <w:pStyle w:val="a7"/>
              <w:spacing w:after="0"/>
              <w:ind w:left="-113" w:right="-113"/>
              <w:jc w:val="center"/>
            </w:pPr>
            <w:r w:rsidRPr="00774667">
              <w:t>192</w:t>
            </w:r>
          </w:p>
        </w:tc>
        <w:tc>
          <w:tcPr>
            <w:tcW w:w="1020" w:type="dxa"/>
            <w:vAlign w:val="center"/>
          </w:tcPr>
          <w:p w:rsidR="002C040E" w:rsidRPr="00774667" w:rsidRDefault="002C040E" w:rsidP="00A51347">
            <w:pPr>
              <w:pStyle w:val="a7"/>
              <w:spacing w:after="0"/>
              <w:ind w:left="-113" w:right="-113"/>
              <w:jc w:val="center"/>
            </w:pPr>
            <w:r w:rsidRPr="00774667">
              <w:t>110</w:t>
            </w:r>
          </w:p>
        </w:tc>
        <w:tc>
          <w:tcPr>
            <w:tcW w:w="1021" w:type="dxa"/>
            <w:vAlign w:val="center"/>
          </w:tcPr>
          <w:p w:rsidR="002C040E" w:rsidRPr="00774667" w:rsidRDefault="002C040E" w:rsidP="00A51347">
            <w:pPr>
              <w:pStyle w:val="a7"/>
              <w:spacing w:after="0"/>
              <w:ind w:left="-113" w:right="-113"/>
              <w:jc w:val="center"/>
            </w:pPr>
            <w:r w:rsidRPr="00774667">
              <w:t>82</w:t>
            </w:r>
          </w:p>
        </w:tc>
        <w:tc>
          <w:tcPr>
            <w:tcW w:w="1020" w:type="dxa"/>
            <w:vAlign w:val="center"/>
          </w:tcPr>
          <w:p w:rsidR="002C040E" w:rsidRPr="00774667" w:rsidRDefault="002C040E" w:rsidP="00A51347">
            <w:pPr>
              <w:pStyle w:val="a7"/>
              <w:spacing w:after="0"/>
              <w:ind w:left="-113" w:right="-113"/>
              <w:jc w:val="center"/>
            </w:pPr>
            <w:r w:rsidRPr="00774667">
              <w:t>206</w:t>
            </w:r>
          </w:p>
        </w:tc>
        <w:tc>
          <w:tcPr>
            <w:tcW w:w="1021" w:type="dxa"/>
            <w:vAlign w:val="center"/>
          </w:tcPr>
          <w:p w:rsidR="002C040E" w:rsidRPr="00774667" w:rsidRDefault="002C040E" w:rsidP="00A51347">
            <w:pPr>
              <w:pStyle w:val="a7"/>
              <w:spacing w:after="0"/>
              <w:ind w:left="-113" w:right="-113"/>
              <w:jc w:val="center"/>
            </w:pPr>
            <w:r w:rsidRPr="00774667">
              <w:t>119</w:t>
            </w:r>
          </w:p>
        </w:tc>
        <w:tc>
          <w:tcPr>
            <w:tcW w:w="1020" w:type="dxa"/>
            <w:vAlign w:val="center"/>
          </w:tcPr>
          <w:p w:rsidR="002C040E" w:rsidRPr="00774667" w:rsidRDefault="002C040E" w:rsidP="00A51347">
            <w:pPr>
              <w:pStyle w:val="a7"/>
              <w:spacing w:after="0"/>
              <w:ind w:left="-113" w:right="-113"/>
              <w:jc w:val="center"/>
            </w:pPr>
            <w:r w:rsidRPr="00774667">
              <w:t>87</w:t>
            </w:r>
          </w:p>
        </w:tc>
        <w:tc>
          <w:tcPr>
            <w:tcW w:w="1021" w:type="dxa"/>
            <w:vAlign w:val="center"/>
          </w:tcPr>
          <w:p w:rsidR="002C040E" w:rsidRPr="00774667" w:rsidRDefault="002C040E" w:rsidP="00A51347">
            <w:pPr>
              <w:pStyle w:val="a7"/>
              <w:spacing w:after="0"/>
              <w:ind w:left="-113" w:right="-113"/>
              <w:jc w:val="center"/>
            </w:pPr>
            <w:r w:rsidRPr="00774667">
              <w:t>211</w:t>
            </w:r>
          </w:p>
        </w:tc>
        <w:tc>
          <w:tcPr>
            <w:tcW w:w="1020" w:type="dxa"/>
            <w:vAlign w:val="center"/>
          </w:tcPr>
          <w:p w:rsidR="002C040E" w:rsidRPr="00774667" w:rsidRDefault="002C040E" w:rsidP="00A51347">
            <w:pPr>
              <w:pStyle w:val="a7"/>
              <w:spacing w:after="0"/>
              <w:ind w:left="-113" w:right="-113"/>
              <w:jc w:val="center"/>
            </w:pPr>
            <w:r w:rsidRPr="00774667">
              <w:t>123</w:t>
            </w:r>
          </w:p>
        </w:tc>
        <w:tc>
          <w:tcPr>
            <w:tcW w:w="1021" w:type="dxa"/>
            <w:vAlign w:val="center"/>
          </w:tcPr>
          <w:p w:rsidR="002C040E" w:rsidRPr="00774667" w:rsidRDefault="002C040E" w:rsidP="00A51347">
            <w:pPr>
              <w:pStyle w:val="a7"/>
              <w:spacing w:after="0"/>
              <w:ind w:left="-113" w:right="-113"/>
              <w:jc w:val="center"/>
            </w:pPr>
            <w:r w:rsidRPr="00774667">
              <w:t>88</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5-9</w:t>
            </w:r>
          </w:p>
        </w:tc>
        <w:tc>
          <w:tcPr>
            <w:tcW w:w="1020" w:type="dxa"/>
            <w:vAlign w:val="center"/>
          </w:tcPr>
          <w:p w:rsidR="002C040E" w:rsidRPr="00774667" w:rsidRDefault="002C040E" w:rsidP="00A51347">
            <w:pPr>
              <w:pStyle w:val="a7"/>
              <w:spacing w:after="0"/>
              <w:ind w:left="-113" w:right="-113"/>
              <w:jc w:val="center"/>
            </w:pPr>
            <w:r w:rsidRPr="00774667">
              <w:t>158</w:t>
            </w:r>
          </w:p>
        </w:tc>
        <w:tc>
          <w:tcPr>
            <w:tcW w:w="1020" w:type="dxa"/>
            <w:vAlign w:val="center"/>
          </w:tcPr>
          <w:p w:rsidR="002C040E" w:rsidRPr="00774667" w:rsidRDefault="002C040E" w:rsidP="00A51347">
            <w:pPr>
              <w:pStyle w:val="a7"/>
              <w:spacing w:after="0"/>
              <w:ind w:left="-113" w:right="-113"/>
              <w:jc w:val="center"/>
            </w:pPr>
            <w:r w:rsidRPr="00774667">
              <w:t>74</w:t>
            </w:r>
          </w:p>
        </w:tc>
        <w:tc>
          <w:tcPr>
            <w:tcW w:w="1021" w:type="dxa"/>
            <w:vAlign w:val="center"/>
          </w:tcPr>
          <w:p w:rsidR="002C040E" w:rsidRPr="00774667" w:rsidRDefault="002C040E" w:rsidP="00A51347">
            <w:pPr>
              <w:pStyle w:val="a7"/>
              <w:spacing w:after="0"/>
              <w:ind w:left="-113" w:right="-113"/>
              <w:jc w:val="center"/>
            </w:pPr>
            <w:r w:rsidRPr="00774667">
              <w:t>81</w:t>
            </w:r>
          </w:p>
        </w:tc>
        <w:tc>
          <w:tcPr>
            <w:tcW w:w="1020" w:type="dxa"/>
            <w:vAlign w:val="center"/>
          </w:tcPr>
          <w:p w:rsidR="002C040E" w:rsidRPr="00774667" w:rsidRDefault="002C040E" w:rsidP="00A51347">
            <w:pPr>
              <w:pStyle w:val="a7"/>
              <w:spacing w:after="0"/>
              <w:ind w:left="-113" w:right="-113"/>
              <w:jc w:val="center"/>
            </w:pPr>
            <w:r w:rsidRPr="00774667">
              <w:t>161</w:t>
            </w:r>
          </w:p>
        </w:tc>
        <w:tc>
          <w:tcPr>
            <w:tcW w:w="1021" w:type="dxa"/>
            <w:vAlign w:val="center"/>
          </w:tcPr>
          <w:p w:rsidR="002C040E" w:rsidRPr="00774667" w:rsidRDefault="002C040E" w:rsidP="00A51347">
            <w:pPr>
              <w:pStyle w:val="a7"/>
              <w:spacing w:after="0"/>
              <w:ind w:left="-113" w:right="-113"/>
              <w:jc w:val="center"/>
            </w:pPr>
            <w:r w:rsidRPr="00774667">
              <w:t>80</w:t>
            </w:r>
          </w:p>
        </w:tc>
        <w:tc>
          <w:tcPr>
            <w:tcW w:w="1020" w:type="dxa"/>
            <w:vAlign w:val="center"/>
          </w:tcPr>
          <w:p w:rsidR="002C040E" w:rsidRPr="00774667" w:rsidRDefault="002C040E" w:rsidP="00A51347">
            <w:pPr>
              <w:pStyle w:val="a7"/>
              <w:spacing w:after="0"/>
              <w:ind w:left="-113" w:right="-113"/>
              <w:jc w:val="center"/>
            </w:pPr>
            <w:r w:rsidRPr="00774667">
              <w:t>81</w:t>
            </w:r>
          </w:p>
        </w:tc>
        <w:tc>
          <w:tcPr>
            <w:tcW w:w="1021" w:type="dxa"/>
            <w:vAlign w:val="center"/>
          </w:tcPr>
          <w:p w:rsidR="002C040E" w:rsidRPr="00774667" w:rsidRDefault="002C040E" w:rsidP="00A51347">
            <w:pPr>
              <w:pStyle w:val="a7"/>
              <w:spacing w:after="0"/>
              <w:ind w:left="-113" w:right="-113"/>
              <w:jc w:val="center"/>
            </w:pPr>
            <w:r w:rsidRPr="00774667">
              <w:t>184</w:t>
            </w:r>
          </w:p>
        </w:tc>
        <w:tc>
          <w:tcPr>
            <w:tcW w:w="1020" w:type="dxa"/>
            <w:vAlign w:val="center"/>
          </w:tcPr>
          <w:p w:rsidR="002C040E" w:rsidRPr="00774667" w:rsidRDefault="002C040E" w:rsidP="00A51347">
            <w:pPr>
              <w:pStyle w:val="a7"/>
              <w:spacing w:after="0"/>
              <w:ind w:left="-113" w:right="-113"/>
              <w:jc w:val="center"/>
            </w:pPr>
            <w:r w:rsidRPr="00774667">
              <w:t>97</w:t>
            </w:r>
          </w:p>
        </w:tc>
        <w:tc>
          <w:tcPr>
            <w:tcW w:w="1021" w:type="dxa"/>
            <w:vAlign w:val="center"/>
          </w:tcPr>
          <w:p w:rsidR="002C040E" w:rsidRPr="00774667" w:rsidRDefault="002C040E" w:rsidP="00A51347">
            <w:pPr>
              <w:pStyle w:val="a7"/>
              <w:spacing w:after="0"/>
              <w:ind w:left="-113" w:right="-113"/>
              <w:jc w:val="center"/>
            </w:pPr>
            <w:r w:rsidRPr="00774667">
              <w:t>87</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10-14</w:t>
            </w:r>
          </w:p>
        </w:tc>
        <w:tc>
          <w:tcPr>
            <w:tcW w:w="1020" w:type="dxa"/>
            <w:vAlign w:val="center"/>
          </w:tcPr>
          <w:p w:rsidR="002C040E" w:rsidRPr="00774667" w:rsidRDefault="002C040E" w:rsidP="00A51347">
            <w:pPr>
              <w:pStyle w:val="a7"/>
              <w:spacing w:after="0"/>
              <w:ind w:left="-113" w:right="-113"/>
              <w:jc w:val="center"/>
            </w:pPr>
            <w:r w:rsidRPr="00774667">
              <w:t>110</w:t>
            </w:r>
          </w:p>
        </w:tc>
        <w:tc>
          <w:tcPr>
            <w:tcW w:w="1020" w:type="dxa"/>
            <w:vAlign w:val="center"/>
          </w:tcPr>
          <w:p w:rsidR="002C040E" w:rsidRPr="00774667" w:rsidRDefault="002C040E" w:rsidP="00A51347">
            <w:pPr>
              <w:pStyle w:val="a7"/>
              <w:spacing w:after="0"/>
              <w:ind w:left="-113" w:right="-113"/>
              <w:jc w:val="center"/>
            </w:pPr>
            <w:r w:rsidRPr="00774667">
              <w:t>74</w:t>
            </w:r>
          </w:p>
        </w:tc>
        <w:tc>
          <w:tcPr>
            <w:tcW w:w="1021" w:type="dxa"/>
            <w:vAlign w:val="center"/>
          </w:tcPr>
          <w:p w:rsidR="002C040E" w:rsidRPr="00774667" w:rsidRDefault="002C040E" w:rsidP="00A51347">
            <w:pPr>
              <w:pStyle w:val="a7"/>
              <w:spacing w:after="0"/>
              <w:ind w:left="-113" w:right="-113"/>
              <w:jc w:val="center"/>
            </w:pPr>
            <w:r w:rsidRPr="00774667">
              <w:t>56</w:t>
            </w:r>
          </w:p>
        </w:tc>
        <w:tc>
          <w:tcPr>
            <w:tcW w:w="1020" w:type="dxa"/>
            <w:vAlign w:val="center"/>
          </w:tcPr>
          <w:p w:rsidR="002C040E" w:rsidRPr="00774667" w:rsidRDefault="002C040E" w:rsidP="00A51347">
            <w:pPr>
              <w:pStyle w:val="a7"/>
              <w:spacing w:after="0"/>
              <w:ind w:left="-113" w:right="-113"/>
              <w:jc w:val="center"/>
            </w:pPr>
            <w:r w:rsidRPr="00774667">
              <w:t>140</w:t>
            </w:r>
          </w:p>
        </w:tc>
        <w:tc>
          <w:tcPr>
            <w:tcW w:w="1021" w:type="dxa"/>
            <w:vAlign w:val="center"/>
          </w:tcPr>
          <w:p w:rsidR="002C040E" w:rsidRPr="00774667" w:rsidRDefault="002C040E" w:rsidP="00A51347">
            <w:pPr>
              <w:pStyle w:val="a7"/>
              <w:spacing w:after="0"/>
              <w:ind w:left="-113" w:right="-113"/>
              <w:jc w:val="center"/>
            </w:pPr>
            <w:r w:rsidRPr="00774667">
              <w:t>79</w:t>
            </w:r>
          </w:p>
        </w:tc>
        <w:tc>
          <w:tcPr>
            <w:tcW w:w="1020" w:type="dxa"/>
            <w:vAlign w:val="center"/>
          </w:tcPr>
          <w:p w:rsidR="002C040E" w:rsidRPr="00774667" w:rsidRDefault="002C040E" w:rsidP="00A51347">
            <w:pPr>
              <w:pStyle w:val="a7"/>
              <w:spacing w:after="0"/>
              <w:ind w:left="-113" w:right="-113"/>
              <w:jc w:val="center"/>
            </w:pPr>
            <w:r w:rsidRPr="00774667">
              <w:t>61</w:t>
            </w:r>
          </w:p>
        </w:tc>
        <w:tc>
          <w:tcPr>
            <w:tcW w:w="1021" w:type="dxa"/>
            <w:vAlign w:val="center"/>
          </w:tcPr>
          <w:p w:rsidR="002C040E" w:rsidRPr="00774667" w:rsidRDefault="002C040E" w:rsidP="00A51347">
            <w:pPr>
              <w:pStyle w:val="a7"/>
              <w:spacing w:after="0"/>
              <w:ind w:left="-113" w:right="-113"/>
              <w:jc w:val="center"/>
            </w:pPr>
            <w:r w:rsidRPr="00774667">
              <w:t>132</w:t>
            </w:r>
          </w:p>
        </w:tc>
        <w:tc>
          <w:tcPr>
            <w:tcW w:w="1020" w:type="dxa"/>
            <w:vAlign w:val="center"/>
          </w:tcPr>
          <w:p w:rsidR="002C040E" w:rsidRPr="00774667" w:rsidRDefault="002C040E" w:rsidP="00A51347">
            <w:pPr>
              <w:pStyle w:val="a7"/>
              <w:spacing w:after="0"/>
              <w:ind w:left="-113" w:right="-113"/>
              <w:jc w:val="center"/>
            </w:pPr>
            <w:r w:rsidRPr="00774667">
              <w:t>61</w:t>
            </w:r>
          </w:p>
        </w:tc>
        <w:tc>
          <w:tcPr>
            <w:tcW w:w="1021" w:type="dxa"/>
            <w:vAlign w:val="center"/>
          </w:tcPr>
          <w:p w:rsidR="002C040E" w:rsidRPr="00774667" w:rsidRDefault="002C040E" w:rsidP="00A51347">
            <w:pPr>
              <w:pStyle w:val="a7"/>
              <w:spacing w:after="0"/>
              <w:ind w:left="-113" w:right="-113"/>
              <w:jc w:val="center"/>
            </w:pPr>
            <w:r w:rsidRPr="00774667">
              <w:t>71</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15-19</w:t>
            </w:r>
          </w:p>
        </w:tc>
        <w:tc>
          <w:tcPr>
            <w:tcW w:w="1020" w:type="dxa"/>
            <w:vAlign w:val="center"/>
          </w:tcPr>
          <w:p w:rsidR="002C040E" w:rsidRPr="00774667" w:rsidRDefault="002C040E" w:rsidP="00A51347">
            <w:pPr>
              <w:pStyle w:val="a7"/>
              <w:spacing w:after="0"/>
              <w:ind w:left="-113" w:right="-113"/>
              <w:jc w:val="center"/>
            </w:pPr>
            <w:r w:rsidRPr="00774667">
              <w:t>215</w:t>
            </w:r>
          </w:p>
        </w:tc>
        <w:tc>
          <w:tcPr>
            <w:tcW w:w="1020" w:type="dxa"/>
            <w:vAlign w:val="center"/>
          </w:tcPr>
          <w:p w:rsidR="002C040E" w:rsidRPr="00774667" w:rsidRDefault="002C040E" w:rsidP="00A51347">
            <w:pPr>
              <w:pStyle w:val="a7"/>
              <w:spacing w:after="0"/>
              <w:ind w:left="-113" w:right="-113"/>
              <w:jc w:val="center"/>
            </w:pPr>
            <w:r w:rsidRPr="00774667">
              <w:t>115</w:t>
            </w:r>
          </w:p>
        </w:tc>
        <w:tc>
          <w:tcPr>
            <w:tcW w:w="1021" w:type="dxa"/>
            <w:vAlign w:val="center"/>
          </w:tcPr>
          <w:p w:rsidR="002C040E" w:rsidRPr="00774667" w:rsidRDefault="002C040E" w:rsidP="00A51347">
            <w:pPr>
              <w:pStyle w:val="a7"/>
              <w:spacing w:after="0"/>
              <w:ind w:left="-113" w:right="-113"/>
              <w:jc w:val="center"/>
            </w:pPr>
            <w:r w:rsidRPr="00774667">
              <w:t>100</w:t>
            </w:r>
          </w:p>
        </w:tc>
        <w:tc>
          <w:tcPr>
            <w:tcW w:w="1020" w:type="dxa"/>
            <w:vAlign w:val="center"/>
          </w:tcPr>
          <w:p w:rsidR="002C040E" w:rsidRPr="00774667" w:rsidRDefault="002C040E" w:rsidP="00A51347">
            <w:pPr>
              <w:pStyle w:val="a7"/>
              <w:spacing w:after="0"/>
              <w:ind w:left="-113" w:right="-113"/>
              <w:jc w:val="center"/>
            </w:pPr>
            <w:r w:rsidRPr="00774667">
              <w:t>217</w:t>
            </w:r>
          </w:p>
        </w:tc>
        <w:tc>
          <w:tcPr>
            <w:tcW w:w="1021" w:type="dxa"/>
            <w:vAlign w:val="center"/>
          </w:tcPr>
          <w:p w:rsidR="002C040E" w:rsidRPr="00774667" w:rsidRDefault="002C040E" w:rsidP="00A51347">
            <w:pPr>
              <w:pStyle w:val="a7"/>
              <w:spacing w:after="0"/>
              <w:ind w:left="-113" w:right="-113"/>
              <w:jc w:val="center"/>
            </w:pPr>
            <w:r w:rsidRPr="00774667">
              <w:t>115</w:t>
            </w:r>
          </w:p>
        </w:tc>
        <w:tc>
          <w:tcPr>
            <w:tcW w:w="1020" w:type="dxa"/>
            <w:vAlign w:val="center"/>
          </w:tcPr>
          <w:p w:rsidR="002C040E" w:rsidRPr="00774667" w:rsidRDefault="002C040E" w:rsidP="00A51347">
            <w:pPr>
              <w:pStyle w:val="a7"/>
              <w:spacing w:after="0"/>
              <w:ind w:left="-113" w:right="-113"/>
              <w:jc w:val="center"/>
            </w:pPr>
            <w:r w:rsidRPr="00774667">
              <w:t>102</w:t>
            </w:r>
          </w:p>
        </w:tc>
        <w:tc>
          <w:tcPr>
            <w:tcW w:w="1021" w:type="dxa"/>
            <w:vAlign w:val="center"/>
          </w:tcPr>
          <w:p w:rsidR="002C040E" w:rsidRPr="00774667" w:rsidRDefault="002C040E" w:rsidP="00A51347">
            <w:pPr>
              <w:pStyle w:val="a7"/>
              <w:spacing w:after="0"/>
              <w:ind w:left="-113" w:right="-113"/>
              <w:jc w:val="center"/>
            </w:pPr>
            <w:r w:rsidRPr="00774667">
              <w:t>219</w:t>
            </w:r>
          </w:p>
        </w:tc>
        <w:tc>
          <w:tcPr>
            <w:tcW w:w="1020" w:type="dxa"/>
            <w:vAlign w:val="center"/>
          </w:tcPr>
          <w:p w:rsidR="002C040E" w:rsidRPr="00774667" w:rsidRDefault="002C040E" w:rsidP="00A51347">
            <w:pPr>
              <w:pStyle w:val="a7"/>
              <w:spacing w:after="0"/>
              <w:ind w:left="-113" w:right="-113"/>
              <w:jc w:val="center"/>
            </w:pPr>
            <w:r w:rsidRPr="00774667">
              <w:t>117</w:t>
            </w:r>
          </w:p>
        </w:tc>
        <w:tc>
          <w:tcPr>
            <w:tcW w:w="1021" w:type="dxa"/>
            <w:vAlign w:val="center"/>
          </w:tcPr>
          <w:p w:rsidR="002C040E" w:rsidRPr="00774667" w:rsidRDefault="002C040E" w:rsidP="00A51347">
            <w:pPr>
              <w:pStyle w:val="a7"/>
              <w:spacing w:after="0"/>
              <w:ind w:left="-113" w:right="-113"/>
              <w:jc w:val="center"/>
            </w:pPr>
            <w:r w:rsidRPr="00774667">
              <w:t>102</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20-24</w:t>
            </w:r>
          </w:p>
        </w:tc>
        <w:tc>
          <w:tcPr>
            <w:tcW w:w="1020" w:type="dxa"/>
            <w:vAlign w:val="center"/>
          </w:tcPr>
          <w:p w:rsidR="002C040E" w:rsidRPr="00774667" w:rsidRDefault="002C040E" w:rsidP="00A51347">
            <w:pPr>
              <w:pStyle w:val="a7"/>
              <w:spacing w:after="0"/>
              <w:ind w:left="-113" w:right="-113"/>
              <w:jc w:val="center"/>
            </w:pPr>
            <w:r w:rsidRPr="00774667">
              <w:t>268</w:t>
            </w:r>
          </w:p>
        </w:tc>
        <w:tc>
          <w:tcPr>
            <w:tcW w:w="1020" w:type="dxa"/>
            <w:vAlign w:val="center"/>
          </w:tcPr>
          <w:p w:rsidR="002C040E" w:rsidRPr="00774667" w:rsidRDefault="002C040E" w:rsidP="00A51347">
            <w:pPr>
              <w:pStyle w:val="a7"/>
              <w:spacing w:after="0"/>
              <w:ind w:left="-113" w:right="-113"/>
              <w:jc w:val="center"/>
            </w:pPr>
            <w:r w:rsidRPr="00774667">
              <w:t>119</w:t>
            </w:r>
          </w:p>
        </w:tc>
        <w:tc>
          <w:tcPr>
            <w:tcW w:w="1021" w:type="dxa"/>
            <w:vAlign w:val="center"/>
          </w:tcPr>
          <w:p w:rsidR="002C040E" w:rsidRPr="00774667" w:rsidRDefault="002C040E" w:rsidP="00A51347">
            <w:pPr>
              <w:pStyle w:val="a7"/>
              <w:spacing w:after="0"/>
              <w:ind w:left="-113" w:right="-113"/>
              <w:jc w:val="center"/>
            </w:pPr>
            <w:r w:rsidRPr="00774667">
              <w:t>149</w:t>
            </w:r>
          </w:p>
        </w:tc>
        <w:tc>
          <w:tcPr>
            <w:tcW w:w="1020" w:type="dxa"/>
            <w:vAlign w:val="center"/>
          </w:tcPr>
          <w:p w:rsidR="002C040E" w:rsidRPr="00774667" w:rsidRDefault="002C040E" w:rsidP="00A51347">
            <w:pPr>
              <w:pStyle w:val="a7"/>
              <w:spacing w:after="0"/>
              <w:ind w:left="-113" w:right="-113"/>
              <w:jc w:val="center"/>
            </w:pPr>
            <w:r w:rsidRPr="00774667">
              <w:t>268</w:t>
            </w:r>
          </w:p>
        </w:tc>
        <w:tc>
          <w:tcPr>
            <w:tcW w:w="1021" w:type="dxa"/>
            <w:vAlign w:val="center"/>
          </w:tcPr>
          <w:p w:rsidR="002C040E" w:rsidRPr="00774667" w:rsidRDefault="002C040E" w:rsidP="00A51347">
            <w:pPr>
              <w:pStyle w:val="a7"/>
              <w:spacing w:after="0"/>
              <w:ind w:left="-113" w:right="-113"/>
              <w:jc w:val="center"/>
            </w:pPr>
            <w:r w:rsidRPr="00774667">
              <w:t>119</w:t>
            </w:r>
          </w:p>
        </w:tc>
        <w:tc>
          <w:tcPr>
            <w:tcW w:w="1020" w:type="dxa"/>
            <w:vAlign w:val="center"/>
          </w:tcPr>
          <w:p w:rsidR="002C040E" w:rsidRPr="00774667" w:rsidRDefault="002C040E" w:rsidP="00A51347">
            <w:pPr>
              <w:pStyle w:val="a7"/>
              <w:spacing w:after="0"/>
              <w:ind w:left="-113" w:right="-113"/>
              <w:jc w:val="center"/>
            </w:pPr>
            <w:r w:rsidRPr="00774667">
              <w:t>149</w:t>
            </w:r>
          </w:p>
        </w:tc>
        <w:tc>
          <w:tcPr>
            <w:tcW w:w="1021" w:type="dxa"/>
            <w:vAlign w:val="center"/>
          </w:tcPr>
          <w:p w:rsidR="002C040E" w:rsidRPr="00774667" w:rsidRDefault="002C040E" w:rsidP="00A51347">
            <w:pPr>
              <w:pStyle w:val="a7"/>
              <w:spacing w:after="0"/>
              <w:ind w:left="-113" w:right="-113"/>
              <w:jc w:val="center"/>
            </w:pPr>
            <w:r w:rsidRPr="00774667">
              <w:t>268</w:t>
            </w:r>
          </w:p>
        </w:tc>
        <w:tc>
          <w:tcPr>
            <w:tcW w:w="1020" w:type="dxa"/>
            <w:vAlign w:val="center"/>
          </w:tcPr>
          <w:p w:rsidR="002C040E" w:rsidRPr="00774667" w:rsidRDefault="002C040E" w:rsidP="00A51347">
            <w:pPr>
              <w:pStyle w:val="a7"/>
              <w:spacing w:after="0"/>
              <w:ind w:left="-113" w:right="-113"/>
              <w:jc w:val="center"/>
            </w:pPr>
            <w:r w:rsidRPr="00774667">
              <w:t>134</w:t>
            </w:r>
          </w:p>
        </w:tc>
        <w:tc>
          <w:tcPr>
            <w:tcW w:w="1021" w:type="dxa"/>
            <w:vAlign w:val="center"/>
          </w:tcPr>
          <w:p w:rsidR="002C040E" w:rsidRPr="00774667" w:rsidRDefault="002C040E" w:rsidP="00A51347">
            <w:pPr>
              <w:pStyle w:val="a7"/>
              <w:spacing w:after="0"/>
              <w:ind w:left="-113" w:right="-113"/>
              <w:jc w:val="center"/>
            </w:pPr>
            <w:r w:rsidRPr="00774667">
              <w:t>134</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25-29</w:t>
            </w:r>
          </w:p>
        </w:tc>
        <w:tc>
          <w:tcPr>
            <w:tcW w:w="1020" w:type="dxa"/>
            <w:vAlign w:val="center"/>
          </w:tcPr>
          <w:p w:rsidR="002C040E" w:rsidRPr="00774667" w:rsidRDefault="002C040E" w:rsidP="00A51347">
            <w:pPr>
              <w:pStyle w:val="a7"/>
              <w:spacing w:after="0"/>
              <w:ind w:left="-113" w:right="-113"/>
              <w:jc w:val="center"/>
            </w:pPr>
            <w:r w:rsidRPr="00774667">
              <w:t>276</w:t>
            </w:r>
          </w:p>
        </w:tc>
        <w:tc>
          <w:tcPr>
            <w:tcW w:w="1020" w:type="dxa"/>
            <w:vAlign w:val="center"/>
          </w:tcPr>
          <w:p w:rsidR="002C040E" w:rsidRPr="00774667" w:rsidRDefault="002C040E" w:rsidP="00A51347">
            <w:pPr>
              <w:pStyle w:val="a7"/>
              <w:spacing w:after="0"/>
              <w:ind w:left="-113" w:right="-113"/>
              <w:jc w:val="center"/>
            </w:pPr>
            <w:r w:rsidRPr="00774667">
              <w:t>143</w:t>
            </w:r>
          </w:p>
        </w:tc>
        <w:tc>
          <w:tcPr>
            <w:tcW w:w="1021" w:type="dxa"/>
            <w:vAlign w:val="center"/>
          </w:tcPr>
          <w:p w:rsidR="002C040E" w:rsidRPr="00774667" w:rsidRDefault="002C040E" w:rsidP="00A51347">
            <w:pPr>
              <w:pStyle w:val="a7"/>
              <w:spacing w:after="0"/>
              <w:ind w:left="-113" w:right="-113"/>
              <w:jc w:val="center"/>
            </w:pPr>
            <w:r w:rsidRPr="00774667">
              <w:t>133</w:t>
            </w:r>
          </w:p>
        </w:tc>
        <w:tc>
          <w:tcPr>
            <w:tcW w:w="1020" w:type="dxa"/>
            <w:vAlign w:val="center"/>
          </w:tcPr>
          <w:p w:rsidR="002C040E" w:rsidRPr="00774667" w:rsidRDefault="002C040E" w:rsidP="00A51347">
            <w:pPr>
              <w:pStyle w:val="a7"/>
              <w:spacing w:after="0"/>
              <w:ind w:left="-113" w:right="-113"/>
              <w:jc w:val="center"/>
            </w:pPr>
            <w:r w:rsidRPr="00774667">
              <w:t>276</w:t>
            </w:r>
          </w:p>
        </w:tc>
        <w:tc>
          <w:tcPr>
            <w:tcW w:w="1021" w:type="dxa"/>
            <w:vAlign w:val="center"/>
          </w:tcPr>
          <w:p w:rsidR="002C040E" w:rsidRPr="00774667" w:rsidRDefault="002C040E" w:rsidP="00A51347">
            <w:pPr>
              <w:pStyle w:val="a7"/>
              <w:spacing w:after="0"/>
              <w:ind w:left="-113" w:right="-113"/>
              <w:jc w:val="center"/>
            </w:pPr>
            <w:r w:rsidRPr="00774667">
              <w:t>143</w:t>
            </w:r>
          </w:p>
        </w:tc>
        <w:tc>
          <w:tcPr>
            <w:tcW w:w="1020" w:type="dxa"/>
            <w:vAlign w:val="center"/>
          </w:tcPr>
          <w:p w:rsidR="002C040E" w:rsidRPr="00774667" w:rsidRDefault="002C040E" w:rsidP="00A51347">
            <w:pPr>
              <w:pStyle w:val="a7"/>
              <w:spacing w:after="0"/>
              <w:ind w:left="-113" w:right="-113"/>
              <w:jc w:val="center"/>
            </w:pPr>
            <w:r w:rsidRPr="00774667">
              <w:t>133</w:t>
            </w:r>
          </w:p>
        </w:tc>
        <w:tc>
          <w:tcPr>
            <w:tcW w:w="1021" w:type="dxa"/>
            <w:vAlign w:val="center"/>
          </w:tcPr>
          <w:p w:rsidR="002C040E" w:rsidRPr="00774667" w:rsidRDefault="002C040E" w:rsidP="00A51347">
            <w:pPr>
              <w:pStyle w:val="a7"/>
              <w:spacing w:after="0"/>
              <w:ind w:left="-113" w:right="-113"/>
              <w:jc w:val="center"/>
            </w:pPr>
            <w:r w:rsidRPr="00774667">
              <w:t>275</w:t>
            </w:r>
          </w:p>
        </w:tc>
        <w:tc>
          <w:tcPr>
            <w:tcW w:w="1020" w:type="dxa"/>
            <w:vAlign w:val="center"/>
          </w:tcPr>
          <w:p w:rsidR="002C040E" w:rsidRPr="00774667" w:rsidRDefault="002C040E" w:rsidP="00A51347">
            <w:pPr>
              <w:pStyle w:val="a7"/>
              <w:spacing w:after="0"/>
              <w:ind w:left="-113" w:right="-113"/>
              <w:jc w:val="center"/>
            </w:pPr>
            <w:r w:rsidRPr="00774667">
              <w:t>122</w:t>
            </w:r>
          </w:p>
        </w:tc>
        <w:tc>
          <w:tcPr>
            <w:tcW w:w="1021" w:type="dxa"/>
            <w:vAlign w:val="center"/>
          </w:tcPr>
          <w:p w:rsidR="002C040E" w:rsidRPr="00774667" w:rsidRDefault="002C040E" w:rsidP="00A51347">
            <w:pPr>
              <w:pStyle w:val="a7"/>
              <w:spacing w:after="0"/>
              <w:ind w:left="-113" w:right="-113"/>
              <w:jc w:val="center"/>
            </w:pPr>
            <w:r w:rsidRPr="00774667">
              <w:t>153</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30-34</w:t>
            </w:r>
          </w:p>
        </w:tc>
        <w:tc>
          <w:tcPr>
            <w:tcW w:w="1020" w:type="dxa"/>
            <w:vAlign w:val="center"/>
          </w:tcPr>
          <w:p w:rsidR="002C040E" w:rsidRPr="00774667" w:rsidRDefault="002C040E" w:rsidP="00A51347">
            <w:pPr>
              <w:pStyle w:val="a7"/>
              <w:spacing w:after="0"/>
              <w:ind w:left="-113" w:right="-113"/>
              <w:jc w:val="center"/>
            </w:pPr>
            <w:r w:rsidRPr="00774667">
              <w:t>204</w:t>
            </w:r>
          </w:p>
        </w:tc>
        <w:tc>
          <w:tcPr>
            <w:tcW w:w="1020" w:type="dxa"/>
            <w:vAlign w:val="center"/>
          </w:tcPr>
          <w:p w:rsidR="002C040E" w:rsidRPr="00774667" w:rsidRDefault="002C040E" w:rsidP="00A51347">
            <w:pPr>
              <w:pStyle w:val="a7"/>
              <w:spacing w:after="0"/>
              <w:ind w:left="-113" w:right="-113"/>
              <w:jc w:val="center"/>
            </w:pPr>
            <w:r w:rsidRPr="00774667">
              <w:t>113</w:t>
            </w:r>
          </w:p>
        </w:tc>
        <w:tc>
          <w:tcPr>
            <w:tcW w:w="1021" w:type="dxa"/>
            <w:vAlign w:val="center"/>
          </w:tcPr>
          <w:p w:rsidR="002C040E" w:rsidRPr="00774667" w:rsidRDefault="002C040E" w:rsidP="00A51347">
            <w:pPr>
              <w:pStyle w:val="a7"/>
              <w:spacing w:after="0"/>
              <w:ind w:left="-113" w:right="-113"/>
              <w:jc w:val="center"/>
            </w:pPr>
            <w:r w:rsidRPr="00774667">
              <w:t>91</w:t>
            </w:r>
          </w:p>
        </w:tc>
        <w:tc>
          <w:tcPr>
            <w:tcW w:w="1020" w:type="dxa"/>
            <w:vAlign w:val="center"/>
          </w:tcPr>
          <w:p w:rsidR="002C040E" w:rsidRPr="00774667" w:rsidRDefault="002C040E" w:rsidP="00A51347">
            <w:pPr>
              <w:pStyle w:val="a7"/>
              <w:spacing w:after="0"/>
              <w:ind w:left="-113" w:right="-113"/>
              <w:jc w:val="center"/>
            </w:pPr>
            <w:r w:rsidRPr="00774667">
              <w:t>204</w:t>
            </w:r>
          </w:p>
        </w:tc>
        <w:tc>
          <w:tcPr>
            <w:tcW w:w="1021" w:type="dxa"/>
            <w:vAlign w:val="center"/>
          </w:tcPr>
          <w:p w:rsidR="002C040E" w:rsidRPr="00774667" w:rsidRDefault="002C040E" w:rsidP="00A51347">
            <w:pPr>
              <w:pStyle w:val="a7"/>
              <w:spacing w:after="0"/>
              <w:ind w:left="-113" w:right="-113"/>
              <w:jc w:val="center"/>
            </w:pPr>
            <w:r w:rsidRPr="00774667">
              <w:t>113</w:t>
            </w:r>
          </w:p>
        </w:tc>
        <w:tc>
          <w:tcPr>
            <w:tcW w:w="1020" w:type="dxa"/>
            <w:vAlign w:val="center"/>
          </w:tcPr>
          <w:p w:rsidR="002C040E" w:rsidRPr="00774667" w:rsidRDefault="002C040E" w:rsidP="00A51347">
            <w:pPr>
              <w:pStyle w:val="a7"/>
              <w:spacing w:after="0"/>
              <w:ind w:left="-113" w:right="-113"/>
              <w:jc w:val="center"/>
            </w:pPr>
            <w:r w:rsidRPr="00774667">
              <w:t>91</w:t>
            </w:r>
          </w:p>
        </w:tc>
        <w:tc>
          <w:tcPr>
            <w:tcW w:w="1021" w:type="dxa"/>
            <w:vAlign w:val="center"/>
          </w:tcPr>
          <w:p w:rsidR="002C040E" w:rsidRPr="00774667" w:rsidRDefault="002C040E" w:rsidP="00A51347">
            <w:pPr>
              <w:pStyle w:val="a7"/>
              <w:spacing w:after="0"/>
              <w:ind w:left="-113" w:right="-113"/>
              <w:jc w:val="center"/>
            </w:pPr>
            <w:r w:rsidRPr="00774667">
              <w:t>223</w:t>
            </w:r>
          </w:p>
        </w:tc>
        <w:tc>
          <w:tcPr>
            <w:tcW w:w="1020" w:type="dxa"/>
            <w:vAlign w:val="center"/>
          </w:tcPr>
          <w:p w:rsidR="002C040E" w:rsidRPr="00774667" w:rsidRDefault="002C040E" w:rsidP="00A51347">
            <w:pPr>
              <w:pStyle w:val="a7"/>
              <w:spacing w:after="0"/>
              <w:ind w:left="-113" w:right="-113"/>
              <w:jc w:val="center"/>
            </w:pPr>
            <w:r w:rsidRPr="00774667">
              <w:t>122</w:t>
            </w:r>
          </w:p>
        </w:tc>
        <w:tc>
          <w:tcPr>
            <w:tcW w:w="1021" w:type="dxa"/>
            <w:vAlign w:val="center"/>
          </w:tcPr>
          <w:p w:rsidR="002C040E" w:rsidRPr="00774667" w:rsidRDefault="002C040E" w:rsidP="00A51347">
            <w:pPr>
              <w:pStyle w:val="a7"/>
              <w:spacing w:after="0"/>
              <w:ind w:left="-113" w:right="-113"/>
              <w:jc w:val="center"/>
            </w:pPr>
            <w:r w:rsidRPr="00774667">
              <w:t>101</w:t>
            </w:r>
          </w:p>
        </w:tc>
      </w:tr>
      <w:tr w:rsidR="00955484" w:rsidRPr="00890325" w:rsidTr="00955484">
        <w:trPr>
          <w:trHeight w:val="340"/>
          <w:jc w:val="center"/>
        </w:trPr>
        <w:tc>
          <w:tcPr>
            <w:tcW w:w="1134" w:type="dxa"/>
            <w:vAlign w:val="center"/>
          </w:tcPr>
          <w:p w:rsidR="002C040E" w:rsidRPr="00774667" w:rsidRDefault="002C040E" w:rsidP="00A51347">
            <w:pPr>
              <w:pStyle w:val="a7"/>
              <w:ind w:left="-113" w:right="-113"/>
              <w:jc w:val="center"/>
              <w:rPr>
                <w:b/>
              </w:rPr>
            </w:pPr>
            <w:r w:rsidRPr="00774667">
              <w:rPr>
                <w:b/>
              </w:rPr>
              <w:t>35-39</w:t>
            </w:r>
          </w:p>
        </w:tc>
        <w:tc>
          <w:tcPr>
            <w:tcW w:w="1020" w:type="dxa"/>
            <w:vAlign w:val="center"/>
          </w:tcPr>
          <w:p w:rsidR="002C040E" w:rsidRPr="00774667" w:rsidRDefault="002C040E" w:rsidP="00A51347">
            <w:pPr>
              <w:pStyle w:val="a7"/>
              <w:spacing w:after="0"/>
              <w:ind w:left="-113" w:right="-113"/>
              <w:jc w:val="center"/>
            </w:pPr>
            <w:r w:rsidRPr="00774667">
              <w:t>190</w:t>
            </w:r>
          </w:p>
        </w:tc>
        <w:tc>
          <w:tcPr>
            <w:tcW w:w="1020" w:type="dxa"/>
            <w:vAlign w:val="center"/>
          </w:tcPr>
          <w:p w:rsidR="002C040E" w:rsidRPr="00774667" w:rsidRDefault="002C040E" w:rsidP="00A51347">
            <w:pPr>
              <w:pStyle w:val="a7"/>
              <w:spacing w:after="0"/>
              <w:ind w:left="-113" w:right="-113"/>
              <w:jc w:val="center"/>
            </w:pPr>
            <w:r w:rsidRPr="00774667">
              <w:t>100</w:t>
            </w:r>
          </w:p>
        </w:tc>
        <w:tc>
          <w:tcPr>
            <w:tcW w:w="1021" w:type="dxa"/>
            <w:vAlign w:val="center"/>
          </w:tcPr>
          <w:p w:rsidR="002C040E" w:rsidRPr="00774667" w:rsidRDefault="002C040E" w:rsidP="00A51347">
            <w:pPr>
              <w:pStyle w:val="a7"/>
              <w:spacing w:after="0"/>
              <w:ind w:left="-113" w:right="-113"/>
              <w:jc w:val="center"/>
            </w:pPr>
            <w:r w:rsidRPr="00774667">
              <w:t>90</w:t>
            </w:r>
          </w:p>
        </w:tc>
        <w:tc>
          <w:tcPr>
            <w:tcW w:w="1020" w:type="dxa"/>
            <w:vAlign w:val="center"/>
          </w:tcPr>
          <w:p w:rsidR="002C040E" w:rsidRPr="00774667" w:rsidRDefault="002C040E" w:rsidP="00A51347">
            <w:pPr>
              <w:pStyle w:val="a7"/>
              <w:spacing w:after="0"/>
              <w:ind w:left="-113" w:right="-113"/>
              <w:jc w:val="center"/>
            </w:pPr>
            <w:r w:rsidRPr="00774667">
              <w:t>193</w:t>
            </w:r>
          </w:p>
        </w:tc>
        <w:tc>
          <w:tcPr>
            <w:tcW w:w="1021" w:type="dxa"/>
            <w:vAlign w:val="center"/>
          </w:tcPr>
          <w:p w:rsidR="002C040E" w:rsidRPr="00774667" w:rsidRDefault="002C040E" w:rsidP="00A51347">
            <w:pPr>
              <w:pStyle w:val="a7"/>
              <w:spacing w:after="0"/>
              <w:ind w:left="-113" w:right="-113"/>
              <w:jc w:val="center"/>
            </w:pPr>
            <w:r w:rsidRPr="00774667">
              <w:t>103</w:t>
            </w:r>
          </w:p>
        </w:tc>
        <w:tc>
          <w:tcPr>
            <w:tcW w:w="1020" w:type="dxa"/>
            <w:vAlign w:val="center"/>
          </w:tcPr>
          <w:p w:rsidR="002C040E" w:rsidRPr="00774667" w:rsidRDefault="002C040E" w:rsidP="00A51347">
            <w:pPr>
              <w:pStyle w:val="a7"/>
              <w:spacing w:after="0"/>
              <w:ind w:left="-113" w:right="-113"/>
              <w:jc w:val="center"/>
            </w:pPr>
            <w:r w:rsidRPr="00774667">
              <w:t>90</w:t>
            </w:r>
          </w:p>
        </w:tc>
        <w:tc>
          <w:tcPr>
            <w:tcW w:w="1021" w:type="dxa"/>
            <w:vAlign w:val="center"/>
          </w:tcPr>
          <w:p w:rsidR="002C040E" w:rsidRPr="00774667" w:rsidRDefault="002C040E" w:rsidP="00A51347">
            <w:pPr>
              <w:pStyle w:val="a7"/>
              <w:spacing w:after="0"/>
              <w:ind w:left="-113" w:right="-113"/>
              <w:jc w:val="center"/>
            </w:pPr>
            <w:r w:rsidRPr="00774667">
              <w:t>182</w:t>
            </w:r>
          </w:p>
        </w:tc>
        <w:tc>
          <w:tcPr>
            <w:tcW w:w="1020" w:type="dxa"/>
            <w:vAlign w:val="center"/>
          </w:tcPr>
          <w:p w:rsidR="002C040E" w:rsidRPr="00774667" w:rsidRDefault="002C040E" w:rsidP="00A51347">
            <w:pPr>
              <w:pStyle w:val="a7"/>
              <w:spacing w:after="0"/>
              <w:ind w:left="-113" w:right="-113"/>
              <w:jc w:val="center"/>
            </w:pPr>
            <w:r w:rsidRPr="00774667">
              <w:t>95</w:t>
            </w:r>
          </w:p>
        </w:tc>
        <w:tc>
          <w:tcPr>
            <w:tcW w:w="1021" w:type="dxa"/>
            <w:vAlign w:val="center"/>
          </w:tcPr>
          <w:p w:rsidR="002C040E" w:rsidRPr="00774667" w:rsidRDefault="002C040E" w:rsidP="00A51347">
            <w:pPr>
              <w:pStyle w:val="a7"/>
              <w:spacing w:after="0"/>
              <w:ind w:left="-113" w:right="-113"/>
              <w:jc w:val="center"/>
            </w:pPr>
            <w:r w:rsidRPr="00774667">
              <w:t>87</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40-44</w:t>
            </w:r>
          </w:p>
        </w:tc>
        <w:tc>
          <w:tcPr>
            <w:tcW w:w="1020" w:type="dxa"/>
            <w:vAlign w:val="center"/>
          </w:tcPr>
          <w:p w:rsidR="002C040E" w:rsidRPr="00774667" w:rsidRDefault="002C040E" w:rsidP="00A51347">
            <w:pPr>
              <w:pStyle w:val="a7"/>
              <w:spacing w:after="0"/>
              <w:ind w:left="-113" w:right="-113"/>
              <w:jc w:val="center"/>
            </w:pPr>
            <w:r w:rsidRPr="00774667">
              <w:t>189</w:t>
            </w:r>
          </w:p>
        </w:tc>
        <w:tc>
          <w:tcPr>
            <w:tcW w:w="1020" w:type="dxa"/>
            <w:vAlign w:val="center"/>
          </w:tcPr>
          <w:p w:rsidR="002C040E" w:rsidRPr="00774667" w:rsidRDefault="002C040E" w:rsidP="00A51347">
            <w:pPr>
              <w:pStyle w:val="a7"/>
              <w:spacing w:after="0"/>
              <w:ind w:left="-113" w:right="-113"/>
              <w:jc w:val="center"/>
            </w:pPr>
            <w:r w:rsidRPr="00774667">
              <w:t>101</w:t>
            </w:r>
          </w:p>
        </w:tc>
        <w:tc>
          <w:tcPr>
            <w:tcW w:w="1021" w:type="dxa"/>
            <w:vAlign w:val="center"/>
          </w:tcPr>
          <w:p w:rsidR="002C040E" w:rsidRPr="00774667" w:rsidRDefault="002C040E" w:rsidP="00A51347">
            <w:pPr>
              <w:pStyle w:val="a7"/>
              <w:spacing w:after="0"/>
              <w:ind w:left="-113" w:right="-113"/>
              <w:jc w:val="center"/>
            </w:pPr>
            <w:r w:rsidRPr="00774667">
              <w:t>88</w:t>
            </w:r>
          </w:p>
        </w:tc>
        <w:tc>
          <w:tcPr>
            <w:tcW w:w="1020" w:type="dxa"/>
            <w:vAlign w:val="center"/>
          </w:tcPr>
          <w:p w:rsidR="002C040E" w:rsidRPr="00774667" w:rsidRDefault="002C040E" w:rsidP="00A51347">
            <w:pPr>
              <w:pStyle w:val="a7"/>
              <w:spacing w:after="0"/>
              <w:ind w:left="-113" w:right="-113"/>
              <w:jc w:val="center"/>
            </w:pPr>
            <w:r w:rsidRPr="00774667">
              <w:t>189</w:t>
            </w:r>
          </w:p>
        </w:tc>
        <w:tc>
          <w:tcPr>
            <w:tcW w:w="1021" w:type="dxa"/>
            <w:vAlign w:val="center"/>
          </w:tcPr>
          <w:p w:rsidR="002C040E" w:rsidRPr="00774667" w:rsidRDefault="002C040E" w:rsidP="00A51347">
            <w:pPr>
              <w:pStyle w:val="a7"/>
              <w:spacing w:after="0"/>
              <w:ind w:left="-113" w:right="-113"/>
              <w:jc w:val="center"/>
            </w:pPr>
            <w:r w:rsidRPr="00774667">
              <w:t>101</w:t>
            </w:r>
          </w:p>
        </w:tc>
        <w:tc>
          <w:tcPr>
            <w:tcW w:w="1020" w:type="dxa"/>
            <w:vAlign w:val="center"/>
          </w:tcPr>
          <w:p w:rsidR="002C040E" w:rsidRPr="00774667" w:rsidRDefault="002C040E" w:rsidP="00A51347">
            <w:pPr>
              <w:pStyle w:val="a7"/>
              <w:spacing w:after="0"/>
              <w:ind w:left="-113" w:right="-113"/>
              <w:jc w:val="center"/>
            </w:pPr>
            <w:r w:rsidRPr="00774667">
              <w:t>88</w:t>
            </w:r>
          </w:p>
        </w:tc>
        <w:tc>
          <w:tcPr>
            <w:tcW w:w="1021" w:type="dxa"/>
            <w:vAlign w:val="center"/>
          </w:tcPr>
          <w:p w:rsidR="002C040E" w:rsidRPr="00774667" w:rsidRDefault="002C040E" w:rsidP="00A51347">
            <w:pPr>
              <w:pStyle w:val="a7"/>
              <w:spacing w:after="0"/>
              <w:ind w:left="-113" w:right="-113"/>
              <w:jc w:val="center"/>
            </w:pPr>
            <w:r w:rsidRPr="00774667">
              <w:t>181</w:t>
            </w:r>
          </w:p>
        </w:tc>
        <w:tc>
          <w:tcPr>
            <w:tcW w:w="1020" w:type="dxa"/>
            <w:vAlign w:val="center"/>
          </w:tcPr>
          <w:p w:rsidR="002C040E" w:rsidRPr="00774667" w:rsidRDefault="002C040E" w:rsidP="00A51347">
            <w:pPr>
              <w:pStyle w:val="a7"/>
              <w:spacing w:after="0"/>
              <w:ind w:left="-113" w:right="-113"/>
              <w:jc w:val="center"/>
            </w:pPr>
            <w:r w:rsidRPr="00774667">
              <w:t>98</w:t>
            </w:r>
          </w:p>
        </w:tc>
        <w:tc>
          <w:tcPr>
            <w:tcW w:w="1021" w:type="dxa"/>
            <w:vAlign w:val="center"/>
          </w:tcPr>
          <w:p w:rsidR="002C040E" w:rsidRPr="00774667" w:rsidRDefault="002C040E" w:rsidP="00A51347">
            <w:pPr>
              <w:pStyle w:val="a7"/>
              <w:spacing w:after="0"/>
              <w:ind w:left="-113" w:right="-113"/>
              <w:jc w:val="center"/>
            </w:pPr>
            <w:r w:rsidRPr="00774667">
              <w:t>83</w:t>
            </w:r>
          </w:p>
        </w:tc>
      </w:tr>
      <w:tr w:rsidR="00955484" w:rsidRPr="00890325" w:rsidTr="00955484">
        <w:trPr>
          <w:trHeight w:val="370"/>
          <w:jc w:val="center"/>
        </w:trPr>
        <w:tc>
          <w:tcPr>
            <w:tcW w:w="1134" w:type="dxa"/>
            <w:vAlign w:val="center"/>
          </w:tcPr>
          <w:p w:rsidR="002C040E" w:rsidRPr="00774667" w:rsidRDefault="002C040E" w:rsidP="00A51347">
            <w:pPr>
              <w:pStyle w:val="a7"/>
              <w:ind w:left="-113" w:right="-113"/>
              <w:jc w:val="center"/>
              <w:rPr>
                <w:b/>
              </w:rPr>
            </w:pPr>
            <w:r w:rsidRPr="00774667">
              <w:rPr>
                <w:b/>
              </w:rPr>
              <w:t>45-49</w:t>
            </w:r>
          </w:p>
        </w:tc>
        <w:tc>
          <w:tcPr>
            <w:tcW w:w="1020" w:type="dxa"/>
            <w:vAlign w:val="center"/>
          </w:tcPr>
          <w:p w:rsidR="002C040E" w:rsidRPr="00774667" w:rsidRDefault="002C040E" w:rsidP="00A51347">
            <w:pPr>
              <w:pStyle w:val="a7"/>
              <w:spacing w:after="0"/>
              <w:ind w:left="-113" w:right="-113"/>
              <w:jc w:val="center"/>
            </w:pPr>
            <w:r w:rsidRPr="00774667">
              <w:t>206</w:t>
            </w:r>
          </w:p>
        </w:tc>
        <w:tc>
          <w:tcPr>
            <w:tcW w:w="1020" w:type="dxa"/>
            <w:vAlign w:val="center"/>
          </w:tcPr>
          <w:p w:rsidR="002C040E" w:rsidRPr="00774667" w:rsidRDefault="002C040E" w:rsidP="00A51347">
            <w:pPr>
              <w:pStyle w:val="a7"/>
              <w:spacing w:after="0"/>
              <w:ind w:left="-113" w:right="-113"/>
              <w:jc w:val="center"/>
            </w:pPr>
            <w:r w:rsidRPr="00774667">
              <w:t>95</w:t>
            </w:r>
          </w:p>
        </w:tc>
        <w:tc>
          <w:tcPr>
            <w:tcW w:w="1021" w:type="dxa"/>
            <w:vAlign w:val="center"/>
          </w:tcPr>
          <w:p w:rsidR="002C040E" w:rsidRPr="00774667" w:rsidRDefault="002C040E" w:rsidP="00A51347">
            <w:pPr>
              <w:pStyle w:val="a7"/>
              <w:spacing w:after="0"/>
              <w:ind w:left="-113" w:right="-113"/>
              <w:jc w:val="center"/>
            </w:pPr>
            <w:r w:rsidRPr="00774667">
              <w:t>111</w:t>
            </w:r>
          </w:p>
        </w:tc>
        <w:tc>
          <w:tcPr>
            <w:tcW w:w="1020" w:type="dxa"/>
            <w:vAlign w:val="center"/>
          </w:tcPr>
          <w:p w:rsidR="002C040E" w:rsidRPr="00774667" w:rsidRDefault="002C040E" w:rsidP="00A51347">
            <w:pPr>
              <w:pStyle w:val="a7"/>
              <w:spacing w:after="0"/>
              <w:ind w:left="-113" w:right="-113"/>
              <w:jc w:val="center"/>
            </w:pPr>
            <w:r w:rsidRPr="00774667">
              <w:t>206</w:t>
            </w:r>
          </w:p>
        </w:tc>
        <w:tc>
          <w:tcPr>
            <w:tcW w:w="1021" w:type="dxa"/>
            <w:vAlign w:val="center"/>
          </w:tcPr>
          <w:p w:rsidR="002C040E" w:rsidRPr="00774667" w:rsidRDefault="002C040E" w:rsidP="00A51347">
            <w:pPr>
              <w:pStyle w:val="a7"/>
              <w:spacing w:after="0"/>
              <w:ind w:left="-113" w:right="-113"/>
              <w:jc w:val="center"/>
            </w:pPr>
            <w:r w:rsidRPr="00774667">
              <w:t>95</w:t>
            </w:r>
          </w:p>
        </w:tc>
        <w:tc>
          <w:tcPr>
            <w:tcW w:w="1020" w:type="dxa"/>
            <w:vAlign w:val="center"/>
          </w:tcPr>
          <w:p w:rsidR="002C040E" w:rsidRPr="00774667" w:rsidRDefault="002C040E" w:rsidP="00A51347">
            <w:pPr>
              <w:pStyle w:val="a7"/>
              <w:spacing w:after="0"/>
              <w:ind w:left="-113" w:right="-113"/>
              <w:jc w:val="center"/>
            </w:pPr>
            <w:r w:rsidRPr="00774667">
              <w:t>111</w:t>
            </w:r>
          </w:p>
        </w:tc>
        <w:tc>
          <w:tcPr>
            <w:tcW w:w="1021" w:type="dxa"/>
            <w:vAlign w:val="center"/>
          </w:tcPr>
          <w:p w:rsidR="002C040E" w:rsidRPr="00774667" w:rsidRDefault="002C040E" w:rsidP="00A51347">
            <w:pPr>
              <w:pStyle w:val="a7"/>
              <w:spacing w:after="0"/>
              <w:ind w:left="-113" w:right="-113"/>
              <w:jc w:val="center"/>
            </w:pPr>
            <w:r w:rsidRPr="00774667">
              <w:t>200</w:t>
            </w:r>
          </w:p>
        </w:tc>
        <w:tc>
          <w:tcPr>
            <w:tcW w:w="1020" w:type="dxa"/>
            <w:vAlign w:val="center"/>
          </w:tcPr>
          <w:p w:rsidR="002C040E" w:rsidRPr="00774667" w:rsidRDefault="002C040E" w:rsidP="00A51347">
            <w:pPr>
              <w:pStyle w:val="a7"/>
              <w:spacing w:after="0"/>
              <w:ind w:left="-113" w:right="-113"/>
              <w:jc w:val="center"/>
            </w:pPr>
            <w:r w:rsidRPr="00774667">
              <w:t>95</w:t>
            </w:r>
          </w:p>
        </w:tc>
        <w:tc>
          <w:tcPr>
            <w:tcW w:w="1021" w:type="dxa"/>
            <w:vAlign w:val="center"/>
          </w:tcPr>
          <w:p w:rsidR="002C040E" w:rsidRPr="00774667" w:rsidRDefault="002C040E" w:rsidP="00A51347">
            <w:pPr>
              <w:pStyle w:val="a7"/>
              <w:spacing w:after="0"/>
              <w:ind w:left="-113" w:right="-113"/>
              <w:jc w:val="center"/>
            </w:pPr>
            <w:r w:rsidRPr="00774667">
              <w:t>105</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50-54</w:t>
            </w:r>
          </w:p>
        </w:tc>
        <w:tc>
          <w:tcPr>
            <w:tcW w:w="1020" w:type="dxa"/>
            <w:vAlign w:val="center"/>
          </w:tcPr>
          <w:p w:rsidR="002C040E" w:rsidRPr="00774667" w:rsidRDefault="002C040E" w:rsidP="00A51347">
            <w:pPr>
              <w:pStyle w:val="a7"/>
              <w:spacing w:after="0"/>
              <w:ind w:left="-113" w:right="-113"/>
              <w:jc w:val="center"/>
            </w:pPr>
            <w:r w:rsidRPr="00774667">
              <w:t>230</w:t>
            </w:r>
          </w:p>
        </w:tc>
        <w:tc>
          <w:tcPr>
            <w:tcW w:w="1020" w:type="dxa"/>
            <w:vAlign w:val="center"/>
          </w:tcPr>
          <w:p w:rsidR="002C040E" w:rsidRPr="00774667" w:rsidRDefault="002C040E" w:rsidP="00A51347">
            <w:pPr>
              <w:pStyle w:val="a7"/>
              <w:spacing w:after="0"/>
              <w:ind w:left="-113" w:right="-113"/>
              <w:jc w:val="center"/>
            </w:pPr>
            <w:r w:rsidRPr="00774667">
              <w:t>108</w:t>
            </w:r>
          </w:p>
        </w:tc>
        <w:tc>
          <w:tcPr>
            <w:tcW w:w="1021" w:type="dxa"/>
            <w:vAlign w:val="center"/>
          </w:tcPr>
          <w:p w:rsidR="002C040E" w:rsidRPr="00774667" w:rsidRDefault="002C040E" w:rsidP="00A51347">
            <w:pPr>
              <w:pStyle w:val="a7"/>
              <w:spacing w:after="0"/>
              <w:ind w:left="-113" w:right="-113"/>
              <w:jc w:val="center"/>
            </w:pPr>
            <w:r w:rsidRPr="00774667">
              <w:t>122</w:t>
            </w:r>
          </w:p>
        </w:tc>
        <w:tc>
          <w:tcPr>
            <w:tcW w:w="1020" w:type="dxa"/>
            <w:vAlign w:val="center"/>
          </w:tcPr>
          <w:p w:rsidR="002C040E" w:rsidRPr="00774667" w:rsidRDefault="002C040E" w:rsidP="00A51347">
            <w:pPr>
              <w:pStyle w:val="a7"/>
              <w:spacing w:after="0"/>
              <w:ind w:left="-113" w:right="-113"/>
              <w:jc w:val="center"/>
            </w:pPr>
            <w:r w:rsidRPr="00774667">
              <w:t>230</w:t>
            </w:r>
          </w:p>
        </w:tc>
        <w:tc>
          <w:tcPr>
            <w:tcW w:w="1021" w:type="dxa"/>
            <w:vAlign w:val="center"/>
          </w:tcPr>
          <w:p w:rsidR="002C040E" w:rsidRPr="00774667" w:rsidRDefault="002C040E" w:rsidP="00A51347">
            <w:pPr>
              <w:pStyle w:val="a7"/>
              <w:spacing w:after="0"/>
              <w:ind w:left="-113" w:right="-113"/>
              <w:jc w:val="center"/>
            </w:pPr>
            <w:r w:rsidRPr="00774667">
              <w:t>108</w:t>
            </w:r>
          </w:p>
        </w:tc>
        <w:tc>
          <w:tcPr>
            <w:tcW w:w="1020" w:type="dxa"/>
            <w:vAlign w:val="center"/>
          </w:tcPr>
          <w:p w:rsidR="002C040E" w:rsidRPr="00774667" w:rsidRDefault="002C040E" w:rsidP="00A51347">
            <w:pPr>
              <w:pStyle w:val="a7"/>
              <w:spacing w:after="0"/>
              <w:ind w:left="-113" w:right="-113"/>
              <w:jc w:val="center"/>
            </w:pPr>
            <w:r w:rsidRPr="00774667">
              <w:t>122</w:t>
            </w:r>
          </w:p>
        </w:tc>
        <w:tc>
          <w:tcPr>
            <w:tcW w:w="1021" w:type="dxa"/>
            <w:vAlign w:val="center"/>
          </w:tcPr>
          <w:p w:rsidR="002C040E" w:rsidRPr="00774667" w:rsidRDefault="002C040E" w:rsidP="00A51347">
            <w:pPr>
              <w:pStyle w:val="a7"/>
              <w:spacing w:after="0"/>
              <w:ind w:left="-113" w:right="-113"/>
              <w:jc w:val="center"/>
            </w:pPr>
            <w:r w:rsidRPr="00774667">
              <w:t>233</w:t>
            </w:r>
          </w:p>
        </w:tc>
        <w:tc>
          <w:tcPr>
            <w:tcW w:w="1020" w:type="dxa"/>
            <w:vAlign w:val="center"/>
          </w:tcPr>
          <w:p w:rsidR="002C040E" w:rsidRPr="00774667" w:rsidRDefault="002C040E" w:rsidP="00A51347">
            <w:pPr>
              <w:pStyle w:val="a7"/>
              <w:spacing w:after="0"/>
              <w:ind w:left="-113" w:right="-113"/>
              <w:jc w:val="center"/>
            </w:pPr>
            <w:r w:rsidRPr="00774667">
              <w:t>119</w:t>
            </w:r>
          </w:p>
        </w:tc>
        <w:tc>
          <w:tcPr>
            <w:tcW w:w="1021" w:type="dxa"/>
            <w:vAlign w:val="center"/>
          </w:tcPr>
          <w:p w:rsidR="002C040E" w:rsidRPr="00774667" w:rsidRDefault="002C040E" w:rsidP="00A51347">
            <w:pPr>
              <w:pStyle w:val="a7"/>
              <w:spacing w:after="0"/>
              <w:ind w:left="-113" w:right="-113"/>
              <w:jc w:val="center"/>
            </w:pPr>
            <w:r w:rsidRPr="00774667">
              <w:t>114</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55-59</w:t>
            </w:r>
          </w:p>
        </w:tc>
        <w:tc>
          <w:tcPr>
            <w:tcW w:w="1020" w:type="dxa"/>
            <w:vAlign w:val="center"/>
          </w:tcPr>
          <w:p w:rsidR="002C040E" w:rsidRPr="00774667" w:rsidRDefault="002C040E" w:rsidP="00A51347">
            <w:pPr>
              <w:pStyle w:val="a7"/>
              <w:spacing w:after="0"/>
              <w:ind w:left="-113" w:right="-113"/>
              <w:jc w:val="center"/>
            </w:pPr>
            <w:r w:rsidRPr="00774667">
              <w:t>190</w:t>
            </w:r>
          </w:p>
        </w:tc>
        <w:tc>
          <w:tcPr>
            <w:tcW w:w="1020" w:type="dxa"/>
            <w:vAlign w:val="center"/>
          </w:tcPr>
          <w:p w:rsidR="002C040E" w:rsidRPr="00774667" w:rsidRDefault="002C040E" w:rsidP="00A51347">
            <w:pPr>
              <w:pStyle w:val="a7"/>
              <w:spacing w:after="0"/>
              <w:ind w:left="-113" w:right="-113"/>
              <w:jc w:val="center"/>
            </w:pPr>
            <w:r w:rsidRPr="00774667">
              <w:t>80</w:t>
            </w:r>
          </w:p>
        </w:tc>
        <w:tc>
          <w:tcPr>
            <w:tcW w:w="1021" w:type="dxa"/>
            <w:vAlign w:val="center"/>
          </w:tcPr>
          <w:p w:rsidR="002C040E" w:rsidRPr="00774667" w:rsidRDefault="002C040E" w:rsidP="00A51347">
            <w:pPr>
              <w:pStyle w:val="a7"/>
              <w:spacing w:after="0"/>
              <w:ind w:left="-113" w:right="-113"/>
              <w:jc w:val="center"/>
            </w:pPr>
            <w:r w:rsidRPr="00774667">
              <w:t>110</w:t>
            </w:r>
          </w:p>
        </w:tc>
        <w:tc>
          <w:tcPr>
            <w:tcW w:w="1020" w:type="dxa"/>
            <w:vAlign w:val="center"/>
          </w:tcPr>
          <w:p w:rsidR="002C040E" w:rsidRPr="00774667" w:rsidRDefault="002C040E" w:rsidP="00A51347">
            <w:pPr>
              <w:pStyle w:val="a7"/>
              <w:spacing w:after="0"/>
              <w:ind w:left="-113" w:right="-113"/>
              <w:jc w:val="center"/>
            </w:pPr>
            <w:r w:rsidRPr="00774667">
              <w:t>196</w:t>
            </w:r>
          </w:p>
        </w:tc>
        <w:tc>
          <w:tcPr>
            <w:tcW w:w="1021" w:type="dxa"/>
            <w:vAlign w:val="center"/>
          </w:tcPr>
          <w:p w:rsidR="002C040E" w:rsidRPr="00774667" w:rsidRDefault="002C040E" w:rsidP="00A51347">
            <w:pPr>
              <w:pStyle w:val="a7"/>
              <w:spacing w:after="0"/>
              <w:ind w:left="-113" w:right="-113"/>
              <w:jc w:val="center"/>
            </w:pPr>
            <w:r w:rsidRPr="00774667">
              <w:t>88</w:t>
            </w:r>
          </w:p>
        </w:tc>
        <w:tc>
          <w:tcPr>
            <w:tcW w:w="1020" w:type="dxa"/>
            <w:vAlign w:val="center"/>
          </w:tcPr>
          <w:p w:rsidR="002C040E" w:rsidRPr="00774667" w:rsidRDefault="002C040E" w:rsidP="00A51347">
            <w:pPr>
              <w:pStyle w:val="a7"/>
              <w:spacing w:after="0"/>
              <w:ind w:left="-113" w:right="-113"/>
              <w:jc w:val="center"/>
            </w:pPr>
            <w:r w:rsidRPr="00774667">
              <w:t>108</w:t>
            </w:r>
          </w:p>
        </w:tc>
        <w:tc>
          <w:tcPr>
            <w:tcW w:w="1021" w:type="dxa"/>
            <w:vAlign w:val="center"/>
          </w:tcPr>
          <w:p w:rsidR="002C040E" w:rsidRPr="00774667" w:rsidRDefault="002C040E" w:rsidP="00A51347">
            <w:pPr>
              <w:pStyle w:val="a7"/>
              <w:spacing w:after="0"/>
              <w:ind w:left="-113" w:right="-113"/>
              <w:jc w:val="center"/>
            </w:pPr>
            <w:r w:rsidRPr="00774667">
              <w:t>183</w:t>
            </w:r>
          </w:p>
        </w:tc>
        <w:tc>
          <w:tcPr>
            <w:tcW w:w="1020" w:type="dxa"/>
            <w:vAlign w:val="center"/>
          </w:tcPr>
          <w:p w:rsidR="002C040E" w:rsidRPr="00774667" w:rsidRDefault="002C040E" w:rsidP="00A51347">
            <w:pPr>
              <w:pStyle w:val="a7"/>
              <w:spacing w:after="0"/>
              <w:ind w:left="-113" w:right="-113"/>
              <w:jc w:val="center"/>
            </w:pPr>
            <w:r w:rsidRPr="00774667">
              <w:t>92</w:t>
            </w:r>
          </w:p>
        </w:tc>
        <w:tc>
          <w:tcPr>
            <w:tcW w:w="1021" w:type="dxa"/>
            <w:vAlign w:val="center"/>
          </w:tcPr>
          <w:p w:rsidR="002C040E" w:rsidRPr="00774667" w:rsidRDefault="002C040E" w:rsidP="00A51347">
            <w:pPr>
              <w:pStyle w:val="a7"/>
              <w:spacing w:after="0"/>
              <w:ind w:left="-113" w:right="-113"/>
              <w:jc w:val="center"/>
            </w:pPr>
            <w:r w:rsidRPr="00774667">
              <w:t>91</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60-64</w:t>
            </w:r>
          </w:p>
        </w:tc>
        <w:tc>
          <w:tcPr>
            <w:tcW w:w="1020" w:type="dxa"/>
            <w:vAlign w:val="center"/>
          </w:tcPr>
          <w:p w:rsidR="002C040E" w:rsidRPr="00774667" w:rsidRDefault="002C040E" w:rsidP="00A51347">
            <w:pPr>
              <w:pStyle w:val="a7"/>
              <w:spacing w:after="0"/>
              <w:ind w:left="-113" w:right="-113"/>
              <w:jc w:val="center"/>
            </w:pPr>
            <w:r w:rsidRPr="00774667">
              <w:t>149</w:t>
            </w:r>
          </w:p>
        </w:tc>
        <w:tc>
          <w:tcPr>
            <w:tcW w:w="1020" w:type="dxa"/>
            <w:vAlign w:val="center"/>
          </w:tcPr>
          <w:p w:rsidR="002C040E" w:rsidRPr="00774667" w:rsidRDefault="002C040E" w:rsidP="00A51347">
            <w:pPr>
              <w:pStyle w:val="a7"/>
              <w:spacing w:after="0"/>
              <w:ind w:left="-113" w:right="-113"/>
              <w:jc w:val="center"/>
            </w:pPr>
            <w:r w:rsidRPr="00774667">
              <w:t>67</w:t>
            </w:r>
          </w:p>
        </w:tc>
        <w:tc>
          <w:tcPr>
            <w:tcW w:w="1021" w:type="dxa"/>
            <w:vAlign w:val="center"/>
          </w:tcPr>
          <w:p w:rsidR="002C040E" w:rsidRPr="00774667" w:rsidRDefault="002C040E" w:rsidP="00A51347">
            <w:pPr>
              <w:pStyle w:val="a7"/>
              <w:spacing w:after="0"/>
              <w:ind w:left="-113" w:right="-113"/>
              <w:jc w:val="center"/>
            </w:pPr>
            <w:r w:rsidRPr="00774667">
              <w:t>82</w:t>
            </w:r>
          </w:p>
        </w:tc>
        <w:tc>
          <w:tcPr>
            <w:tcW w:w="1020" w:type="dxa"/>
            <w:vAlign w:val="center"/>
          </w:tcPr>
          <w:p w:rsidR="002C040E" w:rsidRPr="00774667" w:rsidRDefault="002C040E" w:rsidP="00A51347">
            <w:pPr>
              <w:pStyle w:val="a7"/>
              <w:spacing w:after="0"/>
              <w:ind w:left="-113" w:right="-113"/>
              <w:jc w:val="center"/>
            </w:pPr>
            <w:r w:rsidRPr="00774667">
              <w:t>149</w:t>
            </w:r>
          </w:p>
        </w:tc>
        <w:tc>
          <w:tcPr>
            <w:tcW w:w="1021" w:type="dxa"/>
            <w:vAlign w:val="center"/>
          </w:tcPr>
          <w:p w:rsidR="002C040E" w:rsidRPr="00774667" w:rsidRDefault="002C040E" w:rsidP="00A51347">
            <w:pPr>
              <w:pStyle w:val="a7"/>
              <w:spacing w:after="0"/>
              <w:ind w:left="-113" w:right="-113"/>
              <w:jc w:val="center"/>
            </w:pPr>
            <w:r w:rsidRPr="00774667">
              <w:t>67</w:t>
            </w:r>
          </w:p>
        </w:tc>
        <w:tc>
          <w:tcPr>
            <w:tcW w:w="1020" w:type="dxa"/>
            <w:vAlign w:val="center"/>
          </w:tcPr>
          <w:p w:rsidR="002C040E" w:rsidRPr="00774667" w:rsidRDefault="002C040E" w:rsidP="00A51347">
            <w:pPr>
              <w:pStyle w:val="a7"/>
              <w:spacing w:after="0"/>
              <w:ind w:left="-113" w:right="-113"/>
              <w:jc w:val="center"/>
            </w:pPr>
            <w:r w:rsidRPr="00774667">
              <w:t>82</w:t>
            </w:r>
          </w:p>
        </w:tc>
        <w:tc>
          <w:tcPr>
            <w:tcW w:w="1021" w:type="dxa"/>
            <w:vAlign w:val="center"/>
          </w:tcPr>
          <w:p w:rsidR="002C040E" w:rsidRPr="00774667" w:rsidRDefault="002C040E" w:rsidP="00A51347">
            <w:pPr>
              <w:pStyle w:val="a7"/>
              <w:spacing w:after="0"/>
              <w:ind w:left="-113" w:right="-113"/>
              <w:jc w:val="center"/>
            </w:pPr>
            <w:r w:rsidRPr="00774667">
              <w:t>183</w:t>
            </w:r>
          </w:p>
        </w:tc>
        <w:tc>
          <w:tcPr>
            <w:tcW w:w="1020" w:type="dxa"/>
            <w:vAlign w:val="center"/>
          </w:tcPr>
          <w:p w:rsidR="002C040E" w:rsidRPr="00774667" w:rsidRDefault="002C040E" w:rsidP="00A51347">
            <w:pPr>
              <w:pStyle w:val="a7"/>
              <w:spacing w:after="0"/>
              <w:ind w:left="-113" w:right="-113"/>
              <w:jc w:val="center"/>
            </w:pPr>
            <w:r w:rsidRPr="00774667">
              <w:t>76</w:t>
            </w:r>
          </w:p>
        </w:tc>
        <w:tc>
          <w:tcPr>
            <w:tcW w:w="1021" w:type="dxa"/>
            <w:vAlign w:val="center"/>
          </w:tcPr>
          <w:p w:rsidR="002C040E" w:rsidRPr="00774667" w:rsidRDefault="002C040E" w:rsidP="00A51347">
            <w:pPr>
              <w:pStyle w:val="a7"/>
              <w:spacing w:after="0"/>
              <w:ind w:left="-113" w:right="-113"/>
              <w:jc w:val="center"/>
            </w:pPr>
            <w:r w:rsidRPr="00774667">
              <w:t>107</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65-69</w:t>
            </w:r>
          </w:p>
        </w:tc>
        <w:tc>
          <w:tcPr>
            <w:tcW w:w="1020" w:type="dxa"/>
            <w:vAlign w:val="center"/>
          </w:tcPr>
          <w:p w:rsidR="002C040E" w:rsidRPr="00774667" w:rsidRDefault="002C040E" w:rsidP="00A51347">
            <w:pPr>
              <w:pStyle w:val="a7"/>
              <w:spacing w:after="0"/>
              <w:ind w:left="-113" w:right="-113"/>
              <w:jc w:val="center"/>
            </w:pPr>
            <w:r w:rsidRPr="00774667">
              <w:t>119</w:t>
            </w:r>
          </w:p>
        </w:tc>
        <w:tc>
          <w:tcPr>
            <w:tcW w:w="1020" w:type="dxa"/>
            <w:vAlign w:val="center"/>
          </w:tcPr>
          <w:p w:rsidR="002C040E" w:rsidRPr="00774667" w:rsidRDefault="002C040E" w:rsidP="00A51347">
            <w:pPr>
              <w:pStyle w:val="a7"/>
              <w:spacing w:after="0"/>
              <w:ind w:left="-113" w:right="-113"/>
              <w:jc w:val="center"/>
            </w:pPr>
            <w:r w:rsidRPr="00774667">
              <w:t>51</w:t>
            </w:r>
          </w:p>
        </w:tc>
        <w:tc>
          <w:tcPr>
            <w:tcW w:w="1021" w:type="dxa"/>
            <w:vAlign w:val="center"/>
          </w:tcPr>
          <w:p w:rsidR="002C040E" w:rsidRPr="00774667" w:rsidRDefault="002C040E" w:rsidP="00A51347">
            <w:pPr>
              <w:pStyle w:val="a7"/>
              <w:spacing w:after="0"/>
              <w:ind w:left="-113" w:right="-113"/>
              <w:jc w:val="center"/>
            </w:pPr>
            <w:r w:rsidRPr="00774667">
              <w:t>68</w:t>
            </w:r>
          </w:p>
        </w:tc>
        <w:tc>
          <w:tcPr>
            <w:tcW w:w="1020" w:type="dxa"/>
            <w:vAlign w:val="center"/>
          </w:tcPr>
          <w:p w:rsidR="002C040E" w:rsidRPr="00774667" w:rsidRDefault="002C040E" w:rsidP="00A51347">
            <w:pPr>
              <w:pStyle w:val="a7"/>
              <w:spacing w:after="0"/>
              <w:ind w:left="-113" w:right="-113"/>
              <w:jc w:val="center"/>
            </w:pPr>
            <w:r w:rsidRPr="00774667">
              <w:t>119</w:t>
            </w:r>
          </w:p>
        </w:tc>
        <w:tc>
          <w:tcPr>
            <w:tcW w:w="1021" w:type="dxa"/>
            <w:vAlign w:val="center"/>
          </w:tcPr>
          <w:p w:rsidR="002C040E" w:rsidRPr="00774667" w:rsidRDefault="002C040E" w:rsidP="00A51347">
            <w:pPr>
              <w:pStyle w:val="a7"/>
              <w:spacing w:after="0"/>
              <w:ind w:left="-113" w:right="-113"/>
              <w:jc w:val="center"/>
            </w:pPr>
            <w:r w:rsidRPr="00774667">
              <w:t>51</w:t>
            </w:r>
          </w:p>
        </w:tc>
        <w:tc>
          <w:tcPr>
            <w:tcW w:w="1020" w:type="dxa"/>
            <w:vAlign w:val="center"/>
          </w:tcPr>
          <w:p w:rsidR="002C040E" w:rsidRPr="00774667" w:rsidRDefault="002C040E" w:rsidP="00A51347">
            <w:pPr>
              <w:pStyle w:val="a7"/>
              <w:spacing w:after="0"/>
              <w:ind w:left="-113" w:right="-113"/>
              <w:jc w:val="center"/>
            </w:pPr>
            <w:r w:rsidRPr="00774667">
              <w:t>68</w:t>
            </w:r>
          </w:p>
        </w:tc>
        <w:tc>
          <w:tcPr>
            <w:tcW w:w="1021" w:type="dxa"/>
            <w:vAlign w:val="center"/>
          </w:tcPr>
          <w:p w:rsidR="002C040E" w:rsidRPr="00774667" w:rsidRDefault="002C040E" w:rsidP="00A51347">
            <w:pPr>
              <w:pStyle w:val="a7"/>
              <w:spacing w:after="0"/>
              <w:ind w:left="-113" w:right="-113"/>
              <w:jc w:val="center"/>
            </w:pPr>
            <w:r w:rsidRPr="00774667">
              <w:t>87</w:t>
            </w:r>
          </w:p>
        </w:tc>
        <w:tc>
          <w:tcPr>
            <w:tcW w:w="1020" w:type="dxa"/>
            <w:vAlign w:val="center"/>
          </w:tcPr>
          <w:p w:rsidR="002C040E" w:rsidRPr="00774667" w:rsidRDefault="002C040E" w:rsidP="00A51347">
            <w:pPr>
              <w:pStyle w:val="a7"/>
              <w:spacing w:after="0"/>
              <w:ind w:left="-113" w:right="-113"/>
              <w:jc w:val="center"/>
            </w:pPr>
            <w:r w:rsidRPr="00774667">
              <w:t>30</w:t>
            </w:r>
          </w:p>
        </w:tc>
        <w:tc>
          <w:tcPr>
            <w:tcW w:w="1021" w:type="dxa"/>
            <w:vAlign w:val="center"/>
          </w:tcPr>
          <w:p w:rsidR="002C040E" w:rsidRPr="00774667" w:rsidRDefault="002C040E" w:rsidP="00A51347">
            <w:pPr>
              <w:pStyle w:val="a7"/>
              <w:spacing w:after="0"/>
              <w:ind w:left="-113" w:right="-113"/>
              <w:jc w:val="center"/>
            </w:pPr>
            <w:r w:rsidRPr="00774667">
              <w:t>57</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70-74</w:t>
            </w:r>
          </w:p>
        </w:tc>
        <w:tc>
          <w:tcPr>
            <w:tcW w:w="1020" w:type="dxa"/>
            <w:vAlign w:val="center"/>
          </w:tcPr>
          <w:p w:rsidR="002C040E" w:rsidRPr="00774667" w:rsidRDefault="002C040E" w:rsidP="00A51347">
            <w:pPr>
              <w:pStyle w:val="a7"/>
              <w:spacing w:after="0"/>
              <w:ind w:left="-113" w:right="-113"/>
              <w:jc w:val="center"/>
            </w:pPr>
            <w:r w:rsidRPr="00774667">
              <w:t>193</w:t>
            </w:r>
          </w:p>
        </w:tc>
        <w:tc>
          <w:tcPr>
            <w:tcW w:w="1020" w:type="dxa"/>
            <w:vAlign w:val="center"/>
          </w:tcPr>
          <w:p w:rsidR="002C040E" w:rsidRPr="00774667" w:rsidRDefault="002C040E" w:rsidP="00A51347">
            <w:pPr>
              <w:pStyle w:val="a7"/>
              <w:spacing w:after="0"/>
              <w:ind w:left="-113" w:right="-113"/>
              <w:jc w:val="center"/>
            </w:pPr>
            <w:r w:rsidRPr="00774667">
              <w:t>89</w:t>
            </w:r>
          </w:p>
        </w:tc>
        <w:tc>
          <w:tcPr>
            <w:tcW w:w="1021" w:type="dxa"/>
            <w:vAlign w:val="center"/>
          </w:tcPr>
          <w:p w:rsidR="002C040E" w:rsidRPr="00774667" w:rsidRDefault="002C040E" w:rsidP="00A51347">
            <w:pPr>
              <w:pStyle w:val="a7"/>
              <w:spacing w:after="0"/>
              <w:ind w:left="-113" w:right="-113"/>
              <w:jc w:val="center"/>
            </w:pPr>
            <w:r w:rsidRPr="00774667">
              <w:t>104</w:t>
            </w:r>
          </w:p>
        </w:tc>
        <w:tc>
          <w:tcPr>
            <w:tcW w:w="1020" w:type="dxa"/>
            <w:vAlign w:val="center"/>
          </w:tcPr>
          <w:p w:rsidR="002C040E" w:rsidRPr="00774667" w:rsidRDefault="002C040E" w:rsidP="00A51347">
            <w:pPr>
              <w:pStyle w:val="a7"/>
              <w:spacing w:after="0"/>
              <w:ind w:left="-113" w:right="-113"/>
              <w:jc w:val="center"/>
            </w:pPr>
            <w:r w:rsidRPr="00774667">
              <w:t>193</w:t>
            </w:r>
          </w:p>
        </w:tc>
        <w:tc>
          <w:tcPr>
            <w:tcW w:w="1021" w:type="dxa"/>
            <w:vAlign w:val="center"/>
          </w:tcPr>
          <w:p w:rsidR="002C040E" w:rsidRPr="00774667" w:rsidRDefault="002C040E" w:rsidP="00A51347">
            <w:pPr>
              <w:pStyle w:val="a7"/>
              <w:spacing w:after="0"/>
              <w:ind w:left="-113" w:right="-113"/>
              <w:jc w:val="center"/>
            </w:pPr>
            <w:r w:rsidRPr="00774667">
              <w:t>89</w:t>
            </w:r>
          </w:p>
        </w:tc>
        <w:tc>
          <w:tcPr>
            <w:tcW w:w="1020" w:type="dxa"/>
            <w:vAlign w:val="center"/>
          </w:tcPr>
          <w:p w:rsidR="002C040E" w:rsidRPr="00774667" w:rsidRDefault="002C040E" w:rsidP="00A51347">
            <w:pPr>
              <w:pStyle w:val="a7"/>
              <w:spacing w:after="0"/>
              <w:ind w:left="-113" w:right="-113"/>
              <w:jc w:val="center"/>
            </w:pPr>
            <w:r w:rsidRPr="00774667">
              <w:t>104</w:t>
            </w:r>
          </w:p>
        </w:tc>
        <w:tc>
          <w:tcPr>
            <w:tcW w:w="1021" w:type="dxa"/>
            <w:vAlign w:val="center"/>
          </w:tcPr>
          <w:p w:rsidR="002C040E" w:rsidRPr="00774667" w:rsidRDefault="002C040E" w:rsidP="00A51347">
            <w:pPr>
              <w:pStyle w:val="a7"/>
              <w:spacing w:after="0"/>
              <w:ind w:left="-113" w:right="-113"/>
              <w:jc w:val="center"/>
            </w:pPr>
            <w:r w:rsidRPr="00774667">
              <w:t>211</w:t>
            </w:r>
          </w:p>
        </w:tc>
        <w:tc>
          <w:tcPr>
            <w:tcW w:w="1020" w:type="dxa"/>
            <w:vAlign w:val="center"/>
          </w:tcPr>
          <w:p w:rsidR="002C040E" w:rsidRPr="00774667" w:rsidRDefault="002C040E" w:rsidP="00A51347">
            <w:pPr>
              <w:pStyle w:val="a7"/>
              <w:spacing w:after="0"/>
              <w:ind w:left="-113" w:right="-113"/>
              <w:jc w:val="center"/>
            </w:pPr>
            <w:r w:rsidRPr="00774667">
              <w:t>74</w:t>
            </w:r>
          </w:p>
        </w:tc>
        <w:tc>
          <w:tcPr>
            <w:tcW w:w="1021" w:type="dxa"/>
            <w:vAlign w:val="center"/>
          </w:tcPr>
          <w:p w:rsidR="002C040E" w:rsidRPr="00774667" w:rsidRDefault="002C040E" w:rsidP="00A51347">
            <w:pPr>
              <w:pStyle w:val="a7"/>
              <w:spacing w:after="0"/>
              <w:ind w:left="-113" w:right="-113"/>
              <w:jc w:val="center"/>
            </w:pPr>
            <w:r w:rsidRPr="00774667">
              <w:t>137</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75-79</w:t>
            </w:r>
          </w:p>
        </w:tc>
        <w:tc>
          <w:tcPr>
            <w:tcW w:w="1020" w:type="dxa"/>
            <w:vAlign w:val="center"/>
          </w:tcPr>
          <w:p w:rsidR="002C040E" w:rsidRPr="00774667" w:rsidRDefault="002C040E" w:rsidP="00A51347">
            <w:pPr>
              <w:pStyle w:val="a7"/>
              <w:spacing w:after="0"/>
              <w:ind w:left="-113" w:right="-113"/>
              <w:jc w:val="center"/>
            </w:pPr>
            <w:r w:rsidRPr="00774667">
              <w:t>105</w:t>
            </w:r>
          </w:p>
        </w:tc>
        <w:tc>
          <w:tcPr>
            <w:tcW w:w="1020" w:type="dxa"/>
            <w:vAlign w:val="center"/>
          </w:tcPr>
          <w:p w:rsidR="002C040E" w:rsidRPr="00774667" w:rsidRDefault="002C040E" w:rsidP="00A51347">
            <w:pPr>
              <w:pStyle w:val="a7"/>
              <w:spacing w:after="0"/>
              <w:ind w:left="-113" w:right="-113"/>
              <w:jc w:val="center"/>
            </w:pPr>
            <w:r w:rsidRPr="00774667">
              <w:t>48</w:t>
            </w:r>
          </w:p>
        </w:tc>
        <w:tc>
          <w:tcPr>
            <w:tcW w:w="1021" w:type="dxa"/>
            <w:vAlign w:val="center"/>
          </w:tcPr>
          <w:p w:rsidR="002C040E" w:rsidRPr="00774667" w:rsidRDefault="002C040E" w:rsidP="00A51347">
            <w:pPr>
              <w:pStyle w:val="a7"/>
              <w:spacing w:after="0"/>
              <w:ind w:left="-113" w:right="-113"/>
              <w:jc w:val="center"/>
            </w:pPr>
            <w:r w:rsidRPr="00774667">
              <w:t>57</w:t>
            </w:r>
          </w:p>
        </w:tc>
        <w:tc>
          <w:tcPr>
            <w:tcW w:w="1020" w:type="dxa"/>
            <w:vAlign w:val="center"/>
          </w:tcPr>
          <w:p w:rsidR="002C040E" w:rsidRPr="00774667" w:rsidRDefault="002C040E" w:rsidP="00A51347">
            <w:pPr>
              <w:pStyle w:val="a7"/>
              <w:spacing w:after="0"/>
              <w:ind w:left="-113" w:right="-113"/>
              <w:jc w:val="center"/>
            </w:pPr>
            <w:r w:rsidRPr="00774667">
              <w:t>105</w:t>
            </w:r>
          </w:p>
        </w:tc>
        <w:tc>
          <w:tcPr>
            <w:tcW w:w="1021" w:type="dxa"/>
            <w:vAlign w:val="center"/>
          </w:tcPr>
          <w:p w:rsidR="002C040E" w:rsidRPr="00774667" w:rsidRDefault="002C040E" w:rsidP="00A51347">
            <w:pPr>
              <w:pStyle w:val="a7"/>
              <w:spacing w:after="0"/>
              <w:ind w:left="-113" w:right="-113"/>
              <w:jc w:val="center"/>
            </w:pPr>
            <w:r w:rsidRPr="00774667">
              <w:t>48</w:t>
            </w:r>
          </w:p>
        </w:tc>
        <w:tc>
          <w:tcPr>
            <w:tcW w:w="1020" w:type="dxa"/>
            <w:vAlign w:val="center"/>
          </w:tcPr>
          <w:p w:rsidR="002C040E" w:rsidRPr="00774667" w:rsidRDefault="002C040E" w:rsidP="00A51347">
            <w:pPr>
              <w:pStyle w:val="a7"/>
              <w:spacing w:after="0"/>
              <w:ind w:left="-113" w:right="-113"/>
              <w:jc w:val="center"/>
            </w:pPr>
            <w:r w:rsidRPr="00774667">
              <w:t>57</w:t>
            </w:r>
          </w:p>
        </w:tc>
        <w:tc>
          <w:tcPr>
            <w:tcW w:w="1021" w:type="dxa"/>
            <w:vAlign w:val="center"/>
          </w:tcPr>
          <w:p w:rsidR="002C040E" w:rsidRPr="00774667" w:rsidRDefault="002C040E" w:rsidP="00A51347">
            <w:pPr>
              <w:pStyle w:val="a7"/>
              <w:spacing w:after="0"/>
              <w:ind w:left="-113" w:right="-113"/>
              <w:jc w:val="center"/>
            </w:pPr>
            <w:r w:rsidRPr="00774667">
              <w:t>98</w:t>
            </w:r>
          </w:p>
        </w:tc>
        <w:tc>
          <w:tcPr>
            <w:tcW w:w="1020" w:type="dxa"/>
            <w:vAlign w:val="center"/>
          </w:tcPr>
          <w:p w:rsidR="002C040E" w:rsidRPr="00774667" w:rsidRDefault="002C040E" w:rsidP="00A51347">
            <w:pPr>
              <w:pStyle w:val="a7"/>
              <w:spacing w:after="0"/>
              <w:ind w:left="-113" w:right="-113"/>
              <w:jc w:val="center"/>
            </w:pPr>
            <w:r w:rsidRPr="00774667">
              <w:t>51</w:t>
            </w:r>
          </w:p>
        </w:tc>
        <w:tc>
          <w:tcPr>
            <w:tcW w:w="1021" w:type="dxa"/>
            <w:vAlign w:val="center"/>
          </w:tcPr>
          <w:p w:rsidR="002C040E" w:rsidRPr="00774667" w:rsidRDefault="002C040E" w:rsidP="00A51347">
            <w:pPr>
              <w:pStyle w:val="a7"/>
              <w:spacing w:after="0"/>
              <w:ind w:left="-113" w:right="-113"/>
              <w:jc w:val="center"/>
            </w:pPr>
            <w:r w:rsidRPr="00774667">
              <w:t>47</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80-84</w:t>
            </w:r>
          </w:p>
        </w:tc>
        <w:tc>
          <w:tcPr>
            <w:tcW w:w="1020" w:type="dxa"/>
            <w:vAlign w:val="center"/>
          </w:tcPr>
          <w:p w:rsidR="002C040E" w:rsidRPr="00774667" w:rsidRDefault="002C040E" w:rsidP="00A51347">
            <w:pPr>
              <w:pStyle w:val="a7"/>
              <w:spacing w:after="0"/>
              <w:ind w:left="-113" w:right="-113"/>
              <w:jc w:val="center"/>
            </w:pPr>
            <w:r w:rsidRPr="00774667">
              <w:t>90</w:t>
            </w:r>
          </w:p>
        </w:tc>
        <w:tc>
          <w:tcPr>
            <w:tcW w:w="1020" w:type="dxa"/>
            <w:vAlign w:val="center"/>
          </w:tcPr>
          <w:p w:rsidR="002C040E" w:rsidRPr="00774667" w:rsidRDefault="002C040E" w:rsidP="00A51347">
            <w:pPr>
              <w:pStyle w:val="a7"/>
              <w:spacing w:after="0"/>
              <w:ind w:left="-113" w:right="-113"/>
              <w:jc w:val="center"/>
            </w:pPr>
            <w:r w:rsidRPr="00774667">
              <w:t>36</w:t>
            </w:r>
          </w:p>
        </w:tc>
        <w:tc>
          <w:tcPr>
            <w:tcW w:w="1021" w:type="dxa"/>
            <w:vAlign w:val="center"/>
          </w:tcPr>
          <w:p w:rsidR="002C040E" w:rsidRPr="00774667" w:rsidRDefault="002C040E" w:rsidP="00A51347">
            <w:pPr>
              <w:pStyle w:val="a7"/>
              <w:spacing w:after="0"/>
              <w:ind w:left="-113" w:right="-113"/>
              <w:jc w:val="center"/>
            </w:pPr>
            <w:r w:rsidRPr="00774667">
              <w:t>54</w:t>
            </w:r>
          </w:p>
        </w:tc>
        <w:tc>
          <w:tcPr>
            <w:tcW w:w="1020" w:type="dxa"/>
            <w:vAlign w:val="center"/>
          </w:tcPr>
          <w:p w:rsidR="002C040E" w:rsidRPr="00774667" w:rsidRDefault="002C040E" w:rsidP="00A51347">
            <w:pPr>
              <w:pStyle w:val="a7"/>
              <w:spacing w:after="0"/>
              <w:ind w:left="-113" w:right="-113"/>
              <w:jc w:val="center"/>
            </w:pPr>
            <w:r w:rsidRPr="00774667">
              <w:t>97</w:t>
            </w:r>
          </w:p>
        </w:tc>
        <w:tc>
          <w:tcPr>
            <w:tcW w:w="1021" w:type="dxa"/>
            <w:vAlign w:val="center"/>
          </w:tcPr>
          <w:p w:rsidR="002C040E" w:rsidRPr="00774667" w:rsidRDefault="002C040E" w:rsidP="00A51347">
            <w:pPr>
              <w:pStyle w:val="a7"/>
              <w:spacing w:after="0"/>
              <w:ind w:left="-113" w:right="-113"/>
              <w:jc w:val="center"/>
            </w:pPr>
            <w:r w:rsidRPr="00774667">
              <w:t>43</w:t>
            </w:r>
          </w:p>
        </w:tc>
        <w:tc>
          <w:tcPr>
            <w:tcW w:w="1020" w:type="dxa"/>
            <w:vAlign w:val="center"/>
          </w:tcPr>
          <w:p w:rsidR="002C040E" w:rsidRPr="00774667" w:rsidRDefault="002C040E" w:rsidP="00A51347">
            <w:pPr>
              <w:pStyle w:val="a7"/>
              <w:spacing w:after="0"/>
              <w:ind w:left="-113" w:right="-113"/>
              <w:jc w:val="center"/>
            </w:pPr>
            <w:r w:rsidRPr="00774667">
              <w:t>54</w:t>
            </w:r>
          </w:p>
        </w:tc>
        <w:tc>
          <w:tcPr>
            <w:tcW w:w="1021" w:type="dxa"/>
            <w:vAlign w:val="center"/>
          </w:tcPr>
          <w:p w:rsidR="002C040E" w:rsidRPr="00774667" w:rsidRDefault="002C040E" w:rsidP="00A51347">
            <w:pPr>
              <w:pStyle w:val="a7"/>
              <w:spacing w:after="0"/>
              <w:ind w:left="-113" w:right="-113"/>
              <w:jc w:val="center"/>
            </w:pPr>
            <w:r w:rsidRPr="00774667">
              <w:t>111</w:t>
            </w:r>
          </w:p>
        </w:tc>
        <w:tc>
          <w:tcPr>
            <w:tcW w:w="1020" w:type="dxa"/>
            <w:vAlign w:val="center"/>
          </w:tcPr>
          <w:p w:rsidR="002C040E" w:rsidRPr="00774667" w:rsidRDefault="002C040E" w:rsidP="00A51347">
            <w:pPr>
              <w:pStyle w:val="a7"/>
              <w:spacing w:after="0"/>
              <w:ind w:left="-113" w:right="-113"/>
              <w:jc w:val="center"/>
            </w:pPr>
            <w:r w:rsidRPr="00774667">
              <w:t>31</w:t>
            </w:r>
          </w:p>
        </w:tc>
        <w:tc>
          <w:tcPr>
            <w:tcW w:w="1021" w:type="dxa"/>
            <w:vAlign w:val="center"/>
          </w:tcPr>
          <w:p w:rsidR="002C040E" w:rsidRPr="00774667" w:rsidRDefault="002C040E" w:rsidP="00A51347">
            <w:pPr>
              <w:pStyle w:val="a7"/>
              <w:spacing w:after="0"/>
              <w:ind w:left="-113" w:right="-113"/>
              <w:jc w:val="center"/>
            </w:pPr>
            <w:r w:rsidRPr="00774667">
              <w:t>80</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85-89</w:t>
            </w:r>
          </w:p>
        </w:tc>
        <w:tc>
          <w:tcPr>
            <w:tcW w:w="1020" w:type="dxa"/>
            <w:vAlign w:val="center"/>
          </w:tcPr>
          <w:p w:rsidR="002C040E" w:rsidRPr="00774667" w:rsidRDefault="002C040E" w:rsidP="00A51347">
            <w:pPr>
              <w:pStyle w:val="a7"/>
              <w:spacing w:after="0"/>
              <w:ind w:left="-113" w:right="-113"/>
              <w:jc w:val="center"/>
            </w:pPr>
            <w:r w:rsidRPr="00774667">
              <w:t>18</w:t>
            </w:r>
          </w:p>
        </w:tc>
        <w:tc>
          <w:tcPr>
            <w:tcW w:w="1020" w:type="dxa"/>
            <w:vAlign w:val="center"/>
          </w:tcPr>
          <w:p w:rsidR="002C040E" w:rsidRPr="00774667" w:rsidRDefault="002C040E" w:rsidP="00A51347">
            <w:pPr>
              <w:pStyle w:val="a7"/>
              <w:spacing w:after="0"/>
              <w:ind w:left="-113" w:right="-113"/>
              <w:jc w:val="center"/>
            </w:pPr>
            <w:r w:rsidRPr="00774667">
              <w:t>6</w:t>
            </w:r>
          </w:p>
        </w:tc>
        <w:tc>
          <w:tcPr>
            <w:tcW w:w="1021" w:type="dxa"/>
            <w:vAlign w:val="center"/>
          </w:tcPr>
          <w:p w:rsidR="002C040E" w:rsidRPr="00774667" w:rsidRDefault="002C040E" w:rsidP="00A51347">
            <w:pPr>
              <w:pStyle w:val="a7"/>
              <w:spacing w:after="0"/>
              <w:ind w:left="-113" w:right="-113"/>
              <w:jc w:val="center"/>
            </w:pPr>
            <w:r w:rsidRPr="00774667">
              <w:t>12</w:t>
            </w:r>
          </w:p>
        </w:tc>
        <w:tc>
          <w:tcPr>
            <w:tcW w:w="1020" w:type="dxa"/>
            <w:vAlign w:val="center"/>
          </w:tcPr>
          <w:p w:rsidR="002C040E" w:rsidRPr="00774667" w:rsidRDefault="002C040E" w:rsidP="00A51347">
            <w:pPr>
              <w:pStyle w:val="a7"/>
              <w:spacing w:after="0"/>
              <w:ind w:left="-113" w:right="-113"/>
              <w:jc w:val="center"/>
            </w:pPr>
            <w:r w:rsidRPr="00774667">
              <w:t>18</w:t>
            </w:r>
          </w:p>
        </w:tc>
        <w:tc>
          <w:tcPr>
            <w:tcW w:w="1021" w:type="dxa"/>
            <w:vAlign w:val="center"/>
          </w:tcPr>
          <w:p w:rsidR="002C040E" w:rsidRPr="00774667" w:rsidRDefault="002C040E" w:rsidP="00A51347">
            <w:pPr>
              <w:pStyle w:val="a7"/>
              <w:spacing w:after="0"/>
              <w:ind w:left="-113" w:right="-113"/>
              <w:jc w:val="center"/>
            </w:pPr>
            <w:r w:rsidRPr="00774667">
              <w:t>6</w:t>
            </w:r>
          </w:p>
        </w:tc>
        <w:tc>
          <w:tcPr>
            <w:tcW w:w="1020" w:type="dxa"/>
            <w:vAlign w:val="center"/>
          </w:tcPr>
          <w:p w:rsidR="002C040E" w:rsidRPr="00774667" w:rsidRDefault="002C040E" w:rsidP="00A51347">
            <w:pPr>
              <w:pStyle w:val="a7"/>
              <w:spacing w:after="0"/>
              <w:ind w:left="-113" w:right="-113"/>
              <w:jc w:val="center"/>
            </w:pPr>
            <w:r w:rsidRPr="00774667">
              <w:t>12</w:t>
            </w:r>
          </w:p>
        </w:tc>
        <w:tc>
          <w:tcPr>
            <w:tcW w:w="1021" w:type="dxa"/>
            <w:vAlign w:val="center"/>
          </w:tcPr>
          <w:p w:rsidR="002C040E" w:rsidRPr="00774667" w:rsidRDefault="002C040E" w:rsidP="00A51347">
            <w:pPr>
              <w:pStyle w:val="a7"/>
              <w:spacing w:after="0"/>
              <w:ind w:left="-113" w:right="-113"/>
              <w:jc w:val="center"/>
            </w:pPr>
            <w:r w:rsidRPr="00774667">
              <w:t>26</w:t>
            </w:r>
          </w:p>
        </w:tc>
        <w:tc>
          <w:tcPr>
            <w:tcW w:w="1020" w:type="dxa"/>
            <w:vAlign w:val="center"/>
          </w:tcPr>
          <w:p w:rsidR="002C040E" w:rsidRPr="00774667" w:rsidRDefault="002C040E" w:rsidP="00A51347">
            <w:pPr>
              <w:pStyle w:val="a7"/>
              <w:spacing w:after="0"/>
              <w:ind w:left="-113" w:right="-113"/>
              <w:jc w:val="center"/>
            </w:pPr>
            <w:r w:rsidRPr="00774667">
              <w:t>8</w:t>
            </w:r>
          </w:p>
        </w:tc>
        <w:tc>
          <w:tcPr>
            <w:tcW w:w="1021" w:type="dxa"/>
            <w:vAlign w:val="center"/>
          </w:tcPr>
          <w:p w:rsidR="002C040E" w:rsidRPr="00774667" w:rsidRDefault="002C040E" w:rsidP="00A51347">
            <w:pPr>
              <w:pStyle w:val="a7"/>
              <w:spacing w:after="0"/>
              <w:ind w:left="-113" w:right="-113"/>
              <w:jc w:val="center"/>
            </w:pPr>
            <w:r w:rsidRPr="00774667">
              <w:t>18</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90-94</w:t>
            </w:r>
          </w:p>
        </w:tc>
        <w:tc>
          <w:tcPr>
            <w:tcW w:w="1020" w:type="dxa"/>
            <w:vAlign w:val="center"/>
          </w:tcPr>
          <w:p w:rsidR="002C040E" w:rsidRPr="00774667" w:rsidRDefault="002C040E" w:rsidP="00A51347">
            <w:pPr>
              <w:pStyle w:val="a7"/>
              <w:spacing w:after="0"/>
              <w:ind w:left="-113" w:right="-113"/>
              <w:jc w:val="center"/>
            </w:pPr>
            <w:r w:rsidRPr="00774667">
              <w:t>6</w:t>
            </w:r>
          </w:p>
        </w:tc>
        <w:tc>
          <w:tcPr>
            <w:tcW w:w="1020" w:type="dxa"/>
            <w:vAlign w:val="center"/>
          </w:tcPr>
          <w:p w:rsidR="002C040E" w:rsidRPr="00774667" w:rsidRDefault="002C040E" w:rsidP="00A51347">
            <w:pPr>
              <w:pStyle w:val="a7"/>
              <w:spacing w:after="0"/>
              <w:ind w:left="-113" w:right="-113"/>
              <w:jc w:val="center"/>
            </w:pPr>
            <w:r w:rsidRPr="00774667">
              <w:t>2</w:t>
            </w:r>
          </w:p>
        </w:tc>
        <w:tc>
          <w:tcPr>
            <w:tcW w:w="1021" w:type="dxa"/>
            <w:vAlign w:val="center"/>
          </w:tcPr>
          <w:p w:rsidR="002C040E" w:rsidRPr="00774667" w:rsidRDefault="002C040E" w:rsidP="00A51347">
            <w:pPr>
              <w:pStyle w:val="a7"/>
              <w:spacing w:after="0"/>
              <w:ind w:left="-113" w:right="-113"/>
              <w:jc w:val="center"/>
            </w:pPr>
            <w:r w:rsidRPr="00774667">
              <w:t>4</w:t>
            </w:r>
          </w:p>
        </w:tc>
        <w:tc>
          <w:tcPr>
            <w:tcW w:w="1020" w:type="dxa"/>
            <w:vAlign w:val="center"/>
          </w:tcPr>
          <w:p w:rsidR="002C040E" w:rsidRPr="00774667" w:rsidRDefault="002C040E" w:rsidP="00A51347">
            <w:pPr>
              <w:pStyle w:val="a7"/>
              <w:spacing w:after="0"/>
              <w:ind w:left="-113" w:right="-113"/>
              <w:jc w:val="center"/>
            </w:pPr>
            <w:r w:rsidRPr="00774667">
              <w:t>6</w:t>
            </w:r>
          </w:p>
        </w:tc>
        <w:tc>
          <w:tcPr>
            <w:tcW w:w="1021" w:type="dxa"/>
            <w:vAlign w:val="center"/>
          </w:tcPr>
          <w:p w:rsidR="002C040E" w:rsidRPr="00774667" w:rsidRDefault="002C040E" w:rsidP="00A51347">
            <w:pPr>
              <w:pStyle w:val="a7"/>
              <w:spacing w:after="0"/>
              <w:ind w:left="-113" w:right="-113"/>
              <w:jc w:val="center"/>
            </w:pPr>
            <w:r w:rsidRPr="00774667">
              <w:t>2</w:t>
            </w:r>
          </w:p>
        </w:tc>
        <w:tc>
          <w:tcPr>
            <w:tcW w:w="1020" w:type="dxa"/>
            <w:vAlign w:val="center"/>
          </w:tcPr>
          <w:p w:rsidR="002C040E" w:rsidRPr="00774667" w:rsidRDefault="002C040E" w:rsidP="00A51347">
            <w:pPr>
              <w:pStyle w:val="a7"/>
              <w:spacing w:after="0"/>
              <w:ind w:left="-113" w:right="-113"/>
              <w:jc w:val="center"/>
            </w:pPr>
            <w:r w:rsidRPr="00774667">
              <w:t>4</w:t>
            </w:r>
          </w:p>
        </w:tc>
        <w:tc>
          <w:tcPr>
            <w:tcW w:w="1021" w:type="dxa"/>
            <w:vAlign w:val="center"/>
          </w:tcPr>
          <w:p w:rsidR="002C040E" w:rsidRPr="00774667" w:rsidRDefault="002C040E" w:rsidP="00A51347">
            <w:pPr>
              <w:pStyle w:val="a7"/>
              <w:spacing w:after="0"/>
              <w:ind w:left="-113" w:right="-113"/>
              <w:jc w:val="center"/>
            </w:pPr>
            <w:r w:rsidRPr="00774667">
              <w:t>6</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6</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sidRPr="00774667">
              <w:rPr>
                <w:b/>
              </w:rPr>
              <w:t>95-99</w:t>
            </w:r>
          </w:p>
        </w:tc>
        <w:tc>
          <w:tcPr>
            <w:tcW w:w="1020" w:type="dxa"/>
            <w:vAlign w:val="center"/>
          </w:tcPr>
          <w:p w:rsidR="002C040E" w:rsidRPr="00774667" w:rsidRDefault="002C040E" w:rsidP="00A51347">
            <w:pPr>
              <w:pStyle w:val="a7"/>
              <w:spacing w:after="0"/>
              <w:ind w:left="-113" w:right="-113"/>
              <w:jc w:val="center"/>
            </w:pPr>
            <w:r w:rsidRPr="00774667">
              <w:t>1</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1</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3</w:t>
            </w:r>
          </w:p>
        </w:tc>
        <w:tc>
          <w:tcPr>
            <w:tcW w:w="1020" w:type="dxa"/>
            <w:vAlign w:val="center"/>
          </w:tcPr>
          <w:p w:rsidR="002C040E" w:rsidRPr="00774667" w:rsidRDefault="002C040E" w:rsidP="00A51347">
            <w:pPr>
              <w:pStyle w:val="a7"/>
              <w:spacing w:after="0"/>
              <w:ind w:left="-113" w:right="-113"/>
              <w:jc w:val="center"/>
            </w:pPr>
            <w:r w:rsidRPr="00774667">
              <w:t>1</w:t>
            </w:r>
          </w:p>
        </w:tc>
        <w:tc>
          <w:tcPr>
            <w:tcW w:w="1021" w:type="dxa"/>
            <w:vAlign w:val="center"/>
          </w:tcPr>
          <w:p w:rsidR="002C040E" w:rsidRPr="00774667" w:rsidRDefault="002C040E" w:rsidP="00A51347">
            <w:pPr>
              <w:pStyle w:val="a7"/>
              <w:spacing w:after="0"/>
              <w:ind w:left="-113" w:right="-113"/>
              <w:jc w:val="center"/>
            </w:pPr>
            <w:r w:rsidRPr="00774667">
              <w:t>2</w:t>
            </w:r>
          </w:p>
        </w:tc>
      </w:tr>
      <w:tr w:rsidR="00955484" w:rsidRPr="00890325" w:rsidTr="00955484">
        <w:trPr>
          <w:jc w:val="center"/>
        </w:trPr>
        <w:tc>
          <w:tcPr>
            <w:tcW w:w="1134" w:type="dxa"/>
            <w:vAlign w:val="center"/>
          </w:tcPr>
          <w:p w:rsidR="002C040E" w:rsidRPr="00774667" w:rsidRDefault="002C040E" w:rsidP="00A51347">
            <w:pPr>
              <w:pStyle w:val="a7"/>
              <w:ind w:left="-113" w:right="-113"/>
              <w:jc w:val="center"/>
              <w:rPr>
                <w:b/>
              </w:rPr>
            </w:pPr>
            <w:r>
              <w:rPr>
                <w:b/>
                <w:lang w:val="en-US"/>
              </w:rPr>
              <w:t>&gt;</w:t>
            </w:r>
            <w:r w:rsidRPr="00774667">
              <w:rPr>
                <w:b/>
              </w:rPr>
              <w:t>100 лет</w:t>
            </w:r>
          </w:p>
        </w:tc>
        <w:tc>
          <w:tcPr>
            <w:tcW w:w="1020" w:type="dxa"/>
            <w:vAlign w:val="center"/>
          </w:tcPr>
          <w:p w:rsidR="002C040E" w:rsidRPr="00774667" w:rsidRDefault="002C040E" w:rsidP="00A51347">
            <w:pPr>
              <w:pStyle w:val="a7"/>
              <w:spacing w:after="0"/>
              <w:ind w:left="-113" w:right="-113"/>
              <w:jc w:val="center"/>
            </w:pPr>
            <w:r w:rsidRPr="00774667">
              <w:t>-</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w:t>
            </w:r>
          </w:p>
        </w:tc>
        <w:tc>
          <w:tcPr>
            <w:tcW w:w="1020" w:type="dxa"/>
            <w:vAlign w:val="center"/>
          </w:tcPr>
          <w:p w:rsidR="002C040E" w:rsidRPr="00774667" w:rsidRDefault="002C040E" w:rsidP="00A51347">
            <w:pPr>
              <w:pStyle w:val="a7"/>
              <w:spacing w:after="0"/>
              <w:ind w:left="-113" w:right="-113"/>
              <w:jc w:val="center"/>
            </w:pPr>
            <w:r w:rsidRPr="00774667">
              <w:t>-</w:t>
            </w:r>
          </w:p>
        </w:tc>
        <w:tc>
          <w:tcPr>
            <w:tcW w:w="1021" w:type="dxa"/>
            <w:vAlign w:val="center"/>
          </w:tcPr>
          <w:p w:rsidR="002C040E" w:rsidRPr="00774667" w:rsidRDefault="002C040E" w:rsidP="00A51347">
            <w:pPr>
              <w:pStyle w:val="a7"/>
              <w:spacing w:after="0"/>
              <w:ind w:left="-113" w:right="-113"/>
              <w:jc w:val="center"/>
            </w:pPr>
            <w:r w:rsidRPr="00774667">
              <w:t>-</w:t>
            </w:r>
          </w:p>
        </w:tc>
      </w:tr>
    </w:tbl>
    <w:p w:rsidR="00955484" w:rsidRDefault="00955484" w:rsidP="00955484">
      <w:pPr>
        <w:pStyle w:val="ae"/>
        <w:keepNext/>
        <w:spacing w:after="0"/>
        <w:ind w:firstLine="0"/>
        <w:rPr>
          <w:rFonts w:ascii="Times New Roman" w:hAnsi="Times New Roman" w:cs="Times New Roman"/>
          <w:sz w:val="24"/>
          <w:szCs w:val="24"/>
        </w:rPr>
      </w:pPr>
    </w:p>
    <w:p w:rsidR="002C040E" w:rsidRPr="00C222F0" w:rsidRDefault="002C040E" w:rsidP="00955484">
      <w:pPr>
        <w:pStyle w:val="ae"/>
        <w:keepNext/>
        <w:spacing w:after="0"/>
        <w:ind w:firstLine="0"/>
        <w:rPr>
          <w:rFonts w:ascii="Times New Roman" w:hAnsi="Times New Roman" w:cs="Times New Roman"/>
          <w:sz w:val="24"/>
          <w:szCs w:val="24"/>
          <w:lang w:val="en-US"/>
        </w:rPr>
      </w:pPr>
      <w:r w:rsidRPr="00C222F0">
        <w:rPr>
          <w:rFonts w:ascii="Times New Roman" w:hAnsi="Times New Roman" w:cs="Times New Roman"/>
          <w:sz w:val="24"/>
          <w:szCs w:val="24"/>
        </w:rPr>
        <w:t xml:space="preserve">Таблица </w:t>
      </w:r>
      <w:r w:rsidRPr="00C222F0">
        <w:rPr>
          <w:rFonts w:ascii="Times New Roman" w:hAnsi="Times New Roman" w:cs="Times New Roman"/>
          <w:sz w:val="24"/>
          <w:szCs w:val="24"/>
          <w:lang w:val="en-US"/>
        </w:rPr>
        <w:t>4</w:t>
      </w:r>
      <w:r w:rsidRPr="00C222F0">
        <w:rPr>
          <w:rFonts w:ascii="Times New Roman" w:hAnsi="Times New Roman" w:cs="Times New Roman"/>
          <w:sz w:val="24"/>
          <w:szCs w:val="24"/>
        </w:rPr>
        <w:t>. Возрастная структура населения</w:t>
      </w:r>
    </w:p>
    <w:tbl>
      <w:tblPr>
        <w:tblW w:w="51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044"/>
        <w:gridCol w:w="1045"/>
        <w:gridCol w:w="1043"/>
        <w:gridCol w:w="1043"/>
        <w:gridCol w:w="1045"/>
        <w:gridCol w:w="1043"/>
        <w:gridCol w:w="1043"/>
        <w:gridCol w:w="1039"/>
      </w:tblGrid>
      <w:tr w:rsidR="00BC402D" w:rsidRPr="00955484" w:rsidTr="00BC402D">
        <w:trPr>
          <w:cantSplit/>
          <w:trHeight w:val="19"/>
          <w:tblHeader/>
        </w:trPr>
        <w:tc>
          <w:tcPr>
            <w:tcW w:w="1080" w:type="pct"/>
            <w:vMerge w:val="restart"/>
            <w:noWrap/>
            <w:vAlign w:val="center"/>
          </w:tcPr>
          <w:p w:rsidR="002C040E" w:rsidRPr="00955484" w:rsidRDefault="002C040E" w:rsidP="00F05F69">
            <w:pPr>
              <w:pStyle w:val="Normal10-020"/>
              <w:suppressAutoHyphens/>
              <w:contextualSpacing/>
              <w:rPr>
                <w:sz w:val="24"/>
                <w:szCs w:val="24"/>
              </w:rPr>
            </w:pPr>
            <w:r w:rsidRPr="00955484">
              <w:rPr>
                <w:sz w:val="24"/>
                <w:szCs w:val="24"/>
              </w:rPr>
              <w:t>Все население</w:t>
            </w:r>
          </w:p>
        </w:tc>
        <w:tc>
          <w:tcPr>
            <w:tcW w:w="1961" w:type="pct"/>
            <w:gridSpan w:val="4"/>
            <w:noWrap/>
            <w:vAlign w:val="center"/>
          </w:tcPr>
          <w:p w:rsidR="002C040E" w:rsidRPr="00955484" w:rsidRDefault="002C040E" w:rsidP="00F05F69">
            <w:pPr>
              <w:pStyle w:val="Normal10-020"/>
              <w:suppressAutoHyphens/>
              <w:contextualSpacing/>
              <w:rPr>
                <w:sz w:val="24"/>
                <w:szCs w:val="24"/>
              </w:rPr>
            </w:pPr>
            <w:r w:rsidRPr="00955484">
              <w:rPr>
                <w:sz w:val="24"/>
                <w:szCs w:val="24"/>
              </w:rPr>
              <w:t>01.01.2008 года</w:t>
            </w:r>
          </w:p>
        </w:tc>
        <w:tc>
          <w:tcPr>
            <w:tcW w:w="1960" w:type="pct"/>
            <w:gridSpan w:val="4"/>
            <w:noWrap/>
            <w:vAlign w:val="center"/>
          </w:tcPr>
          <w:p w:rsidR="002C040E" w:rsidRPr="00955484" w:rsidRDefault="002C040E" w:rsidP="00F05F69">
            <w:pPr>
              <w:pStyle w:val="Normal10-020"/>
              <w:suppressAutoHyphens/>
              <w:contextualSpacing/>
              <w:rPr>
                <w:sz w:val="24"/>
                <w:szCs w:val="24"/>
              </w:rPr>
            </w:pPr>
            <w:r w:rsidRPr="00955484">
              <w:rPr>
                <w:sz w:val="24"/>
                <w:szCs w:val="24"/>
              </w:rPr>
              <w:t>01.01.2010года</w:t>
            </w:r>
          </w:p>
        </w:tc>
      </w:tr>
      <w:tr w:rsidR="00BC402D" w:rsidRPr="00955484" w:rsidTr="00BC402D">
        <w:trPr>
          <w:cantSplit/>
          <w:trHeight w:val="19"/>
          <w:tblHeader/>
        </w:trPr>
        <w:tc>
          <w:tcPr>
            <w:tcW w:w="1080" w:type="pct"/>
            <w:vMerge/>
            <w:vAlign w:val="center"/>
          </w:tcPr>
          <w:p w:rsidR="00BC402D" w:rsidRPr="00955484" w:rsidRDefault="00BC402D" w:rsidP="00F05F69">
            <w:pPr>
              <w:pStyle w:val="Normal10-02"/>
              <w:suppressAutoHyphens/>
              <w:contextualSpacing/>
              <w:rPr>
                <w:sz w:val="24"/>
                <w:szCs w:val="24"/>
              </w:rPr>
            </w:pPr>
          </w:p>
        </w:tc>
        <w:tc>
          <w:tcPr>
            <w:tcW w:w="490"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1"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80" w:type="pct"/>
            <w:gridSpan w:val="2"/>
            <w:noWrap/>
            <w:vAlign w:val="center"/>
          </w:tcPr>
          <w:p w:rsidR="00BC402D" w:rsidRPr="00955484" w:rsidRDefault="00BC402D" w:rsidP="00F05F69">
            <w:pPr>
              <w:pStyle w:val="Normal10-020"/>
              <w:suppressAutoHyphens/>
              <w:contextualSpacing/>
              <w:rPr>
                <w:sz w:val="24"/>
                <w:szCs w:val="24"/>
              </w:rPr>
            </w:pPr>
            <w:r w:rsidRPr="00955484">
              <w:rPr>
                <w:sz w:val="24"/>
                <w:szCs w:val="24"/>
              </w:rPr>
              <w:t>в том числе</w:t>
            </w:r>
          </w:p>
        </w:tc>
        <w:tc>
          <w:tcPr>
            <w:tcW w:w="491"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0"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78" w:type="pct"/>
            <w:gridSpan w:val="2"/>
            <w:noWrap/>
            <w:vAlign w:val="center"/>
          </w:tcPr>
          <w:p w:rsidR="00BC402D" w:rsidRPr="00955484" w:rsidRDefault="00BC402D" w:rsidP="00F05F69">
            <w:pPr>
              <w:pStyle w:val="Normal10-020"/>
              <w:suppressAutoHyphens/>
              <w:contextualSpacing/>
              <w:rPr>
                <w:sz w:val="24"/>
                <w:szCs w:val="24"/>
              </w:rPr>
            </w:pPr>
            <w:r w:rsidRPr="00955484">
              <w:rPr>
                <w:sz w:val="24"/>
                <w:szCs w:val="24"/>
              </w:rPr>
              <w:t>в том числе</w:t>
            </w:r>
          </w:p>
        </w:tc>
      </w:tr>
      <w:tr w:rsidR="00BC402D" w:rsidRPr="00955484" w:rsidTr="00BC402D">
        <w:trPr>
          <w:cantSplit/>
          <w:trHeight w:val="19"/>
          <w:tblHeader/>
        </w:trPr>
        <w:tc>
          <w:tcPr>
            <w:tcW w:w="1080" w:type="pct"/>
            <w:vMerge/>
            <w:vAlign w:val="center"/>
          </w:tcPr>
          <w:p w:rsidR="00BC402D" w:rsidRPr="00955484" w:rsidRDefault="00BC402D" w:rsidP="00F05F69">
            <w:pPr>
              <w:pStyle w:val="Normal10-02"/>
              <w:suppressAutoHyphens/>
              <w:contextualSpacing/>
              <w:rPr>
                <w:sz w:val="24"/>
                <w:szCs w:val="24"/>
              </w:rPr>
            </w:pPr>
          </w:p>
        </w:tc>
        <w:tc>
          <w:tcPr>
            <w:tcW w:w="490" w:type="pct"/>
            <w:vMerge/>
            <w:noWrap/>
            <w:vAlign w:val="center"/>
          </w:tcPr>
          <w:p w:rsidR="00BC402D" w:rsidRPr="00955484" w:rsidRDefault="00BC402D" w:rsidP="00F05F69">
            <w:pPr>
              <w:pStyle w:val="Normal10-02"/>
              <w:suppressAutoHyphens/>
              <w:contextualSpacing/>
              <w:rPr>
                <w:sz w:val="24"/>
                <w:szCs w:val="24"/>
              </w:rPr>
            </w:pPr>
          </w:p>
        </w:tc>
        <w:tc>
          <w:tcPr>
            <w:tcW w:w="491" w:type="pct"/>
            <w:vMerge/>
            <w:noWrap/>
            <w:vAlign w:val="center"/>
          </w:tcPr>
          <w:p w:rsidR="00BC402D" w:rsidRPr="00955484" w:rsidRDefault="00BC402D" w:rsidP="00F05F69">
            <w:pPr>
              <w:pStyle w:val="Normal10-02"/>
              <w:suppressAutoHyphens/>
              <w:contextualSpacing/>
              <w:rPr>
                <w:sz w:val="24"/>
                <w:szCs w:val="24"/>
              </w:rPr>
            </w:pP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муж.</w:t>
            </w: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жен.</w:t>
            </w:r>
          </w:p>
        </w:tc>
        <w:tc>
          <w:tcPr>
            <w:tcW w:w="491" w:type="pct"/>
            <w:vMerge/>
            <w:noWrap/>
            <w:vAlign w:val="center"/>
          </w:tcPr>
          <w:p w:rsidR="00BC402D" w:rsidRPr="00955484" w:rsidRDefault="00BC402D" w:rsidP="00F05F69">
            <w:pPr>
              <w:pStyle w:val="Normal10-02"/>
              <w:suppressAutoHyphens/>
              <w:contextualSpacing/>
              <w:rPr>
                <w:sz w:val="24"/>
                <w:szCs w:val="24"/>
              </w:rPr>
            </w:pPr>
          </w:p>
        </w:tc>
        <w:tc>
          <w:tcPr>
            <w:tcW w:w="490" w:type="pct"/>
            <w:vMerge/>
            <w:noWrap/>
            <w:vAlign w:val="center"/>
          </w:tcPr>
          <w:p w:rsidR="00BC402D" w:rsidRPr="00955484" w:rsidRDefault="00BC402D" w:rsidP="00F05F69">
            <w:pPr>
              <w:pStyle w:val="Normal10-02"/>
              <w:suppressAutoHyphens/>
              <w:contextualSpacing/>
              <w:rPr>
                <w:sz w:val="24"/>
                <w:szCs w:val="24"/>
              </w:rPr>
            </w:pP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муж.</w:t>
            </w:r>
          </w:p>
        </w:tc>
        <w:tc>
          <w:tcPr>
            <w:tcW w:w="488"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жен.</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Моложе трудоспособного возраста</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30</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16</w:t>
            </w:r>
            <w:r w:rsidRPr="00955484">
              <w:rPr>
                <w:sz w:val="24"/>
                <w:szCs w:val="24"/>
              </w:rPr>
              <w:t>,</w:t>
            </w:r>
            <w:r w:rsidRPr="00955484">
              <w:rPr>
                <w:sz w:val="24"/>
                <w:szCs w:val="24"/>
                <w:lang w:val="en-US"/>
              </w:rPr>
              <w:t>3</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83</w:t>
            </w:r>
          </w:p>
        </w:tc>
        <w:tc>
          <w:tcPr>
            <w:tcW w:w="490" w:type="pct"/>
            <w:noWrap/>
            <w:vAlign w:val="center"/>
          </w:tcPr>
          <w:p w:rsidR="002C040E" w:rsidRPr="00955484" w:rsidRDefault="002C040E" w:rsidP="00F05F69">
            <w:pPr>
              <w:pStyle w:val="11"/>
              <w:suppressAutoHyphens/>
              <w:contextualSpacing/>
              <w:jc w:val="center"/>
              <w:rPr>
                <w:sz w:val="24"/>
                <w:szCs w:val="24"/>
                <w:lang w:val="en-US"/>
              </w:rPr>
            </w:pPr>
            <w:r w:rsidRPr="00955484">
              <w:rPr>
                <w:sz w:val="24"/>
                <w:szCs w:val="24"/>
                <w:lang w:val="en-US"/>
              </w:rPr>
              <w:t>2</w:t>
            </w:r>
            <w:r w:rsidRPr="00955484">
              <w:rPr>
                <w:sz w:val="24"/>
                <w:szCs w:val="24"/>
              </w:rPr>
              <w:t>4</w:t>
            </w:r>
            <w:r w:rsidRPr="00955484">
              <w:rPr>
                <w:sz w:val="24"/>
                <w:szCs w:val="24"/>
                <w:lang w:val="en-US"/>
              </w:rPr>
              <w:t>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5</w:t>
            </w:r>
            <w:r w:rsidRPr="00955484">
              <w:rPr>
                <w:sz w:val="24"/>
                <w:szCs w:val="24"/>
              </w:rPr>
              <w:t>51</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 xml:space="preserve"> 17</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3</w:t>
            </w:r>
            <w:r w:rsidRPr="00955484">
              <w:rPr>
                <w:sz w:val="24"/>
                <w:szCs w:val="24"/>
              </w:rPr>
              <w:t>03</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48</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Трудоспособного возраста</w:t>
            </w:r>
          </w:p>
        </w:tc>
        <w:tc>
          <w:tcPr>
            <w:tcW w:w="490" w:type="pct"/>
            <w:noWrap/>
            <w:vAlign w:val="center"/>
          </w:tcPr>
          <w:p w:rsidR="002C040E" w:rsidRPr="00955484" w:rsidRDefault="002C040E" w:rsidP="00F05F69">
            <w:pPr>
              <w:pStyle w:val="11"/>
              <w:suppressAutoHyphens/>
              <w:contextualSpacing/>
              <w:rPr>
                <w:sz w:val="24"/>
                <w:szCs w:val="24"/>
                <w:lang w:val="en-US"/>
              </w:rPr>
            </w:pPr>
            <w:r w:rsidRPr="00955484">
              <w:rPr>
                <w:sz w:val="24"/>
                <w:szCs w:val="24"/>
              </w:rPr>
              <w:t xml:space="preserve">    1</w:t>
            </w:r>
            <w:r w:rsidRPr="00955484">
              <w:rPr>
                <w:sz w:val="24"/>
                <w:szCs w:val="24"/>
                <w:lang w:val="en-US"/>
              </w:rPr>
              <w:t>8</w:t>
            </w:r>
            <w:r w:rsidRPr="00955484">
              <w:rPr>
                <w:sz w:val="24"/>
                <w:szCs w:val="24"/>
              </w:rPr>
              <w:t>9</w:t>
            </w:r>
            <w:r w:rsidRPr="00955484">
              <w:rPr>
                <w:sz w:val="24"/>
                <w:szCs w:val="24"/>
                <w:lang w:val="en-US"/>
              </w:rPr>
              <w:t>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5</w:t>
            </w:r>
            <w:r w:rsidRPr="00955484">
              <w:rPr>
                <w:sz w:val="24"/>
                <w:szCs w:val="24"/>
                <w:lang w:val="en-US"/>
              </w:rPr>
              <w:t>8</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93</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904</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1786</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5</w:t>
            </w:r>
            <w:r w:rsidRPr="00955484">
              <w:rPr>
                <w:sz w:val="24"/>
                <w:szCs w:val="24"/>
                <w:lang w:val="en-US"/>
              </w:rPr>
              <w:t>7</w:t>
            </w:r>
            <w:r w:rsidRPr="00955484">
              <w:rPr>
                <w:sz w:val="24"/>
                <w:szCs w:val="24"/>
              </w:rPr>
              <w:t>,</w:t>
            </w:r>
            <w:r w:rsidRPr="00955484">
              <w:rPr>
                <w:sz w:val="24"/>
                <w:szCs w:val="24"/>
                <w:lang w:val="en-US"/>
              </w:rPr>
              <w:t>0</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41</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8</w:t>
            </w:r>
            <w:r w:rsidRPr="00955484">
              <w:rPr>
                <w:sz w:val="24"/>
                <w:szCs w:val="24"/>
              </w:rPr>
              <w:t>45</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Старше трудоспособного возраста</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82</w:t>
            </w:r>
            <w:r w:rsidRPr="00955484">
              <w:rPr>
                <w:sz w:val="24"/>
                <w:szCs w:val="24"/>
                <w:lang w:val="en-US"/>
              </w:rPr>
              <w:t>1</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2</w:t>
            </w:r>
            <w:r w:rsidRPr="00955484">
              <w:rPr>
                <w:sz w:val="24"/>
                <w:szCs w:val="24"/>
                <w:lang w:val="en-US"/>
              </w:rPr>
              <w:t>1</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314</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507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794</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2</w:t>
            </w:r>
            <w:r w:rsidRPr="00955484">
              <w:rPr>
                <w:sz w:val="24"/>
                <w:szCs w:val="24"/>
                <w:lang w:val="en-US"/>
              </w:rPr>
              <w:t>5</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60</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34</w:t>
            </w:r>
          </w:p>
        </w:tc>
      </w:tr>
      <w:tr w:rsidR="00955484" w:rsidRPr="00BC402D" w:rsidTr="00BC402D">
        <w:trPr>
          <w:trHeight w:val="19"/>
        </w:trPr>
        <w:tc>
          <w:tcPr>
            <w:tcW w:w="1080" w:type="pct"/>
            <w:noWrap/>
            <w:vAlign w:val="center"/>
          </w:tcPr>
          <w:p w:rsidR="002C040E" w:rsidRPr="00BC402D" w:rsidRDefault="002C040E" w:rsidP="00BC402D">
            <w:pPr>
              <w:pStyle w:val="11"/>
              <w:suppressAutoHyphens/>
              <w:ind w:left="-57" w:right="-113"/>
              <w:contextualSpacing/>
              <w:rPr>
                <w:b/>
                <w:sz w:val="24"/>
                <w:szCs w:val="24"/>
              </w:rPr>
            </w:pPr>
            <w:r w:rsidRPr="00BC402D">
              <w:rPr>
                <w:b/>
                <w:sz w:val="24"/>
                <w:szCs w:val="24"/>
              </w:rPr>
              <w:t>Всего</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3248</w:t>
            </w:r>
          </w:p>
        </w:tc>
        <w:tc>
          <w:tcPr>
            <w:tcW w:w="491"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590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658</w:t>
            </w:r>
          </w:p>
        </w:tc>
        <w:tc>
          <w:tcPr>
            <w:tcW w:w="491"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3131</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15</w:t>
            </w:r>
            <w:r w:rsidRPr="00BC402D">
              <w:rPr>
                <w:b/>
                <w:sz w:val="24"/>
                <w:szCs w:val="24"/>
              </w:rPr>
              <w:t>04</w:t>
            </w:r>
          </w:p>
        </w:tc>
        <w:tc>
          <w:tcPr>
            <w:tcW w:w="488" w:type="pct"/>
            <w:noWrap/>
            <w:vAlign w:val="center"/>
          </w:tcPr>
          <w:p w:rsidR="002C040E" w:rsidRPr="00BC402D" w:rsidRDefault="002C040E" w:rsidP="00F05F69">
            <w:pPr>
              <w:pStyle w:val="11"/>
              <w:keepNext/>
              <w:suppressAutoHyphens/>
              <w:contextualSpacing/>
              <w:jc w:val="center"/>
              <w:rPr>
                <w:b/>
                <w:sz w:val="24"/>
                <w:szCs w:val="24"/>
              </w:rPr>
            </w:pPr>
            <w:r w:rsidRPr="00BC402D">
              <w:rPr>
                <w:b/>
                <w:sz w:val="24"/>
                <w:szCs w:val="24"/>
                <w:lang w:val="en-US"/>
              </w:rPr>
              <w:t>16</w:t>
            </w:r>
            <w:r w:rsidRPr="00BC402D">
              <w:rPr>
                <w:b/>
                <w:sz w:val="24"/>
                <w:szCs w:val="24"/>
              </w:rPr>
              <w:t>27</w:t>
            </w:r>
          </w:p>
        </w:tc>
      </w:tr>
    </w:tbl>
    <w:p w:rsidR="002C040E" w:rsidRDefault="002C040E" w:rsidP="002C040E">
      <w:pPr>
        <w:pStyle w:val="21"/>
        <w:keepNext/>
        <w:suppressAutoHyphens/>
        <w:spacing w:after="0" w:line="360" w:lineRule="auto"/>
        <w:contextualSpacing/>
        <w:jc w:val="center"/>
      </w:pPr>
    </w:p>
    <w:p w:rsidR="005C2EB5" w:rsidRDefault="005C2EB5" w:rsidP="009149AE">
      <w:pPr>
        <w:ind w:firstLine="851"/>
        <w:jc w:val="both"/>
      </w:pPr>
    </w:p>
    <w:p w:rsidR="005C2EB5" w:rsidRDefault="00BC402D" w:rsidP="00BC402D">
      <w:pPr>
        <w:jc w:val="both"/>
      </w:pPr>
      <w:r w:rsidRPr="00BC402D">
        <w:rPr>
          <w:noProof/>
        </w:rPr>
        <w:drawing>
          <wp:inline distT="0" distB="0" distL="0" distR="0">
            <wp:extent cx="4705350" cy="3000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5350" cy="3000375"/>
                    </a:xfrm>
                    <a:prstGeom prst="rect">
                      <a:avLst/>
                    </a:prstGeom>
                    <a:noFill/>
                    <a:ln>
                      <a:noFill/>
                    </a:ln>
                  </pic:spPr>
                </pic:pic>
              </a:graphicData>
            </a:graphic>
          </wp:inline>
        </w:drawing>
      </w:r>
    </w:p>
    <w:p w:rsidR="00BC402D" w:rsidRPr="00C222F0" w:rsidRDefault="00BC402D" w:rsidP="00BC402D">
      <w:pPr>
        <w:pStyle w:val="ae"/>
        <w:spacing w:before="0"/>
        <w:ind w:firstLine="0"/>
        <w:jc w:val="center"/>
        <w:rPr>
          <w:rFonts w:ascii="Times New Roman" w:hAnsi="Times New Roman" w:cs="Times New Roman"/>
          <w:color w:val="002060"/>
          <w:sz w:val="24"/>
          <w:szCs w:val="24"/>
        </w:rPr>
      </w:pPr>
      <w:r w:rsidRPr="00C222F0">
        <w:rPr>
          <w:rFonts w:ascii="Times New Roman" w:hAnsi="Times New Roman" w:cs="Times New Roman"/>
          <w:sz w:val="24"/>
          <w:szCs w:val="24"/>
        </w:rPr>
        <w:t>Рисунок 3. Возрастная структура населения Шедокского поселения</w:t>
      </w:r>
    </w:p>
    <w:p w:rsidR="00B43A68" w:rsidRDefault="00B43A68" w:rsidP="00B43A68">
      <w:pPr>
        <w:jc w:val="both"/>
      </w:pPr>
    </w:p>
    <w:p w:rsidR="00B43A68" w:rsidRDefault="00B43A68" w:rsidP="00B43A68">
      <w:pPr>
        <w:jc w:val="both"/>
      </w:pPr>
    </w:p>
    <w:p w:rsidR="00B43A68" w:rsidRPr="00B43A68" w:rsidRDefault="00841C09" w:rsidP="00841C09">
      <w:pPr>
        <w:pStyle w:val="3"/>
      </w:pPr>
      <w:bookmarkStart w:id="135" w:name="_Toc84575542"/>
      <w:bookmarkStart w:id="136" w:name="_Toc85804441"/>
      <w:r>
        <w:t xml:space="preserve">3.2.2 </w:t>
      </w:r>
      <w:r w:rsidR="00B43A68">
        <w:t>ПРОГНОЗ ЧИСЛЕННОСТИ НАСЕЛЕНИЯ</w:t>
      </w:r>
      <w:bookmarkEnd w:id="135"/>
      <w:bookmarkEnd w:id="136"/>
    </w:p>
    <w:p w:rsidR="005C2EB5" w:rsidRDefault="005C2EB5" w:rsidP="009149AE">
      <w:pPr>
        <w:ind w:firstLine="851"/>
        <w:jc w:val="both"/>
      </w:pPr>
    </w:p>
    <w:p w:rsidR="00B43A68" w:rsidRPr="00D937EA" w:rsidRDefault="00B43A68" w:rsidP="00B43A68">
      <w:pPr>
        <w:suppressAutoHyphens/>
        <w:ind w:firstLine="851"/>
        <w:contextualSpacing/>
        <w:jc w:val="both"/>
        <w:rPr>
          <w:bCs/>
          <w:sz w:val="28"/>
        </w:rPr>
      </w:pPr>
      <w:r w:rsidRPr="00D937EA">
        <w:rPr>
          <w:bCs/>
          <w:sz w:val="28"/>
        </w:rPr>
        <w:t>Изменение численности населения -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B43A68" w:rsidRPr="00D937EA" w:rsidRDefault="00B43A68" w:rsidP="00B43A68">
      <w:pPr>
        <w:pStyle w:val="21"/>
        <w:suppressAutoHyphens/>
        <w:spacing w:after="0" w:line="240" w:lineRule="auto"/>
        <w:ind w:firstLine="851"/>
        <w:contextualSpacing/>
        <w:jc w:val="both"/>
        <w:rPr>
          <w:rFonts w:cs="Arial"/>
          <w:sz w:val="28"/>
        </w:rPr>
      </w:pPr>
      <w:r w:rsidRPr="00D937EA">
        <w:rPr>
          <w:rFonts w:cs="Arial"/>
          <w:bCs/>
          <w:sz w:val="28"/>
        </w:rPr>
        <w:t xml:space="preserve">Необходимо отметить, что миграционная составляющая испытывает значительные колебания из года в год, и прогнозировать миграцию очень сложно, </w:t>
      </w:r>
      <w:r w:rsidRPr="00D937EA">
        <w:rPr>
          <w:rFonts w:cs="Arial"/>
          <w:sz w:val="28"/>
        </w:rPr>
        <w:t xml:space="preserve">поэтому на перспективный период миграционный прирост населения был принят на уровне 2006-2010 годов в среднем 16 человек в год. </w:t>
      </w:r>
    </w:p>
    <w:p w:rsidR="00B43A68" w:rsidRPr="00D937EA" w:rsidRDefault="00B43A68" w:rsidP="00B43A68">
      <w:pPr>
        <w:suppressAutoHyphens/>
        <w:ind w:firstLine="851"/>
        <w:contextualSpacing/>
        <w:jc w:val="both"/>
        <w:rPr>
          <w:sz w:val="28"/>
        </w:rPr>
      </w:pPr>
      <w:r w:rsidRPr="00D937EA">
        <w:rPr>
          <w:bCs/>
          <w:sz w:val="28"/>
        </w:rPr>
        <w:t>В свою очередь естественный прирост населения более предсказуем и во многом определяется половозрастной структурой населения данной местности и возрастными коэффициентами рождаемости и смертности.</w:t>
      </w:r>
    </w:p>
    <w:p w:rsidR="00B43A68" w:rsidRPr="00D937EA" w:rsidRDefault="00B43A68" w:rsidP="00B43A68">
      <w:pPr>
        <w:suppressAutoHyphens/>
        <w:ind w:firstLine="851"/>
        <w:contextualSpacing/>
        <w:jc w:val="both"/>
        <w:rPr>
          <w:sz w:val="28"/>
        </w:rPr>
      </w:pPr>
      <w:r w:rsidRPr="00D937EA">
        <w:rPr>
          <w:sz w:val="28"/>
        </w:rPr>
        <w:lastRenderedPageBreak/>
        <w:t>Расчет численности населения города на перспективный период производил</w:t>
      </w:r>
      <w:r w:rsidRPr="00D937EA">
        <w:rPr>
          <w:sz w:val="28"/>
        </w:rPr>
        <w:softHyphen/>
        <w:t xml:space="preserve">ся по </w:t>
      </w:r>
      <w:r w:rsidRPr="00D937EA">
        <w:rPr>
          <w:bCs/>
          <w:sz w:val="28"/>
        </w:rPr>
        <w:t>классическому методу "передвижки возрастов"</w:t>
      </w:r>
      <w:r w:rsidRPr="00D937EA">
        <w:rPr>
          <w:sz w:val="28"/>
        </w:rPr>
        <w:t xml:space="preserve"> и  предпола</w:t>
      </w:r>
      <w:r>
        <w:rPr>
          <w:sz w:val="28"/>
        </w:rPr>
        <w:softHyphen/>
      </w:r>
      <w:r w:rsidRPr="00D937EA">
        <w:rPr>
          <w:sz w:val="28"/>
        </w:rPr>
        <w:t>гаемом изменении основных демографических коэффициентов.</w:t>
      </w:r>
    </w:p>
    <w:p w:rsidR="00B43A68" w:rsidRPr="00D937EA" w:rsidRDefault="00B43A68" w:rsidP="00B43A68">
      <w:pPr>
        <w:suppressAutoHyphens/>
        <w:ind w:firstLine="851"/>
        <w:contextualSpacing/>
        <w:jc w:val="both"/>
        <w:rPr>
          <w:bCs/>
          <w:sz w:val="28"/>
        </w:rPr>
      </w:pPr>
      <w:r w:rsidRPr="00D937EA">
        <w:rPr>
          <w:sz w:val="28"/>
        </w:rPr>
        <w:t xml:space="preserve">Согласно «Концепции демографической политики Российской Федерации на период до 2025 года» предполагается увеличить в 1,5 раза по сравнению с 2006 годом суммарный коэффициент рождаемости и снизить уровень смертности в 1,6 раза. </w:t>
      </w:r>
      <w:r w:rsidRPr="00D937EA">
        <w:rPr>
          <w:bCs/>
          <w:sz w:val="28"/>
        </w:rPr>
        <w:t>Прогноз численности и половозрастной структуры населения Шедокского поселения производился на основании скорректированных среднестатистических данных по возрастным коэффициентам рождаемости и смертности в стране. На перспективный период предусматривается:</w:t>
      </w:r>
    </w:p>
    <w:p w:rsidR="00B43A68" w:rsidRPr="00D937EA" w:rsidRDefault="00B43A68" w:rsidP="008C2D69">
      <w:pPr>
        <w:pStyle w:val="a4"/>
        <w:numPr>
          <w:ilvl w:val="0"/>
          <w:numId w:val="31"/>
        </w:numPr>
        <w:suppressAutoHyphens/>
        <w:jc w:val="both"/>
        <w:rPr>
          <w:sz w:val="28"/>
        </w:rPr>
      </w:pPr>
      <w:r w:rsidRPr="00D937EA">
        <w:rPr>
          <w:sz w:val="28"/>
        </w:rPr>
        <w:t>Снижение коэффициентов вероятности смерти для всех возрастных групп на уровне 2% в год;</w:t>
      </w:r>
    </w:p>
    <w:p w:rsidR="00B43A68" w:rsidRPr="00D937EA" w:rsidRDefault="00B43A68" w:rsidP="008C2D69">
      <w:pPr>
        <w:pStyle w:val="a4"/>
        <w:numPr>
          <w:ilvl w:val="0"/>
          <w:numId w:val="31"/>
        </w:numPr>
        <w:suppressAutoHyphens/>
        <w:jc w:val="both"/>
        <w:rPr>
          <w:sz w:val="28"/>
        </w:rPr>
      </w:pPr>
      <w:r w:rsidRPr="00D937EA">
        <w:rPr>
          <w:sz w:val="28"/>
        </w:rPr>
        <w:t>Увеличение возрастных коэффициентов рождаемости у женщин всех возрастных групп на 3% в год;</w:t>
      </w:r>
    </w:p>
    <w:p w:rsidR="00B43A68" w:rsidRPr="00D937EA" w:rsidRDefault="00B43A68" w:rsidP="008C2D69">
      <w:pPr>
        <w:pStyle w:val="a4"/>
        <w:numPr>
          <w:ilvl w:val="0"/>
          <w:numId w:val="31"/>
        </w:numPr>
        <w:suppressAutoHyphens/>
        <w:jc w:val="both"/>
        <w:rPr>
          <w:sz w:val="28"/>
        </w:rPr>
      </w:pPr>
      <w:r w:rsidRPr="00D937EA">
        <w:rPr>
          <w:sz w:val="28"/>
        </w:rPr>
        <w:t>Рождаемость – 51,5% мужского пола и 48,5% - женского пола;</w:t>
      </w:r>
    </w:p>
    <w:p w:rsidR="00B43A68" w:rsidRPr="00D937EA" w:rsidRDefault="00B43A68" w:rsidP="008C2D69">
      <w:pPr>
        <w:pStyle w:val="a4"/>
        <w:numPr>
          <w:ilvl w:val="0"/>
          <w:numId w:val="31"/>
        </w:numPr>
        <w:suppressAutoHyphens/>
        <w:jc w:val="both"/>
        <w:rPr>
          <w:sz w:val="28"/>
        </w:rPr>
      </w:pPr>
      <w:r w:rsidRPr="00D937EA">
        <w:rPr>
          <w:sz w:val="28"/>
        </w:rPr>
        <w:t xml:space="preserve">Механический прирост трудоспособного населения 16 человек в год, в том числе 50% женщин. </w:t>
      </w:r>
    </w:p>
    <w:p w:rsidR="00B43A68" w:rsidRDefault="00B43A68" w:rsidP="00B43A68">
      <w:pPr>
        <w:suppressAutoHyphens/>
        <w:ind w:firstLine="851"/>
        <w:jc w:val="both"/>
        <w:rPr>
          <w:sz w:val="28"/>
        </w:rPr>
      </w:pPr>
      <w:r w:rsidRPr="00D937EA">
        <w:rPr>
          <w:sz w:val="28"/>
        </w:rPr>
        <w:t>Результаты расчета показывают (рис. 4) что, несмотря на увеличение показателя числа рождений на одну женщину в течение жизни, общее количество рождений с 2014 по 2022 года начнет снижаться в связи с вступлением в фертиль</w:t>
      </w:r>
      <w:r w:rsidRPr="00D937EA">
        <w:rPr>
          <w:sz w:val="28"/>
        </w:rPr>
        <w:softHyphen/>
        <w:t>ный (детородный) возраст женщин родившихся в 1990-е годы и в начале 2000-х годов, общее количество которых уступает по численности поколению 80-х годов. С 2023 года рождаемость начнет снова увеличиваться, коэффициент рождаемости составит в 2025 году 16,2 ‰. Коэффициент смертности в прогнозируемом периоде будет изменяться в пределах 13,0-13.3 ‰ с повышением к 2025 году за счет увеличения количества жителей старше трудоспособного возраста.</w:t>
      </w:r>
    </w:p>
    <w:p w:rsidR="00B43A68" w:rsidRPr="00D937EA" w:rsidRDefault="00B43A68" w:rsidP="00B43A68">
      <w:pPr>
        <w:pStyle w:val="a9"/>
        <w:spacing w:line="240" w:lineRule="auto"/>
        <w:ind w:firstLine="851"/>
      </w:pPr>
      <w:r w:rsidRPr="00D937EA">
        <w:t xml:space="preserve">Результаты расчета прогноза численности населения и возрастной структуры населения </w:t>
      </w:r>
      <w:r w:rsidRPr="00D937EA">
        <w:rPr>
          <w:bCs/>
        </w:rPr>
        <w:t>Шедокского поселения</w:t>
      </w:r>
      <w:r w:rsidRPr="00D937EA">
        <w:t xml:space="preserve"> приведены в табл. 5 и на рис. 5 и 6.</w:t>
      </w:r>
    </w:p>
    <w:p w:rsidR="00B43A68" w:rsidRDefault="00B43A68" w:rsidP="00B43A68">
      <w:pPr>
        <w:pStyle w:val="a9"/>
        <w:spacing w:line="240" w:lineRule="auto"/>
        <w:ind w:firstLine="851"/>
      </w:pPr>
      <w:r w:rsidRPr="00D937EA">
        <w:t xml:space="preserve">Численность населения </w:t>
      </w:r>
      <w:r w:rsidRPr="00D937EA">
        <w:rPr>
          <w:bCs/>
        </w:rPr>
        <w:t>Шедокского поселения</w:t>
      </w:r>
      <w:r w:rsidRPr="00D937EA">
        <w:t xml:space="preserve"> в перспективном периоде стабилизируется на уровне 3</w:t>
      </w:r>
      <w:r>
        <w:t>669</w:t>
      </w:r>
      <w:r w:rsidRPr="00D937EA">
        <w:t xml:space="preserve"> человека</w:t>
      </w:r>
      <w:r>
        <w:t>, что согласуется с прогнозом СТП Мостовского района в 3745 чел., выполненным Институтом территориального планирования Краснодарского края</w:t>
      </w:r>
      <w:r w:rsidRPr="00D937EA">
        <w:t>. Однако произойдут изменения в возрастной структуре населения города, количество жителей старше трудо</w:t>
      </w:r>
      <w:r w:rsidRPr="00D937EA">
        <w:softHyphen/>
        <w:t>способного возраста увеличится в 2025 году по сравнению с 2010 годом. Числен</w:t>
      </w:r>
      <w:r w:rsidRPr="00D937EA">
        <w:softHyphen/>
        <w:t xml:space="preserve">ность жителей в трудоспособном возрасте уменьшится по сравнению с 2010 годом. Удельный вес лиц трудоспособного возраста </w:t>
      </w:r>
      <w:r>
        <w:t>снизится в 2025 г.</w:t>
      </w:r>
      <w:r w:rsidRPr="00D937EA">
        <w:t xml:space="preserve"> до </w:t>
      </w:r>
      <w:r>
        <w:t>53</w:t>
      </w:r>
      <w:r w:rsidRPr="005A6CDB">
        <w:t>,6</w:t>
      </w:r>
      <w:r w:rsidRPr="00D937EA">
        <w:t xml:space="preserve"> %.</w:t>
      </w:r>
    </w:p>
    <w:p w:rsidR="00B43A68" w:rsidRPr="00D937EA" w:rsidRDefault="00B43A68" w:rsidP="00B43A68">
      <w:pPr>
        <w:pStyle w:val="a4"/>
        <w:tabs>
          <w:tab w:val="left" w:pos="993"/>
        </w:tabs>
        <w:autoSpaceDE w:val="0"/>
        <w:autoSpaceDN w:val="0"/>
        <w:adjustRightInd w:val="0"/>
        <w:ind w:left="0" w:firstLine="851"/>
        <w:jc w:val="both"/>
        <w:rPr>
          <w:sz w:val="28"/>
        </w:rPr>
      </w:pPr>
      <w:r w:rsidRPr="00D937EA">
        <w:rPr>
          <w:sz w:val="28"/>
          <w:szCs w:val="28"/>
        </w:rPr>
        <w:t>Численность населения при нулевой миграции составило бы к концу 20</w:t>
      </w:r>
      <w:r w:rsidRPr="005A6CDB">
        <w:rPr>
          <w:sz w:val="28"/>
          <w:szCs w:val="28"/>
        </w:rPr>
        <w:t>20</w:t>
      </w:r>
      <w:r w:rsidRPr="00D937EA">
        <w:rPr>
          <w:sz w:val="28"/>
          <w:szCs w:val="28"/>
        </w:rPr>
        <w:t xml:space="preserve"> года 3</w:t>
      </w:r>
      <w:r w:rsidRPr="005A6CDB">
        <w:rPr>
          <w:sz w:val="28"/>
          <w:szCs w:val="28"/>
        </w:rPr>
        <w:t>294</w:t>
      </w:r>
      <w:r w:rsidRPr="00D937EA">
        <w:rPr>
          <w:sz w:val="28"/>
          <w:szCs w:val="28"/>
        </w:rPr>
        <w:t xml:space="preserve"> человек, а к концу 20</w:t>
      </w:r>
      <w:r w:rsidRPr="005A6CDB">
        <w:rPr>
          <w:sz w:val="28"/>
          <w:szCs w:val="28"/>
        </w:rPr>
        <w:t>30</w:t>
      </w:r>
      <w:r w:rsidRPr="00D937EA">
        <w:rPr>
          <w:sz w:val="28"/>
          <w:szCs w:val="28"/>
        </w:rPr>
        <w:t xml:space="preserve"> года 3</w:t>
      </w:r>
      <w:r w:rsidRPr="005A6CDB">
        <w:rPr>
          <w:sz w:val="28"/>
          <w:szCs w:val="28"/>
        </w:rPr>
        <w:t>349</w:t>
      </w:r>
      <w:r w:rsidRPr="00D937EA">
        <w:rPr>
          <w:sz w:val="28"/>
          <w:szCs w:val="28"/>
        </w:rPr>
        <w:t xml:space="preserve"> человек.</w:t>
      </w:r>
    </w:p>
    <w:p w:rsidR="005C2EB5" w:rsidRDefault="00B43A68" w:rsidP="00B43A68">
      <w:pPr>
        <w:jc w:val="both"/>
      </w:pPr>
      <w:r w:rsidRPr="00B43A68">
        <w:rPr>
          <w:noProof/>
        </w:rPr>
        <w:lastRenderedPageBreak/>
        <w:drawing>
          <wp:inline distT="0" distB="0" distL="0" distR="0">
            <wp:extent cx="5972175" cy="4667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rsidR="005C2EB5" w:rsidRDefault="00B43A68" w:rsidP="00B43A68">
      <w:pPr>
        <w:pStyle w:val="ae"/>
        <w:spacing w:before="0" w:after="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4. Прогноз изменения основных коэффициентов прироста населения</w:t>
      </w:r>
    </w:p>
    <w:p w:rsidR="00B43A68" w:rsidRPr="00B43A68" w:rsidRDefault="00B43A68" w:rsidP="00B43A68">
      <w:r w:rsidRPr="00B43A68">
        <w:rPr>
          <w:noProof/>
        </w:rPr>
        <w:drawing>
          <wp:inline distT="0" distB="0" distL="0" distR="0">
            <wp:extent cx="6296025" cy="3076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6025" cy="3076575"/>
                    </a:xfrm>
                    <a:prstGeom prst="rect">
                      <a:avLst/>
                    </a:prstGeom>
                    <a:noFill/>
                    <a:ln>
                      <a:noFill/>
                    </a:ln>
                  </pic:spPr>
                </pic:pic>
              </a:graphicData>
            </a:graphic>
          </wp:inline>
        </w:drawing>
      </w:r>
    </w:p>
    <w:p w:rsidR="00B43A68" w:rsidRPr="00C222F0" w:rsidRDefault="00B43A68" w:rsidP="00B43A68">
      <w:pPr>
        <w:pStyle w:val="ae"/>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5. Прогноз численности  населения</w:t>
      </w:r>
    </w:p>
    <w:p w:rsidR="005C2EB5" w:rsidRDefault="00B43A68" w:rsidP="00B43A68">
      <w:pPr>
        <w:jc w:val="both"/>
      </w:pPr>
      <w:r w:rsidRPr="00B43A68">
        <w:rPr>
          <w:noProof/>
        </w:rPr>
        <w:lastRenderedPageBreak/>
        <w:drawing>
          <wp:inline distT="0" distB="0" distL="0" distR="0">
            <wp:extent cx="6296025" cy="3390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noFill/>
                    </a:ln>
                  </pic:spPr>
                </pic:pic>
              </a:graphicData>
            </a:graphic>
          </wp:inline>
        </w:drawing>
      </w:r>
    </w:p>
    <w:p w:rsidR="00B43A68" w:rsidRPr="00C222F0" w:rsidRDefault="00B43A68" w:rsidP="00B43A68">
      <w:pPr>
        <w:pStyle w:val="ae"/>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6. Прогноз возрастной структуры населения</w:t>
      </w:r>
    </w:p>
    <w:p w:rsidR="005C2EB5" w:rsidRDefault="005C2EB5" w:rsidP="00B43A68">
      <w:pPr>
        <w:jc w:val="both"/>
      </w:pPr>
    </w:p>
    <w:p w:rsidR="00B43A68" w:rsidRPr="00B43A68" w:rsidRDefault="00841C09" w:rsidP="00841C09">
      <w:pPr>
        <w:pStyle w:val="3"/>
      </w:pPr>
      <w:bookmarkStart w:id="137" w:name="_Toc84575543"/>
      <w:bookmarkStart w:id="138" w:name="_Toc85804442"/>
      <w:r>
        <w:t xml:space="preserve">3.2.3 </w:t>
      </w:r>
      <w:r w:rsidR="00B43A68">
        <w:t>ТРУДОВЫЕ РЕСУРСЫ</w:t>
      </w:r>
      <w:bookmarkEnd w:id="137"/>
      <w:bookmarkEnd w:id="138"/>
    </w:p>
    <w:p w:rsidR="005C2EB5" w:rsidRDefault="005C2EB5" w:rsidP="00B43A68">
      <w:pPr>
        <w:ind w:firstLine="851"/>
        <w:jc w:val="both"/>
      </w:pPr>
    </w:p>
    <w:p w:rsidR="00B43A68" w:rsidRDefault="00B43A68" w:rsidP="00B43A68">
      <w:pPr>
        <w:pStyle w:val="a9"/>
        <w:spacing w:line="240" w:lineRule="auto"/>
        <w:ind w:firstLine="851"/>
        <w:rPr>
          <w:rFonts w:eastAsia="Arial Unicode MS"/>
        </w:rPr>
      </w:pPr>
      <w:r w:rsidRPr="00747B76">
        <w:rPr>
          <w:rFonts w:eastAsia="Arial Unicode MS"/>
        </w:rPr>
        <w:t xml:space="preserve">Численность населения в трудоспособном возрасте, проживающего на территории </w:t>
      </w:r>
      <w:r>
        <w:rPr>
          <w:rFonts w:eastAsia="Arial Unicode MS"/>
        </w:rPr>
        <w:t>Шедокского поселения</w:t>
      </w:r>
      <w:r w:rsidRPr="00747B76">
        <w:rPr>
          <w:rFonts w:eastAsia="Arial Unicode MS"/>
        </w:rPr>
        <w:t xml:space="preserve"> составляет </w:t>
      </w:r>
      <w:r>
        <w:rPr>
          <w:rFonts w:eastAsia="Arial Unicode MS"/>
        </w:rPr>
        <w:t>1786</w:t>
      </w:r>
      <w:r w:rsidRPr="00747B76">
        <w:rPr>
          <w:rFonts w:eastAsia="Arial Unicode MS"/>
        </w:rPr>
        <w:t xml:space="preserve"> человек</w:t>
      </w:r>
      <w:r>
        <w:rPr>
          <w:rFonts w:eastAsia="Arial Unicode MS"/>
        </w:rPr>
        <w:t xml:space="preserve"> (57,0% от общей численности)</w:t>
      </w:r>
      <w:r w:rsidRPr="00747B76">
        <w:rPr>
          <w:rFonts w:eastAsia="Arial Unicode MS"/>
        </w:rPr>
        <w:t>.</w:t>
      </w:r>
      <w:r>
        <w:rPr>
          <w:rFonts w:eastAsia="Arial Unicode MS"/>
        </w:rPr>
        <w:t xml:space="preserve"> Из них занято в экономике 1255 человек, что составляет 39% от общей численности населения и 70,2% от трудоспособного населения.</w:t>
      </w:r>
    </w:p>
    <w:p w:rsidR="00B43A68" w:rsidRDefault="00B43A68" w:rsidP="00B43A68">
      <w:pPr>
        <w:pStyle w:val="a9"/>
        <w:spacing w:line="240" w:lineRule="auto"/>
        <w:ind w:firstLine="851"/>
        <w:rPr>
          <w:rFonts w:eastAsia="Arial Unicode MS"/>
        </w:rPr>
      </w:pPr>
      <w:r>
        <w:rPr>
          <w:rFonts w:eastAsia="Arial Unicode MS"/>
        </w:rPr>
        <w:t>Распределение занятых в экономике по отраслям складывается следующим образом:</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в промышленности – 20,3%;</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в сельском хозяйстве – 1,6%;</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в торговле – 3,4%;</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 xml:space="preserve">в бюджетной сфере – 10,5%; </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транспорт и связь – 2,1%;</w:t>
      </w:r>
    </w:p>
    <w:p w:rsidR="00B43A68" w:rsidRPr="001A0A92" w:rsidRDefault="00B43A68" w:rsidP="008C2D69">
      <w:pPr>
        <w:pStyle w:val="a9"/>
        <w:numPr>
          <w:ilvl w:val="0"/>
          <w:numId w:val="32"/>
        </w:numPr>
        <w:spacing w:line="240" w:lineRule="auto"/>
        <w:rPr>
          <w:rFonts w:eastAsia="Arial Unicode MS"/>
        </w:rPr>
      </w:pPr>
      <w:r w:rsidRPr="001A0A92">
        <w:rPr>
          <w:rFonts w:eastAsia="Arial Unicode MS"/>
        </w:rPr>
        <w:t>прочие отрасли – 62,1%.</w:t>
      </w:r>
    </w:p>
    <w:p w:rsidR="00B43A68" w:rsidRDefault="00B43A68" w:rsidP="00B43A68">
      <w:pPr>
        <w:pStyle w:val="a9"/>
        <w:spacing w:line="240" w:lineRule="auto"/>
        <w:ind w:firstLine="851"/>
        <w:rPr>
          <w:rFonts w:ascii="Cambria" w:hAnsi="Cambria"/>
        </w:rPr>
      </w:pPr>
      <w:r>
        <w:rPr>
          <w:rFonts w:ascii="Cambria" w:hAnsi="Cambria"/>
        </w:rPr>
        <w:t>Следует отметить, что в численность работающих в сельском хозяйстве не включены люди, занимающиеся ведением личных подсобных хозяйств. Всего их на территории ШСП насчитывается 1377.</w:t>
      </w:r>
    </w:p>
    <w:p w:rsidR="00B43A68" w:rsidRDefault="00B43A68" w:rsidP="00B43A68">
      <w:pPr>
        <w:pStyle w:val="a9"/>
        <w:spacing w:line="240" w:lineRule="auto"/>
        <w:ind w:firstLine="851"/>
        <w:rPr>
          <w:rFonts w:eastAsia="Arial Unicode MS"/>
        </w:rPr>
      </w:pPr>
      <w:r>
        <w:rPr>
          <w:rFonts w:eastAsia="Arial Unicode MS"/>
        </w:rPr>
        <w:t>Численность граждан в трудоспособном возрасте не занятых в экономике поселения</w:t>
      </w:r>
      <w:r w:rsidR="00BF3ADF">
        <w:rPr>
          <w:rFonts w:eastAsia="Arial Unicode MS"/>
        </w:rPr>
        <w:t xml:space="preserve"> </w:t>
      </w:r>
      <w:r>
        <w:rPr>
          <w:rFonts w:eastAsia="Arial Unicode MS"/>
        </w:rPr>
        <w:t>составляет 31,6% от трудоспособного населения, что значительно выше уровня безработицы в целом по стране – 8</w:t>
      </w:r>
      <w:r w:rsidRPr="00027C0D">
        <w:rPr>
          <w:rFonts w:eastAsia="Arial Unicode MS"/>
        </w:rPr>
        <w:t>,</w:t>
      </w:r>
      <w:r>
        <w:rPr>
          <w:rFonts w:eastAsia="Arial Unicode MS"/>
        </w:rPr>
        <w:t>6</w:t>
      </w:r>
      <w:r w:rsidRPr="00027C0D">
        <w:rPr>
          <w:rFonts w:eastAsia="Arial Unicode MS"/>
        </w:rPr>
        <w:t>%.</w:t>
      </w:r>
    </w:p>
    <w:p w:rsidR="00B43A68" w:rsidRDefault="00B43A68" w:rsidP="00B43A68">
      <w:pPr>
        <w:pStyle w:val="a9"/>
        <w:spacing w:line="240" w:lineRule="auto"/>
        <w:ind w:firstLine="851"/>
        <w:rPr>
          <w:rFonts w:eastAsia="Arial Unicode MS"/>
        </w:rPr>
      </w:pPr>
      <w:r w:rsidRPr="00027C0D">
        <w:rPr>
          <w:rFonts w:eastAsia="Arial Unicode MS"/>
        </w:rPr>
        <w:t xml:space="preserve">Основная причина безработицы и напряженности на рынке труда </w:t>
      </w:r>
      <w:r>
        <w:rPr>
          <w:rFonts w:eastAsia="Arial Unicode MS"/>
        </w:rPr>
        <w:t xml:space="preserve">ШСП, как и всего </w:t>
      </w:r>
      <w:r w:rsidRPr="00027C0D">
        <w:rPr>
          <w:rFonts w:eastAsia="Arial Unicode MS"/>
        </w:rPr>
        <w:t>района</w:t>
      </w:r>
      <w:r>
        <w:rPr>
          <w:rFonts w:eastAsia="Arial Unicode MS"/>
        </w:rPr>
        <w:t xml:space="preserve">, </w:t>
      </w:r>
      <w:r w:rsidRPr="00027C0D">
        <w:rPr>
          <w:rFonts w:eastAsia="Arial Unicode MS"/>
        </w:rPr>
        <w:t xml:space="preserve">обуславливается отсутствием рабочих мест в сельской местности, недостаточной транспортной доступностью к имеющимся рабочим местам,  реформированием </w:t>
      </w:r>
      <w:r>
        <w:rPr>
          <w:rFonts w:eastAsia="Arial Unicode MS"/>
        </w:rPr>
        <w:t>предприятий и организаций</w:t>
      </w:r>
      <w:r w:rsidRPr="00027C0D">
        <w:rPr>
          <w:rFonts w:eastAsia="Arial Unicode MS"/>
        </w:rPr>
        <w:t>, кото</w:t>
      </w:r>
      <w:r>
        <w:rPr>
          <w:rFonts w:eastAsia="Arial Unicode MS"/>
        </w:rPr>
        <w:t xml:space="preserve">рое приводит к сокращению </w:t>
      </w:r>
      <w:r w:rsidRPr="00027C0D">
        <w:rPr>
          <w:rFonts w:eastAsia="Arial Unicode MS"/>
        </w:rPr>
        <w:t>рабочих мест и снижению численности работающих.</w:t>
      </w:r>
    </w:p>
    <w:p w:rsidR="005C2EB5" w:rsidRPr="00B43A68" w:rsidRDefault="005C2EB5" w:rsidP="009149AE">
      <w:pPr>
        <w:ind w:firstLine="851"/>
        <w:jc w:val="both"/>
      </w:pPr>
    </w:p>
    <w:p w:rsidR="00C8624F" w:rsidRPr="00C8624F" w:rsidRDefault="00C8624F" w:rsidP="00C8624F">
      <w:pPr>
        <w:jc w:val="center"/>
        <w:rPr>
          <w:b/>
          <w:bCs/>
        </w:rPr>
      </w:pPr>
      <w:r w:rsidRPr="00C8624F">
        <w:rPr>
          <w:b/>
          <w:bCs/>
          <w:noProof/>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-10795</wp:posOffset>
            </wp:positionV>
            <wp:extent cx="6035040" cy="4389120"/>
            <wp:effectExtent l="19050" t="19050" r="22860" b="11430"/>
            <wp:wrapSquare wrapText="bothSides"/>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0">
                      <a:extLst>
                        <a:ext uri="{28A0092B-C50C-407E-A947-70E740481C1C}">
                          <a14:useLocalDpi xmlns:a14="http://schemas.microsoft.com/office/drawing/2010/main" val="0"/>
                        </a:ext>
                      </a:extLst>
                    </a:blip>
                    <a:srcRect t="-1671" b="-84"/>
                    <a:stretch>
                      <a:fillRect/>
                    </a:stretch>
                  </pic:blipFill>
                  <pic:spPr bwMode="auto">
                    <a:xfrm>
                      <a:off x="0" y="0"/>
                      <a:ext cx="6035040" cy="4389120"/>
                    </a:xfrm>
                    <a:prstGeom prst="rect">
                      <a:avLst/>
                    </a:prstGeom>
                    <a:noFill/>
                    <a:ln w="6350">
                      <a:solidFill>
                        <a:srgbClr val="000000"/>
                      </a:solidFill>
                      <a:miter lim="800000"/>
                      <a:headEnd/>
                      <a:tailEnd/>
                    </a:ln>
                    <a:effectLst/>
                  </pic:spPr>
                </pic:pic>
              </a:graphicData>
            </a:graphic>
          </wp:anchor>
        </w:drawing>
      </w:r>
      <w:r w:rsidRPr="00C8624F">
        <w:rPr>
          <w:b/>
          <w:bCs/>
        </w:rPr>
        <w:t>Рисунок 7. Занятость населения по отраслям экономики</w:t>
      </w:r>
    </w:p>
    <w:p w:rsidR="005C2EB5" w:rsidRDefault="005C2EB5" w:rsidP="00C8624F">
      <w:pPr>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35041A" w:rsidRDefault="0035041A">
      <w:pPr>
        <w:spacing w:after="160" w:line="259" w:lineRule="auto"/>
      </w:pPr>
      <w:r>
        <w:br w:type="page"/>
      </w:r>
    </w:p>
    <w:p w:rsidR="00C8624F" w:rsidRPr="00C8624F" w:rsidRDefault="00C8624F" w:rsidP="00E20130">
      <w:pPr>
        <w:pStyle w:val="1"/>
      </w:pPr>
      <w:bookmarkStart w:id="139" w:name="_Toc84575544"/>
      <w:bookmarkStart w:id="140" w:name="_Toc85804443"/>
      <w:r>
        <w:lastRenderedPageBreak/>
        <w:t>РАЗДЕЛ 4. ЭТАПЫ РЕАЛИЗАЦИИ ПРЕДЛОЖЕНИЙ ПО ТЕРРИТОРИАЛЬНОМУ ПЛАНИРОВАНИЮ, ПЕРЕЧЕНЬ МЕРОПРИЯТИЙ ПО ТЕРРИТОРИАЛЬНОМУ ПЛАНИРОВАНИЮ</w:t>
      </w:r>
      <w:bookmarkEnd w:id="139"/>
      <w:bookmarkEnd w:id="140"/>
    </w:p>
    <w:p w:rsidR="00C8624F" w:rsidRDefault="00C8624F" w:rsidP="00C8624F">
      <w:pPr>
        <w:jc w:val="both"/>
      </w:pPr>
    </w:p>
    <w:p w:rsidR="00C8624F" w:rsidRDefault="00C8624F" w:rsidP="00E20130">
      <w:pPr>
        <w:pStyle w:val="2"/>
      </w:pPr>
      <w:bookmarkStart w:id="141" w:name="_Toc84575545"/>
      <w:bookmarkStart w:id="142" w:name="_Toc85804444"/>
      <w:r>
        <w:t>4.1. ГРАДОСТРОИТЕЛЬНЫЕ ПРЕДЛОЖЕНИЯ ПО АРХИТЕКТУРНО-ПЛАНИРОВОЧНОЙ ОРГАНИЗАЦИИ ТЕРРИТОРИИ ПОСЕЛЕНИЯ</w:t>
      </w:r>
      <w:bookmarkEnd w:id="141"/>
      <w:bookmarkEnd w:id="142"/>
    </w:p>
    <w:p w:rsidR="00C8624F" w:rsidRDefault="00C8624F" w:rsidP="00C8624F">
      <w:pPr>
        <w:jc w:val="both"/>
        <w:rPr>
          <w:b/>
          <w:sz w:val="28"/>
          <w:szCs w:val="28"/>
        </w:rPr>
      </w:pPr>
    </w:p>
    <w:p w:rsidR="00C8624F" w:rsidRPr="00C8624F" w:rsidRDefault="00C8624F" w:rsidP="00E20130">
      <w:pPr>
        <w:pStyle w:val="3"/>
      </w:pPr>
      <w:bookmarkStart w:id="143" w:name="_Toc84575546"/>
      <w:bookmarkStart w:id="144" w:name="_Toc85804445"/>
      <w:r>
        <w:t>4.1.1. БАЛАНС ЗЕМЕЛЬ ПО КАТЕГОРИЯМ</w:t>
      </w:r>
      <w:bookmarkEnd w:id="143"/>
      <w:bookmarkEnd w:id="144"/>
    </w:p>
    <w:p w:rsidR="005C2EB5" w:rsidRDefault="005C2EB5" w:rsidP="00C8624F">
      <w:pPr>
        <w:jc w:val="both"/>
      </w:pPr>
    </w:p>
    <w:p w:rsidR="00C8624F" w:rsidRDefault="00C8624F" w:rsidP="00C8624F">
      <w:pPr>
        <w:pStyle w:val="a9"/>
        <w:spacing w:line="240" w:lineRule="auto"/>
        <w:ind w:firstLine="851"/>
        <w:rPr>
          <w:szCs w:val="28"/>
        </w:rPr>
      </w:pPr>
      <w:r>
        <w:rPr>
          <w:szCs w:val="28"/>
        </w:rPr>
        <w:t>Общая п</w:t>
      </w:r>
      <w:r w:rsidRPr="00C1412C">
        <w:rPr>
          <w:szCs w:val="28"/>
        </w:rPr>
        <w:t xml:space="preserve">лощадь </w:t>
      </w:r>
      <w:r>
        <w:rPr>
          <w:szCs w:val="28"/>
        </w:rPr>
        <w:t>Шедокского поселения</w:t>
      </w:r>
      <w:r w:rsidR="00BF3ADF">
        <w:rPr>
          <w:szCs w:val="28"/>
        </w:rPr>
        <w:t xml:space="preserve"> </w:t>
      </w:r>
      <w:r>
        <w:rPr>
          <w:szCs w:val="28"/>
        </w:rPr>
        <w:t>составляет 85</w:t>
      </w:r>
      <w:r w:rsidRPr="003744BE">
        <w:rPr>
          <w:szCs w:val="28"/>
        </w:rPr>
        <w:t>7</w:t>
      </w:r>
      <w:r>
        <w:rPr>
          <w:szCs w:val="28"/>
        </w:rPr>
        <w:t>9,5га</w:t>
      </w:r>
      <w:r w:rsidRPr="00C1412C">
        <w:rPr>
          <w:szCs w:val="28"/>
        </w:rPr>
        <w:t xml:space="preserve">, </w:t>
      </w:r>
      <w:r>
        <w:rPr>
          <w:szCs w:val="28"/>
        </w:rPr>
        <w:t>из них</w:t>
      </w:r>
      <w:r w:rsidRPr="00F42EBD">
        <w:rPr>
          <w:szCs w:val="28"/>
        </w:rPr>
        <w:t xml:space="preserve">: </w:t>
      </w:r>
    </w:p>
    <w:p w:rsidR="00C8624F" w:rsidRDefault="00C8624F" w:rsidP="008C2D69">
      <w:pPr>
        <w:pStyle w:val="a9"/>
        <w:numPr>
          <w:ilvl w:val="0"/>
          <w:numId w:val="33"/>
        </w:numPr>
        <w:spacing w:line="240" w:lineRule="auto"/>
        <w:rPr>
          <w:szCs w:val="28"/>
        </w:rPr>
      </w:pPr>
      <w:r w:rsidRPr="00F42EBD">
        <w:rPr>
          <w:szCs w:val="28"/>
        </w:rPr>
        <w:t xml:space="preserve">земли </w:t>
      </w:r>
      <w:r>
        <w:rPr>
          <w:szCs w:val="28"/>
        </w:rPr>
        <w:t>населенных пунктов</w:t>
      </w:r>
      <w:r w:rsidRPr="00F42EBD">
        <w:rPr>
          <w:szCs w:val="28"/>
        </w:rPr>
        <w:t xml:space="preserve"> – </w:t>
      </w:r>
      <w:r>
        <w:rPr>
          <w:szCs w:val="28"/>
          <w:lang w:val="en-US"/>
        </w:rPr>
        <w:t>539</w:t>
      </w:r>
      <w:r>
        <w:rPr>
          <w:szCs w:val="28"/>
        </w:rPr>
        <w:t>,</w:t>
      </w:r>
      <w:r>
        <w:rPr>
          <w:szCs w:val="28"/>
          <w:lang w:val="en-US"/>
        </w:rPr>
        <w:t>9</w:t>
      </w:r>
      <w:r w:rsidRPr="00F42EBD">
        <w:rPr>
          <w:szCs w:val="28"/>
        </w:rPr>
        <w:t xml:space="preserve"> га</w:t>
      </w:r>
      <w:r>
        <w:rPr>
          <w:szCs w:val="28"/>
        </w:rPr>
        <w:t>;</w:t>
      </w:r>
    </w:p>
    <w:p w:rsidR="00C8624F" w:rsidRDefault="00C8624F" w:rsidP="008C2D69">
      <w:pPr>
        <w:pStyle w:val="a9"/>
        <w:numPr>
          <w:ilvl w:val="0"/>
          <w:numId w:val="33"/>
        </w:numPr>
        <w:spacing w:line="240" w:lineRule="auto"/>
        <w:rPr>
          <w:szCs w:val="28"/>
        </w:rPr>
      </w:pPr>
      <w:r w:rsidRPr="00F42EBD">
        <w:rPr>
          <w:szCs w:val="28"/>
        </w:rPr>
        <w:t xml:space="preserve">земли сельхозназначения </w:t>
      </w:r>
      <w:r>
        <w:rPr>
          <w:szCs w:val="28"/>
        </w:rPr>
        <w:t xml:space="preserve">- </w:t>
      </w:r>
      <w:r>
        <w:rPr>
          <w:szCs w:val="28"/>
          <w:lang w:val="en-US"/>
        </w:rPr>
        <w:t>5024</w:t>
      </w:r>
      <w:r w:rsidRPr="00F42EBD">
        <w:rPr>
          <w:szCs w:val="28"/>
        </w:rPr>
        <w:t>,</w:t>
      </w:r>
      <w:r>
        <w:rPr>
          <w:szCs w:val="28"/>
          <w:lang w:val="en-US"/>
        </w:rPr>
        <w:t>9</w:t>
      </w:r>
      <w:r w:rsidRPr="00F42EBD">
        <w:rPr>
          <w:szCs w:val="28"/>
        </w:rPr>
        <w:t xml:space="preserve"> га</w:t>
      </w:r>
      <w:r>
        <w:rPr>
          <w:szCs w:val="28"/>
        </w:rPr>
        <w:t>;</w:t>
      </w:r>
    </w:p>
    <w:p w:rsidR="00C8624F" w:rsidRDefault="00C8624F" w:rsidP="008C2D69">
      <w:pPr>
        <w:pStyle w:val="a9"/>
        <w:numPr>
          <w:ilvl w:val="0"/>
          <w:numId w:val="33"/>
        </w:numPr>
        <w:spacing w:line="240" w:lineRule="auto"/>
        <w:rPr>
          <w:szCs w:val="28"/>
        </w:rPr>
      </w:pPr>
      <w:r w:rsidRPr="00F42EBD">
        <w:rPr>
          <w:szCs w:val="28"/>
        </w:rPr>
        <w:t xml:space="preserve">земли лесного фонда – </w:t>
      </w:r>
      <w:r>
        <w:rPr>
          <w:szCs w:val="28"/>
          <w:lang w:val="en-US"/>
        </w:rPr>
        <w:t>2816</w:t>
      </w:r>
      <w:r w:rsidRPr="00F42EBD">
        <w:rPr>
          <w:szCs w:val="28"/>
        </w:rPr>
        <w:t>,</w:t>
      </w:r>
      <w:r>
        <w:rPr>
          <w:szCs w:val="28"/>
          <w:lang w:val="en-US"/>
        </w:rPr>
        <w:t>0</w:t>
      </w:r>
      <w:r w:rsidRPr="00F42EBD">
        <w:rPr>
          <w:szCs w:val="28"/>
        </w:rPr>
        <w:t xml:space="preserve"> га</w:t>
      </w:r>
      <w:r>
        <w:rPr>
          <w:szCs w:val="28"/>
        </w:rPr>
        <w:t>;</w:t>
      </w:r>
    </w:p>
    <w:p w:rsidR="00C8624F" w:rsidRDefault="00C8624F" w:rsidP="008C2D69">
      <w:pPr>
        <w:pStyle w:val="a9"/>
        <w:numPr>
          <w:ilvl w:val="0"/>
          <w:numId w:val="33"/>
        </w:numPr>
        <w:spacing w:line="240" w:lineRule="auto"/>
        <w:rPr>
          <w:szCs w:val="28"/>
        </w:rPr>
      </w:pPr>
      <w:r w:rsidRPr="00F42EBD">
        <w:rPr>
          <w:szCs w:val="28"/>
        </w:rPr>
        <w:t>земли пр</w:t>
      </w:r>
      <w:r>
        <w:rPr>
          <w:szCs w:val="28"/>
        </w:rPr>
        <w:t>омышленности, транспорта, связи</w:t>
      </w:r>
      <w:r w:rsidRPr="00F42EBD">
        <w:rPr>
          <w:szCs w:val="28"/>
        </w:rPr>
        <w:t>, расположенные вне населенных пунктов – 133,9 га</w:t>
      </w:r>
      <w:r>
        <w:rPr>
          <w:szCs w:val="28"/>
        </w:rPr>
        <w:t>;</w:t>
      </w:r>
    </w:p>
    <w:p w:rsidR="00C8624F" w:rsidRPr="00AE4673" w:rsidRDefault="00C8624F" w:rsidP="008C2D69">
      <w:pPr>
        <w:pStyle w:val="a9"/>
        <w:numPr>
          <w:ilvl w:val="0"/>
          <w:numId w:val="33"/>
        </w:numPr>
        <w:spacing w:line="240" w:lineRule="auto"/>
        <w:rPr>
          <w:szCs w:val="28"/>
        </w:rPr>
      </w:pPr>
      <w:r w:rsidRPr="00F42EBD">
        <w:rPr>
          <w:szCs w:val="28"/>
        </w:rPr>
        <w:t>земли водного фонда –</w:t>
      </w:r>
      <w:r>
        <w:rPr>
          <w:szCs w:val="28"/>
          <w:lang w:val="en-US"/>
        </w:rPr>
        <w:t>64</w:t>
      </w:r>
      <w:r>
        <w:rPr>
          <w:szCs w:val="28"/>
        </w:rPr>
        <w:t>,</w:t>
      </w:r>
      <w:r>
        <w:rPr>
          <w:szCs w:val="28"/>
          <w:lang w:val="en-US"/>
        </w:rPr>
        <w:t>8</w:t>
      </w:r>
      <w:r>
        <w:rPr>
          <w:szCs w:val="28"/>
        </w:rPr>
        <w:t xml:space="preserve"> га</w:t>
      </w:r>
      <w:r>
        <w:rPr>
          <w:szCs w:val="28"/>
          <w:lang w:val="en-US"/>
        </w:rPr>
        <w:t>.</w:t>
      </w:r>
    </w:p>
    <w:p w:rsidR="00C8624F" w:rsidRDefault="00C8624F" w:rsidP="00C8624F">
      <w:pPr>
        <w:pStyle w:val="a9"/>
        <w:spacing w:line="240" w:lineRule="auto"/>
        <w:ind w:firstLine="851"/>
      </w:pPr>
      <w:r w:rsidRPr="0068767F">
        <w:rPr>
          <w:b/>
        </w:rPr>
        <w:t>Земли сельхозназначения</w:t>
      </w:r>
      <w:r>
        <w:t xml:space="preserve"> – это земли за чертой поселений, предназначен</w:t>
      </w:r>
      <w:r>
        <w:softHyphen/>
        <w:t xml:space="preserve">ные для нужд сельского хозяйства. Из </w:t>
      </w:r>
      <w:r w:rsidRPr="00926133">
        <w:t>5024</w:t>
      </w:r>
      <w:r>
        <w:t>,</w:t>
      </w:r>
      <w:r w:rsidRPr="00926133">
        <w:t>9</w:t>
      </w:r>
      <w:r>
        <w:t xml:space="preserve"> га сельхозугодий 725 га являются пастбищами, что составляет около </w:t>
      </w:r>
      <w:r w:rsidRPr="00926133">
        <w:t>14,4</w:t>
      </w:r>
      <w:r>
        <w:t>%. Остальные земли являются пашнями и сенокосами.</w:t>
      </w:r>
    </w:p>
    <w:p w:rsidR="00C8624F" w:rsidRDefault="00C8624F" w:rsidP="00C8624F">
      <w:pPr>
        <w:pStyle w:val="a9"/>
        <w:spacing w:line="240" w:lineRule="auto"/>
        <w:ind w:firstLine="851"/>
      </w:pPr>
      <w:r w:rsidRPr="00F414FC">
        <w:rPr>
          <w:b/>
        </w:rPr>
        <w:t xml:space="preserve">Земли </w:t>
      </w:r>
      <w:r>
        <w:rPr>
          <w:b/>
        </w:rPr>
        <w:t>населенных пунктов</w:t>
      </w:r>
      <w:r>
        <w:t xml:space="preserve"> – это земли, предназначенные для застройки и развития населенных пунктов, границы которых отделяют земли населенных пунктов от земель иных категорий. В состав таких земель могут входить земельные участки, отнесенные к различным территориальным зонам: жилым, общественно-деловым, производственным, рекреационным, инженерным, сельскохозяйственным и военным.</w:t>
      </w:r>
    </w:p>
    <w:p w:rsidR="00C8624F" w:rsidRDefault="00C8624F" w:rsidP="00C8624F">
      <w:pPr>
        <w:pStyle w:val="a9"/>
        <w:spacing w:line="240" w:lineRule="auto"/>
        <w:ind w:firstLine="851"/>
      </w:pPr>
      <w:r>
        <w:t xml:space="preserve">Площадь населенных пунктов в ШСП </w:t>
      </w:r>
      <w:r w:rsidRPr="00337823">
        <w:t>составляет 6,3</w:t>
      </w:r>
      <w:r>
        <w:t>% от общей площади.</w:t>
      </w:r>
    </w:p>
    <w:p w:rsidR="00C8624F" w:rsidRDefault="00C8624F" w:rsidP="00C8624F">
      <w:pPr>
        <w:pStyle w:val="a9"/>
        <w:spacing w:line="240" w:lineRule="auto"/>
        <w:ind w:firstLine="851"/>
        <w:rPr>
          <w:rFonts w:eastAsia="Arial Unicode MS"/>
          <w:bCs/>
          <w:szCs w:val="28"/>
        </w:rPr>
      </w:pPr>
      <w:r w:rsidRPr="006E3C62">
        <w:rPr>
          <w:szCs w:val="28"/>
        </w:rPr>
        <w:t>Согласно действующему законодательству генеральным</w:t>
      </w:r>
      <w:r w:rsidR="00BF3ADF">
        <w:rPr>
          <w:szCs w:val="28"/>
        </w:rPr>
        <w:t xml:space="preserve"> </w:t>
      </w:r>
      <w:r w:rsidRPr="006E3C62">
        <w:rPr>
          <w:szCs w:val="28"/>
        </w:rPr>
        <w:t>планом устанавливаются и утверждаются границы населенных пунктов</w:t>
      </w:r>
      <w:r w:rsidRPr="00E942B0">
        <w:rPr>
          <w:rFonts w:eastAsia="Arial Unicode MS"/>
          <w:bCs/>
          <w:szCs w:val="28"/>
        </w:rPr>
        <w:t xml:space="preserve">. В </w:t>
      </w:r>
      <w:r>
        <w:rPr>
          <w:rFonts w:eastAsia="Arial Unicode MS"/>
          <w:bCs/>
          <w:szCs w:val="28"/>
        </w:rPr>
        <w:t xml:space="preserve">данном проекте даны </w:t>
      </w:r>
      <w:r w:rsidRPr="00E942B0">
        <w:rPr>
          <w:rFonts w:eastAsia="Arial Unicode MS"/>
          <w:bCs/>
          <w:szCs w:val="28"/>
        </w:rPr>
        <w:t>предложения по увеличению земель населенных пунктов</w:t>
      </w:r>
      <w:r>
        <w:rPr>
          <w:rFonts w:eastAsia="Arial Unicode MS"/>
          <w:bCs/>
          <w:szCs w:val="28"/>
        </w:rPr>
        <w:t xml:space="preserve"> Шедокского </w:t>
      </w:r>
      <w:r w:rsidRPr="001A0A92">
        <w:rPr>
          <w:rFonts w:eastAsia="Arial Unicode MS"/>
          <w:bCs/>
          <w:szCs w:val="28"/>
        </w:rPr>
        <w:t>поселения на 83,5</w:t>
      </w:r>
      <w:r w:rsidRPr="00E97ABE">
        <w:rPr>
          <w:rFonts w:eastAsia="Arial Unicode MS"/>
          <w:bCs/>
          <w:szCs w:val="28"/>
        </w:rPr>
        <w:t xml:space="preserve">  га:</w:t>
      </w:r>
      <w:r w:rsidR="00BF3ADF">
        <w:rPr>
          <w:rFonts w:eastAsia="Arial Unicode MS"/>
          <w:bCs/>
          <w:szCs w:val="28"/>
        </w:rPr>
        <w:t xml:space="preserve"> </w:t>
      </w:r>
      <w:r w:rsidRPr="00E97ABE">
        <w:rPr>
          <w:rFonts w:eastAsia="Arial Unicode MS"/>
          <w:bCs/>
          <w:szCs w:val="28"/>
        </w:rPr>
        <w:t>с.</w:t>
      </w:r>
      <w:r w:rsidR="00BF3ADF">
        <w:rPr>
          <w:rFonts w:eastAsia="Arial Unicode MS"/>
          <w:bCs/>
          <w:szCs w:val="28"/>
        </w:rPr>
        <w:t xml:space="preserve"> </w:t>
      </w:r>
      <w:r w:rsidRPr="00E97ABE">
        <w:rPr>
          <w:rFonts w:eastAsia="Arial Unicode MS"/>
          <w:bCs/>
          <w:szCs w:val="28"/>
        </w:rPr>
        <w:t>Шедок увеличивается на 60,</w:t>
      </w:r>
      <w:r w:rsidRPr="001A0A92">
        <w:rPr>
          <w:rFonts w:eastAsia="Arial Unicode MS"/>
          <w:bCs/>
          <w:szCs w:val="28"/>
        </w:rPr>
        <w:t>22</w:t>
      </w:r>
      <w:r w:rsidRPr="00E97ABE">
        <w:rPr>
          <w:rFonts w:eastAsia="Arial Unicode MS"/>
          <w:bCs/>
          <w:szCs w:val="28"/>
        </w:rPr>
        <w:t xml:space="preserve"> га;</w:t>
      </w:r>
      <w:r w:rsidR="00BF3ADF">
        <w:rPr>
          <w:rFonts w:eastAsia="Arial Unicode MS"/>
          <w:bCs/>
          <w:szCs w:val="28"/>
        </w:rPr>
        <w:t xml:space="preserve"> </w:t>
      </w:r>
      <w:r w:rsidRPr="00E97ABE">
        <w:rPr>
          <w:rFonts w:eastAsia="Arial Unicode MS"/>
          <w:bCs/>
          <w:szCs w:val="28"/>
        </w:rPr>
        <w:t>с.</w:t>
      </w:r>
      <w:r w:rsidR="00BF3ADF">
        <w:rPr>
          <w:rFonts w:eastAsia="Arial Unicode MS"/>
          <w:bCs/>
          <w:szCs w:val="28"/>
        </w:rPr>
        <w:t xml:space="preserve"> </w:t>
      </w:r>
      <w:r w:rsidRPr="00E97ABE">
        <w:rPr>
          <w:rFonts w:eastAsia="Arial Unicode MS"/>
          <w:bCs/>
          <w:szCs w:val="28"/>
        </w:rPr>
        <w:t xml:space="preserve">Заречное – на </w:t>
      </w:r>
      <w:r w:rsidRPr="00193ED7">
        <w:rPr>
          <w:rFonts w:eastAsia="Arial Unicode MS"/>
          <w:bCs/>
          <w:szCs w:val="28"/>
        </w:rPr>
        <w:t>23,2</w:t>
      </w:r>
      <w:r>
        <w:rPr>
          <w:rFonts w:eastAsia="Arial Unicode MS"/>
          <w:bCs/>
          <w:szCs w:val="28"/>
        </w:rPr>
        <w:t>8</w:t>
      </w:r>
      <w:r w:rsidRPr="00E97ABE">
        <w:rPr>
          <w:rFonts w:eastAsia="Arial Unicode MS"/>
          <w:bCs/>
          <w:szCs w:val="28"/>
        </w:rPr>
        <w:t xml:space="preserve"> га.</w:t>
      </w:r>
    </w:p>
    <w:p w:rsidR="00C8624F" w:rsidRPr="003B3D89" w:rsidRDefault="00C8624F" w:rsidP="00C8624F">
      <w:pPr>
        <w:pStyle w:val="a9"/>
        <w:spacing w:line="240" w:lineRule="auto"/>
        <w:ind w:firstLine="851"/>
      </w:pPr>
      <w:r w:rsidRPr="003B3D89">
        <w:t>Проектом определен</w:t>
      </w:r>
      <w:r>
        <w:t xml:space="preserve">ы координаты характерных точек </w:t>
      </w:r>
      <w:r w:rsidRPr="003B3D89">
        <w:t>границ населенных пунктов.</w:t>
      </w:r>
      <w:r>
        <w:t xml:space="preserve"> Перечень координат характерных точек границ в системе координат МСК-23 в табличном и графическом варианте представлены в Приложении 1.</w:t>
      </w:r>
    </w:p>
    <w:p w:rsidR="00C8624F" w:rsidRDefault="00C8624F" w:rsidP="00C8624F">
      <w:pPr>
        <w:pStyle w:val="a9"/>
        <w:spacing w:line="240" w:lineRule="auto"/>
        <w:ind w:firstLine="851"/>
      </w:pPr>
      <w:r w:rsidRPr="00ED1BAF">
        <w:rPr>
          <w:b/>
        </w:rPr>
        <w:t xml:space="preserve">Земли </w:t>
      </w:r>
      <w:r w:rsidRPr="00ED1BAF">
        <w:rPr>
          <w:b/>
          <w:szCs w:val="28"/>
        </w:rPr>
        <w:t>промышленности, транспорта, связи</w:t>
      </w:r>
      <w:r>
        <w:rPr>
          <w:szCs w:val="28"/>
        </w:rPr>
        <w:t xml:space="preserve"> – это земли, предоставленные в установленном порядке предприятиям, учреждениям, организациям для осуществления возложенных на них специальных задач. Земли данной категории расположены за чертой населенных пунктов.</w:t>
      </w:r>
    </w:p>
    <w:p w:rsidR="00C8624F" w:rsidRPr="002B7954" w:rsidRDefault="00C8624F" w:rsidP="002B7954">
      <w:pPr>
        <w:pStyle w:val="a9"/>
        <w:spacing w:line="240" w:lineRule="auto"/>
        <w:ind w:firstLine="851"/>
      </w:pPr>
      <w:r>
        <w:t>На данный момент их общая площадь составляет 1,5% от площади поселе</w:t>
      </w:r>
      <w:r>
        <w:softHyphen/>
        <w:t xml:space="preserve">ния. В дальнейшем для развития инженерно-транспортной инфраструктуры ШСП понадобится перевести </w:t>
      </w:r>
      <w:r w:rsidRPr="00337823">
        <w:t xml:space="preserve">ориентировочно </w:t>
      </w:r>
      <w:r w:rsidRPr="0086664B">
        <w:t>4,95</w:t>
      </w:r>
      <w:r>
        <w:t xml:space="preserve"> га</w:t>
      </w:r>
      <w:r w:rsidRPr="0086664B">
        <w:t xml:space="preserve">, </w:t>
      </w:r>
      <w:r>
        <w:t>под земли промышленности – 16,6 га.</w:t>
      </w:r>
    </w:p>
    <w:p w:rsidR="00C8624F" w:rsidRDefault="00C8624F" w:rsidP="00C8624F">
      <w:pPr>
        <w:pStyle w:val="a9"/>
        <w:spacing w:line="240" w:lineRule="auto"/>
        <w:ind w:firstLine="851"/>
      </w:pPr>
      <w:r>
        <w:lastRenderedPageBreak/>
        <w:t>Планируемый баланс земель по категориям на расчетный срок представлен ниже в таблице.</w:t>
      </w:r>
    </w:p>
    <w:p w:rsidR="00C8624F" w:rsidRDefault="00C8624F" w:rsidP="00C8624F">
      <w:pPr>
        <w:pStyle w:val="a9"/>
        <w:spacing w:line="240" w:lineRule="auto"/>
        <w:ind w:firstLine="851"/>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2835"/>
        <w:gridCol w:w="1701"/>
        <w:gridCol w:w="1701"/>
        <w:gridCol w:w="1701"/>
        <w:gridCol w:w="1701"/>
      </w:tblGrid>
      <w:tr w:rsidR="007F67DD" w:rsidRPr="00C8624F" w:rsidTr="007F67DD">
        <w:trPr>
          <w:jc w:val="center"/>
        </w:trPr>
        <w:tc>
          <w:tcPr>
            <w:tcW w:w="667" w:type="dxa"/>
            <w:shd w:val="clear" w:color="auto" w:fill="auto"/>
          </w:tcPr>
          <w:p w:rsidR="00C8624F" w:rsidRPr="00C8624F" w:rsidRDefault="00C8624F" w:rsidP="00C8624F">
            <w:pPr>
              <w:ind w:left="-113" w:right="-113"/>
              <w:jc w:val="center"/>
              <w:rPr>
                <w:b/>
                <w:lang w:val="en-US"/>
              </w:rPr>
            </w:pPr>
            <w:r w:rsidRPr="00C8624F">
              <w:rPr>
                <w:b/>
              </w:rPr>
              <w:t>№</w:t>
            </w:r>
          </w:p>
          <w:p w:rsidR="00C8624F" w:rsidRPr="00C8624F" w:rsidRDefault="00C8624F" w:rsidP="00C8624F">
            <w:pPr>
              <w:ind w:left="-113" w:right="-113"/>
              <w:jc w:val="center"/>
              <w:rPr>
                <w:b/>
              </w:rPr>
            </w:pPr>
            <w:r w:rsidRPr="00C8624F">
              <w:rPr>
                <w:b/>
              </w:rPr>
              <w:t>п</w:t>
            </w:r>
            <w:r w:rsidRPr="00C8624F">
              <w:rPr>
                <w:b/>
                <w:lang w:val="en-US"/>
              </w:rPr>
              <w:t>/</w:t>
            </w:r>
            <w:r w:rsidRPr="00C8624F">
              <w:rPr>
                <w:b/>
              </w:rPr>
              <w:t>п</w:t>
            </w:r>
          </w:p>
        </w:tc>
        <w:tc>
          <w:tcPr>
            <w:tcW w:w="2835" w:type="dxa"/>
            <w:shd w:val="clear" w:color="auto" w:fill="auto"/>
          </w:tcPr>
          <w:p w:rsidR="00C8624F" w:rsidRPr="00C8624F" w:rsidRDefault="00C8624F" w:rsidP="00C8624F">
            <w:pPr>
              <w:ind w:left="-113" w:right="-113"/>
              <w:jc w:val="center"/>
              <w:rPr>
                <w:b/>
              </w:rPr>
            </w:pPr>
            <w:r w:rsidRPr="00C8624F">
              <w:rPr>
                <w:b/>
              </w:rPr>
              <w:t>Категория земель</w:t>
            </w:r>
          </w:p>
        </w:tc>
        <w:tc>
          <w:tcPr>
            <w:tcW w:w="1701" w:type="dxa"/>
            <w:shd w:val="clear" w:color="auto" w:fill="auto"/>
          </w:tcPr>
          <w:p w:rsidR="00C8624F" w:rsidRPr="00C8624F" w:rsidRDefault="00C8624F" w:rsidP="00C8624F">
            <w:pPr>
              <w:ind w:left="-113" w:right="-113"/>
              <w:jc w:val="center"/>
              <w:rPr>
                <w:b/>
              </w:rPr>
            </w:pPr>
            <w:r w:rsidRPr="00C8624F">
              <w:rPr>
                <w:b/>
              </w:rPr>
              <w:t xml:space="preserve">Площадь территории, га </w:t>
            </w:r>
          </w:p>
          <w:p w:rsidR="00C8624F" w:rsidRPr="00C8624F" w:rsidRDefault="00C8624F" w:rsidP="00C8624F">
            <w:pPr>
              <w:ind w:left="-113" w:right="-113"/>
              <w:jc w:val="center"/>
              <w:rPr>
                <w:b/>
              </w:rPr>
            </w:pPr>
            <w:r w:rsidRPr="00C8624F">
              <w:rPr>
                <w:b/>
              </w:rPr>
              <w:t>(на 01.01.2010)</w:t>
            </w:r>
          </w:p>
        </w:tc>
        <w:tc>
          <w:tcPr>
            <w:tcW w:w="1701" w:type="dxa"/>
            <w:shd w:val="clear" w:color="auto" w:fill="auto"/>
          </w:tcPr>
          <w:p w:rsidR="00C8624F" w:rsidRPr="00C8624F" w:rsidRDefault="00C8624F" w:rsidP="00C8624F">
            <w:pPr>
              <w:ind w:left="-113" w:right="-113"/>
              <w:jc w:val="center"/>
              <w:rPr>
                <w:b/>
              </w:rPr>
            </w:pPr>
            <w:r w:rsidRPr="00C8624F">
              <w:rPr>
                <w:b/>
              </w:rPr>
              <w:t>% от общей площади земель</w:t>
            </w:r>
          </w:p>
        </w:tc>
        <w:tc>
          <w:tcPr>
            <w:tcW w:w="1701" w:type="dxa"/>
            <w:shd w:val="clear" w:color="auto" w:fill="auto"/>
          </w:tcPr>
          <w:p w:rsidR="00C8624F" w:rsidRPr="00C8624F" w:rsidRDefault="00C8624F" w:rsidP="00C8624F">
            <w:pPr>
              <w:ind w:left="-113" w:right="-113"/>
              <w:jc w:val="center"/>
              <w:rPr>
                <w:b/>
              </w:rPr>
            </w:pPr>
            <w:r w:rsidRPr="00C8624F">
              <w:rPr>
                <w:b/>
              </w:rPr>
              <w:t>Площадь территории на 2030 г, га</w:t>
            </w:r>
          </w:p>
        </w:tc>
        <w:tc>
          <w:tcPr>
            <w:tcW w:w="1701" w:type="dxa"/>
            <w:shd w:val="clear" w:color="auto" w:fill="auto"/>
          </w:tcPr>
          <w:p w:rsidR="00C8624F" w:rsidRPr="00C8624F" w:rsidRDefault="00C8624F" w:rsidP="00C8624F">
            <w:pPr>
              <w:ind w:left="-113" w:right="-113"/>
              <w:jc w:val="center"/>
              <w:rPr>
                <w:b/>
              </w:rPr>
            </w:pPr>
            <w:r w:rsidRPr="00C8624F">
              <w:rPr>
                <w:b/>
              </w:rPr>
              <w:t>% от общей площади земель</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1</w:t>
            </w:r>
          </w:p>
        </w:tc>
        <w:tc>
          <w:tcPr>
            <w:tcW w:w="2835" w:type="dxa"/>
            <w:vAlign w:val="center"/>
          </w:tcPr>
          <w:p w:rsidR="00C8624F" w:rsidRPr="00C8624F" w:rsidRDefault="00C8624F" w:rsidP="007F67DD">
            <w:pPr>
              <w:ind w:left="-57" w:right="-113"/>
            </w:pPr>
            <w:r w:rsidRPr="00C8624F">
              <w:t>Земли населенных пунктов</w:t>
            </w:r>
          </w:p>
        </w:tc>
        <w:tc>
          <w:tcPr>
            <w:tcW w:w="1701" w:type="dxa"/>
            <w:vAlign w:val="center"/>
          </w:tcPr>
          <w:p w:rsidR="00C8624F" w:rsidRPr="00C8624F" w:rsidRDefault="00C8624F" w:rsidP="007F67DD">
            <w:pPr>
              <w:jc w:val="center"/>
            </w:pPr>
            <w:r w:rsidRPr="00C8624F">
              <w:t>539,9</w:t>
            </w:r>
          </w:p>
        </w:tc>
        <w:tc>
          <w:tcPr>
            <w:tcW w:w="1701" w:type="dxa"/>
            <w:vAlign w:val="center"/>
          </w:tcPr>
          <w:p w:rsidR="00C8624F" w:rsidRPr="00C8624F" w:rsidRDefault="00C8624F" w:rsidP="007F67DD">
            <w:pPr>
              <w:jc w:val="center"/>
            </w:pPr>
            <w:r w:rsidRPr="00C8624F">
              <w:t>6,3</w:t>
            </w:r>
          </w:p>
        </w:tc>
        <w:tc>
          <w:tcPr>
            <w:tcW w:w="1701" w:type="dxa"/>
            <w:vAlign w:val="center"/>
          </w:tcPr>
          <w:p w:rsidR="00C8624F" w:rsidRPr="00C8624F" w:rsidRDefault="00C8624F" w:rsidP="007F67DD">
            <w:pPr>
              <w:jc w:val="center"/>
            </w:pPr>
            <w:r w:rsidRPr="00C8624F">
              <w:t>623,4</w:t>
            </w:r>
          </w:p>
        </w:tc>
        <w:tc>
          <w:tcPr>
            <w:tcW w:w="1701" w:type="dxa"/>
            <w:vAlign w:val="center"/>
          </w:tcPr>
          <w:p w:rsidR="00C8624F" w:rsidRPr="00C8624F" w:rsidRDefault="00C8624F" w:rsidP="007F67DD">
            <w:pPr>
              <w:jc w:val="center"/>
              <w:rPr>
                <w:color w:val="FF0000"/>
              </w:rPr>
            </w:pPr>
            <w:r w:rsidRPr="00C8624F">
              <w:t>7,3</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2</w:t>
            </w:r>
          </w:p>
        </w:tc>
        <w:tc>
          <w:tcPr>
            <w:tcW w:w="2835" w:type="dxa"/>
            <w:vAlign w:val="center"/>
          </w:tcPr>
          <w:p w:rsidR="00C8624F" w:rsidRPr="00C8624F" w:rsidRDefault="00C8624F" w:rsidP="007F67DD">
            <w:pPr>
              <w:ind w:left="-57" w:right="-113"/>
            </w:pPr>
            <w:r w:rsidRPr="00C8624F">
              <w:t>Земли лесного фонда</w:t>
            </w:r>
          </w:p>
        </w:tc>
        <w:tc>
          <w:tcPr>
            <w:tcW w:w="1701" w:type="dxa"/>
            <w:vAlign w:val="center"/>
          </w:tcPr>
          <w:p w:rsidR="00C8624F" w:rsidRPr="00C8624F" w:rsidRDefault="00C8624F" w:rsidP="007F67DD">
            <w:pPr>
              <w:jc w:val="center"/>
            </w:pPr>
            <w:r w:rsidRPr="00C8624F">
              <w:t>2816,0</w:t>
            </w:r>
          </w:p>
        </w:tc>
        <w:tc>
          <w:tcPr>
            <w:tcW w:w="1701" w:type="dxa"/>
            <w:vAlign w:val="center"/>
          </w:tcPr>
          <w:p w:rsidR="00C8624F" w:rsidRPr="00C8624F" w:rsidRDefault="00C8624F" w:rsidP="007F67DD">
            <w:pPr>
              <w:jc w:val="center"/>
            </w:pPr>
            <w:r w:rsidRPr="00C8624F">
              <w:t>32,8</w:t>
            </w:r>
          </w:p>
        </w:tc>
        <w:tc>
          <w:tcPr>
            <w:tcW w:w="1701" w:type="dxa"/>
            <w:vAlign w:val="center"/>
          </w:tcPr>
          <w:p w:rsidR="00C8624F" w:rsidRPr="00C8624F" w:rsidRDefault="00C8624F" w:rsidP="007F67DD">
            <w:pPr>
              <w:jc w:val="center"/>
              <w:rPr>
                <w:lang w:val="en-US"/>
              </w:rPr>
            </w:pPr>
            <w:r w:rsidRPr="00C8624F">
              <w:t>28</w:t>
            </w:r>
            <w:r w:rsidRPr="00C8624F">
              <w:rPr>
                <w:lang w:val="en-US"/>
              </w:rPr>
              <w:t>16</w:t>
            </w:r>
            <w:r w:rsidRPr="00C8624F">
              <w:t>,</w:t>
            </w:r>
            <w:r w:rsidRPr="00C8624F">
              <w:rPr>
                <w:lang w:val="en-US"/>
              </w:rPr>
              <w:t>0</w:t>
            </w:r>
          </w:p>
        </w:tc>
        <w:tc>
          <w:tcPr>
            <w:tcW w:w="1701" w:type="dxa"/>
            <w:vAlign w:val="center"/>
          </w:tcPr>
          <w:p w:rsidR="00C8624F" w:rsidRPr="00C8624F" w:rsidRDefault="00C8624F" w:rsidP="007F67DD">
            <w:pPr>
              <w:jc w:val="center"/>
              <w:rPr>
                <w:lang w:val="en-US"/>
              </w:rPr>
            </w:pPr>
            <w:r w:rsidRPr="00C8624F">
              <w:t>32,</w:t>
            </w:r>
            <w:r w:rsidRPr="00C8624F">
              <w:rPr>
                <w:lang w:val="en-US"/>
              </w:rPr>
              <w:t>8</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3</w:t>
            </w:r>
          </w:p>
        </w:tc>
        <w:tc>
          <w:tcPr>
            <w:tcW w:w="2835" w:type="dxa"/>
            <w:vAlign w:val="center"/>
          </w:tcPr>
          <w:p w:rsidR="00C8624F" w:rsidRPr="00C8624F" w:rsidRDefault="00C8624F" w:rsidP="007F67DD">
            <w:pPr>
              <w:ind w:left="-57" w:right="-113"/>
            </w:pPr>
            <w:r w:rsidRPr="00C8624F">
              <w:t>Земли водного фонда</w:t>
            </w:r>
          </w:p>
        </w:tc>
        <w:tc>
          <w:tcPr>
            <w:tcW w:w="1701" w:type="dxa"/>
            <w:vAlign w:val="center"/>
          </w:tcPr>
          <w:p w:rsidR="00C8624F" w:rsidRPr="00C8624F" w:rsidRDefault="00C8624F" w:rsidP="007F67DD">
            <w:pPr>
              <w:jc w:val="center"/>
            </w:pPr>
            <w:r w:rsidRPr="00C8624F">
              <w:t>64,8</w:t>
            </w:r>
          </w:p>
        </w:tc>
        <w:tc>
          <w:tcPr>
            <w:tcW w:w="1701" w:type="dxa"/>
            <w:vAlign w:val="center"/>
          </w:tcPr>
          <w:p w:rsidR="00C8624F" w:rsidRPr="00C8624F" w:rsidRDefault="00C8624F" w:rsidP="007F67DD">
            <w:pPr>
              <w:jc w:val="center"/>
            </w:pPr>
            <w:r w:rsidRPr="00C8624F">
              <w:t>0,8</w:t>
            </w:r>
          </w:p>
        </w:tc>
        <w:tc>
          <w:tcPr>
            <w:tcW w:w="1701" w:type="dxa"/>
            <w:vAlign w:val="center"/>
          </w:tcPr>
          <w:p w:rsidR="00C8624F" w:rsidRPr="00C8624F" w:rsidRDefault="00C8624F" w:rsidP="007F67DD">
            <w:pPr>
              <w:jc w:val="center"/>
            </w:pPr>
            <w:r w:rsidRPr="00C8624F">
              <w:t>64,8</w:t>
            </w:r>
          </w:p>
        </w:tc>
        <w:tc>
          <w:tcPr>
            <w:tcW w:w="1701" w:type="dxa"/>
            <w:vAlign w:val="center"/>
          </w:tcPr>
          <w:p w:rsidR="00C8624F" w:rsidRPr="00C8624F" w:rsidRDefault="00C8624F" w:rsidP="007F67DD">
            <w:pPr>
              <w:jc w:val="center"/>
            </w:pPr>
            <w:r w:rsidRPr="00C8624F">
              <w:t>0,8</w:t>
            </w:r>
          </w:p>
        </w:tc>
      </w:tr>
      <w:tr w:rsidR="00C8624F" w:rsidRPr="00C8624F" w:rsidTr="007F67DD">
        <w:trPr>
          <w:jc w:val="center"/>
        </w:trPr>
        <w:tc>
          <w:tcPr>
            <w:tcW w:w="667" w:type="dxa"/>
            <w:vAlign w:val="center"/>
          </w:tcPr>
          <w:p w:rsidR="00C8624F" w:rsidRPr="00C8624F" w:rsidRDefault="00C8624F" w:rsidP="007F67DD">
            <w:pPr>
              <w:jc w:val="center"/>
              <w:rPr>
                <w:lang w:val="en-US"/>
              </w:rPr>
            </w:pPr>
            <w:r w:rsidRPr="00C8624F">
              <w:rPr>
                <w:lang w:val="en-US"/>
              </w:rPr>
              <w:t>4</w:t>
            </w:r>
          </w:p>
        </w:tc>
        <w:tc>
          <w:tcPr>
            <w:tcW w:w="2835" w:type="dxa"/>
            <w:vAlign w:val="center"/>
          </w:tcPr>
          <w:p w:rsidR="00C8624F" w:rsidRPr="00C8624F" w:rsidRDefault="00C8624F" w:rsidP="007F67DD">
            <w:pPr>
              <w:ind w:left="-57" w:right="-113"/>
            </w:pPr>
            <w:r w:rsidRPr="00C8624F">
              <w:t>Земли промышленности, транспорта, энергетики, свя</w:t>
            </w:r>
            <w:r w:rsidRPr="00C8624F">
              <w:softHyphen/>
              <w:t>зи, и иного спец. назначения вне населенных пунктов</w:t>
            </w:r>
          </w:p>
        </w:tc>
        <w:tc>
          <w:tcPr>
            <w:tcW w:w="1701" w:type="dxa"/>
            <w:vAlign w:val="center"/>
          </w:tcPr>
          <w:p w:rsidR="00C8624F" w:rsidRPr="00C8624F" w:rsidRDefault="00C8624F" w:rsidP="007F67DD">
            <w:pPr>
              <w:jc w:val="center"/>
            </w:pPr>
            <w:r w:rsidRPr="00C8624F">
              <w:t>133,9</w:t>
            </w:r>
          </w:p>
        </w:tc>
        <w:tc>
          <w:tcPr>
            <w:tcW w:w="1701" w:type="dxa"/>
            <w:vAlign w:val="center"/>
          </w:tcPr>
          <w:p w:rsidR="00C8624F" w:rsidRPr="00C8624F" w:rsidRDefault="00C8624F" w:rsidP="007F67DD">
            <w:pPr>
              <w:jc w:val="center"/>
            </w:pPr>
            <w:r w:rsidRPr="00C8624F">
              <w:t>1,5</w:t>
            </w:r>
          </w:p>
        </w:tc>
        <w:tc>
          <w:tcPr>
            <w:tcW w:w="1701" w:type="dxa"/>
            <w:vAlign w:val="center"/>
          </w:tcPr>
          <w:p w:rsidR="00C8624F" w:rsidRPr="00C8624F" w:rsidRDefault="00C8624F" w:rsidP="007F67DD">
            <w:pPr>
              <w:jc w:val="center"/>
            </w:pPr>
            <w:r w:rsidRPr="00C8624F">
              <w:rPr>
                <w:lang w:val="en-US"/>
              </w:rPr>
              <w:t>115,</w:t>
            </w:r>
            <w:r w:rsidRPr="00C8624F">
              <w:t>7</w:t>
            </w:r>
          </w:p>
        </w:tc>
        <w:tc>
          <w:tcPr>
            <w:tcW w:w="1701" w:type="dxa"/>
            <w:vAlign w:val="center"/>
          </w:tcPr>
          <w:p w:rsidR="00C8624F" w:rsidRPr="00C8624F" w:rsidRDefault="00C8624F" w:rsidP="007F67DD">
            <w:pPr>
              <w:jc w:val="center"/>
              <w:rPr>
                <w:lang w:val="en-US"/>
              </w:rPr>
            </w:pPr>
            <w:r w:rsidRPr="00C8624F">
              <w:t>1,</w:t>
            </w:r>
            <w:r w:rsidRPr="00C8624F">
              <w:rPr>
                <w:lang w:val="en-US"/>
              </w:rPr>
              <w:t>3</w:t>
            </w:r>
          </w:p>
        </w:tc>
      </w:tr>
      <w:tr w:rsidR="00C8624F" w:rsidRPr="00C8624F" w:rsidTr="007F67DD">
        <w:trPr>
          <w:jc w:val="center"/>
        </w:trPr>
        <w:tc>
          <w:tcPr>
            <w:tcW w:w="667" w:type="dxa"/>
            <w:vAlign w:val="center"/>
          </w:tcPr>
          <w:p w:rsidR="00C8624F" w:rsidRPr="00C8624F" w:rsidRDefault="00C8624F" w:rsidP="007F67DD">
            <w:pPr>
              <w:jc w:val="center"/>
              <w:rPr>
                <w:lang w:val="en-US"/>
              </w:rPr>
            </w:pPr>
            <w:r w:rsidRPr="00C8624F">
              <w:rPr>
                <w:lang w:val="en-US"/>
              </w:rPr>
              <w:t>5</w:t>
            </w:r>
          </w:p>
        </w:tc>
        <w:tc>
          <w:tcPr>
            <w:tcW w:w="2835" w:type="dxa"/>
            <w:vAlign w:val="center"/>
          </w:tcPr>
          <w:p w:rsidR="00C8624F" w:rsidRPr="00C8624F" w:rsidRDefault="00C8624F" w:rsidP="007F67DD">
            <w:pPr>
              <w:ind w:left="-57" w:right="-113"/>
            </w:pPr>
            <w:r w:rsidRPr="00C8624F">
              <w:t>Земли сельскохозяйственного назначения</w:t>
            </w:r>
          </w:p>
        </w:tc>
        <w:tc>
          <w:tcPr>
            <w:tcW w:w="1701" w:type="dxa"/>
            <w:vAlign w:val="center"/>
          </w:tcPr>
          <w:p w:rsidR="00C8624F" w:rsidRPr="00C8624F" w:rsidRDefault="00C8624F" w:rsidP="007F67DD">
            <w:pPr>
              <w:jc w:val="center"/>
              <w:rPr>
                <w:lang w:val="en-US"/>
              </w:rPr>
            </w:pPr>
            <w:r w:rsidRPr="00C8624F">
              <w:rPr>
                <w:lang w:val="en-US"/>
              </w:rPr>
              <w:t>5024</w:t>
            </w:r>
            <w:r w:rsidRPr="00C8624F">
              <w:t>,</w:t>
            </w:r>
            <w:r w:rsidRPr="00C8624F">
              <w:rPr>
                <w:lang w:val="en-US"/>
              </w:rPr>
              <w:t>9</w:t>
            </w:r>
          </w:p>
        </w:tc>
        <w:tc>
          <w:tcPr>
            <w:tcW w:w="1701" w:type="dxa"/>
            <w:vAlign w:val="center"/>
          </w:tcPr>
          <w:p w:rsidR="00C8624F" w:rsidRPr="00C8624F" w:rsidRDefault="00C8624F" w:rsidP="007F67DD">
            <w:pPr>
              <w:jc w:val="center"/>
              <w:rPr>
                <w:lang w:val="en-US"/>
              </w:rPr>
            </w:pPr>
            <w:r w:rsidRPr="00C8624F">
              <w:rPr>
                <w:lang w:val="en-US"/>
              </w:rPr>
              <w:t>58</w:t>
            </w:r>
            <w:r w:rsidRPr="00C8624F">
              <w:t>,</w:t>
            </w:r>
            <w:r w:rsidRPr="00C8624F">
              <w:rPr>
                <w:lang w:val="en-US"/>
              </w:rPr>
              <w:t>6</w:t>
            </w:r>
          </w:p>
        </w:tc>
        <w:tc>
          <w:tcPr>
            <w:tcW w:w="1701" w:type="dxa"/>
            <w:vAlign w:val="center"/>
          </w:tcPr>
          <w:p w:rsidR="00C8624F" w:rsidRPr="00C8624F" w:rsidRDefault="00C8624F" w:rsidP="007F67DD">
            <w:pPr>
              <w:jc w:val="center"/>
            </w:pPr>
            <w:r w:rsidRPr="00C8624F">
              <w:t>4959,6</w:t>
            </w:r>
          </w:p>
        </w:tc>
        <w:tc>
          <w:tcPr>
            <w:tcW w:w="1701" w:type="dxa"/>
            <w:vAlign w:val="center"/>
          </w:tcPr>
          <w:p w:rsidR="00C8624F" w:rsidRPr="00C8624F" w:rsidRDefault="00C8624F" w:rsidP="007F67DD">
            <w:pPr>
              <w:jc w:val="center"/>
              <w:rPr>
                <w:lang w:val="en-US"/>
              </w:rPr>
            </w:pPr>
            <w:r w:rsidRPr="00C8624F">
              <w:rPr>
                <w:lang w:val="en-US"/>
              </w:rPr>
              <w:t>57,8</w:t>
            </w:r>
          </w:p>
        </w:tc>
      </w:tr>
      <w:tr w:rsidR="007F67DD" w:rsidRPr="00C8624F" w:rsidTr="00F05F69">
        <w:trPr>
          <w:jc w:val="center"/>
        </w:trPr>
        <w:tc>
          <w:tcPr>
            <w:tcW w:w="3502" w:type="dxa"/>
            <w:gridSpan w:val="2"/>
          </w:tcPr>
          <w:p w:rsidR="007F67DD" w:rsidRPr="00C8624F" w:rsidRDefault="007F67DD" w:rsidP="007F67DD">
            <w:pPr>
              <w:ind w:left="-57" w:right="-113"/>
            </w:pPr>
            <w:r w:rsidRPr="00C8624F">
              <w:t>ВСЕГО</w:t>
            </w:r>
            <w:r>
              <w:t>:</w:t>
            </w:r>
          </w:p>
        </w:tc>
        <w:tc>
          <w:tcPr>
            <w:tcW w:w="1701" w:type="dxa"/>
            <w:vAlign w:val="center"/>
          </w:tcPr>
          <w:p w:rsidR="007F67DD" w:rsidRPr="00C8624F" w:rsidRDefault="007F67DD" w:rsidP="007F67DD">
            <w:pPr>
              <w:jc w:val="center"/>
              <w:rPr>
                <w:lang w:val="en-US"/>
              </w:rPr>
            </w:pPr>
            <w:r w:rsidRPr="00C8624F">
              <w:rPr>
                <w:lang w:val="en-US"/>
              </w:rPr>
              <w:t>8579</w:t>
            </w:r>
            <w:r w:rsidRPr="00C8624F">
              <w:t>,</w:t>
            </w:r>
            <w:r w:rsidRPr="00C8624F">
              <w:rPr>
                <w:lang w:val="en-US"/>
              </w:rPr>
              <w:t>5</w:t>
            </w:r>
          </w:p>
        </w:tc>
        <w:tc>
          <w:tcPr>
            <w:tcW w:w="1701" w:type="dxa"/>
            <w:vAlign w:val="center"/>
          </w:tcPr>
          <w:p w:rsidR="007F67DD" w:rsidRPr="00C8624F" w:rsidRDefault="007F67DD" w:rsidP="007F67DD">
            <w:pPr>
              <w:jc w:val="center"/>
              <w:rPr>
                <w:lang w:val="en-US"/>
              </w:rPr>
            </w:pPr>
            <w:r w:rsidRPr="00C8624F">
              <w:rPr>
                <w:lang w:val="en-US"/>
              </w:rPr>
              <w:t>100</w:t>
            </w:r>
            <w:r w:rsidRPr="00C8624F">
              <w:t>,</w:t>
            </w:r>
            <w:r w:rsidRPr="00C8624F">
              <w:rPr>
                <w:lang w:val="en-US"/>
              </w:rPr>
              <w:t>0</w:t>
            </w:r>
          </w:p>
        </w:tc>
        <w:tc>
          <w:tcPr>
            <w:tcW w:w="1701" w:type="dxa"/>
            <w:vAlign w:val="center"/>
          </w:tcPr>
          <w:p w:rsidR="007F67DD" w:rsidRPr="00C8624F" w:rsidRDefault="007F67DD" w:rsidP="007F67DD">
            <w:pPr>
              <w:jc w:val="center"/>
              <w:rPr>
                <w:lang w:val="en-US"/>
              </w:rPr>
            </w:pPr>
            <w:r w:rsidRPr="00C8624F">
              <w:rPr>
                <w:lang w:val="en-US"/>
              </w:rPr>
              <w:t>8579,5</w:t>
            </w:r>
          </w:p>
        </w:tc>
        <w:tc>
          <w:tcPr>
            <w:tcW w:w="1701" w:type="dxa"/>
            <w:vAlign w:val="center"/>
          </w:tcPr>
          <w:p w:rsidR="007F67DD" w:rsidRPr="00C8624F" w:rsidRDefault="007F67DD" w:rsidP="007F67DD">
            <w:pPr>
              <w:jc w:val="center"/>
              <w:rPr>
                <w:lang w:val="en-US"/>
              </w:rPr>
            </w:pPr>
            <w:r w:rsidRPr="00C8624F">
              <w:rPr>
                <w:lang w:val="en-US"/>
              </w:rPr>
              <w:t>100,0</w:t>
            </w:r>
          </w:p>
        </w:tc>
      </w:tr>
    </w:tbl>
    <w:p w:rsidR="00C8624F" w:rsidRDefault="00C8624F" w:rsidP="00C8624F">
      <w:pPr>
        <w:pStyle w:val="a9"/>
      </w:pPr>
    </w:p>
    <w:p w:rsidR="00C8624F" w:rsidRDefault="00C8624F" w:rsidP="00C8624F">
      <w:pPr>
        <w:pStyle w:val="a9"/>
      </w:pPr>
    </w:p>
    <w:p w:rsidR="007F67DD" w:rsidRPr="00C8624F" w:rsidRDefault="007F67DD" w:rsidP="00E20130">
      <w:pPr>
        <w:pStyle w:val="3"/>
      </w:pPr>
      <w:bookmarkStart w:id="145" w:name="_Toc84575547"/>
      <w:bookmarkStart w:id="146" w:name="_Toc85804446"/>
      <w:r>
        <w:t>4.1.2. ПЛАНИРОВОЧНАЯ ОРГАНИЗАЦИЯ ТЕРРИТОРИИ</w:t>
      </w:r>
      <w:bookmarkEnd w:id="145"/>
      <w:bookmarkEnd w:id="146"/>
    </w:p>
    <w:p w:rsidR="007F67DD" w:rsidRDefault="007F67DD" w:rsidP="007F67DD">
      <w:pPr>
        <w:pStyle w:val="a9"/>
        <w:spacing w:line="240" w:lineRule="auto"/>
        <w:rPr>
          <w:rFonts w:eastAsia="Calibri"/>
          <w:szCs w:val="28"/>
          <w:lang w:eastAsia="en-US"/>
        </w:rPr>
      </w:pPr>
    </w:p>
    <w:p w:rsidR="007F67DD" w:rsidRDefault="007F67DD" w:rsidP="007F67DD">
      <w:pPr>
        <w:pStyle w:val="a9"/>
        <w:spacing w:line="240" w:lineRule="auto"/>
        <w:ind w:firstLine="851"/>
        <w:rPr>
          <w:szCs w:val="28"/>
        </w:rPr>
      </w:pPr>
      <w:r w:rsidRPr="0088707F">
        <w:rPr>
          <w:rFonts w:eastAsia="Calibri"/>
          <w:szCs w:val="28"/>
          <w:lang w:eastAsia="en-US"/>
        </w:rPr>
        <w:t xml:space="preserve">Существующая планировочная структура </w:t>
      </w:r>
      <w:r>
        <w:rPr>
          <w:rFonts w:eastAsia="Calibri"/>
          <w:szCs w:val="28"/>
          <w:lang w:eastAsia="en-US"/>
        </w:rPr>
        <w:t>Шедокского сельского поселения сформирована агломерацией</w:t>
      </w:r>
      <w:r w:rsidRPr="0088707F">
        <w:rPr>
          <w:rFonts w:eastAsia="Calibri"/>
          <w:szCs w:val="28"/>
          <w:lang w:eastAsia="en-US"/>
        </w:rPr>
        <w:t xml:space="preserve"> населенных пун</w:t>
      </w:r>
      <w:r>
        <w:rPr>
          <w:rFonts w:eastAsia="Calibri"/>
          <w:szCs w:val="28"/>
          <w:lang w:eastAsia="en-US"/>
        </w:rPr>
        <w:t>ктов, размещенных вдоль основной водной артерии</w:t>
      </w:r>
      <w:r w:rsidRPr="0088707F">
        <w:rPr>
          <w:rFonts w:eastAsia="Calibri"/>
          <w:szCs w:val="28"/>
          <w:lang w:eastAsia="en-US"/>
        </w:rPr>
        <w:t xml:space="preserve"> рек</w:t>
      </w:r>
      <w:r>
        <w:rPr>
          <w:rFonts w:eastAsia="Calibri"/>
          <w:szCs w:val="28"/>
          <w:lang w:eastAsia="en-US"/>
        </w:rPr>
        <w:t>и Малая Лаба и ее притоков (Шедок, Псебайка), а также железной дороги и автодороги регионального значения</w:t>
      </w:r>
      <w:r>
        <w:rPr>
          <w:szCs w:val="28"/>
        </w:rPr>
        <w:t>.</w:t>
      </w:r>
    </w:p>
    <w:p w:rsidR="007F67DD" w:rsidRDefault="007F67DD" w:rsidP="007F67DD">
      <w:pPr>
        <w:pStyle w:val="a9"/>
        <w:spacing w:line="240" w:lineRule="auto"/>
        <w:ind w:firstLine="851"/>
        <w:rPr>
          <w:szCs w:val="28"/>
        </w:rPr>
      </w:pPr>
      <w:r>
        <w:rPr>
          <w:szCs w:val="28"/>
        </w:rPr>
        <w:t>Основной направляющей осью, проходящей через территорию поселения с севера на юг, является региональная трасса Р-256 и железная дорога Курганинская-Шедок.</w:t>
      </w:r>
    </w:p>
    <w:p w:rsidR="007F67DD" w:rsidRDefault="007F67DD" w:rsidP="007F67DD">
      <w:pPr>
        <w:pStyle w:val="a9"/>
        <w:spacing w:line="240" w:lineRule="auto"/>
        <w:ind w:firstLine="851"/>
        <w:rPr>
          <w:rFonts w:eastAsia="Calibri"/>
          <w:szCs w:val="28"/>
          <w:lang w:eastAsia="en-US"/>
        </w:rPr>
      </w:pPr>
      <w:r w:rsidRPr="00DE6970">
        <w:rPr>
          <w:rFonts w:eastAsia="Calibri"/>
          <w:szCs w:val="28"/>
          <w:lang w:eastAsia="en-US"/>
        </w:rPr>
        <w:t>Схем</w:t>
      </w:r>
      <w:r>
        <w:rPr>
          <w:rFonts w:eastAsia="Calibri"/>
          <w:szCs w:val="28"/>
          <w:lang w:eastAsia="en-US"/>
        </w:rPr>
        <w:t>ой генерального плана</w:t>
      </w:r>
      <w:r w:rsidRPr="00DE6970">
        <w:rPr>
          <w:rFonts w:eastAsia="Calibri"/>
          <w:szCs w:val="28"/>
          <w:lang w:eastAsia="en-US"/>
        </w:rPr>
        <w:t xml:space="preserve"> предлагается оптимизация внутр</w:t>
      </w:r>
      <w:r>
        <w:rPr>
          <w:rFonts w:eastAsia="Calibri"/>
          <w:szCs w:val="28"/>
          <w:lang w:eastAsia="en-US"/>
        </w:rPr>
        <w:t>енних</w:t>
      </w:r>
      <w:r w:rsidRPr="00DE6970">
        <w:rPr>
          <w:rFonts w:eastAsia="Calibri"/>
          <w:szCs w:val="28"/>
          <w:lang w:eastAsia="en-US"/>
        </w:rPr>
        <w:t xml:space="preserve"> транспортных связей путем </w:t>
      </w:r>
      <w:r>
        <w:rPr>
          <w:rFonts w:eastAsia="Calibri"/>
          <w:szCs w:val="28"/>
          <w:lang w:eastAsia="en-US"/>
        </w:rPr>
        <w:t>улучшения покрытия</w:t>
      </w:r>
      <w:r w:rsidRPr="00DE6970">
        <w:rPr>
          <w:rFonts w:eastAsia="Calibri"/>
          <w:szCs w:val="28"/>
          <w:lang w:eastAsia="en-US"/>
        </w:rPr>
        <w:t xml:space="preserve"> автодорог</w:t>
      </w:r>
      <w:r>
        <w:rPr>
          <w:rFonts w:eastAsia="Calibri"/>
          <w:szCs w:val="28"/>
          <w:lang w:eastAsia="en-US"/>
        </w:rPr>
        <w:t xml:space="preserve"> и строительства новых дорог местного значения в новых жилых районах, что </w:t>
      </w:r>
      <w:r w:rsidRPr="00D876DB">
        <w:rPr>
          <w:rFonts w:eastAsia="Calibri"/>
          <w:szCs w:val="28"/>
          <w:lang w:eastAsia="en-US"/>
        </w:rPr>
        <w:t>созда</w:t>
      </w:r>
      <w:r>
        <w:rPr>
          <w:rFonts w:eastAsia="Calibri"/>
          <w:szCs w:val="28"/>
          <w:lang w:eastAsia="en-US"/>
        </w:rPr>
        <w:t>ст</w:t>
      </w:r>
      <w:r w:rsidRPr="00D876DB">
        <w:rPr>
          <w:rFonts w:eastAsia="Calibri"/>
          <w:szCs w:val="28"/>
          <w:lang w:eastAsia="en-US"/>
        </w:rPr>
        <w:t xml:space="preserve"> дополнительные условия для повышения инвестиционной привле</w:t>
      </w:r>
      <w:r>
        <w:rPr>
          <w:rFonts w:eastAsia="Calibri"/>
          <w:szCs w:val="28"/>
          <w:lang w:eastAsia="en-US"/>
        </w:rPr>
        <w:softHyphen/>
        <w:t>кательности поселения и</w:t>
      </w:r>
      <w:r w:rsidRPr="00D876DB">
        <w:rPr>
          <w:rFonts w:eastAsia="Calibri"/>
          <w:szCs w:val="28"/>
          <w:lang w:eastAsia="en-US"/>
        </w:rPr>
        <w:t xml:space="preserve"> развития социально-экономических связей</w:t>
      </w:r>
      <w:r>
        <w:rPr>
          <w:rFonts w:eastAsia="Calibri"/>
          <w:szCs w:val="28"/>
          <w:lang w:eastAsia="en-US"/>
        </w:rPr>
        <w:t>.</w:t>
      </w:r>
    </w:p>
    <w:p w:rsidR="005C2EB5" w:rsidRPr="007F67DD" w:rsidRDefault="005C2EB5" w:rsidP="007F67DD">
      <w:pPr>
        <w:ind w:firstLine="851"/>
        <w:jc w:val="both"/>
        <w:rPr>
          <w:b/>
        </w:rPr>
      </w:pPr>
    </w:p>
    <w:p w:rsidR="007F67DD" w:rsidRPr="00C8624F" w:rsidRDefault="007F67DD" w:rsidP="00E20130">
      <w:pPr>
        <w:pStyle w:val="3"/>
      </w:pPr>
      <w:bookmarkStart w:id="147" w:name="_Toc84575548"/>
      <w:bookmarkStart w:id="148" w:name="_Toc85804447"/>
      <w:r>
        <w:t>4.1.3. РАЗВИТИЕ ПРОИЗВОДСТВЕННОЙ СФЕРЫ</w:t>
      </w:r>
      <w:bookmarkEnd w:id="147"/>
      <w:bookmarkEnd w:id="148"/>
    </w:p>
    <w:p w:rsidR="005C2EB5" w:rsidRDefault="005C2EB5" w:rsidP="007F67DD">
      <w:pPr>
        <w:ind w:firstLine="851"/>
        <w:jc w:val="both"/>
      </w:pPr>
    </w:p>
    <w:p w:rsidR="007F67DD" w:rsidRDefault="007F67DD" w:rsidP="007F67DD">
      <w:pPr>
        <w:pStyle w:val="a9"/>
        <w:spacing w:line="240" w:lineRule="auto"/>
        <w:ind w:firstLine="851"/>
      </w:pPr>
      <w:r w:rsidRPr="004C3581">
        <w:rPr>
          <w:rFonts w:eastAsia="Arial Unicode MS"/>
        </w:rPr>
        <w:t xml:space="preserve">Основу экономического потенциала </w:t>
      </w:r>
      <w:r>
        <w:rPr>
          <w:rFonts w:eastAsia="Arial Unicode MS"/>
        </w:rPr>
        <w:t>ШСП</w:t>
      </w:r>
      <w:r w:rsidRPr="004C3581">
        <w:rPr>
          <w:rFonts w:eastAsia="Arial Unicode MS"/>
        </w:rPr>
        <w:t xml:space="preserve"> составляют добыча и производство полезных ископаемых, деревообрабатывающая промышленность, агропромышленный комплекс</w:t>
      </w:r>
      <w:r>
        <w:t>.</w:t>
      </w:r>
    </w:p>
    <w:p w:rsidR="007F67DD" w:rsidRDefault="007F67DD" w:rsidP="007F67DD">
      <w:pPr>
        <w:pStyle w:val="a9"/>
        <w:spacing w:line="240" w:lineRule="auto"/>
        <w:ind w:firstLine="851"/>
        <w:rPr>
          <w:rFonts w:eastAsia="Arial Unicode MS"/>
        </w:rPr>
      </w:pPr>
      <w:r w:rsidRPr="004C3581">
        <w:rPr>
          <w:rFonts w:eastAsia="Arial Unicode MS"/>
        </w:rPr>
        <w:lastRenderedPageBreak/>
        <w:t>Данным проектом на перспективный период планируется реконструкция промышленного комплекса, доминирующая функция которого будет представлена предприятиями добывающей и перерабатывающей отрасли.</w:t>
      </w:r>
    </w:p>
    <w:p w:rsidR="007F67DD" w:rsidRDefault="007F67DD" w:rsidP="007F67DD">
      <w:pPr>
        <w:pStyle w:val="a9"/>
        <w:spacing w:line="240" w:lineRule="auto"/>
        <w:ind w:firstLine="851"/>
        <w:rPr>
          <w:rFonts w:eastAsia="Arial Unicode MS"/>
        </w:rPr>
      </w:pPr>
      <w:r w:rsidRPr="00E8647A">
        <w:rPr>
          <w:rFonts w:eastAsia="Arial Unicode MS"/>
        </w:rPr>
        <w:t>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w:t>
      </w:r>
    </w:p>
    <w:p w:rsidR="007F67DD" w:rsidRDefault="007F67DD" w:rsidP="007F67DD">
      <w:pPr>
        <w:pStyle w:val="a9"/>
        <w:spacing w:line="240" w:lineRule="auto"/>
        <w:ind w:firstLine="851"/>
        <w:rPr>
          <w:rFonts w:eastAsia="Arial Unicode MS"/>
        </w:rPr>
      </w:pPr>
      <w:r w:rsidRPr="00E8647A">
        <w:rPr>
          <w:rFonts w:eastAsia="Arial Unicode MS"/>
        </w:rPr>
        <w:t>Первоочередными мероприятиями по реализации проектных решений в данном направлении являются:</w:t>
      </w:r>
    </w:p>
    <w:p w:rsidR="007F67DD" w:rsidRDefault="007F67DD" w:rsidP="008C2D69">
      <w:pPr>
        <w:pStyle w:val="a9"/>
        <w:numPr>
          <w:ilvl w:val="0"/>
          <w:numId w:val="34"/>
        </w:numPr>
        <w:spacing w:line="240" w:lineRule="auto"/>
        <w:ind w:left="709"/>
        <w:rPr>
          <w:rFonts w:eastAsia="Arial Unicode MS"/>
        </w:rPr>
      </w:pPr>
      <w:r>
        <w:rPr>
          <w:rFonts w:eastAsia="Arial Unicode MS"/>
        </w:rPr>
        <w:t xml:space="preserve">освоение перспективных месторождений </w:t>
      </w:r>
      <w:r w:rsidR="00451725">
        <w:rPr>
          <w:rFonts w:eastAsia="Arial Unicode MS"/>
        </w:rPr>
        <w:t>песчано-гравийной смеси, извести, пищевой соли и</w:t>
      </w:r>
      <w:r>
        <w:rPr>
          <w:rFonts w:eastAsia="Arial Unicode MS"/>
        </w:rPr>
        <w:t xml:space="preserve"> кварцевого песка;</w:t>
      </w:r>
    </w:p>
    <w:p w:rsidR="007F67DD" w:rsidRPr="007D7BAC" w:rsidRDefault="007F67DD" w:rsidP="008C2D69">
      <w:pPr>
        <w:pStyle w:val="a9"/>
        <w:numPr>
          <w:ilvl w:val="0"/>
          <w:numId w:val="34"/>
        </w:numPr>
        <w:spacing w:line="240" w:lineRule="auto"/>
        <w:ind w:left="709"/>
        <w:rPr>
          <w:rFonts w:eastAsia="Arial Unicode MS"/>
        </w:rPr>
      </w:pPr>
      <w:r w:rsidRPr="00E8647A">
        <w:rPr>
          <w:rFonts w:eastAsia="Arial Unicode MS"/>
        </w:rPr>
        <w:t xml:space="preserve">модернизация, экологизация и автоматизация </w:t>
      </w:r>
      <w:r>
        <w:rPr>
          <w:rFonts w:eastAsia="Arial Unicode MS"/>
        </w:rPr>
        <w:t xml:space="preserve">существующих </w:t>
      </w:r>
      <w:r w:rsidRPr="00E8647A">
        <w:rPr>
          <w:rFonts w:eastAsia="Arial Unicode MS"/>
        </w:rPr>
        <w:t xml:space="preserve">производств с целью повышения </w:t>
      </w:r>
      <w:r>
        <w:rPr>
          <w:rFonts w:eastAsia="Arial Unicode MS"/>
        </w:rPr>
        <w:t xml:space="preserve">их </w:t>
      </w:r>
      <w:r w:rsidRPr="00E8647A">
        <w:rPr>
          <w:rFonts w:eastAsia="Arial Unicode MS"/>
        </w:rPr>
        <w:t>производительности без увеличения территорий, а также создание благоприятного санитарного и экологического состояния окружающей среды</w:t>
      </w:r>
      <w:r>
        <w:rPr>
          <w:rFonts w:eastAsia="Arial Unicode MS"/>
        </w:rPr>
        <w:t>.</w:t>
      </w:r>
    </w:p>
    <w:p w:rsidR="007F67DD" w:rsidRDefault="007F67DD" w:rsidP="007F67DD">
      <w:pPr>
        <w:pStyle w:val="a9"/>
        <w:spacing w:line="240" w:lineRule="auto"/>
        <w:ind w:firstLine="851"/>
      </w:pPr>
    </w:p>
    <w:p w:rsidR="007F67DD" w:rsidRPr="002B7954" w:rsidRDefault="007F67DD" w:rsidP="007F67DD">
      <w:pPr>
        <w:pStyle w:val="a9"/>
        <w:spacing w:line="240" w:lineRule="auto"/>
        <w:ind w:firstLine="851"/>
      </w:pPr>
      <w:r>
        <w:t xml:space="preserve">Таким образом, генеральным планом ШСП выделены проектируемые территории производственного и складского назначения ориентировочной площадью </w:t>
      </w:r>
      <w:r w:rsidR="002B7954" w:rsidRPr="002B7954">
        <w:t>-582</w:t>
      </w:r>
      <w:r w:rsidRPr="002B7954">
        <w:t>,0</w:t>
      </w:r>
      <w:r w:rsidR="002B7954" w:rsidRPr="002B7954">
        <w:t>5</w:t>
      </w:r>
      <w:r w:rsidRPr="002B7954">
        <w:t xml:space="preserve"> га.</w:t>
      </w:r>
    </w:p>
    <w:p w:rsidR="005C2EB5" w:rsidRDefault="005C2EB5" w:rsidP="007F67DD">
      <w:pPr>
        <w:ind w:firstLine="851"/>
        <w:jc w:val="both"/>
      </w:pPr>
    </w:p>
    <w:p w:rsidR="007F67DD" w:rsidRPr="00C8624F" w:rsidRDefault="007F67DD" w:rsidP="00E20130">
      <w:pPr>
        <w:pStyle w:val="3"/>
      </w:pPr>
      <w:bookmarkStart w:id="149" w:name="_Toc84575549"/>
      <w:bookmarkStart w:id="150" w:name="_Toc85804448"/>
      <w:r>
        <w:t>4.1.4. РАЗВИТИЕ НАСЕЛЕННЫХ ПУНКТОВ</w:t>
      </w:r>
      <w:bookmarkEnd w:id="149"/>
      <w:bookmarkEnd w:id="150"/>
    </w:p>
    <w:p w:rsidR="005C2EB5" w:rsidRDefault="005C2EB5" w:rsidP="007F67DD">
      <w:pPr>
        <w:ind w:firstLine="851"/>
        <w:jc w:val="both"/>
      </w:pPr>
    </w:p>
    <w:p w:rsidR="007F67DD" w:rsidRPr="00496B75" w:rsidRDefault="007F67DD" w:rsidP="007F67DD">
      <w:pPr>
        <w:pStyle w:val="a9"/>
        <w:spacing w:line="240" w:lineRule="auto"/>
        <w:ind w:firstLine="851"/>
        <w:rPr>
          <w:rFonts w:eastAsia="Arial Unicode MS"/>
        </w:rPr>
      </w:pPr>
      <w:r w:rsidRPr="00496B75">
        <w:rPr>
          <w:rFonts w:eastAsia="Arial Unicode MS"/>
        </w:rPr>
        <w:t xml:space="preserve">Схемой </w:t>
      </w:r>
      <w:r>
        <w:rPr>
          <w:rFonts w:eastAsia="Arial Unicode MS"/>
        </w:rPr>
        <w:t>генерального плана выделяются следующее</w:t>
      </w:r>
      <w:r w:rsidR="00BF3ADF">
        <w:rPr>
          <w:rFonts w:eastAsia="Arial Unicode MS"/>
        </w:rPr>
        <w:t xml:space="preserve"> </w:t>
      </w:r>
      <w:r>
        <w:rPr>
          <w:rFonts w:eastAsia="Arial Unicode MS"/>
        </w:rPr>
        <w:t>градостроительное зонирование:</w:t>
      </w:r>
    </w:p>
    <w:p w:rsidR="007F67DD" w:rsidRDefault="007F67DD" w:rsidP="008C2D69">
      <w:pPr>
        <w:pStyle w:val="a9"/>
        <w:numPr>
          <w:ilvl w:val="0"/>
          <w:numId w:val="35"/>
        </w:numPr>
        <w:spacing w:line="240" w:lineRule="auto"/>
        <w:rPr>
          <w:rFonts w:eastAsia="Arial Unicode MS"/>
        </w:rPr>
      </w:pPr>
      <w:r>
        <w:rPr>
          <w:rFonts w:eastAsia="Arial Unicode MS"/>
        </w:rPr>
        <w:t>жил</w:t>
      </w:r>
      <w:r w:rsidRPr="00496B75">
        <w:rPr>
          <w:rFonts w:eastAsia="Arial Unicode MS"/>
        </w:rPr>
        <w:t xml:space="preserve">ые </w:t>
      </w:r>
      <w:r>
        <w:rPr>
          <w:rFonts w:eastAsia="Arial Unicode MS"/>
        </w:rPr>
        <w:t>зоны</w:t>
      </w:r>
      <w:r w:rsidRPr="00496B75">
        <w:rPr>
          <w:rFonts w:eastAsia="Arial Unicode MS"/>
        </w:rPr>
        <w:t>;</w:t>
      </w:r>
    </w:p>
    <w:p w:rsidR="007F67DD" w:rsidRPr="00496B75" w:rsidRDefault="007F67DD" w:rsidP="008C2D69">
      <w:pPr>
        <w:pStyle w:val="a9"/>
        <w:numPr>
          <w:ilvl w:val="0"/>
          <w:numId w:val="35"/>
        </w:numPr>
        <w:spacing w:line="240" w:lineRule="auto"/>
        <w:rPr>
          <w:rFonts w:eastAsia="Arial Unicode MS"/>
        </w:rPr>
      </w:pPr>
      <w:r>
        <w:rPr>
          <w:rFonts w:eastAsia="Arial Unicode MS"/>
        </w:rPr>
        <w:t>общественно-деловые зоны;</w:t>
      </w:r>
    </w:p>
    <w:p w:rsidR="007F67DD" w:rsidRPr="00AD3E8E" w:rsidRDefault="007F67DD" w:rsidP="008C2D69">
      <w:pPr>
        <w:pStyle w:val="a9"/>
        <w:numPr>
          <w:ilvl w:val="0"/>
          <w:numId w:val="35"/>
        </w:numPr>
        <w:spacing w:line="240" w:lineRule="auto"/>
        <w:rPr>
          <w:rFonts w:eastAsia="Arial Unicode MS"/>
        </w:rPr>
      </w:pPr>
      <w:r w:rsidRPr="00496B75">
        <w:rPr>
          <w:rFonts w:eastAsia="Arial Unicode MS"/>
        </w:rPr>
        <w:t xml:space="preserve">производственные </w:t>
      </w:r>
      <w:r>
        <w:rPr>
          <w:rFonts w:eastAsia="Arial Unicode MS"/>
        </w:rPr>
        <w:t xml:space="preserve">зоны. </w:t>
      </w:r>
      <w:r w:rsidRPr="00AD3E8E">
        <w:rPr>
          <w:rFonts w:eastAsia="Arial Unicode MS"/>
        </w:rPr>
        <w:t>зоны инженерной и транспортной инфраструктуры;</w:t>
      </w:r>
    </w:p>
    <w:p w:rsidR="007F67DD" w:rsidRDefault="007F67DD" w:rsidP="008C2D69">
      <w:pPr>
        <w:pStyle w:val="a9"/>
        <w:numPr>
          <w:ilvl w:val="0"/>
          <w:numId w:val="35"/>
        </w:numPr>
        <w:spacing w:line="240" w:lineRule="auto"/>
        <w:rPr>
          <w:rFonts w:eastAsia="Arial Unicode MS"/>
        </w:rPr>
      </w:pPr>
      <w:r>
        <w:rPr>
          <w:rFonts w:eastAsia="Arial Unicode MS"/>
        </w:rPr>
        <w:t>зоны рекреационного назначения;</w:t>
      </w:r>
    </w:p>
    <w:p w:rsidR="007F67DD" w:rsidRDefault="007F67DD" w:rsidP="008C2D69">
      <w:pPr>
        <w:pStyle w:val="a9"/>
        <w:numPr>
          <w:ilvl w:val="0"/>
          <w:numId w:val="35"/>
        </w:numPr>
        <w:spacing w:line="240" w:lineRule="auto"/>
        <w:rPr>
          <w:rFonts w:eastAsia="Arial Unicode MS"/>
        </w:rPr>
      </w:pPr>
      <w:r>
        <w:rPr>
          <w:rFonts w:eastAsia="Arial Unicode MS"/>
        </w:rPr>
        <w:t>зоны сельскохозяйственного использования;</w:t>
      </w:r>
    </w:p>
    <w:p w:rsidR="007F67DD" w:rsidRDefault="007F67DD" w:rsidP="008C2D69">
      <w:pPr>
        <w:pStyle w:val="a9"/>
        <w:numPr>
          <w:ilvl w:val="0"/>
          <w:numId w:val="35"/>
        </w:numPr>
        <w:spacing w:line="240" w:lineRule="auto"/>
        <w:rPr>
          <w:rFonts w:eastAsia="Arial Unicode MS"/>
        </w:rPr>
      </w:pPr>
      <w:r>
        <w:rPr>
          <w:rFonts w:eastAsia="Arial Unicode MS"/>
        </w:rPr>
        <w:t>зоны особо охраняемых территорий;</w:t>
      </w:r>
    </w:p>
    <w:p w:rsidR="007F67DD" w:rsidRDefault="007F67DD" w:rsidP="008C2D69">
      <w:pPr>
        <w:pStyle w:val="a9"/>
        <w:numPr>
          <w:ilvl w:val="0"/>
          <w:numId w:val="35"/>
        </w:numPr>
        <w:spacing w:line="240" w:lineRule="auto"/>
        <w:rPr>
          <w:rFonts w:eastAsia="Arial Unicode MS"/>
        </w:rPr>
      </w:pPr>
      <w:r>
        <w:rPr>
          <w:rFonts w:eastAsia="Arial Unicode MS"/>
        </w:rPr>
        <w:t>зоны специального назначения.</w:t>
      </w:r>
    </w:p>
    <w:p w:rsidR="00451725" w:rsidRDefault="00451725" w:rsidP="00451725">
      <w:pPr>
        <w:pStyle w:val="a9"/>
        <w:spacing w:line="240" w:lineRule="auto"/>
        <w:ind w:left="1429" w:firstLine="0"/>
        <w:rPr>
          <w:rFonts w:eastAsia="Arial Unicode MS"/>
          <w:u w:val="single"/>
        </w:rPr>
      </w:pPr>
      <w:r w:rsidRPr="00451725">
        <w:rPr>
          <w:rFonts w:eastAsia="Arial Unicode MS"/>
          <w:u w:val="single"/>
        </w:rPr>
        <w:t>Жилые зоны</w:t>
      </w:r>
    </w:p>
    <w:p w:rsidR="00451725" w:rsidRPr="00451725" w:rsidRDefault="00451725" w:rsidP="00451725">
      <w:pPr>
        <w:pStyle w:val="a9"/>
        <w:ind w:left="1429" w:hanging="578"/>
        <w:rPr>
          <w:rFonts w:eastAsia="Arial Unicode MS"/>
        </w:rPr>
      </w:pPr>
      <w:r w:rsidRPr="00451725">
        <w:rPr>
          <w:rFonts w:eastAsia="Arial Unicode MS"/>
        </w:rPr>
        <w:t>В состав жилых зон могут включаться:</w:t>
      </w:r>
    </w:p>
    <w:p w:rsidR="00451725" w:rsidRPr="00451725" w:rsidRDefault="00451725" w:rsidP="00451725">
      <w:pPr>
        <w:pStyle w:val="a9"/>
        <w:ind w:left="1429" w:hanging="11"/>
        <w:rPr>
          <w:rFonts w:eastAsia="Arial Unicode MS"/>
        </w:rPr>
      </w:pPr>
      <w:r w:rsidRPr="00451725">
        <w:rPr>
          <w:rFonts w:eastAsia="Arial Unicode MS"/>
        </w:rPr>
        <w:t>зоны застройки индивидуальными жилыми домами;</w:t>
      </w:r>
    </w:p>
    <w:p w:rsidR="00451725" w:rsidRPr="00451725" w:rsidRDefault="00451725" w:rsidP="00451725">
      <w:pPr>
        <w:pStyle w:val="a9"/>
        <w:ind w:left="851" w:firstLine="698"/>
        <w:rPr>
          <w:rFonts w:eastAsia="Arial Unicode MS"/>
        </w:rPr>
      </w:pPr>
      <w:r w:rsidRPr="00451725">
        <w:rPr>
          <w:rFonts w:eastAsia="Arial Unicode MS"/>
        </w:rPr>
        <w:t>зоны застройки индивидуальными жилыми домами и малоэтажными жилыми домами блокированной застройки;</w:t>
      </w:r>
    </w:p>
    <w:p w:rsidR="00451725" w:rsidRPr="00451725" w:rsidRDefault="00451725" w:rsidP="00451725">
      <w:pPr>
        <w:pStyle w:val="a9"/>
        <w:ind w:left="1429" w:hanging="11"/>
        <w:rPr>
          <w:rFonts w:eastAsia="Arial Unicode MS"/>
        </w:rPr>
      </w:pPr>
      <w:r w:rsidRPr="00451725">
        <w:rPr>
          <w:rFonts w:eastAsia="Arial Unicode MS"/>
        </w:rPr>
        <w:t>зоны застройки среднеэтажными жилыми домами блокированной застройки и многоквартирными домами;</w:t>
      </w:r>
    </w:p>
    <w:p w:rsidR="00451725" w:rsidRPr="00451725" w:rsidRDefault="00451725" w:rsidP="00451725">
      <w:pPr>
        <w:pStyle w:val="a9"/>
        <w:ind w:left="1429" w:hanging="11"/>
        <w:rPr>
          <w:rFonts w:eastAsia="Arial Unicode MS"/>
        </w:rPr>
      </w:pPr>
      <w:r w:rsidRPr="00451725">
        <w:rPr>
          <w:rFonts w:eastAsia="Arial Unicode MS"/>
        </w:rPr>
        <w:t>зоны застройки многоэтажными многоквартирными домами;</w:t>
      </w:r>
    </w:p>
    <w:p w:rsidR="00451725" w:rsidRPr="00451725" w:rsidRDefault="00451725" w:rsidP="00451725">
      <w:pPr>
        <w:pStyle w:val="a9"/>
        <w:ind w:left="1429" w:hanging="11"/>
        <w:rPr>
          <w:rFonts w:eastAsia="Arial Unicode MS"/>
        </w:rPr>
      </w:pPr>
      <w:r w:rsidRPr="00451725">
        <w:rPr>
          <w:rFonts w:eastAsia="Arial Unicode MS"/>
        </w:rPr>
        <w:t>зоны жилой застройки иных видов.</w:t>
      </w:r>
    </w:p>
    <w:p w:rsidR="00451725" w:rsidRPr="00451725" w:rsidRDefault="00451725" w:rsidP="00451725">
      <w:pPr>
        <w:pStyle w:val="a9"/>
        <w:spacing w:line="240" w:lineRule="auto"/>
        <w:ind w:firstLine="851"/>
        <w:rPr>
          <w:rFonts w:eastAsia="Arial Unicode MS"/>
        </w:rPr>
      </w:pPr>
      <w:r w:rsidRPr="00451725">
        <w:rPr>
          <w:rFonts w:eastAsia="Arial Unicode M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w:t>
      </w:r>
      <w:r w:rsidRPr="00451725">
        <w:rPr>
          <w:rFonts w:eastAsia="Arial Unicode MS"/>
        </w:rPr>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7F67DD" w:rsidRPr="00496B75" w:rsidRDefault="007F67DD" w:rsidP="00634092">
      <w:pPr>
        <w:pStyle w:val="a9"/>
        <w:spacing w:line="240" w:lineRule="auto"/>
        <w:ind w:firstLine="851"/>
        <w:rPr>
          <w:rFonts w:eastAsia="Arial Unicode MS"/>
        </w:rPr>
      </w:pPr>
      <w:r w:rsidRPr="00496B75">
        <w:rPr>
          <w:rFonts w:eastAsia="Arial Unicode MS"/>
        </w:rPr>
        <w:t xml:space="preserve">Для определения необходимой площади территории проектируемых </w:t>
      </w:r>
      <w:r>
        <w:rPr>
          <w:rFonts w:eastAsia="Arial Unicode MS"/>
        </w:rPr>
        <w:t>жилых</w:t>
      </w:r>
      <w:r w:rsidRPr="00496B75">
        <w:rPr>
          <w:rFonts w:eastAsia="Arial Unicode MS"/>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w:t>
      </w:r>
      <w:r w:rsidR="00F74128" w:rsidRPr="00F74128">
        <w:rPr>
          <w:rFonts w:eastAsia="Arial Unicode MS"/>
        </w:rPr>
        <w:t>СП 42.13330.2016. «Свод правил. Градостроительство. Планировка и застройка г</w:t>
      </w:r>
      <w:r w:rsidR="00F74128">
        <w:rPr>
          <w:rFonts w:eastAsia="Arial Unicode MS"/>
        </w:rPr>
        <w:t xml:space="preserve">ородских и сельских поселений» </w:t>
      </w:r>
      <w:r w:rsidRPr="00496B75">
        <w:rPr>
          <w:rFonts w:eastAsia="Arial Unicode MS"/>
        </w:rPr>
        <w:t xml:space="preserve">составляет 12-35 чел/га. </w:t>
      </w:r>
    </w:p>
    <w:p w:rsidR="007F67DD" w:rsidRPr="00496B75" w:rsidRDefault="007F67DD" w:rsidP="00634092">
      <w:pPr>
        <w:pStyle w:val="a9"/>
        <w:spacing w:line="240" w:lineRule="auto"/>
        <w:ind w:firstLine="851"/>
        <w:rPr>
          <w:rFonts w:eastAsia="Arial Unicode MS"/>
        </w:rPr>
      </w:pPr>
      <w:r w:rsidRPr="00496B75">
        <w:rPr>
          <w:rFonts w:eastAsia="Arial Unicode MS"/>
        </w:rPr>
        <w:t xml:space="preserve">Площадь проектируемых </w:t>
      </w:r>
      <w:r>
        <w:rPr>
          <w:rFonts w:eastAsia="Arial Unicode MS"/>
        </w:rPr>
        <w:t>жилых зон</w:t>
      </w:r>
      <w:r w:rsidRPr="00496B75">
        <w:rPr>
          <w:rFonts w:eastAsia="Arial Unicode MS"/>
        </w:rPr>
        <w:t xml:space="preserve"> определена как расчетная площадь жилых территорий плюс 30-40% для развития транспортно-инженерной, коммунальной и социальной инфраструктур.</w:t>
      </w:r>
    </w:p>
    <w:p w:rsidR="007F67DD" w:rsidRPr="008755D2" w:rsidRDefault="007F67DD" w:rsidP="00634092">
      <w:pPr>
        <w:pStyle w:val="a9"/>
        <w:spacing w:line="240" w:lineRule="auto"/>
        <w:ind w:firstLine="851"/>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жилых зон</w:t>
      </w:r>
      <w:r w:rsidRPr="00496B75">
        <w:rPr>
          <w:rFonts w:eastAsia="Arial Unicode MS"/>
        </w:rPr>
        <w:t xml:space="preserve"> для развития на расчетный срок </w:t>
      </w:r>
      <w:r>
        <w:rPr>
          <w:rFonts w:eastAsia="Arial Unicode MS"/>
        </w:rPr>
        <w:t xml:space="preserve">– </w:t>
      </w:r>
      <w:r w:rsidR="00F74128">
        <w:rPr>
          <w:rFonts w:eastAsia="Arial Unicode MS"/>
        </w:rPr>
        <w:t>20,33</w:t>
      </w:r>
      <w:r w:rsidRPr="008755D2">
        <w:rPr>
          <w:rFonts w:eastAsia="Arial Unicode MS"/>
        </w:rPr>
        <w:t xml:space="preserve"> га.</w:t>
      </w:r>
    </w:p>
    <w:p w:rsidR="001F0CBB" w:rsidRPr="001F0CBB" w:rsidRDefault="001F0CBB" w:rsidP="001F0CBB">
      <w:pPr>
        <w:jc w:val="both"/>
        <w:rPr>
          <w:sz w:val="28"/>
          <w:szCs w:val="28"/>
          <w:u w:val="single"/>
        </w:rPr>
      </w:pPr>
      <w:r w:rsidRPr="001F0CBB">
        <w:rPr>
          <w:sz w:val="28"/>
          <w:szCs w:val="28"/>
          <w:u w:val="single"/>
        </w:rPr>
        <w:t>Общественно</w:t>
      </w:r>
      <w:r w:rsidR="002B7954">
        <w:rPr>
          <w:sz w:val="28"/>
          <w:szCs w:val="28"/>
          <w:u w:val="single"/>
        </w:rPr>
        <w:t>-</w:t>
      </w:r>
      <w:r w:rsidRPr="001F0CBB">
        <w:rPr>
          <w:sz w:val="28"/>
          <w:szCs w:val="28"/>
          <w:u w:val="single"/>
        </w:rPr>
        <w:t>деловые зоны</w:t>
      </w:r>
    </w:p>
    <w:p w:rsidR="001F0CBB" w:rsidRPr="001F0CBB" w:rsidRDefault="001F0CBB" w:rsidP="001F0CBB">
      <w:pPr>
        <w:ind w:firstLine="993"/>
        <w:jc w:val="both"/>
        <w:rPr>
          <w:sz w:val="28"/>
          <w:szCs w:val="28"/>
        </w:rPr>
      </w:pPr>
      <w:r w:rsidRPr="001F0CBB">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F0CBB" w:rsidRPr="001F0CBB" w:rsidRDefault="001F0CBB" w:rsidP="001F0CBB">
      <w:pPr>
        <w:ind w:firstLine="993"/>
        <w:jc w:val="both"/>
        <w:rPr>
          <w:sz w:val="28"/>
          <w:szCs w:val="28"/>
        </w:rPr>
      </w:pPr>
      <w:r w:rsidRPr="001F0CBB">
        <w:rPr>
          <w:sz w:val="28"/>
          <w:szCs w:val="28"/>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1F0CBB" w:rsidRPr="001F0CBB" w:rsidRDefault="001F0CBB" w:rsidP="001F0CBB">
      <w:pPr>
        <w:ind w:firstLine="993"/>
        <w:jc w:val="both"/>
        <w:rPr>
          <w:sz w:val="28"/>
          <w:szCs w:val="28"/>
        </w:rPr>
      </w:pPr>
      <w:r w:rsidRPr="001F0CBB">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1F0CBB" w:rsidRPr="001F0CBB" w:rsidRDefault="001F0CBB" w:rsidP="001F0CBB">
      <w:pPr>
        <w:jc w:val="both"/>
        <w:rPr>
          <w:sz w:val="28"/>
          <w:szCs w:val="28"/>
        </w:rPr>
      </w:pPr>
    </w:p>
    <w:p w:rsidR="001F0CBB" w:rsidRPr="001F0CBB" w:rsidRDefault="001F0CBB" w:rsidP="001F0CBB">
      <w:pPr>
        <w:ind w:firstLine="993"/>
        <w:jc w:val="both"/>
        <w:rPr>
          <w:sz w:val="28"/>
          <w:szCs w:val="28"/>
        </w:rPr>
      </w:pPr>
      <w:r w:rsidRPr="001F0CBB">
        <w:rPr>
          <w:sz w:val="28"/>
          <w:szCs w:val="28"/>
        </w:rPr>
        <w:t xml:space="preserve">Генеральным планом в составе общественно-деловой зоны выделены подзоны: </w:t>
      </w:r>
    </w:p>
    <w:p w:rsidR="001F0CBB" w:rsidRPr="001F0CBB" w:rsidRDefault="001F0CBB" w:rsidP="001F0CBB">
      <w:pPr>
        <w:numPr>
          <w:ilvl w:val="0"/>
          <w:numId w:val="37"/>
        </w:numPr>
        <w:tabs>
          <w:tab w:val="right" w:leader="dot" w:pos="284"/>
          <w:tab w:val="right" w:leader="dot" w:pos="9639"/>
        </w:tabs>
        <w:autoSpaceDE w:val="0"/>
        <w:autoSpaceDN w:val="0"/>
        <w:adjustRightInd w:val="0"/>
        <w:ind w:right="-1"/>
        <w:jc w:val="both"/>
        <w:rPr>
          <w:sz w:val="28"/>
          <w:szCs w:val="28"/>
        </w:rPr>
      </w:pPr>
      <w:r w:rsidRPr="001F0CBB">
        <w:rPr>
          <w:sz w:val="28"/>
          <w:szCs w:val="28"/>
        </w:rPr>
        <w:t>многофункциональная общественно-деловая зона;</w:t>
      </w:r>
    </w:p>
    <w:p w:rsidR="00634092" w:rsidRDefault="001F0CBB" w:rsidP="005A146E">
      <w:pPr>
        <w:numPr>
          <w:ilvl w:val="0"/>
          <w:numId w:val="37"/>
        </w:numPr>
        <w:tabs>
          <w:tab w:val="right" w:leader="dot" w:pos="284"/>
          <w:tab w:val="right" w:leader="dot" w:pos="9639"/>
        </w:tabs>
        <w:autoSpaceDE w:val="0"/>
        <w:autoSpaceDN w:val="0"/>
        <w:adjustRightInd w:val="0"/>
        <w:ind w:right="-1"/>
        <w:jc w:val="both"/>
        <w:rPr>
          <w:sz w:val="28"/>
          <w:szCs w:val="28"/>
        </w:rPr>
      </w:pPr>
      <w:r w:rsidRPr="001F0CBB">
        <w:rPr>
          <w:sz w:val="28"/>
          <w:szCs w:val="28"/>
        </w:rPr>
        <w:t>зона специализированной общественной застройки.</w:t>
      </w:r>
    </w:p>
    <w:p w:rsidR="002B7954" w:rsidRPr="008755D2" w:rsidRDefault="002B7954" w:rsidP="002B7954">
      <w:pPr>
        <w:pStyle w:val="a9"/>
        <w:spacing w:line="240" w:lineRule="auto"/>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общественно- деловых зон</w:t>
      </w:r>
      <w:r w:rsidRPr="00496B75">
        <w:rPr>
          <w:rFonts w:eastAsia="Arial Unicode MS"/>
        </w:rPr>
        <w:t xml:space="preserve"> для развития на расчетный срок </w:t>
      </w:r>
      <w:r>
        <w:rPr>
          <w:rFonts w:eastAsia="Arial Unicode MS"/>
        </w:rPr>
        <w:t>– 4,39</w:t>
      </w:r>
      <w:r w:rsidRPr="008755D2">
        <w:rPr>
          <w:rFonts w:eastAsia="Arial Unicode MS"/>
        </w:rPr>
        <w:t xml:space="preserve"> га.</w:t>
      </w:r>
    </w:p>
    <w:p w:rsidR="001F0CBB" w:rsidRPr="001F0CBB" w:rsidRDefault="001F0CBB" w:rsidP="001F0CBB">
      <w:pPr>
        <w:pStyle w:val="21"/>
        <w:suppressAutoHyphens/>
        <w:spacing w:after="0" w:line="240" w:lineRule="auto"/>
        <w:contextualSpacing/>
        <w:jc w:val="both"/>
        <w:rPr>
          <w:sz w:val="28"/>
          <w:szCs w:val="28"/>
          <w:u w:val="single"/>
        </w:rPr>
      </w:pPr>
      <w:r w:rsidRPr="001F0CBB">
        <w:rPr>
          <w:sz w:val="28"/>
          <w:szCs w:val="28"/>
          <w:u w:val="single"/>
        </w:rPr>
        <w:t>Производственная зона, зона  инженерной и транспортной  инфраструктур.</w:t>
      </w:r>
    </w:p>
    <w:p w:rsidR="001F0CBB" w:rsidRPr="001F0CBB" w:rsidRDefault="001F0CBB" w:rsidP="001F0CBB">
      <w:pPr>
        <w:pStyle w:val="a9"/>
        <w:spacing w:line="240" w:lineRule="auto"/>
        <w:ind w:firstLine="851"/>
        <w:rPr>
          <w:szCs w:val="28"/>
          <w:shd w:val="clear" w:color="auto" w:fill="FFFFFF"/>
        </w:rPr>
      </w:pPr>
      <w:r w:rsidRPr="001F0CBB">
        <w:rPr>
          <w:sz w:val="26"/>
          <w:szCs w:val="26"/>
          <w:shd w:val="clear" w:color="auto" w:fill="FFFFFF"/>
        </w:rPr>
        <w:t xml:space="preserve">Производственные зоны, зоны инженерной и транспортной инфраструктур </w:t>
      </w:r>
      <w:r w:rsidRPr="001F0CBB">
        <w:rPr>
          <w:szCs w:val="28"/>
          <w:shd w:val="clear" w:color="auto" w:fill="FFFFFF"/>
        </w:rPr>
        <w:t xml:space="preserve">предназначены для размещения промышленных, коммунальных и складских объектов, объектов инженерной и транспортной инфраструктур, в том числе </w:t>
      </w:r>
      <w:r w:rsidRPr="001F0CBB">
        <w:rPr>
          <w:szCs w:val="28"/>
          <w:shd w:val="clear" w:color="auto" w:fill="FFFFFF"/>
        </w:rPr>
        <w:lastRenderedPageBreak/>
        <w:t>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1F0CBB" w:rsidRPr="001F0CBB" w:rsidRDefault="001F0CBB" w:rsidP="001F0CBB">
      <w:pPr>
        <w:ind w:firstLine="851"/>
        <w:jc w:val="both"/>
        <w:rPr>
          <w:sz w:val="28"/>
          <w:szCs w:val="28"/>
        </w:rPr>
      </w:pPr>
      <w:r w:rsidRPr="001F0CBB">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1F0CBB" w:rsidRPr="001F0CBB" w:rsidRDefault="001F0CBB" w:rsidP="001F0CBB">
      <w:pPr>
        <w:ind w:firstLine="851"/>
        <w:jc w:val="both"/>
        <w:rPr>
          <w:sz w:val="28"/>
          <w:szCs w:val="28"/>
        </w:rPr>
      </w:pPr>
      <w:r w:rsidRPr="001F0CBB">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1F0CBB" w:rsidRPr="001F0CBB" w:rsidRDefault="001F0CBB" w:rsidP="001F0CBB">
      <w:pPr>
        <w:ind w:firstLine="851"/>
        <w:jc w:val="both"/>
        <w:rPr>
          <w:sz w:val="28"/>
          <w:szCs w:val="28"/>
        </w:rPr>
      </w:pPr>
      <w:r w:rsidRPr="001F0CBB">
        <w:rPr>
          <w:sz w:val="28"/>
          <w:szCs w:val="28"/>
        </w:rPr>
        <w:t>Планируемые производственные 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1F0CBB" w:rsidRPr="001F0CBB" w:rsidRDefault="001F0CBB" w:rsidP="001F0CBB">
      <w:pPr>
        <w:ind w:firstLine="851"/>
        <w:jc w:val="both"/>
        <w:rPr>
          <w:sz w:val="28"/>
          <w:szCs w:val="28"/>
        </w:rPr>
      </w:pPr>
      <w:r w:rsidRPr="001F0CBB">
        <w:rPr>
          <w:sz w:val="28"/>
          <w:szCs w:val="28"/>
        </w:rPr>
        <w:t>Первоочередными мероприятиями по реализации проектных решений в данном направлении являются:</w:t>
      </w:r>
    </w:p>
    <w:p w:rsidR="001F0CBB" w:rsidRPr="001F0CBB" w:rsidRDefault="001F0CBB" w:rsidP="001F0CBB">
      <w:pPr>
        <w:numPr>
          <w:ilvl w:val="0"/>
          <w:numId w:val="38"/>
        </w:numPr>
        <w:tabs>
          <w:tab w:val="clear" w:pos="1060"/>
        </w:tabs>
        <w:suppressAutoHyphens/>
        <w:ind w:left="426"/>
        <w:jc w:val="both"/>
        <w:rPr>
          <w:sz w:val="28"/>
          <w:szCs w:val="28"/>
        </w:rPr>
      </w:pPr>
      <w:r w:rsidRPr="001F0CBB">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1F0CBB" w:rsidRPr="001F0CBB" w:rsidRDefault="001F0CBB" w:rsidP="001F0CBB">
      <w:pPr>
        <w:numPr>
          <w:ilvl w:val="0"/>
          <w:numId w:val="38"/>
        </w:numPr>
        <w:tabs>
          <w:tab w:val="clear" w:pos="1060"/>
        </w:tabs>
        <w:suppressAutoHyphens/>
        <w:ind w:left="426"/>
        <w:jc w:val="both"/>
        <w:rPr>
          <w:sz w:val="28"/>
          <w:szCs w:val="28"/>
        </w:rPr>
      </w:pPr>
      <w:r w:rsidRPr="001F0CBB">
        <w:rPr>
          <w:sz w:val="28"/>
          <w:szCs w:val="28"/>
        </w:rPr>
        <w:t>организация санитарно-защитных зон в соответствии с требованиями соответствующих нормативных документов и регламентов.</w:t>
      </w:r>
    </w:p>
    <w:p w:rsidR="001F0CBB" w:rsidRPr="001F0CBB" w:rsidRDefault="001F0CBB" w:rsidP="001F0CBB">
      <w:pPr>
        <w:jc w:val="both"/>
        <w:rPr>
          <w:sz w:val="28"/>
          <w:szCs w:val="28"/>
        </w:rPr>
      </w:pPr>
      <w:r w:rsidRPr="001F0CBB">
        <w:rPr>
          <w:sz w:val="28"/>
          <w:szCs w:val="28"/>
          <w:u w:val="single"/>
        </w:rPr>
        <w:t xml:space="preserve">Зона размещения линейных объектов транспортной </w:t>
      </w:r>
      <w:r w:rsidRPr="001F0CBB">
        <w:rPr>
          <w:sz w:val="28"/>
          <w:szCs w:val="28"/>
        </w:rPr>
        <w:t>инфраструктуры представляет собой совокупность территорий, предусмотренных для размещения объектов автомобильного транспорта.</w:t>
      </w:r>
    </w:p>
    <w:p w:rsidR="001F0CBB" w:rsidRPr="001F0CBB" w:rsidRDefault="001F0CBB" w:rsidP="001F0CBB">
      <w:pPr>
        <w:jc w:val="both"/>
        <w:rPr>
          <w:sz w:val="28"/>
          <w:szCs w:val="28"/>
          <w:u w:val="single"/>
        </w:rPr>
      </w:pPr>
      <w:r w:rsidRPr="001F0CBB">
        <w:rPr>
          <w:sz w:val="28"/>
          <w:szCs w:val="28"/>
          <w:u w:val="single"/>
        </w:rPr>
        <w:t>Зона размещения линейных объектов инженерной инфраструктуры</w:t>
      </w:r>
    </w:p>
    <w:p w:rsidR="001F0CBB" w:rsidRPr="00BA7B53" w:rsidRDefault="001F0CBB" w:rsidP="001F0CBB">
      <w:pPr>
        <w:shd w:val="clear" w:color="auto" w:fill="FFFFFF"/>
        <w:ind w:firstLine="851"/>
        <w:jc w:val="both"/>
        <w:rPr>
          <w:color w:val="4472C4" w:themeColor="accent1"/>
          <w:spacing w:val="-2"/>
          <w:w w:val="101"/>
          <w:sz w:val="28"/>
          <w:szCs w:val="28"/>
        </w:rPr>
      </w:pPr>
      <w:r w:rsidRPr="001F0CBB">
        <w:rPr>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w:t>
      </w:r>
    </w:p>
    <w:p w:rsidR="001F0CBB" w:rsidRPr="001F0CBB" w:rsidRDefault="001F0CBB" w:rsidP="001F0CBB">
      <w:pPr>
        <w:shd w:val="clear" w:color="auto" w:fill="FFFFFF"/>
        <w:spacing w:line="315" w:lineRule="atLeast"/>
        <w:jc w:val="both"/>
        <w:rPr>
          <w:sz w:val="28"/>
          <w:szCs w:val="28"/>
          <w:u w:val="single"/>
        </w:rPr>
      </w:pPr>
      <w:r w:rsidRPr="001F0CBB">
        <w:rPr>
          <w:sz w:val="28"/>
          <w:szCs w:val="28"/>
          <w:u w:val="single"/>
        </w:rPr>
        <w:t>Зоны сельскохозяйственного использования</w:t>
      </w:r>
    </w:p>
    <w:p w:rsidR="001F0CBB" w:rsidRPr="001F0CBB" w:rsidRDefault="001F0CBB" w:rsidP="001F0CBB">
      <w:pPr>
        <w:shd w:val="clear" w:color="auto" w:fill="FFFFFF"/>
        <w:spacing w:line="315" w:lineRule="atLeast"/>
        <w:ind w:firstLine="540"/>
        <w:jc w:val="both"/>
        <w:rPr>
          <w:sz w:val="28"/>
          <w:szCs w:val="28"/>
        </w:rPr>
      </w:pPr>
      <w:r w:rsidRPr="001F0CBB">
        <w:rPr>
          <w:sz w:val="28"/>
          <w:szCs w:val="28"/>
        </w:rPr>
        <w:t>В состав зон сельскохозяйственного использования могут включаться:</w:t>
      </w:r>
    </w:p>
    <w:p w:rsidR="001F0CBB" w:rsidRPr="001F0CBB" w:rsidRDefault="001F0CBB" w:rsidP="001F0CBB">
      <w:pPr>
        <w:shd w:val="clear" w:color="auto" w:fill="FFFFFF"/>
        <w:spacing w:line="315" w:lineRule="atLeast"/>
        <w:ind w:firstLine="540"/>
        <w:jc w:val="both"/>
        <w:rPr>
          <w:sz w:val="28"/>
          <w:szCs w:val="28"/>
        </w:rPr>
      </w:pPr>
      <w:bookmarkStart w:id="151" w:name="dst100568"/>
      <w:bookmarkEnd w:id="151"/>
      <w:r w:rsidRPr="001F0CBB">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1F0CBB" w:rsidRPr="001F0CBB" w:rsidRDefault="001F0CBB" w:rsidP="001F0CBB">
      <w:pPr>
        <w:shd w:val="clear" w:color="auto" w:fill="FFFFFF"/>
        <w:spacing w:line="315" w:lineRule="atLeast"/>
        <w:ind w:firstLine="540"/>
        <w:jc w:val="both"/>
        <w:rPr>
          <w:sz w:val="28"/>
          <w:szCs w:val="28"/>
        </w:rPr>
      </w:pPr>
      <w:bookmarkStart w:id="152" w:name="dst2412"/>
      <w:bookmarkStart w:id="153" w:name="dst100569"/>
      <w:bookmarkEnd w:id="152"/>
      <w:bookmarkEnd w:id="153"/>
      <w:r w:rsidRPr="001F0CBB">
        <w:rPr>
          <w:sz w:val="28"/>
          <w:szCs w:val="28"/>
        </w:rPr>
        <w:t>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1F0CBB" w:rsidRPr="001F0CBB" w:rsidRDefault="001F0CBB" w:rsidP="001F0CBB">
      <w:pPr>
        <w:shd w:val="clear" w:color="auto" w:fill="FFFFFF"/>
        <w:spacing w:line="315" w:lineRule="atLeast"/>
        <w:ind w:firstLine="540"/>
        <w:jc w:val="both"/>
        <w:rPr>
          <w:sz w:val="28"/>
          <w:szCs w:val="28"/>
          <w:shd w:val="clear" w:color="auto" w:fill="FFFFFF"/>
        </w:rPr>
      </w:pPr>
      <w:r w:rsidRPr="001F0CBB">
        <w:rPr>
          <w:sz w:val="28"/>
          <w:szCs w:val="28"/>
          <w:shd w:val="clear" w:color="auto" w:fill="FFFFFF"/>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lastRenderedPageBreak/>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1F0CBB" w:rsidRPr="001F0CBB" w:rsidRDefault="001F0CBB" w:rsidP="001F0CBB">
      <w:pPr>
        <w:pStyle w:val="a9"/>
        <w:spacing w:line="240" w:lineRule="auto"/>
        <w:ind w:hanging="142"/>
        <w:rPr>
          <w:rFonts w:eastAsia="Arial Unicode MS"/>
          <w:szCs w:val="28"/>
          <w:u w:val="single"/>
        </w:rPr>
      </w:pPr>
      <w:r w:rsidRPr="001F0CBB">
        <w:rPr>
          <w:rFonts w:eastAsia="Arial Unicode MS"/>
          <w:szCs w:val="28"/>
          <w:u w:val="single"/>
        </w:rPr>
        <w:t>Зоны рекреационного назначения</w:t>
      </w:r>
    </w:p>
    <w:p w:rsidR="001F0CBB" w:rsidRPr="003318BA" w:rsidRDefault="001F0CBB" w:rsidP="001F0CBB">
      <w:pPr>
        <w:pStyle w:val="a9"/>
        <w:spacing w:line="240" w:lineRule="auto"/>
        <w:ind w:firstLine="851"/>
        <w:rPr>
          <w:rFonts w:eastAsia="Arial Unicode MS"/>
          <w:szCs w:val="28"/>
        </w:rPr>
      </w:pPr>
      <w:r w:rsidRPr="001F0CBB">
        <w:rPr>
          <w:szCs w:val="28"/>
          <w:shd w:val="clear" w:color="auto" w:fill="FFFFFF"/>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w:t>
      </w:r>
      <w:r w:rsidRPr="003318BA">
        <w:rPr>
          <w:szCs w:val="28"/>
          <w:shd w:val="clear" w:color="auto" w:fill="FFFFFF"/>
        </w:rPr>
        <w:t>иных территорий, используемых и предназначенных для отдыха, туризма, занятий физической культурой и спортом.</w:t>
      </w:r>
    </w:p>
    <w:p w:rsidR="003318BA" w:rsidRPr="00A27DC1" w:rsidRDefault="003318BA" w:rsidP="003318BA">
      <w:pPr>
        <w:ind w:firstLine="851"/>
        <w:jc w:val="both"/>
        <w:rPr>
          <w:sz w:val="28"/>
          <w:szCs w:val="28"/>
        </w:rPr>
      </w:pPr>
      <w:r w:rsidRPr="003318BA">
        <w:rPr>
          <w:sz w:val="28"/>
          <w:szCs w:val="28"/>
        </w:rPr>
        <w:t xml:space="preserve">Зона рекреационного назначения представляет собой участки территорий, как в пределах границ населённых пунктов, так и за их границами, предназначенные </w:t>
      </w:r>
      <w:r w:rsidRPr="00A27DC1">
        <w:rPr>
          <w:sz w:val="28"/>
          <w:szCs w:val="28"/>
        </w:rPr>
        <w:t>для организа</w:t>
      </w:r>
      <w:r>
        <w:rPr>
          <w:sz w:val="28"/>
          <w:szCs w:val="28"/>
        </w:rPr>
        <w:t>ции массового отдыха населения,</w:t>
      </w:r>
      <w:r w:rsidRPr="00A27DC1">
        <w:rPr>
          <w:sz w:val="28"/>
          <w:szCs w:val="28"/>
        </w:rPr>
        <w:t xml:space="preserve">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3318BA" w:rsidRPr="00A27DC1" w:rsidRDefault="003318BA" w:rsidP="003318BA">
      <w:pPr>
        <w:ind w:firstLine="851"/>
        <w:jc w:val="both"/>
        <w:rPr>
          <w:sz w:val="28"/>
          <w:szCs w:val="28"/>
        </w:rPr>
      </w:pPr>
      <w:r w:rsidRPr="00A27DC1">
        <w:rPr>
          <w:sz w:val="28"/>
          <w:szCs w:val="28"/>
        </w:rPr>
        <w:t>В настоящем генеральном плане зона рекреационного назначения представлена:</w:t>
      </w:r>
    </w:p>
    <w:p w:rsidR="003318BA" w:rsidRPr="00A27DC1" w:rsidRDefault="003318BA" w:rsidP="003318BA">
      <w:pPr>
        <w:numPr>
          <w:ilvl w:val="0"/>
          <w:numId w:val="37"/>
        </w:numPr>
        <w:jc w:val="both"/>
        <w:rPr>
          <w:sz w:val="28"/>
          <w:szCs w:val="28"/>
        </w:rPr>
      </w:pPr>
      <w:r w:rsidRPr="00A27DC1">
        <w:rPr>
          <w:sz w:val="28"/>
          <w:szCs w:val="28"/>
        </w:rPr>
        <w:t>зона общественных пространств и зеленых насаждений общего пользования;</w:t>
      </w:r>
    </w:p>
    <w:p w:rsidR="003318BA" w:rsidRPr="00A27DC1" w:rsidRDefault="003318BA" w:rsidP="003318BA">
      <w:pPr>
        <w:numPr>
          <w:ilvl w:val="0"/>
          <w:numId w:val="37"/>
        </w:numPr>
        <w:jc w:val="both"/>
        <w:rPr>
          <w:sz w:val="28"/>
          <w:szCs w:val="28"/>
        </w:rPr>
      </w:pPr>
      <w:r w:rsidRPr="00A27DC1">
        <w:rPr>
          <w:sz w:val="28"/>
          <w:szCs w:val="28"/>
        </w:rPr>
        <w:t>зона размещения баз отдыха и туризма;</w:t>
      </w:r>
    </w:p>
    <w:p w:rsidR="003318BA" w:rsidRDefault="003318BA" w:rsidP="003318BA">
      <w:pPr>
        <w:numPr>
          <w:ilvl w:val="0"/>
          <w:numId w:val="37"/>
        </w:numPr>
        <w:jc w:val="both"/>
        <w:rPr>
          <w:sz w:val="28"/>
          <w:szCs w:val="28"/>
          <w:lang w:bidi="en-US"/>
        </w:rPr>
      </w:pPr>
      <w:r w:rsidRPr="00A27DC1">
        <w:rPr>
          <w:sz w:val="28"/>
          <w:szCs w:val="28"/>
          <w:lang w:bidi="en-US"/>
        </w:rPr>
        <w:t xml:space="preserve">зона размещения спортивных </w:t>
      </w:r>
      <w:r>
        <w:rPr>
          <w:sz w:val="28"/>
          <w:szCs w:val="28"/>
          <w:lang w:bidi="en-US"/>
        </w:rPr>
        <w:t>сооружений.</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общественных пространств и зеленых насаждений общего пользования</w:t>
      </w:r>
      <w:r w:rsidRPr="00A27DC1">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В зоне общественных пространств запрещено:</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возведение ограждений, препятствующих свободному перемещению населения;</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зданий и сооружений производственного, коммунально-складского и жилого назначения;</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и эксплуатация любых объектов, оказывающих негативное воздействие на состояние окружающей среды;</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Особую роль в зоне общественных пространств играют зелёные насаждения общего пользования. </w:t>
      </w:r>
    </w:p>
    <w:p w:rsidR="007F67DD" w:rsidRDefault="007F67DD" w:rsidP="00634092">
      <w:pPr>
        <w:tabs>
          <w:tab w:val="right" w:leader="dot" w:pos="284"/>
          <w:tab w:val="right" w:leader="dot" w:pos="9639"/>
        </w:tabs>
        <w:ind w:firstLine="851"/>
        <w:jc w:val="both"/>
        <w:rPr>
          <w:sz w:val="28"/>
          <w:szCs w:val="28"/>
        </w:rPr>
      </w:pPr>
      <w:r w:rsidRPr="00A27DC1">
        <w:rPr>
          <w:sz w:val="28"/>
          <w:szCs w:val="28"/>
        </w:rPr>
        <w:lastRenderedPageBreak/>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размещения баз отдыха и туризма</w:t>
      </w:r>
      <w:r w:rsidRPr="00A27DC1">
        <w:rPr>
          <w:sz w:val="28"/>
          <w:szCs w:val="28"/>
        </w:rPr>
        <w:t xml:space="preserve"> включен</w:t>
      </w:r>
      <w:r>
        <w:rPr>
          <w:sz w:val="28"/>
          <w:szCs w:val="28"/>
        </w:rPr>
        <w:t>а в границы ШСП.</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Эта зона характеризуется следующими основными принципами:</w:t>
      </w:r>
    </w:p>
    <w:p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размещение на наиболее ценных территориях с позиции градостроительного, экологического, медицинского и эстетического аспектов;</w:t>
      </w:r>
    </w:p>
    <w:p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Основное ее предназначение – размещение учреждений отдыха. </w:t>
      </w:r>
    </w:p>
    <w:p w:rsidR="007F67DD" w:rsidRDefault="007F67DD" w:rsidP="00634092">
      <w:pPr>
        <w:tabs>
          <w:tab w:val="right" w:leader="dot" w:pos="284"/>
          <w:tab w:val="right" w:leader="dot" w:pos="9639"/>
        </w:tabs>
        <w:ind w:firstLine="851"/>
        <w:jc w:val="both"/>
        <w:rPr>
          <w:sz w:val="28"/>
          <w:szCs w:val="28"/>
        </w:rPr>
      </w:pPr>
      <w:r w:rsidRPr="00A27DC1">
        <w:rPr>
          <w:sz w:val="28"/>
          <w:szCs w:val="28"/>
        </w:rPr>
        <w:t>Более подробно режим ее использования подлежит определению в Правилах землепользования и застройки.</w:t>
      </w:r>
    </w:p>
    <w:p w:rsidR="007F67DD" w:rsidRPr="00A27DC1" w:rsidRDefault="007F67DD" w:rsidP="007F67DD">
      <w:pPr>
        <w:pStyle w:val="HTML"/>
        <w:tabs>
          <w:tab w:val="right" w:leader="dot" w:pos="284"/>
        </w:tabs>
        <w:ind w:right="-1"/>
        <w:jc w:val="both"/>
        <w:rPr>
          <w:rFonts w:ascii="Times New Roman" w:hAnsi="Times New Roman"/>
          <w:sz w:val="28"/>
          <w:szCs w:val="28"/>
        </w:rPr>
      </w:pPr>
      <w:r w:rsidRPr="007F67DD">
        <w:rPr>
          <w:rFonts w:ascii="Times New Roman" w:hAnsi="Times New Roman"/>
          <w:sz w:val="28"/>
          <w:szCs w:val="28"/>
          <w:u w:val="single"/>
        </w:rPr>
        <w:t>Зона размещения спортивных сооружений</w:t>
      </w:r>
      <w:r w:rsidRPr="00A27DC1">
        <w:rPr>
          <w:rFonts w:ascii="Times New Roman" w:hAnsi="Times New Roman"/>
          <w:sz w:val="28"/>
          <w:szCs w:val="28"/>
        </w:rPr>
        <w:t xml:space="preserve"> – предполагает размещение проектируемых спортивных комплексов, площадок, плоскостных сооружений.</w:t>
      </w:r>
    </w:p>
    <w:p w:rsidR="007F67DD" w:rsidRPr="00A27DC1" w:rsidRDefault="007F67DD" w:rsidP="00634092">
      <w:pPr>
        <w:pStyle w:val="HTML"/>
        <w:tabs>
          <w:tab w:val="right" w:leader="dot" w:pos="284"/>
          <w:tab w:val="right" w:leader="dot" w:pos="9639"/>
        </w:tabs>
        <w:ind w:firstLine="851"/>
        <w:jc w:val="both"/>
        <w:rPr>
          <w:rFonts w:ascii="Times New Roman" w:hAnsi="Times New Roman"/>
          <w:sz w:val="28"/>
          <w:szCs w:val="28"/>
        </w:rPr>
      </w:pPr>
      <w:r w:rsidRPr="00A27DC1">
        <w:rPr>
          <w:rFonts w:ascii="Times New Roman" w:hAnsi="Times New Roman"/>
          <w:sz w:val="28"/>
          <w:szCs w:val="28"/>
        </w:rPr>
        <w:t>Основными задачами по данной зоне при принятии проектных решений генерального плана являются:</w:t>
      </w:r>
    </w:p>
    <w:p w:rsidR="007F67DD" w:rsidRPr="00A27DC1" w:rsidRDefault="007F67DD" w:rsidP="008C2D69">
      <w:pPr>
        <w:pStyle w:val="HTML"/>
        <w:numPr>
          <w:ilvl w:val="0"/>
          <w:numId w:val="39"/>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обеспечение населению возможности заниматься физической культурой и спортом;</w:t>
      </w:r>
    </w:p>
    <w:p w:rsidR="007F67DD" w:rsidRPr="00A27DC1" w:rsidRDefault="007F67DD" w:rsidP="008C2D69">
      <w:pPr>
        <w:pStyle w:val="HTML"/>
        <w:numPr>
          <w:ilvl w:val="0"/>
          <w:numId w:val="39"/>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формирование у  населения,   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7F67DD" w:rsidRPr="00A27DC1" w:rsidRDefault="007F67DD" w:rsidP="008C2D69">
      <w:pPr>
        <w:pStyle w:val="HTML"/>
        <w:numPr>
          <w:ilvl w:val="0"/>
          <w:numId w:val="39"/>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улучшение качества  физического воспитания населения;</w:t>
      </w:r>
    </w:p>
    <w:p w:rsidR="007F67DD" w:rsidRPr="00A27DC1" w:rsidRDefault="007F67DD" w:rsidP="008C2D69">
      <w:pPr>
        <w:pStyle w:val="HTML"/>
        <w:numPr>
          <w:ilvl w:val="0"/>
          <w:numId w:val="39"/>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совершенствование деятельности  спортивных  клубов   и   создание молодежных центров досуга.</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парков и лесопарков</w:t>
      </w:r>
      <w:r>
        <w:rPr>
          <w:sz w:val="28"/>
          <w:szCs w:val="28"/>
        </w:rPr>
        <w:t xml:space="preserve"> –</w:t>
      </w:r>
      <w:r w:rsidRPr="00A27DC1">
        <w:rPr>
          <w:sz w:val="28"/>
          <w:szCs w:val="28"/>
        </w:rPr>
        <w:t xml:space="preserve"> занимает участки территории в пределах границ населённых пунктов, свободные от застройки зданиями и сооружениями,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 </w:t>
      </w:r>
    </w:p>
    <w:p w:rsidR="007F67DD" w:rsidRDefault="007F67DD" w:rsidP="007F67DD">
      <w:pPr>
        <w:jc w:val="both"/>
        <w:rPr>
          <w:sz w:val="28"/>
          <w:szCs w:val="28"/>
          <w:u w:val="single"/>
        </w:rPr>
      </w:pPr>
      <w:bookmarkStart w:id="154" w:name="_Toc285013912"/>
      <w:r w:rsidRPr="00A63752">
        <w:rPr>
          <w:sz w:val="28"/>
          <w:szCs w:val="28"/>
          <w:u w:val="single"/>
        </w:rPr>
        <w:t>Зона особо охраняемых природных территорий</w:t>
      </w:r>
      <w:bookmarkEnd w:id="154"/>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55" w:name="_Toc276485668"/>
      <w:bookmarkStart w:id="156" w:name="_Toc282614284"/>
      <w:bookmarkStart w:id="157" w:name="_Toc283380146"/>
      <w:bookmarkStart w:id="158" w:name="_Toc285013913"/>
      <w:r w:rsidRPr="0099696F">
        <w:rPr>
          <w:bCs/>
          <w:iCs/>
          <w:spacing w:val="-2"/>
          <w:w w:val="101"/>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bookmarkEnd w:id="155"/>
      <w:bookmarkEnd w:id="156"/>
      <w:bookmarkEnd w:id="157"/>
      <w:bookmarkEnd w:id="158"/>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59" w:name="_Toc276485673"/>
      <w:bookmarkStart w:id="160" w:name="_Toc282614285"/>
      <w:bookmarkStart w:id="161" w:name="_Toc283380147"/>
      <w:bookmarkStart w:id="162" w:name="_Toc285013914"/>
      <w:r w:rsidRPr="0099696F">
        <w:rPr>
          <w:bCs/>
          <w:iCs/>
          <w:spacing w:val="-2"/>
          <w:w w:val="101"/>
        </w:rPr>
        <w:t>В зоне особо охраняемых природных территорий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bookmarkEnd w:id="159"/>
      <w:bookmarkEnd w:id="160"/>
      <w:bookmarkEnd w:id="161"/>
      <w:bookmarkEnd w:id="162"/>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63" w:name="_Toc276485676"/>
      <w:bookmarkStart w:id="164" w:name="_Toc282614286"/>
      <w:bookmarkStart w:id="165" w:name="_Toc283380148"/>
      <w:bookmarkStart w:id="166" w:name="_Toc285013915"/>
      <w:r w:rsidRPr="0099696F">
        <w:rPr>
          <w:bCs/>
          <w:iCs/>
          <w:spacing w:val="-2"/>
          <w:w w:val="101"/>
        </w:rPr>
        <w:t>На землях особо охраняемых природных территорий запрещаются:</w:t>
      </w:r>
      <w:bookmarkEnd w:id="163"/>
      <w:bookmarkEnd w:id="164"/>
      <w:bookmarkEnd w:id="165"/>
      <w:bookmarkEnd w:id="166"/>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67" w:name="_Toc276485677"/>
      <w:bookmarkStart w:id="168" w:name="_Toc282614287"/>
      <w:bookmarkStart w:id="169" w:name="_Toc283380149"/>
      <w:bookmarkStart w:id="170" w:name="_Toc285013916"/>
      <w:r w:rsidRPr="0099696F">
        <w:rPr>
          <w:bCs/>
          <w:iCs/>
          <w:spacing w:val="-2"/>
          <w:w w:val="101"/>
        </w:rPr>
        <w:t>1) предоставление садоводческих и дачных участков;</w:t>
      </w:r>
      <w:bookmarkEnd w:id="167"/>
      <w:bookmarkEnd w:id="168"/>
      <w:bookmarkEnd w:id="169"/>
      <w:bookmarkEnd w:id="170"/>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1" w:name="_Toc276485678"/>
      <w:bookmarkStart w:id="172" w:name="_Toc282614288"/>
      <w:bookmarkStart w:id="173" w:name="_Toc283380150"/>
      <w:bookmarkStart w:id="174" w:name="_Toc285013917"/>
      <w:r>
        <w:rPr>
          <w:bCs/>
          <w:iCs/>
          <w:spacing w:val="-2"/>
          <w:w w:val="101"/>
        </w:rPr>
        <w:t xml:space="preserve">2) </w:t>
      </w:r>
      <w:r w:rsidRPr="0099696F">
        <w:rPr>
          <w:bCs/>
          <w:iCs/>
          <w:spacing w:val="-2"/>
          <w:w w:val="101"/>
        </w:rPr>
        <w:t>строительство автомобильных дорог, трубопроводов, линий электро</w:t>
      </w:r>
      <w:r>
        <w:rPr>
          <w:bCs/>
          <w:iCs/>
          <w:spacing w:val="-2"/>
          <w:w w:val="101"/>
        </w:rPr>
        <w:softHyphen/>
      </w:r>
      <w:r w:rsidRPr="0099696F">
        <w:rPr>
          <w:bCs/>
          <w:iCs/>
          <w:spacing w:val="-2"/>
          <w:w w:val="101"/>
        </w:rPr>
        <w:t xml:space="preserve">передачи и других коммуникаций, а также строительство и эксплуатация </w:t>
      </w:r>
      <w:r w:rsidRPr="0099696F">
        <w:rPr>
          <w:bCs/>
          <w:iCs/>
          <w:spacing w:val="-2"/>
          <w:w w:val="101"/>
        </w:rPr>
        <w:lastRenderedPageBreak/>
        <w:t>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bookmarkEnd w:id="171"/>
      <w:bookmarkEnd w:id="172"/>
      <w:bookmarkEnd w:id="173"/>
      <w:bookmarkEnd w:id="174"/>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5" w:name="_Toc276485679"/>
      <w:bookmarkStart w:id="176" w:name="_Toc282614289"/>
      <w:bookmarkStart w:id="177" w:name="_Toc283380151"/>
      <w:bookmarkStart w:id="178" w:name="_Toc285013918"/>
      <w:r w:rsidRPr="0099696F">
        <w:rPr>
          <w:bCs/>
          <w:iCs/>
          <w:spacing w:val="-2"/>
          <w:w w:val="101"/>
        </w:rPr>
        <w:t>3)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bookmarkEnd w:id="175"/>
      <w:bookmarkEnd w:id="176"/>
      <w:bookmarkEnd w:id="177"/>
      <w:bookmarkEnd w:id="178"/>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9" w:name="_Toc276485680"/>
      <w:bookmarkStart w:id="180" w:name="_Toc282614290"/>
      <w:bookmarkStart w:id="181" w:name="_Toc283380152"/>
      <w:bookmarkStart w:id="182" w:name="_Toc285013919"/>
      <w:r w:rsidRPr="0099696F">
        <w:rPr>
          <w:bCs/>
          <w:iCs/>
          <w:spacing w:val="-2"/>
          <w:w w:val="101"/>
        </w:rPr>
        <w:t>4) иные виды деятельности, запрещенные федеральными законами.</w:t>
      </w:r>
      <w:bookmarkEnd w:id="179"/>
      <w:bookmarkEnd w:id="180"/>
      <w:bookmarkEnd w:id="181"/>
      <w:bookmarkEnd w:id="182"/>
    </w:p>
    <w:p w:rsidR="007F67DD" w:rsidRDefault="007F67DD" w:rsidP="007F67DD">
      <w:pPr>
        <w:jc w:val="both"/>
        <w:rPr>
          <w:sz w:val="28"/>
          <w:szCs w:val="28"/>
          <w:u w:val="single"/>
        </w:rPr>
      </w:pPr>
      <w:bookmarkStart w:id="183" w:name="_Toc285013924"/>
      <w:r w:rsidRPr="00A63752">
        <w:rPr>
          <w:sz w:val="28"/>
          <w:szCs w:val="28"/>
          <w:u w:val="single"/>
        </w:rPr>
        <w:t>Зона специального назначения</w:t>
      </w:r>
      <w:bookmarkEnd w:id="183"/>
    </w:p>
    <w:p w:rsidR="003318BA" w:rsidRPr="00675618" w:rsidRDefault="003318BA" w:rsidP="003318BA">
      <w:pPr>
        <w:pStyle w:val="a9"/>
        <w:spacing w:line="240" w:lineRule="auto"/>
        <w:ind w:firstLine="851"/>
        <w:rPr>
          <w:rFonts w:eastAsia="Arial Unicode MS"/>
          <w:color w:val="4472C4" w:themeColor="accent1"/>
        </w:rPr>
      </w:pPr>
      <w:r w:rsidRPr="003318BA">
        <w:rPr>
          <w:szCs w:val="28"/>
          <w:shd w:val="clear" w:color="auto" w:fill="FFFFFF"/>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Pr="00675618">
        <w:rPr>
          <w:rFonts w:ascii="Arial" w:hAnsi="Arial" w:cs="Arial"/>
          <w:color w:val="4472C4" w:themeColor="accent1"/>
          <w:sz w:val="26"/>
          <w:szCs w:val="26"/>
          <w:shd w:val="clear" w:color="auto" w:fill="FFFFFF"/>
        </w:rPr>
        <w:t>.</w:t>
      </w:r>
    </w:p>
    <w:p w:rsidR="007F67DD" w:rsidRPr="00A63752" w:rsidRDefault="007F67DD" w:rsidP="00634092">
      <w:pPr>
        <w:pStyle w:val="-3"/>
        <w:numPr>
          <w:ilvl w:val="0"/>
          <w:numId w:val="0"/>
        </w:numPr>
        <w:spacing w:before="0" w:after="0"/>
        <w:ind w:firstLine="851"/>
        <w:jc w:val="both"/>
        <w:outlineLvl w:val="9"/>
        <w:rPr>
          <w:bCs/>
          <w:iCs/>
          <w:spacing w:val="-2"/>
          <w:w w:val="101"/>
        </w:rPr>
      </w:pPr>
      <w:r w:rsidRPr="00A63752">
        <w:rPr>
          <w:bCs/>
          <w:iCs/>
          <w:spacing w:val="-2"/>
          <w:w w:val="101"/>
        </w:rPr>
        <w:t>В генеральном плане выделены следующие подзоны зоны специального назначения:</w:t>
      </w:r>
    </w:p>
    <w:p w:rsidR="007F67DD" w:rsidRPr="0096532D" w:rsidRDefault="007F67DD" w:rsidP="008C2D69">
      <w:pPr>
        <w:numPr>
          <w:ilvl w:val="0"/>
          <w:numId w:val="40"/>
        </w:numPr>
        <w:ind w:left="1077" w:hanging="357"/>
        <w:jc w:val="both"/>
        <w:rPr>
          <w:sz w:val="28"/>
          <w:szCs w:val="28"/>
        </w:rPr>
      </w:pPr>
      <w:r w:rsidRPr="0096532D">
        <w:rPr>
          <w:sz w:val="28"/>
          <w:szCs w:val="28"/>
        </w:rPr>
        <w:t>зона кладбищ;</w:t>
      </w:r>
    </w:p>
    <w:p w:rsidR="007F67DD" w:rsidRDefault="007F67DD" w:rsidP="008C2D69">
      <w:pPr>
        <w:numPr>
          <w:ilvl w:val="0"/>
          <w:numId w:val="40"/>
        </w:numPr>
        <w:ind w:left="1077" w:hanging="357"/>
        <w:jc w:val="both"/>
        <w:rPr>
          <w:sz w:val="28"/>
          <w:szCs w:val="28"/>
        </w:rPr>
      </w:pPr>
      <w:r w:rsidRPr="0096532D">
        <w:rPr>
          <w:sz w:val="28"/>
          <w:szCs w:val="28"/>
        </w:rPr>
        <w:t>зона размещения объектов отходов потребления;</w:t>
      </w:r>
    </w:p>
    <w:p w:rsidR="00214CA2" w:rsidRPr="0096532D" w:rsidRDefault="00214CA2" w:rsidP="008C2D69">
      <w:pPr>
        <w:numPr>
          <w:ilvl w:val="0"/>
          <w:numId w:val="40"/>
        </w:numPr>
        <w:ind w:left="1077" w:hanging="357"/>
        <w:jc w:val="both"/>
        <w:rPr>
          <w:sz w:val="28"/>
          <w:szCs w:val="28"/>
        </w:rPr>
      </w:pPr>
      <w:r>
        <w:rPr>
          <w:sz w:val="28"/>
          <w:szCs w:val="28"/>
        </w:rPr>
        <w:t>санитарно-защитная зона.</w:t>
      </w:r>
    </w:p>
    <w:p w:rsidR="007F67DD" w:rsidRPr="00214CA2" w:rsidRDefault="007F67DD" w:rsidP="00214CA2">
      <w:pPr>
        <w:autoSpaceDE w:val="0"/>
        <w:autoSpaceDN w:val="0"/>
        <w:adjustRightInd w:val="0"/>
        <w:jc w:val="both"/>
        <w:rPr>
          <w:sz w:val="28"/>
          <w:szCs w:val="28"/>
          <w:u w:val="single"/>
        </w:rPr>
      </w:pPr>
      <w:r w:rsidRPr="00214CA2">
        <w:rPr>
          <w:sz w:val="28"/>
          <w:szCs w:val="28"/>
          <w:u w:val="single"/>
        </w:rPr>
        <w:t>Зона кладбищ</w:t>
      </w:r>
    </w:p>
    <w:p w:rsidR="007F67DD" w:rsidRPr="0096532D" w:rsidRDefault="007F67DD" w:rsidP="00634092">
      <w:pPr>
        <w:ind w:firstLine="851"/>
        <w:jc w:val="both"/>
        <w:rPr>
          <w:sz w:val="28"/>
          <w:szCs w:val="28"/>
        </w:rPr>
      </w:pPr>
      <w:r w:rsidRPr="0096532D">
        <w:rPr>
          <w:sz w:val="28"/>
          <w:szCs w:val="28"/>
        </w:rPr>
        <w:t>При выборе территорий для кладбищ необходимо руководствоваться следующими принципами:</w:t>
      </w:r>
    </w:p>
    <w:p w:rsidR="007F67DD" w:rsidRPr="0096532D" w:rsidRDefault="007F67DD" w:rsidP="008C2D69">
      <w:pPr>
        <w:numPr>
          <w:ilvl w:val="0"/>
          <w:numId w:val="41"/>
        </w:numPr>
        <w:tabs>
          <w:tab w:val="clear" w:pos="720"/>
        </w:tabs>
        <w:ind w:left="0" w:firstLine="426"/>
        <w:jc w:val="both"/>
        <w:rPr>
          <w:sz w:val="28"/>
          <w:szCs w:val="28"/>
        </w:rPr>
      </w:pPr>
      <w:r w:rsidRPr="0096532D">
        <w:rPr>
          <w:sz w:val="28"/>
          <w:szCs w:val="28"/>
        </w:rPr>
        <w:t>размещением за пределами водоохранных зон рек, зон санитарной охраны источников питьевого водоснабжения;</w:t>
      </w:r>
    </w:p>
    <w:p w:rsidR="007F67DD" w:rsidRDefault="007F67DD" w:rsidP="008C2D69">
      <w:pPr>
        <w:numPr>
          <w:ilvl w:val="0"/>
          <w:numId w:val="41"/>
        </w:numPr>
        <w:tabs>
          <w:tab w:val="clear" w:pos="720"/>
        </w:tabs>
        <w:ind w:left="0" w:firstLine="426"/>
        <w:jc w:val="both"/>
        <w:rPr>
          <w:sz w:val="28"/>
          <w:szCs w:val="28"/>
        </w:rPr>
      </w:pPr>
      <w:r w:rsidRPr="0096532D">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3318BA" w:rsidRPr="003318BA" w:rsidRDefault="003318BA" w:rsidP="003318BA">
      <w:pPr>
        <w:ind w:firstLine="426"/>
        <w:jc w:val="both"/>
        <w:rPr>
          <w:sz w:val="28"/>
          <w:szCs w:val="28"/>
        </w:rPr>
      </w:pPr>
      <w:r w:rsidRPr="003318BA">
        <w:rPr>
          <w:sz w:val="28"/>
          <w:szCs w:val="28"/>
        </w:rPr>
        <w:t>Генеральным планом поселения предусмотрена территория за границей населенного пункта, к северо-западу от с.</w:t>
      </w:r>
      <w:r w:rsidR="00BF3ADF">
        <w:rPr>
          <w:sz w:val="28"/>
          <w:szCs w:val="28"/>
        </w:rPr>
        <w:t xml:space="preserve"> </w:t>
      </w:r>
      <w:r w:rsidRPr="003318BA">
        <w:rPr>
          <w:sz w:val="28"/>
          <w:szCs w:val="28"/>
        </w:rPr>
        <w:t>Шедок, под размещение нового кладбища.</w:t>
      </w:r>
    </w:p>
    <w:p w:rsidR="007F67DD" w:rsidRPr="00634092" w:rsidRDefault="007F67DD" w:rsidP="00634092">
      <w:pPr>
        <w:jc w:val="both"/>
        <w:rPr>
          <w:sz w:val="28"/>
          <w:szCs w:val="28"/>
          <w:u w:val="single"/>
        </w:rPr>
      </w:pPr>
      <w:r w:rsidRPr="00634092">
        <w:rPr>
          <w:sz w:val="28"/>
          <w:szCs w:val="28"/>
          <w:u w:val="single"/>
        </w:rPr>
        <w:t>Санитарно-защитная зона</w:t>
      </w:r>
    </w:p>
    <w:p w:rsidR="007F67DD" w:rsidRPr="0096532D" w:rsidRDefault="007F67DD" w:rsidP="00634092">
      <w:pPr>
        <w:ind w:firstLine="851"/>
        <w:jc w:val="both"/>
        <w:rPr>
          <w:sz w:val="28"/>
          <w:szCs w:val="28"/>
        </w:rPr>
      </w:pPr>
      <w:r w:rsidRPr="0096532D">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7F67DD" w:rsidRPr="0096532D" w:rsidRDefault="007F67DD" w:rsidP="00634092">
      <w:pPr>
        <w:ind w:firstLine="851"/>
        <w:jc w:val="both"/>
        <w:rPr>
          <w:sz w:val="28"/>
          <w:szCs w:val="28"/>
        </w:rPr>
      </w:pPr>
      <w:r w:rsidRPr="0096532D">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rsidR="007F67DD" w:rsidRPr="0096532D" w:rsidRDefault="007F67DD" w:rsidP="00634092">
      <w:pPr>
        <w:ind w:firstLine="851"/>
        <w:jc w:val="both"/>
        <w:rPr>
          <w:sz w:val="28"/>
          <w:szCs w:val="28"/>
        </w:rPr>
      </w:pPr>
      <w:r w:rsidRPr="0096532D">
        <w:rPr>
          <w:sz w:val="28"/>
          <w:szCs w:val="28"/>
        </w:rPr>
        <w:t>Территория санитарно-защитной зоны предназначена для:</w:t>
      </w:r>
    </w:p>
    <w:p w:rsidR="007F67DD" w:rsidRPr="0096532D" w:rsidRDefault="007F67DD" w:rsidP="00634092">
      <w:pPr>
        <w:ind w:firstLine="851"/>
        <w:jc w:val="both"/>
        <w:rPr>
          <w:sz w:val="28"/>
          <w:szCs w:val="28"/>
        </w:rPr>
      </w:pPr>
      <w:r w:rsidRPr="0096532D">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7F67DD" w:rsidRPr="0096532D" w:rsidRDefault="007F67DD" w:rsidP="00634092">
      <w:pPr>
        <w:ind w:firstLine="851"/>
        <w:jc w:val="both"/>
        <w:rPr>
          <w:sz w:val="28"/>
          <w:szCs w:val="28"/>
        </w:rPr>
      </w:pPr>
      <w:r w:rsidRPr="0096532D">
        <w:rPr>
          <w:sz w:val="28"/>
          <w:szCs w:val="28"/>
        </w:rPr>
        <w:t>-  создания санитарно-защитного барьера между территорией объекта и территорией жилой застройки;</w:t>
      </w:r>
    </w:p>
    <w:p w:rsidR="007F67DD" w:rsidRPr="0096532D" w:rsidRDefault="007F67DD" w:rsidP="00634092">
      <w:pPr>
        <w:ind w:firstLine="851"/>
        <w:jc w:val="both"/>
        <w:rPr>
          <w:sz w:val="28"/>
          <w:szCs w:val="28"/>
        </w:rPr>
      </w:pPr>
      <w:r>
        <w:rPr>
          <w:sz w:val="28"/>
          <w:szCs w:val="28"/>
        </w:rPr>
        <w:lastRenderedPageBreak/>
        <w:t>-</w:t>
      </w:r>
      <w:r w:rsidRPr="0096532D">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7F67DD" w:rsidRPr="0096532D" w:rsidRDefault="007F67DD" w:rsidP="00634092">
      <w:pPr>
        <w:ind w:firstLine="851"/>
        <w:jc w:val="both"/>
        <w:rPr>
          <w:sz w:val="28"/>
          <w:szCs w:val="28"/>
        </w:rPr>
      </w:pPr>
      <w:r w:rsidRPr="0096532D">
        <w:rPr>
          <w:sz w:val="28"/>
          <w:szCs w:val="28"/>
        </w:rPr>
        <w:t>В границах санитарно-защитной зоны допускается размещать:</w:t>
      </w:r>
    </w:p>
    <w:p w:rsidR="007F67DD" w:rsidRPr="0096532D" w:rsidRDefault="007F67DD" w:rsidP="00634092">
      <w:pPr>
        <w:ind w:firstLine="851"/>
        <w:jc w:val="both"/>
        <w:rPr>
          <w:sz w:val="28"/>
          <w:szCs w:val="28"/>
        </w:rPr>
      </w:pPr>
      <w:r w:rsidRPr="0096532D">
        <w:rPr>
          <w:sz w:val="28"/>
          <w:szCs w:val="28"/>
        </w:rPr>
        <w:t>- сельхозугодия для выращивания технических культур, не используемых для производства продуктов питания;</w:t>
      </w:r>
    </w:p>
    <w:p w:rsidR="007F67DD" w:rsidRDefault="007F67DD" w:rsidP="00634092">
      <w:pPr>
        <w:ind w:firstLine="851"/>
        <w:jc w:val="both"/>
        <w:rPr>
          <w:sz w:val="28"/>
          <w:szCs w:val="28"/>
        </w:rPr>
      </w:pPr>
      <w:r w:rsidRPr="0096532D">
        <w:rPr>
          <w:sz w:val="28"/>
          <w:szCs w:val="28"/>
        </w:rPr>
        <w:t>-</w:t>
      </w:r>
      <w:r w:rsidRPr="0096532D">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w:t>
      </w:r>
      <w:r>
        <w:rPr>
          <w:sz w:val="28"/>
          <w:szCs w:val="28"/>
        </w:rPr>
        <w:softHyphen/>
      </w:r>
      <w:r w:rsidRPr="0096532D">
        <w:rPr>
          <w:sz w:val="28"/>
          <w:szCs w:val="28"/>
        </w:rPr>
        <w:t>кации и ряд других объектов.</w:t>
      </w:r>
    </w:p>
    <w:p w:rsidR="007F67DD" w:rsidRPr="00634092" w:rsidRDefault="007F67DD" w:rsidP="00634092">
      <w:pPr>
        <w:jc w:val="both"/>
        <w:rPr>
          <w:sz w:val="28"/>
          <w:szCs w:val="28"/>
          <w:u w:val="single"/>
        </w:rPr>
      </w:pPr>
      <w:r w:rsidRPr="00634092">
        <w:rPr>
          <w:sz w:val="28"/>
          <w:szCs w:val="28"/>
          <w:u w:val="single"/>
        </w:rPr>
        <w:t>Зона размещения отходов потребления</w:t>
      </w:r>
    </w:p>
    <w:p w:rsidR="003318BA" w:rsidRPr="003318BA" w:rsidRDefault="007F67DD" w:rsidP="003318BA">
      <w:pPr>
        <w:shd w:val="clear" w:color="auto" w:fill="FFFFFF"/>
        <w:ind w:firstLine="851"/>
        <w:jc w:val="both"/>
        <w:rPr>
          <w:sz w:val="28"/>
          <w:szCs w:val="28"/>
          <w:u w:val="single"/>
        </w:rPr>
      </w:pPr>
      <w:r w:rsidRPr="0096532D">
        <w:rPr>
          <w:spacing w:val="-1"/>
          <w:sz w:val="28"/>
          <w:szCs w:val="28"/>
        </w:rPr>
        <w:t>Представляет собой территорию для размещения</w:t>
      </w:r>
      <w:r>
        <w:rPr>
          <w:spacing w:val="-1"/>
          <w:sz w:val="28"/>
          <w:szCs w:val="28"/>
        </w:rPr>
        <w:t xml:space="preserve"> проектируемого</w:t>
      </w:r>
      <w:r w:rsidRPr="0096532D">
        <w:rPr>
          <w:spacing w:val="-1"/>
          <w:sz w:val="28"/>
          <w:szCs w:val="28"/>
        </w:rPr>
        <w:t xml:space="preserve"> полигона ТБО</w:t>
      </w:r>
      <w:r>
        <w:rPr>
          <w:color w:val="000000"/>
          <w:spacing w:val="-1"/>
          <w:sz w:val="28"/>
          <w:szCs w:val="28"/>
        </w:rPr>
        <w:t xml:space="preserve"> с пунктом первичной сортировки вторсырья.</w:t>
      </w:r>
      <w:r w:rsidR="00BF3ADF">
        <w:rPr>
          <w:color w:val="000000"/>
          <w:spacing w:val="-1"/>
          <w:sz w:val="28"/>
          <w:szCs w:val="28"/>
        </w:rPr>
        <w:t xml:space="preserve"> </w:t>
      </w:r>
      <w:r w:rsidR="003318BA" w:rsidRPr="003318BA">
        <w:rPr>
          <w:spacing w:val="-1"/>
          <w:sz w:val="28"/>
          <w:szCs w:val="28"/>
        </w:rPr>
        <w:t>Генеральным планом предусмотрена ликвидация существующего полигона ТБО с вывозом отходов  на существующий полигон ТБО в пгт Мостовском.</w:t>
      </w:r>
    </w:p>
    <w:p w:rsidR="007F67DD" w:rsidRDefault="007F67DD" w:rsidP="00634092">
      <w:pPr>
        <w:shd w:val="clear" w:color="auto" w:fill="FFFFFF"/>
        <w:ind w:firstLine="851"/>
        <w:jc w:val="both"/>
        <w:rPr>
          <w:sz w:val="28"/>
          <w:szCs w:val="28"/>
          <w:u w:val="single"/>
        </w:rPr>
      </w:pPr>
    </w:p>
    <w:p w:rsidR="007F67DD" w:rsidRDefault="007F67DD" w:rsidP="00634092">
      <w:pPr>
        <w:widowControl w:val="0"/>
        <w:suppressAutoHyphens/>
        <w:ind w:firstLine="851"/>
        <w:jc w:val="both"/>
        <w:rPr>
          <w:rFonts w:eastAsia="Arial Unicode MS"/>
          <w:sz w:val="28"/>
          <w:szCs w:val="28"/>
        </w:rPr>
      </w:pPr>
    </w:p>
    <w:p w:rsidR="00634092" w:rsidRPr="00C8624F" w:rsidRDefault="00634092" w:rsidP="00E20130">
      <w:pPr>
        <w:pStyle w:val="3"/>
      </w:pPr>
      <w:bookmarkStart w:id="184" w:name="_Toc84575550"/>
      <w:bookmarkStart w:id="185" w:name="_Toc85804449"/>
      <w:r>
        <w:t>4.1.5. РАЗВИТИЕ СОЦИАЛЬНОЙ ИНФРАСТРУКТУРЫ</w:t>
      </w:r>
      <w:bookmarkEnd w:id="184"/>
      <w:bookmarkEnd w:id="185"/>
    </w:p>
    <w:p w:rsidR="00634092" w:rsidRDefault="00634092" w:rsidP="007F67DD">
      <w:pPr>
        <w:ind w:firstLine="851"/>
        <w:jc w:val="both"/>
      </w:pPr>
    </w:p>
    <w:p w:rsidR="00634092" w:rsidRPr="00D15BC3" w:rsidRDefault="00634092" w:rsidP="00634092">
      <w:pPr>
        <w:pStyle w:val="a9"/>
        <w:spacing w:line="240" w:lineRule="auto"/>
        <w:ind w:firstLine="851"/>
        <w:rPr>
          <w:rFonts w:eastAsia="Arial Unicode MS"/>
        </w:rPr>
      </w:pPr>
      <w:r w:rsidRPr="00D15BC3">
        <w:rPr>
          <w:rFonts w:eastAsia="Arial Unicode MS"/>
        </w:rPr>
        <w:t>Современный уровень развития сферы социально-культурного обслужи</w:t>
      </w:r>
      <w:r>
        <w:rPr>
          <w:rFonts w:eastAsia="Arial Unicode MS"/>
        </w:rPr>
        <w:softHyphen/>
      </w:r>
      <w:r w:rsidRPr="00D15BC3">
        <w:rPr>
          <w:rFonts w:eastAsia="Arial Unicode MS"/>
        </w:rPr>
        <w:t xml:space="preserve">вания в </w:t>
      </w:r>
      <w:r>
        <w:rPr>
          <w:rFonts w:eastAsia="Arial Unicode MS"/>
        </w:rPr>
        <w:t>Шедокском сельском поселении</w:t>
      </w:r>
      <w:r w:rsidRPr="00D15BC3">
        <w:rPr>
          <w:rFonts w:eastAsia="Arial Unicode MS"/>
        </w:rPr>
        <w:t xml:space="preserve"> по некоторым показателям и в ассортименте предоставляемых услуг не обеспечивает полноценного удовлетворения потреб</w:t>
      </w:r>
      <w:r>
        <w:rPr>
          <w:rFonts w:eastAsia="Arial Unicode MS"/>
        </w:rPr>
        <w:softHyphen/>
      </w:r>
      <w:r w:rsidRPr="00D15BC3">
        <w:rPr>
          <w:rFonts w:eastAsia="Arial Unicode MS"/>
        </w:rPr>
        <w:t>ностей населения.</w:t>
      </w:r>
    </w:p>
    <w:p w:rsidR="00634092" w:rsidRPr="00496B75" w:rsidRDefault="00634092" w:rsidP="00634092">
      <w:pPr>
        <w:pStyle w:val="a9"/>
        <w:spacing w:line="240" w:lineRule="auto"/>
        <w:ind w:firstLine="851"/>
        <w:rPr>
          <w:rFonts w:eastAsia="Arial Unicode MS"/>
        </w:rPr>
      </w:pPr>
      <w:r w:rsidRPr="00D15BC3">
        <w:rPr>
          <w:rFonts w:eastAsia="Arial Unicode MS"/>
        </w:rPr>
        <w:t>Имеют место диспропорции в состоянии и темпах роста отдельных её отраслей, выражающиеся в отставании здравоохранения, предприятий бытового обслуживания.</w:t>
      </w:r>
    </w:p>
    <w:p w:rsidR="00634092" w:rsidRPr="00D15BC3" w:rsidRDefault="00634092" w:rsidP="00634092">
      <w:pPr>
        <w:pStyle w:val="a9"/>
        <w:spacing w:line="240" w:lineRule="auto"/>
        <w:ind w:firstLine="851"/>
        <w:rPr>
          <w:rFonts w:eastAsia="Arial Unicode MS"/>
        </w:rPr>
      </w:pPr>
      <w:r w:rsidRPr="00D15BC3">
        <w:rPr>
          <w:rFonts w:eastAsia="Arial Unicode MS"/>
        </w:rPr>
        <w:t>В зависимости от нормативной частоты посещения населением</w:t>
      </w:r>
      <w:r>
        <w:rPr>
          <w:rFonts w:eastAsia="Arial Unicode MS"/>
        </w:rPr>
        <w:t>,</w:t>
      </w:r>
      <w:r w:rsidRPr="00D15BC3">
        <w:rPr>
          <w:rFonts w:eastAsia="Arial Unicode MS"/>
        </w:rPr>
        <w:t xml:space="preserve"> объекты культурно-бытового обслуживания подразделяются на:</w:t>
      </w:r>
    </w:p>
    <w:p w:rsidR="00634092" w:rsidRPr="00D15BC3" w:rsidRDefault="00634092" w:rsidP="008C2D69">
      <w:pPr>
        <w:pStyle w:val="a9"/>
        <w:numPr>
          <w:ilvl w:val="0"/>
          <w:numId w:val="42"/>
        </w:numPr>
        <w:spacing w:line="240" w:lineRule="auto"/>
        <w:ind w:left="993"/>
        <w:rPr>
          <w:rFonts w:eastAsia="Arial Unicode MS"/>
        </w:rPr>
      </w:pPr>
      <w:r w:rsidRPr="00D15BC3">
        <w:rPr>
          <w:rFonts w:eastAsia="Arial Unicode MS"/>
        </w:rPr>
        <w:t>объекты повседневного пользования – детские сады, школы, магазины повседневного спроса;</w:t>
      </w:r>
    </w:p>
    <w:p w:rsidR="00634092" w:rsidRPr="00D15BC3" w:rsidRDefault="00634092" w:rsidP="008C2D69">
      <w:pPr>
        <w:pStyle w:val="a9"/>
        <w:numPr>
          <w:ilvl w:val="0"/>
          <w:numId w:val="42"/>
        </w:numPr>
        <w:spacing w:line="240" w:lineRule="auto"/>
        <w:ind w:left="993"/>
        <w:rPr>
          <w:rFonts w:eastAsia="Arial Unicode MS"/>
        </w:rPr>
      </w:pPr>
      <w:r w:rsidRPr="00D15BC3">
        <w:rPr>
          <w:rFonts w:eastAsia="Arial Unicode M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634092" w:rsidRDefault="00634092" w:rsidP="008C2D69">
      <w:pPr>
        <w:pStyle w:val="a9"/>
        <w:numPr>
          <w:ilvl w:val="0"/>
          <w:numId w:val="42"/>
        </w:numPr>
        <w:spacing w:line="240" w:lineRule="auto"/>
        <w:ind w:left="993"/>
        <w:rPr>
          <w:rFonts w:eastAsia="Arial Unicode MS"/>
        </w:rPr>
      </w:pPr>
      <w:r w:rsidRPr="00D15BC3">
        <w:rPr>
          <w:rFonts w:eastAsia="Arial Unicode MS"/>
        </w:rPr>
        <w:t>объекты эпизодического пользования – административные учреждения районного значения.</w:t>
      </w:r>
    </w:p>
    <w:p w:rsidR="00634092" w:rsidRDefault="00634092" w:rsidP="00634092">
      <w:pPr>
        <w:pStyle w:val="a9"/>
        <w:spacing w:line="240" w:lineRule="auto"/>
        <w:ind w:firstLine="851"/>
        <w:rPr>
          <w:rFonts w:eastAsia="Arial Unicode MS"/>
          <w:szCs w:val="28"/>
        </w:rPr>
      </w:pPr>
      <w:r w:rsidRPr="00067E25">
        <w:rPr>
          <w:rFonts w:eastAsia="Arial Unicode MS"/>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r>
        <w:rPr>
          <w:rFonts w:eastAsia="Arial Unicode MS"/>
          <w:szCs w:val="28"/>
        </w:rPr>
        <w:t xml:space="preserve"> с учетом прогнозируемого прироста населения ШСП</w:t>
      </w:r>
      <w:r w:rsidRPr="00067E25">
        <w:rPr>
          <w:rFonts w:eastAsia="Arial Unicode MS"/>
          <w:szCs w:val="28"/>
        </w:rPr>
        <w:t>.</w:t>
      </w:r>
    </w:p>
    <w:p w:rsidR="00634092" w:rsidRDefault="00634092" w:rsidP="00634092">
      <w:pPr>
        <w:pStyle w:val="a9"/>
        <w:spacing w:line="240" w:lineRule="auto"/>
        <w:ind w:firstLine="851"/>
        <w:rPr>
          <w:rFonts w:eastAsia="Arial Unicode MS"/>
        </w:rPr>
      </w:pPr>
      <w:r>
        <w:rPr>
          <w:rFonts w:eastAsia="Arial Unicode MS"/>
        </w:rPr>
        <w:t xml:space="preserve">Как видно из таблицы ниже, к расчетному сроку потребуется создание детского дошкольного учреждения на 126 мест, либо реконструкция с расширением существующего ДОУ. </w:t>
      </w:r>
    </w:p>
    <w:p w:rsidR="00634092" w:rsidRDefault="00634092" w:rsidP="00634092">
      <w:pPr>
        <w:pStyle w:val="a9"/>
        <w:spacing w:line="240" w:lineRule="auto"/>
        <w:ind w:firstLine="851"/>
        <w:rPr>
          <w:rFonts w:eastAsia="Arial Unicode MS"/>
        </w:rPr>
      </w:pPr>
      <w:r>
        <w:rPr>
          <w:rFonts w:eastAsia="Arial Unicode MS"/>
        </w:rPr>
        <w:lastRenderedPageBreak/>
        <w:t>Потребность в высших и средних специальных учебных заведениях может быть удовлетворена за счет существующих и проектируемых в пгт. Мостовской и Псебай.</w:t>
      </w:r>
    </w:p>
    <w:p w:rsidR="00634092" w:rsidRDefault="00634092" w:rsidP="00634092">
      <w:pPr>
        <w:pStyle w:val="a9"/>
        <w:spacing w:line="240" w:lineRule="auto"/>
        <w:ind w:firstLine="851"/>
      </w:pPr>
      <w:r>
        <w:t>Также потребность в машинах скорой помощи и противопожарных депо можно обеспечить за счет соответствующих служб пгт. Псебай из-за его географической близости.</w:t>
      </w:r>
    </w:p>
    <w:p w:rsidR="00634092" w:rsidRDefault="00634092" w:rsidP="00634092">
      <w:pPr>
        <w:pStyle w:val="a9"/>
        <w:spacing w:line="240" w:lineRule="auto"/>
        <w:ind w:firstLine="851"/>
      </w:pPr>
      <w:r>
        <w:t>К расчетному сроку потребуется значительное улучшение объектов здравоохранения, расширение существующей амбулатории и ФАПа на 38 посещений в смену.</w:t>
      </w:r>
    </w:p>
    <w:p w:rsidR="00634092" w:rsidRDefault="00634092" w:rsidP="00634092">
      <w:pPr>
        <w:pStyle w:val="a9"/>
        <w:spacing w:line="240" w:lineRule="auto"/>
        <w:ind w:firstLine="851"/>
      </w:pPr>
      <w:r>
        <w:t>Недостаточно развита и сеть спортивно-оздоровительных объектов и предприятий бытового обслуживания населения.</w:t>
      </w:r>
    </w:p>
    <w:p w:rsidR="00913D7E" w:rsidRDefault="00913D7E" w:rsidP="00634092">
      <w:pPr>
        <w:suppressAutoHyphens/>
        <w:spacing w:after="120"/>
        <w:contextualSpacing/>
        <w:jc w:val="right"/>
        <w:rPr>
          <w:b/>
          <w:sz w:val="20"/>
          <w:szCs w:val="20"/>
        </w:rPr>
      </w:pPr>
    </w:p>
    <w:p w:rsidR="00634092" w:rsidRPr="00C222F0" w:rsidRDefault="00634092" w:rsidP="00634092">
      <w:pPr>
        <w:suppressAutoHyphens/>
        <w:spacing w:after="120"/>
        <w:contextualSpacing/>
        <w:jc w:val="right"/>
        <w:rPr>
          <w:b/>
        </w:rPr>
      </w:pPr>
      <w:r w:rsidRPr="00C222F0">
        <w:rPr>
          <w:b/>
        </w:rPr>
        <w:t>Расчет потребности населения в учреждениях социальной сферы</w:t>
      </w:r>
    </w:p>
    <w:p w:rsidR="00634092" w:rsidRPr="00A93837" w:rsidRDefault="00634092" w:rsidP="00634092">
      <w:pPr>
        <w:suppressAutoHyphens/>
        <w:spacing w:after="120"/>
        <w:contextualSpacing/>
        <w:jc w:val="center"/>
        <w:rPr>
          <w:b/>
          <w:sz w:val="8"/>
          <w:szCs w:val="8"/>
        </w:rPr>
      </w:pP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71"/>
        <w:gridCol w:w="1871"/>
        <w:gridCol w:w="1871"/>
        <w:gridCol w:w="1871"/>
      </w:tblGrid>
      <w:tr w:rsidR="00634092" w:rsidRPr="00634092" w:rsidTr="00913D7E">
        <w:trPr>
          <w:jc w:val="center"/>
        </w:trPr>
        <w:tc>
          <w:tcPr>
            <w:tcW w:w="2835" w:type="dxa"/>
            <w:vAlign w:val="center"/>
          </w:tcPr>
          <w:p w:rsidR="00634092" w:rsidRPr="00634092" w:rsidRDefault="00634092" w:rsidP="00634092">
            <w:pPr>
              <w:suppressAutoHyphens/>
              <w:ind w:left="-113" w:right="-113"/>
              <w:contextualSpacing/>
              <w:jc w:val="center"/>
              <w:rPr>
                <w:b/>
              </w:rPr>
            </w:pPr>
            <w:r w:rsidRPr="00634092">
              <w:rPr>
                <w:b/>
              </w:rPr>
              <w:t>Виды учреждений</w:t>
            </w:r>
          </w:p>
        </w:tc>
        <w:tc>
          <w:tcPr>
            <w:tcW w:w="1871" w:type="dxa"/>
            <w:vAlign w:val="center"/>
          </w:tcPr>
          <w:p w:rsidR="00634092" w:rsidRPr="00634092" w:rsidRDefault="00634092" w:rsidP="00634092">
            <w:pPr>
              <w:suppressAutoHyphens/>
              <w:ind w:left="-113" w:right="-113"/>
              <w:contextualSpacing/>
              <w:jc w:val="center"/>
              <w:rPr>
                <w:b/>
              </w:rPr>
            </w:pPr>
            <w:r>
              <w:rPr>
                <w:b/>
              </w:rPr>
              <w:t>е</w:t>
            </w:r>
            <w:r w:rsidRPr="00634092">
              <w:rPr>
                <w:b/>
              </w:rPr>
              <w:t>д. изм.</w:t>
            </w:r>
          </w:p>
        </w:tc>
        <w:tc>
          <w:tcPr>
            <w:tcW w:w="1871" w:type="dxa"/>
            <w:vAlign w:val="center"/>
          </w:tcPr>
          <w:p w:rsidR="00634092" w:rsidRPr="00634092" w:rsidRDefault="00634092" w:rsidP="00634092">
            <w:pPr>
              <w:suppressAutoHyphens/>
              <w:ind w:left="-113" w:right="-113"/>
              <w:contextualSpacing/>
              <w:jc w:val="center"/>
              <w:rPr>
                <w:b/>
              </w:rPr>
            </w:pPr>
            <w:r>
              <w:rPr>
                <w:b/>
              </w:rPr>
              <w:t>н</w:t>
            </w:r>
            <w:r w:rsidRPr="00634092">
              <w:rPr>
                <w:b/>
              </w:rPr>
              <w:t>орматив на 1000 жителей</w:t>
            </w:r>
          </w:p>
        </w:tc>
        <w:tc>
          <w:tcPr>
            <w:tcW w:w="1871" w:type="dxa"/>
            <w:vAlign w:val="center"/>
          </w:tcPr>
          <w:p w:rsidR="00634092" w:rsidRDefault="00634092" w:rsidP="00634092">
            <w:pPr>
              <w:suppressAutoHyphens/>
              <w:ind w:left="-113" w:right="-113"/>
              <w:contextualSpacing/>
              <w:jc w:val="center"/>
              <w:rPr>
                <w:b/>
              </w:rPr>
            </w:pPr>
            <w:r>
              <w:rPr>
                <w:b/>
              </w:rPr>
              <w:t>и</w:t>
            </w:r>
            <w:r w:rsidRPr="00634092">
              <w:rPr>
                <w:b/>
              </w:rPr>
              <w:t xml:space="preserve">меются </w:t>
            </w:r>
          </w:p>
          <w:p w:rsidR="00634092" w:rsidRPr="00634092" w:rsidRDefault="00634092" w:rsidP="00634092">
            <w:pPr>
              <w:suppressAutoHyphens/>
              <w:ind w:left="-113" w:right="-113"/>
              <w:contextualSpacing/>
              <w:jc w:val="center"/>
              <w:rPr>
                <w:b/>
              </w:rPr>
            </w:pPr>
            <w:r w:rsidRPr="00634092">
              <w:rPr>
                <w:b/>
              </w:rPr>
              <w:t>на 2010 г.</w:t>
            </w:r>
          </w:p>
        </w:tc>
        <w:tc>
          <w:tcPr>
            <w:tcW w:w="1871" w:type="dxa"/>
            <w:vAlign w:val="center"/>
          </w:tcPr>
          <w:p w:rsidR="00913D7E" w:rsidRDefault="00913D7E" w:rsidP="00634092">
            <w:pPr>
              <w:suppressAutoHyphens/>
              <w:ind w:left="-113" w:right="-113"/>
              <w:contextualSpacing/>
              <w:jc w:val="center"/>
              <w:rPr>
                <w:b/>
              </w:rPr>
            </w:pPr>
            <w:r>
              <w:rPr>
                <w:b/>
              </w:rPr>
              <w:t>п</w:t>
            </w:r>
            <w:r w:rsidR="00634092" w:rsidRPr="00634092">
              <w:rPr>
                <w:b/>
              </w:rPr>
              <w:t xml:space="preserve">отребность </w:t>
            </w:r>
          </w:p>
          <w:p w:rsidR="00634092" w:rsidRPr="00634092" w:rsidRDefault="00634092" w:rsidP="00634092">
            <w:pPr>
              <w:suppressAutoHyphens/>
              <w:ind w:left="-113" w:right="-113"/>
              <w:contextualSpacing/>
              <w:jc w:val="center"/>
              <w:rPr>
                <w:b/>
              </w:rPr>
            </w:pPr>
            <w:r w:rsidRPr="00634092">
              <w:rPr>
                <w:b/>
              </w:rPr>
              <w:t>на 2030 г.</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Детские дошкольные учреждения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jc w:val="center"/>
            </w:pPr>
            <w:r w:rsidRPr="00634092">
              <w:t>50</w:t>
            </w:r>
          </w:p>
        </w:tc>
        <w:tc>
          <w:tcPr>
            <w:tcW w:w="1871" w:type="dxa"/>
            <w:vAlign w:val="center"/>
          </w:tcPr>
          <w:p w:rsidR="00634092" w:rsidRPr="00634092" w:rsidRDefault="00634092" w:rsidP="00913D7E">
            <w:pPr>
              <w:suppressAutoHyphens/>
              <w:ind w:left="-113" w:right="-113"/>
              <w:contextualSpacing/>
              <w:jc w:val="center"/>
            </w:pPr>
            <w:r w:rsidRPr="00634092">
              <w:t>55</w:t>
            </w:r>
          </w:p>
        </w:tc>
        <w:tc>
          <w:tcPr>
            <w:tcW w:w="1871" w:type="dxa"/>
            <w:vAlign w:val="center"/>
          </w:tcPr>
          <w:p w:rsidR="00634092" w:rsidRPr="00634092" w:rsidRDefault="00634092" w:rsidP="00913D7E">
            <w:pPr>
              <w:suppressAutoHyphens/>
              <w:ind w:left="-113" w:right="-113"/>
              <w:contextualSpacing/>
              <w:jc w:val="center"/>
            </w:pPr>
            <w:r w:rsidRPr="00634092">
              <w:t>181</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Общеобразовательные школы</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125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500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468</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Учреждения начального профессионального образования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pPr>
            <w:r w:rsidRPr="00634092">
              <w:t>8% от общего числа школьников</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rPr>
                <w:lang w:val="en-US"/>
              </w:rPr>
            </w:pPr>
            <w:r w:rsidRPr="00634092">
              <w:t>37</w:t>
            </w:r>
            <w:r w:rsidRPr="00634092">
              <w:rPr>
                <w:lang w:val="en-US"/>
              </w:rPr>
              <w:t>*</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Внешкольные учреждения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jc w:val="center"/>
            </w:pPr>
            <w:r w:rsidRPr="00634092">
              <w:t>10% от общего числа школьников</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47</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Амбулатория и ФАП</w:t>
            </w:r>
            <w:r w:rsidR="003318BA">
              <w:t>, офис врача общей практики</w:t>
            </w:r>
          </w:p>
        </w:tc>
        <w:tc>
          <w:tcPr>
            <w:tcW w:w="1871" w:type="dxa"/>
            <w:vAlign w:val="center"/>
          </w:tcPr>
          <w:p w:rsidR="00634092" w:rsidRPr="00634092" w:rsidRDefault="00634092" w:rsidP="00913D7E">
            <w:pPr>
              <w:suppressAutoHyphens/>
              <w:ind w:left="-113" w:right="-113"/>
              <w:contextualSpacing/>
              <w:jc w:val="center"/>
            </w:pPr>
            <w:r w:rsidRPr="00634092">
              <w:t>посещений в смену</w:t>
            </w:r>
          </w:p>
        </w:tc>
        <w:tc>
          <w:tcPr>
            <w:tcW w:w="1871" w:type="dxa"/>
            <w:vAlign w:val="center"/>
          </w:tcPr>
          <w:p w:rsidR="00634092" w:rsidRPr="00634092" w:rsidRDefault="00634092" w:rsidP="00913D7E">
            <w:pPr>
              <w:suppressAutoHyphens/>
              <w:ind w:left="-113" w:right="-113"/>
              <w:contextualSpacing/>
              <w:jc w:val="center"/>
            </w:pPr>
            <w:r w:rsidRPr="00634092">
              <w:t>18,1</w:t>
            </w:r>
          </w:p>
        </w:tc>
        <w:tc>
          <w:tcPr>
            <w:tcW w:w="1871" w:type="dxa"/>
            <w:vAlign w:val="center"/>
          </w:tcPr>
          <w:p w:rsidR="00634092" w:rsidRPr="00634092" w:rsidRDefault="00634092" w:rsidP="00913D7E">
            <w:pPr>
              <w:suppressAutoHyphens/>
              <w:ind w:left="-113" w:right="-113"/>
              <w:contextualSpacing/>
              <w:jc w:val="center"/>
            </w:pPr>
            <w:r w:rsidRPr="00634092">
              <w:t>30</w:t>
            </w:r>
          </w:p>
        </w:tc>
        <w:tc>
          <w:tcPr>
            <w:tcW w:w="1871" w:type="dxa"/>
            <w:vAlign w:val="center"/>
          </w:tcPr>
          <w:p w:rsidR="00634092" w:rsidRPr="00634092" w:rsidRDefault="00634092" w:rsidP="00913D7E">
            <w:pPr>
              <w:suppressAutoHyphens/>
              <w:ind w:left="-113" w:right="-113"/>
              <w:contextualSpacing/>
              <w:jc w:val="center"/>
            </w:pPr>
            <w:r w:rsidRPr="00634092">
              <w:t>68</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Больницы</w:t>
            </w:r>
          </w:p>
        </w:tc>
        <w:tc>
          <w:tcPr>
            <w:tcW w:w="1871" w:type="dxa"/>
            <w:vAlign w:val="center"/>
          </w:tcPr>
          <w:p w:rsidR="00634092" w:rsidRPr="00634092" w:rsidRDefault="00634092" w:rsidP="00913D7E">
            <w:pPr>
              <w:suppressAutoHyphens/>
              <w:ind w:left="-113" w:right="-113"/>
              <w:contextualSpacing/>
              <w:jc w:val="center"/>
            </w:pPr>
            <w:r w:rsidRPr="00634092">
              <w:t>койко-мест</w:t>
            </w:r>
          </w:p>
        </w:tc>
        <w:tc>
          <w:tcPr>
            <w:tcW w:w="1871" w:type="dxa"/>
            <w:vAlign w:val="center"/>
          </w:tcPr>
          <w:p w:rsidR="00634092" w:rsidRPr="00634092" w:rsidRDefault="00634092" w:rsidP="00913D7E">
            <w:pPr>
              <w:suppressAutoHyphens/>
              <w:ind w:left="-113" w:right="-113"/>
              <w:contextualSpacing/>
              <w:jc w:val="center"/>
            </w:pPr>
            <w:r w:rsidRPr="00634092">
              <w:t>13</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Выдвижные пункты медицинской помощи</w:t>
            </w:r>
          </w:p>
        </w:tc>
        <w:tc>
          <w:tcPr>
            <w:tcW w:w="1871" w:type="dxa"/>
            <w:vAlign w:val="center"/>
          </w:tcPr>
          <w:p w:rsidR="00634092" w:rsidRPr="00634092" w:rsidRDefault="00634092" w:rsidP="00913D7E">
            <w:pPr>
              <w:suppressAutoHyphens/>
              <w:ind w:left="-113" w:right="-113"/>
              <w:contextualSpacing/>
              <w:jc w:val="center"/>
            </w:pPr>
            <w:r w:rsidRPr="00634092">
              <w:t>автомобиль</w:t>
            </w:r>
          </w:p>
        </w:tc>
        <w:tc>
          <w:tcPr>
            <w:tcW w:w="1871" w:type="dxa"/>
            <w:vAlign w:val="center"/>
          </w:tcPr>
          <w:p w:rsidR="00634092" w:rsidRPr="00634092" w:rsidRDefault="00634092" w:rsidP="00913D7E">
            <w:pPr>
              <w:suppressAutoHyphens/>
              <w:ind w:left="-113" w:right="-113"/>
              <w:contextualSpacing/>
              <w:jc w:val="center"/>
            </w:pPr>
            <w:r w:rsidRPr="00634092">
              <w:t>0,2</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Аптеки</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общей площади</w:t>
            </w:r>
          </w:p>
        </w:tc>
        <w:tc>
          <w:tcPr>
            <w:tcW w:w="1871" w:type="dxa"/>
            <w:vAlign w:val="center"/>
          </w:tcPr>
          <w:p w:rsidR="00634092" w:rsidRPr="00634092" w:rsidRDefault="00634092" w:rsidP="00913D7E">
            <w:pPr>
              <w:suppressAutoHyphens/>
              <w:ind w:left="-113" w:right="-113"/>
              <w:contextualSpacing/>
              <w:jc w:val="center"/>
            </w:pPr>
            <w:r w:rsidRPr="00634092">
              <w:t>10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37</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Клубы сельских поселений</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жителей от 3 до 5 тыс</w:t>
            </w:r>
            <w:r w:rsidR="00913D7E">
              <w:t xml:space="preserve">. </w:t>
            </w:r>
            <w:r w:rsidRPr="00634092">
              <w:t>– 190-230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200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190-230</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Сельские массовые   библиотеки</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единиц хранения</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жителей от 3 до 5 тыс</w:t>
            </w:r>
            <w:r w:rsidR="00913D7E">
              <w:t>.</w:t>
            </w:r>
            <w:r w:rsidRPr="00634092">
              <w:t xml:space="preserve"> 5000-6000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8104</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5000-6000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Спортивный залы   общего пользования</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площади пола зала</w:t>
            </w:r>
          </w:p>
        </w:tc>
        <w:tc>
          <w:tcPr>
            <w:tcW w:w="1871" w:type="dxa"/>
            <w:vAlign w:val="center"/>
          </w:tcPr>
          <w:p w:rsidR="00634092" w:rsidRPr="00634092" w:rsidRDefault="00634092" w:rsidP="00913D7E">
            <w:pPr>
              <w:suppressAutoHyphens/>
              <w:ind w:left="-113" w:right="-113"/>
              <w:contextualSpacing/>
              <w:jc w:val="center"/>
            </w:pPr>
            <w:r w:rsidRPr="00634092">
              <w:t>жителей от 2 до 5 тыс</w:t>
            </w:r>
            <w:r w:rsidR="00913D7E">
              <w:t>.</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540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Магазины продовольственных товаров</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rsidR="00634092" w:rsidRPr="00634092" w:rsidRDefault="00634092" w:rsidP="00913D7E">
            <w:pPr>
              <w:suppressAutoHyphens/>
              <w:ind w:left="-113" w:right="-113"/>
              <w:contextualSpacing/>
              <w:jc w:val="center"/>
            </w:pPr>
            <w:r w:rsidRPr="00634092">
              <w:t>100</w:t>
            </w:r>
          </w:p>
        </w:tc>
        <w:tc>
          <w:tcPr>
            <w:tcW w:w="1871" w:type="dxa"/>
            <w:vAlign w:val="center"/>
          </w:tcPr>
          <w:p w:rsidR="00634092" w:rsidRPr="00634092" w:rsidRDefault="00634092" w:rsidP="00913D7E">
            <w:pPr>
              <w:suppressAutoHyphens/>
              <w:ind w:left="-113" w:right="-113"/>
              <w:contextualSpacing/>
              <w:jc w:val="center"/>
            </w:pPr>
            <w:r w:rsidRPr="00634092">
              <w:t>299,4</w:t>
            </w:r>
          </w:p>
        </w:tc>
        <w:tc>
          <w:tcPr>
            <w:tcW w:w="1871" w:type="dxa"/>
            <w:vAlign w:val="center"/>
          </w:tcPr>
          <w:p w:rsidR="00634092" w:rsidRPr="00634092" w:rsidRDefault="00634092" w:rsidP="00913D7E">
            <w:pPr>
              <w:suppressAutoHyphens/>
              <w:ind w:left="-113" w:right="-113"/>
              <w:contextualSpacing/>
              <w:jc w:val="center"/>
            </w:pPr>
            <w:r w:rsidRPr="00634092">
              <w:t>375</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Магазины непродовольственных товаров</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rsidR="00634092" w:rsidRPr="00634092" w:rsidRDefault="00634092" w:rsidP="00913D7E">
            <w:pPr>
              <w:suppressAutoHyphens/>
              <w:ind w:left="-113" w:right="-113"/>
              <w:contextualSpacing/>
              <w:jc w:val="center"/>
            </w:pPr>
            <w:r w:rsidRPr="00634092">
              <w:t>200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750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Предприятия общественного питания</w:t>
            </w:r>
          </w:p>
        </w:tc>
        <w:tc>
          <w:tcPr>
            <w:tcW w:w="1871" w:type="dxa"/>
            <w:vAlign w:val="center"/>
          </w:tcPr>
          <w:p w:rsidR="00634092" w:rsidRPr="00634092" w:rsidRDefault="00634092" w:rsidP="00913D7E">
            <w:pPr>
              <w:suppressAutoHyphens/>
              <w:ind w:left="-113" w:right="-113"/>
              <w:contextualSpacing/>
              <w:jc w:val="center"/>
            </w:pPr>
            <w:r w:rsidRPr="00634092">
              <w:t>посадочных мест</w:t>
            </w:r>
          </w:p>
        </w:tc>
        <w:tc>
          <w:tcPr>
            <w:tcW w:w="1871" w:type="dxa"/>
            <w:vAlign w:val="center"/>
          </w:tcPr>
          <w:p w:rsidR="00634092" w:rsidRPr="00634092" w:rsidRDefault="00634092" w:rsidP="00913D7E">
            <w:pPr>
              <w:suppressAutoHyphens/>
              <w:ind w:left="-113" w:right="-113"/>
              <w:contextualSpacing/>
              <w:jc w:val="center"/>
            </w:pPr>
            <w:r w:rsidRPr="00634092">
              <w:t>40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lastRenderedPageBreak/>
              <w:t>Предприятия бытового обслуживания населения</w:t>
            </w:r>
          </w:p>
        </w:tc>
        <w:tc>
          <w:tcPr>
            <w:tcW w:w="1871" w:type="dxa"/>
            <w:vAlign w:val="center"/>
          </w:tcPr>
          <w:p w:rsidR="00634092" w:rsidRPr="00634092" w:rsidRDefault="00634092" w:rsidP="00913D7E">
            <w:pPr>
              <w:suppressAutoHyphens/>
              <w:ind w:left="-113" w:right="-113"/>
              <w:contextualSpacing/>
              <w:jc w:val="center"/>
            </w:pPr>
            <w:r w:rsidRPr="00634092">
              <w:t>рабочих мест</w:t>
            </w:r>
          </w:p>
        </w:tc>
        <w:tc>
          <w:tcPr>
            <w:tcW w:w="1871" w:type="dxa"/>
            <w:vAlign w:val="center"/>
          </w:tcPr>
          <w:p w:rsidR="00634092" w:rsidRPr="00634092" w:rsidRDefault="00634092" w:rsidP="00913D7E">
            <w:pPr>
              <w:suppressAutoHyphens/>
              <w:ind w:left="-113" w:right="-113"/>
              <w:contextualSpacing/>
              <w:jc w:val="center"/>
            </w:pPr>
            <w:r w:rsidRPr="00634092">
              <w:t>7</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26*</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Прачечные</w:t>
            </w:r>
          </w:p>
        </w:tc>
        <w:tc>
          <w:tcPr>
            <w:tcW w:w="1871" w:type="dxa"/>
            <w:vAlign w:val="center"/>
          </w:tcPr>
          <w:p w:rsidR="00634092" w:rsidRPr="00634092" w:rsidRDefault="00634092" w:rsidP="00913D7E">
            <w:pPr>
              <w:suppressAutoHyphens/>
              <w:ind w:left="-113" w:right="-113"/>
              <w:contextualSpacing/>
              <w:jc w:val="center"/>
            </w:pPr>
            <w:r w:rsidRPr="00634092">
              <w:t>кг белья в смену</w:t>
            </w:r>
          </w:p>
        </w:tc>
        <w:tc>
          <w:tcPr>
            <w:tcW w:w="1871" w:type="dxa"/>
            <w:vAlign w:val="center"/>
          </w:tcPr>
          <w:p w:rsidR="00634092" w:rsidRPr="00634092" w:rsidRDefault="00634092" w:rsidP="00913D7E">
            <w:pPr>
              <w:suppressAutoHyphens/>
              <w:ind w:left="-113" w:right="-113"/>
              <w:contextualSpacing/>
              <w:jc w:val="center"/>
            </w:pPr>
            <w:r w:rsidRPr="00634092">
              <w:t>60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220*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Предприятия по химчистке</w:t>
            </w:r>
          </w:p>
        </w:tc>
        <w:tc>
          <w:tcPr>
            <w:tcW w:w="1871" w:type="dxa"/>
            <w:vAlign w:val="center"/>
          </w:tcPr>
          <w:p w:rsidR="00634092" w:rsidRPr="00634092" w:rsidRDefault="00634092" w:rsidP="00913D7E">
            <w:pPr>
              <w:suppressAutoHyphens/>
              <w:ind w:left="-113" w:right="-113"/>
              <w:contextualSpacing/>
              <w:jc w:val="center"/>
            </w:pPr>
            <w:r w:rsidRPr="00634092">
              <w:t>кг вещей в смену</w:t>
            </w:r>
          </w:p>
        </w:tc>
        <w:tc>
          <w:tcPr>
            <w:tcW w:w="1871" w:type="dxa"/>
            <w:vAlign w:val="center"/>
          </w:tcPr>
          <w:p w:rsidR="00634092" w:rsidRPr="00634092" w:rsidRDefault="00634092" w:rsidP="00913D7E">
            <w:pPr>
              <w:suppressAutoHyphens/>
              <w:ind w:left="-113" w:right="-113"/>
              <w:contextualSpacing/>
              <w:jc w:val="center"/>
            </w:pPr>
            <w:r w:rsidRPr="00634092">
              <w:t>3,5</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13*</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Банно-оздоровительный комплекс</w:t>
            </w:r>
          </w:p>
        </w:tc>
        <w:tc>
          <w:tcPr>
            <w:tcW w:w="1871" w:type="dxa"/>
            <w:vAlign w:val="center"/>
          </w:tcPr>
          <w:p w:rsidR="00634092" w:rsidRPr="00634092" w:rsidRDefault="00634092" w:rsidP="00913D7E">
            <w:pPr>
              <w:suppressAutoHyphens/>
              <w:ind w:left="-113" w:right="-113"/>
              <w:contextualSpacing/>
              <w:jc w:val="center"/>
            </w:pPr>
            <w:r w:rsidRPr="00634092">
              <w:t>помывочных мест</w:t>
            </w:r>
          </w:p>
        </w:tc>
        <w:tc>
          <w:tcPr>
            <w:tcW w:w="1871" w:type="dxa"/>
            <w:vAlign w:val="center"/>
          </w:tcPr>
          <w:p w:rsidR="00634092" w:rsidRPr="00634092" w:rsidRDefault="00634092" w:rsidP="00913D7E">
            <w:pPr>
              <w:suppressAutoHyphens/>
              <w:ind w:left="-113" w:right="-113"/>
              <w:contextualSpacing/>
              <w:jc w:val="center"/>
            </w:pPr>
            <w:r w:rsidRPr="00634092">
              <w:t>7</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26</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Пожарное депо</w:t>
            </w:r>
          </w:p>
        </w:tc>
        <w:tc>
          <w:tcPr>
            <w:tcW w:w="1871" w:type="dxa"/>
            <w:vAlign w:val="center"/>
          </w:tcPr>
          <w:p w:rsidR="00634092" w:rsidRPr="00634092" w:rsidRDefault="00634092" w:rsidP="00913D7E">
            <w:pPr>
              <w:suppressAutoHyphens/>
              <w:ind w:left="-113" w:right="-113"/>
              <w:contextualSpacing/>
              <w:jc w:val="center"/>
            </w:pPr>
            <w:r w:rsidRPr="00634092">
              <w:t>пожарный автомобиль</w:t>
            </w:r>
          </w:p>
        </w:tc>
        <w:tc>
          <w:tcPr>
            <w:tcW w:w="1871" w:type="dxa"/>
            <w:vAlign w:val="center"/>
          </w:tcPr>
          <w:p w:rsidR="00634092" w:rsidRPr="00634092" w:rsidRDefault="00634092" w:rsidP="00913D7E">
            <w:pPr>
              <w:suppressAutoHyphens/>
              <w:ind w:left="-113" w:right="-113"/>
              <w:contextualSpacing/>
              <w:jc w:val="center"/>
            </w:pPr>
            <w:r w:rsidRPr="00634092">
              <w:t>0,4</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Кладбище традиционного захоронения</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га</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0,24</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2,2</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0,9</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Отделения, филиалы банка</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операционное место</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0,3 – 0,5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1 - 2</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Отделение связи</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объект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 на 6,0 тыс. жителей</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16</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w:t>
            </w:r>
          </w:p>
        </w:tc>
      </w:tr>
    </w:tbl>
    <w:p w:rsidR="00634092" w:rsidRPr="00A93837" w:rsidRDefault="00634092" w:rsidP="00634092">
      <w:pPr>
        <w:suppressAutoHyphens/>
        <w:ind w:left="1429"/>
        <w:contextualSpacing/>
        <w:rPr>
          <w:sz w:val="8"/>
          <w:szCs w:val="8"/>
        </w:rPr>
      </w:pPr>
    </w:p>
    <w:p w:rsidR="00F05F69" w:rsidRDefault="00634092" w:rsidP="00F05F69">
      <w:pPr>
        <w:ind w:firstLine="851"/>
        <w:jc w:val="both"/>
        <w:rPr>
          <w:sz w:val="20"/>
          <w:szCs w:val="20"/>
        </w:rPr>
      </w:pPr>
      <w:r>
        <w:rPr>
          <w:sz w:val="20"/>
          <w:szCs w:val="20"/>
        </w:rPr>
        <w:t>*</w:t>
      </w:r>
      <w:r w:rsidRPr="00100F1E">
        <w:rPr>
          <w:sz w:val="20"/>
          <w:szCs w:val="20"/>
        </w:rPr>
        <w:t>- предусмотреть места при проектировании соответствующих категорий в районном центре или пгт. Псебай для обслуживания жителей ШСП в указанном объеме.</w:t>
      </w:r>
    </w:p>
    <w:p w:rsidR="00F05F69" w:rsidRDefault="00F05F69" w:rsidP="00F05F69">
      <w:pPr>
        <w:jc w:val="both"/>
        <w:rPr>
          <w:sz w:val="20"/>
          <w:szCs w:val="20"/>
        </w:rPr>
      </w:pPr>
    </w:p>
    <w:p w:rsidR="00F05F69" w:rsidRDefault="00F05F69" w:rsidP="00F05F69">
      <w:pPr>
        <w:jc w:val="both"/>
        <w:rPr>
          <w:sz w:val="20"/>
          <w:szCs w:val="20"/>
        </w:rPr>
      </w:pPr>
    </w:p>
    <w:p w:rsidR="00F05F69" w:rsidRPr="00C8624F" w:rsidRDefault="00F05F69" w:rsidP="00E20130">
      <w:pPr>
        <w:pStyle w:val="3"/>
      </w:pPr>
      <w:bookmarkStart w:id="186" w:name="_Toc84575551"/>
      <w:bookmarkStart w:id="187" w:name="_Toc85804450"/>
      <w:r>
        <w:t>4.1.6. ОЗЕЛЕНЕНИЕ И БЛАГОУСТРОЙСТВО ТЕРРИТОРИИ</w:t>
      </w:r>
      <w:bookmarkEnd w:id="186"/>
      <w:bookmarkEnd w:id="187"/>
    </w:p>
    <w:p w:rsidR="00F05F69" w:rsidRDefault="00F05F69" w:rsidP="00F05F69">
      <w:pPr>
        <w:pStyle w:val="a9"/>
        <w:rPr>
          <w:rFonts w:eastAsia="Arial Unicode MS"/>
        </w:rPr>
      </w:pPr>
    </w:p>
    <w:p w:rsidR="00F05F69" w:rsidRDefault="00F05F69" w:rsidP="00F05F69">
      <w:pPr>
        <w:pStyle w:val="a9"/>
        <w:spacing w:line="240" w:lineRule="auto"/>
        <w:ind w:firstLine="851"/>
        <w:rPr>
          <w:rFonts w:eastAsia="Arial Unicode MS"/>
        </w:rPr>
      </w:pPr>
      <w:r>
        <w:rPr>
          <w:rFonts w:eastAsia="Arial Unicode MS"/>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r w:rsidRPr="00D15BC3">
        <w:rPr>
          <w:rFonts w:eastAsia="Arial Unicode MS"/>
        </w:rPr>
        <w:t>.</w:t>
      </w:r>
    </w:p>
    <w:p w:rsidR="00F05F69" w:rsidRDefault="00F05F69" w:rsidP="00F05F69">
      <w:pPr>
        <w:pStyle w:val="a9"/>
        <w:spacing w:line="240" w:lineRule="auto"/>
        <w:ind w:firstLine="851"/>
        <w:rPr>
          <w:rFonts w:eastAsia="Arial Unicode MS"/>
        </w:rPr>
      </w:pPr>
      <w:r>
        <w:rPr>
          <w:rFonts w:eastAsia="Arial Unicode MS"/>
        </w:rPr>
        <w:t>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F05F69" w:rsidRDefault="00F05F69" w:rsidP="00F05F69">
      <w:pPr>
        <w:pStyle w:val="a9"/>
        <w:spacing w:line="240" w:lineRule="auto"/>
        <w:ind w:firstLine="851"/>
        <w:rPr>
          <w:rFonts w:eastAsia="Arial Unicode MS"/>
        </w:rPr>
      </w:pPr>
      <w:r>
        <w:rPr>
          <w:rFonts w:eastAsia="Arial Unicode MS"/>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F05F69" w:rsidRPr="00D15BC3" w:rsidRDefault="00F05F69" w:rsidP="00F05F69">
      <w:pPr>
        <w:pStyle w:val="a9"/>
        <w:spacing w:line="240" w:lineRule="auto"/>
        <w:ind w:firstLine="851"/>
        <w:rPr>
          <w:rFonts w:eastAsia="Arial Unicode MS"/>
        </w:rPr>
      </w:pPr>
      <w:r>
        <w:rPr>
          <w:rFonts w:eastAsia="Arial Unicode MS"/>
        </w:rPr>
        <w:t>Принято подразделение территорий зеленых насаждений на 3 категории:</w:t>
      </w:r>
    </w:p>
    <w:p w:rsidR="00F05F69" w:rsidRDefault="00F05F69" w:rsidP="008C2D69">
      <w:pPr>
        <w:pStyle w:val="a9"/>
        <w:numPr>
          <w:ilvl w:val="0"/>
          <w:numId w:val="43"/>
        </w:numPr>
        <w:spacing w:line="240" w:lineRule="auto"/>
        <w:ind w:left="993"/>
        <w:rPr>
          <w:rFonts w:eastAsia="Arial Unicode MS"/>
        </w:rPr>
      </w:pPr>
      <w:r w:rsidRPr="00F235EA">
        <w:rPr>
          <w:rFonts w:eastAsia="Arial Unicode MS"/>
          <w:i/>
        </w:rPr>
        <w:t>общего пользования</w:t>
      </w:r>
      <w:r>
        <w:rPr>
          <w:rFonts w:eastAsia="Arial Unicode MS"/>
        </w:rPr>
        <w:t xml:space="preserve"> – парки культуры и отдыха, парки тихого отдыха и прогулок, озелененные полосы вдоль улиц, озелененные территории при общественных зданиях и сооружениях, лесопарки и др;</w:t>
      </w:r>
    </w:p>
    <w:p w:rsidR="00F05F69" w:rsidRDefault="00F05F69" w:rsidP="008C2D69">
      <w:pPr>
        <w:pStyle w:val="a9"/>
        <w:numPr>
          <w:ilvl w:val="0"/>
          <w:numId w:val="43"/>
        </w:numPr>
        <w:spacing w:line="240" w:lineRule="auto"/>
        <w:ind w:left="993"/>
        <w:rPr>
          <w:rFonts w:eastAsia="Arial Unicode MS"/>
        </w:rPr>
      </w:pPr>
      <w:r w:rsidRPr="00F235EA">
        <w:rPr>
          <w:rFonts w:eastAsia="Arial Unicode MS"/>
          <w:i/>
        </w:rPr>
        <w:t>ограниченного пользования</w:t>
      </w:r>
      <w:r>
        <w:rPr>
          <w:rFonts w:eastAsia="Arial Unicode MS"/>
        </w:rPr>
        <w:t xml:space="preserve">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w:t>
      </w:r>
      <w:r>
        <w:rPr>
          <w:rFonts w:eastAsia="Arial Unicode MS"/>
        </w:rPr>
        <w:lastRenderedPageBreak/>
        <w:t>общественных и учреждений здравоохранения, при дворцах культуры, на территориях санитарно-безвредных предприятиях промышленности;</w:t>
      </w:r>
    </w:p>
    <w:p w:rsidR="00F05F69" w:rsidRDefault="00F05F69" w:rsidP="008C2D69">
      <w:pPr>
        <w:pStyle w:val="a9"/>
        <w:numPr>
          <w:ilvl w:val="0"/>
          <w:numId w:val="43"/>
        </w:numPr>
        <w:spacing w:line="240" w:lineRule="auto"/>
        <w:ind w:left="993"/>
        <w:rPr>
          <w:rFonts w:eastAsia="Arial Unicode MS"/>
        </w:rPr>
      </w:pPr>
      <w:r w:rsidRPr="00F235EA">
        <w:rPr>
          <w:rFonts w:eastAsia="Arial Unicode MS"/>
          <w:i/>
        </w:rPr>
        <w:t>специального назначения</w:t>
      </w:r>
      <w:r>
        <w:rPr>
          <w:rFonts w:eastAsia="Arial Unicode MS"/>
        </w:rPr>
        <w:t xml:space="preserve"> – насаждения вдоль улиц, магистралей, насаждения коммунально-складских территорий и санитарно-защитных зон, насаждения ветрозащитного, водо- и почвоохранного значения, мелиоративного назначения, насаждения кладбищ.</w:t>
      </w:r>
    </w:p>
    <w:p w:rsidR="00F05F69" w:rsidRDefault="00F05F69" w:rsidP="00F05F69">
      <w:pPr>
        <w:pStyle w:val="a9"/>
        <w:spacing w:line="240" w:lineRule="auto"/>
        <w:ind w:firstLine="851"/>
        <w:rPr>
          <w:rFonts w:eastAsia="Arial Unicode MS"/>
        </w:rPr>
      </w:pPr>
      <w:r>
        <w:rPr>
          <w:rFonts w:eastAsia="Arial Unicode MS"/>
        </w:rPr>
        <w:t>Почвенно-климатические условия Шедокского поселения благоприятны для произрастания многих декоративных деревьев и кустарников.</w:t>
      </w:r>
    </w:p>
    <w:p w:rsidR="00F05F69" w:rsidRDefault="00F05F69" w:rsidP="00F05F69">
      <w:pPr>
        <w:pStyle w:val="a9"/>
        <w:spacing w:line="240" w:lineRule="auto"/>
        <w:ind w:firstLine="851"/>
        <w:rPr>
          <w:rFonts w:eastAsia="Arial Unicode MS"/>
        </w:rPr>
      </w:pPr>
      <w:r>
        <w:rPr>
          <w:rFonts w:eastAsia="Arial Unicode MS"/>
        </w:rPr>
        <w:t>Наличие негативных инженерно-геологических процессов на территории ШСП, таких как оврагообразование,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одерновки склонов путем посева многолетних трав и растений, таких как клен полевой, айлант, ольха белая, барбарис, акация желтая, боярышник, бересклет, облепиха и др.</w:t>
      </w:r>
    </w:p>
    <w:p w:rsidR="00F05F69" w:rsidRDefault="00F05F69" w:rsidP="00F05F69">
      <w:pPr>
        <w:pStyle w:val="a9"/>
        <w:spacing w:line="240" w:lineRule="auto"/>
        <w:ind w:firstLine="851"/>
        <w:rPr>
          <w:rFonts w:eastAsia="Arial Unicode MS"/>
          <w:szCs w:val="28"/>
        </w:rPr>
      </w:pPr>
      <w:r>
        <w:rPr>
          <w:rFonts w:eastAsia="Arial Unicode MS"/>
          <w:szCs w:val="28"/>
        </w:rPr>
        <w:t>Площадь зеленых насаждений на расчетный период увеличится за счет создания благоустройства и нового строительства детских садов, общественных зданий, спортивных сооружений и жилых кварталов,  а также озеленения санитарно-защитных зон.</w:t>
      </w:r>
    </w:p>
    <w:p w:rsidR="00F05F69" w:rsidRDefault="00F05F69" w:rsidP="00F05F69">
      <w:pPr>
        <w:pStyle w:val="a9"/>
        <w:spacing w:line="240" w:lineRule="auto"/>
        <w:ind w:firstLine="851"/>
        <w:rPr>
          <w:szCs w:val="28"/>
        </w:rPr>
      </w:pPr>
      <w:r>
        <w:rPr>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szCs w:val="28"/>
          <w:vertAlign w:val="superscript"/>
        </w:rPr>
        <w:t>2</w:t>
      </w:r>
      <w:r>
        <w:rPr>
          <w:szCs w:val="28"/>
        </w:rPr>
        <w:t>/чел.</w:t>
      </w:r>
    </w:p>
    <w:p w:rsidR="00F05F69" w:rsidRDefault="00F05F69" w:rsidP="00F05F69">
      <w:pPr>
        <w:pStyle w:val="a9"/>
        <w:spacing w:line="240" w:lineRule="auto"/>
        <w:ind w:firstLine="851"/>
      </w:pPr>
      <w:r w:rsidRPr="001470EC">
        <w:t xml:space="preserve">Территория </w:t>
      </w:r>
      <w:r>
        <w:t>Шедокского сельского поселения</w:t>
      </w:r>
      <w:r w:rsidRPr="001470EC">
        <w:t xml:space="preserve"> также характеризуется наличием бере</w:t>
      </w:r>
      <w:r>
        <w:softHyphen/>
      </w:r>
      <w:r w:rsidRPr="001470EC">
        <w:t>говых эрозионных процессов, приуроченн</w:t>
      </w:r>
      <w:r>
        <w:t xml:space="preserve">ых к верхним и средним течениям </w:t>
      </w:r>
      <w:r w:rsidRPr="001470EC">
        <w:t>рек.</w:t>
      </w:r>
    </w:p>
    <w:p w:rsidR="00F05F69" w:rsidRPr="001470EC" w:rsidRDefault="00F05F69" w:rsidP="00F05F69">
      <w:pPr>
        <w:pStyle w:val="a9"/>
        <w:spacing w:line="240" w:lineRule="auto"/>
        <w:ind w:firstLine="851"/>
      </w:pPr>
      <w:r w:rsidRPr="001470EC">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F05F69" w:rsidRDefault="00F05F69" w:rsidP="00F05F69">
      <w:pPr>
        <w:pStyle w:val="a9"/>
        <w:spacing w:line="240" w:lineRule="auto"/>
        <w:ind w:firstLine="851"/>
      </w:pPr>
      <w:r w:rsidRPr="001470EC">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p>
    <w:p w:rsidR="00F05F69" w:rsidRDefault="00F05F69" w:rsidP="00F05F69">
      <w:pPr>
        <w:ind w:firstLine="851"/>
        <w:jc w:val="both"/>
        <w:rPr>
          <w:sz w:val="20"/>
          <w:szCs w:val="20"/>
        </w:rPr>
      </w:pPr>
    </w:p>
    <w:p w:rsidR="00F05F69" w:rsidRDefault="00F05F69" w:rsidP="00F05F69">
      <w:pPr>
        <w:ind w:firstLine="851"/>
        <w:jc w:val="both"/>
        <w:rPr>
          <w:sz w:val="20"/>
          <w:szCs w:val="20"/>
        </w:rPr>
      </w:pPr>
    </w:p>
    <w:p w:rsidR="00F05F69" w:rsidRDefault="00F05F69" w:rsidP="00E20130">
      <w:pPr>
        <w:pStyle w:val="3"/>
      </w:pPr>
      <w:bookmarkStart w:id="188" w:name="_Toc84575552"/>
      <w:bookmarkStart w:id="189" w:name="_Toc85804451"/>
      <w:r>
        <w:t>4.1.7. ЗОНЫ СПЕЦИАЛЬНОГО НАЗНАЧЕНИЯ И САНИТАРНАЯ ОЧИСТКА ТЕРРИТОРИИ</w:t>
      </w:r>
      <w:bookmarkEnd w:id="188"/>
      <w:bookmarkEnd w:id="189"/>
    </w:p>
    <w:p w:rsidR="00F05F69" w:rsidRDefault="00F05F69" w:rsidP="00F05F69">
      <w:pPr>
        <w:pStyle w:val="a9"/>
        <w:ind w:firstLine="851"/>
        <w:rPr>
          <w:szCs w:val="28"/>
        </w:rPr>
      </w:pPr>
    </w:p>
    <w:p w:rsidR="00F05F69" w:rsidRDefault="00F05F69" w:rsidP="00F05F69">
      <w:pPr>
        <w:pStyle w:val="a9"/>
        <w:spacing w:line="240" w:lineRule="auto"/>
        <w:ind w:firstLine="851"/>
        <w:rPr>
          <w:szCs w:val="28"/>
        </w:rPr>
      </w:pPr>
      <w:r w:rsidRPr="00404EEE">
        <w:rPr>
          <w:szCs w:val="28"/>
        </w:rPr>
        <w:t>В состав зон специального назначения включаются зоны, занятые кладбищами,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05F69" w:rsidRDefault="00F05F69" w:rsidP="00F05F69">
      <w:pPr>
        <w:pStyle w:val="a9"/>
        <w:spacing w:line="240" w:lineRule="auto"/>
        <w:ind w:firstLine="851"/>
        <w:rPr>
          <w:szCs w:val="28"/>
        </w:rPr>
      </w:pPr>
      <w:r>
        <w:rPr>
          <w:szCs w:val="28"/>
        </w:rPr>
        <w:lastRenderedPageBreak/>
        <w:t>На территории ШСП к таким зонам относятся кладбища и свалки ТБО.</w:t>
      </w:r>
    </w:p>
    <w:p w:rsidR="00F05F69" w:rsidRDefault="00F05F69" w:rsidP="00F05F69">
      <w:pPr>
        <w:pStyle w:val="a9"/>
        <w:spacing w:line="240" w:lineRule="auto"/>
        <w:ind w:firstLine="851"/>
        <w:rPr>
          <w:szCs w:val="28"/>
        </w:rPr>
      </w:pPr>
    </w:p>
    <w:p w:rsidR="00F05F69" w:rsidRDefault="00F05F69" w:rsidP="00F05F69">
      <w:pPr>
        <w:pStyle w:val="a9"/>
        <w:spacing w:line="240" w:lineRule="auto"/>
        <w:ind w:firstLine="0"/>
        <w:rPr>
          <w:szCs w:val="28"/>
        </w:rPr>
      </w:pPr>
      <w:r w:rsidRPr="00A40B4C">
        <w:rPr>
          <w:b/>
          <w:szCs w:val="28"/>
        </w:rPr>
        <w:t>Зона кладбищ</w:t>
      </w:r>
      <w:r>
        <w:rPr>
          <w:szCs w:val="28"/>
        </w:rPr>
        <w:t xml:space="preserve">. В настоящее время в ШСП действует 2 кладбища общей площадью 2,2 га. К расчетному сроку </w:t>
      </w:r>
      <w:r w:rsidR="003318BA" w:rsidRPr="003318BA">
        <w:rPr>
          <w:szCs w:val="28"/>
        </w:rPr>
        <w:t>необходимо увеличение площади существующих кладбищ, либо создание нового кладбища</w:t>
      </w:r>
      <w:r w:rsidRPr="003318BA">
        <w:rPr>
          <w:szCs w:val="28"/>
        </w:rPr>
        <w:t>.</w:t>
      </w:r>
    </w:p>
    <w:p w:rsidR="00F05F69" w:rsidRDefault="00F05F69" w:rsidP="00F05F69">
      <w:pPr>
        <w:pStyle w:val="a9"/>
        <w:spacing w:line="240" w:lineRule="auto"/>
        <w:ind w:firstLine="851"/>
        <w:rPr>
          <w:szCs w:val="28"/>
        </w:rPr>
      </w:pPr>
    </w:p>
    <w:p w:rsidR="003318BA" w:rsidRPr="003318BA" w:rsidRDefault="00F05F69" w:rsidP="003318BA">
      <w:pPr>
        <w:pStyle w:val="a9"/>
        <w:spacing w:line="240" w:lineRule="auto"/>
        <w:ind w:firstLine="851"/>
      </w:pPr>
      <w:r w:rsidRPr="00657258">
        <w:rPr>
          <w:b/>
        </w:rPr>
        <w:t>Зона размещения ТБО</w:t>
      </w:r>
      <w:r>
        <w:t xml:space="preserve">. Полигон ТБО с обваловкой глиняным замком общей площадью 3,5 га был запроектирован в 2001-2002 гг. в 2 км от села Шедок (строительный паспорт №71). </w:t>
      </w:r>
      <w:r w:rsidR="003318BA" w:rsidRPr="003318BA">
        <w:t>Администрацией муниципального района принято решение ликвидации полигона ТБО на территории Шедокского сельского поселения и выво</w:t>
      </w:r>
      <w:r w:rsidR="00BF3ADF">
        <w:t>з</w:t>
      </w:r>
      <w:r w:rsidR="003318BA" w:rsidRPr="003318BA">
        <w:t xml:space="preserve"> отходов ТБО на полигон пгт Мостовского. Данная мера удовлетворит потребности поселения в утилизации бытовых отходов на расчетный срок и является частью программы </w:t>
      </w:r>
      <w:r w:rsidR="003318BA" w:rsidRPr="003318BA">
        <w:rPr>
          <w:szCs w:val="28"/>
        </w:rPr>
        <w:t>«Генеральная схема очистки территорий населенных пунктов муниципаль</w:t>
      </w:r>
      <w:r w:rsidR="003318BA" w:rsidRPr="003318BA">
        <w:rPr>
          <w:szCs w:val="28"/>
        </w:rPr>
        <w:softHyphen/>
        <w:t>ного образования Мостовский район», выполненной ООО «Чистый город» по заказу администра</w:t>
      </w:r>
      <w:r w:rsidR="003318BA" w:rsidRPr="003318BA">
        <w:rPr>
          <w:szCs w:val="28"/>
        </w:rPr>
        <w:softHyphen/>
        <w:t>ции Мостовского района</w:t>
      </w:r>
      <w:r w:rsidR="003318BA" w:rsidRPr="003318BA">
        <w:t>.</w:t>
      </w:r>
    </w:p>
    <w:p w:rsidR="00F05F69" w:rsidRPr="0018567D" w:rsidRDefault="00F05F69" w:rsidP="00F05F69">
      <w:pPr>
        <w:pStyle w:val="a9"/>
        <w:spacing w:line="240" w:lineRule="auto"/>
        <w:ind w:firstLine="851"/>
      </w:pPr>
      <w:r w:rsidRPr="0018567D">
        <w:t>Основны</w:t>
      </w:r>
      <w:r>
        <w:t>е</w:t>
      </w:r>
      <w:r w:rsidRPr="0018567D">
        <w:t xml:space="preserve"> направления </w:t>
      </w:r>
      <w:r>
        <w:t>этой программы</w:t>
      </w:r>
      <w:r w:rsidRPr="0018567D">
        <w:t>:</w:t>
      </w:r>
    </w:p>
    <w:p w:rsidR="00F05F69" w:rsidRPr="0018567D" w:rsidRDefault="00F05F69" w:rsidP="008C2D69">
      <w:pPr>
        <w:pStyle w:val="a9"/>
        <w:numPr>
          <w:ilvl w:val="0"/>
          <w:numId w:val="44"/>
        </w:numPr>
        <w:spacing w:line="240" w:lineRule="auto"/>
      </w:pPr>
      <w:r w:rsidRPr="0018567D">
        <w:t>рекультивация и ликвидация всех существующих свалок;</w:t>
      </w:r>
    </w:p>
    <w:p w:rsidR="00F05F69" w:rsidRPr="0018567D" w:rsidRDefault="00F05F69" w:rsidP="008C2D69">
      <w:pPr>
        <w:pStyle w:val="a9"/>
        <w:numPr>
          <w:ilvl w:val="0"/>
          <w:numId w:val="44"/>
        </w:numPr>
        <w:spacing w:line="240" w:lineRule="auto"/>
      </w:pPr>
      <w:r w:rsidRPr="0018567D">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F05F69" w:rsidRPr="00A25745" w:rsidRDefault="00F05F69" w:rsidP="008C2D69">
      <w:pPr>
        <w:pStyle w:val="a9"/>
        <w:numPr>
          <w:ilvl w:val="0"/>
          <w:numId w:val="44"/>
        </w:numPr>
        <w:spacing w:line="240" w:lineRule="auto"/>
      </w:pPr>
      <w:r w:rsidRPr="00A25745">
        <w:t>строительство нового полигона ТБО.</w:t>
      </w:r>
    </w:p>
    <w:p w:rsidR="00F05F69" w:rsidRDefault="00F05F69" w:rsidP="00F05F69">
      <w:pPr>
        <w:pStyle w:val="a9"/>
        <w:spacing w:line="240" w:lineRule="auto"/>
        <w:ind w:firstLine="851"/>
      </w:pPr>
    </w:p>
    <w:p w:rsidR="003318BA" w:rsidRDefault="003318BA" w:rsidP="00F05F69">
      <w:pPr>
        <w:pStyle w:val="a9"/>
        <w:spacing w:line="240" w:lineRule="auto"/>
        <w:ind w:firstLine="851"/>
      </w:pPr>
    </w:p>
    <w:p w:rsidR="00F05F69" w:rsidRDefault="00F05F69" w:rsidP="00E20130">
      <w:pPr>
        <w:pStyle w:val="3"/>
      </w:pPr>
      <w:bookmarkStart w:id="190" w:name="_Toc84575553"/>
      <w:bookmarkStart w:id="191" w:name="_Toc85804452"/>
      <w:r>
        <w:t>4.1.8. РАЗВИТИЕ ТРАНСПОРТНОЙ ИНФРАСТРУКТУРЫ</w:t>
      </w:r>
      <w:bookmarkEnd w:id="190"/>
      <w:bookmarkEnd w:id="191"/>
    </w:p>
    <w:p w:rsidR="00F05F69" w:rsidRDefault="00F05F69" w:rsidP="00F05F69">
      <w:pPr>
        <w:pStyle w:val="a9"/>
        <w:ind w:firstLine="851"/>
        <w:rPr>
          <w:szCs w:val="28"/>
        </w:rPr>
      </w:pPr>
    </w:p>
    <w:p w:rsidR="00F05F69" w:rsidRPr="003759E0" w:rsidRDefault="00F05F69" w:rsidP="00F05F69">
      <w:pPr>
        <w:pStyle w:val="a9"/>
        <w:spacing w:line="240" w:lineRule="auto"/>
        <w:ind w:firstLine="851"/>
        <w:rPr>
          <w:rFonts w:eastAsia="Arial Unicode MS"/>
        </w:rPr>
      </w:pPr>
      <w:r w:rsidRPr="003759E0">
        <w:rPr>
          <w:rFonts w:eastAsia="Arial Unicode MS"/>
        </w:rPr>
        <w:t xml:space="preserve">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w:t>
      </w:r>
      <w:r>
        <w:rPr>
          <w:rFonts w:eastAsia="Arial Unicode MS"/>
        </w:rPr>
        <w:t>Мостовского района</w:t>
      </w:r>
      <w:r w:rsidRPr="003759E0">
        <w:rPr>
          <w:rFonts w:eastAsia="Arial Unicode MS"/>
        </w:rPr>
        <w:t>, но и в других регионах России, а также увеличивает инвестиционный потенциал территории.</w:t>
      </w:r>
    </w:p>
    <w:p w:rsidR="00F05F69" w:rsidRDefault="00F05F69" w:rsidP="00F05F69">
      <w:pPr>
        <w:pStyle w:val="a9"/>
        <w:spacing w:line="240" w:lineRule="auto"/>
        <w:ind w:firstLine="851"/>
        <w:rPr>
          <w:rFonts w:eastAsia="Arial Unicode MS"/>
        </w:rPr>
      </w:pPr>
      <w:r w:rsidRPr="003759E0">
        <w:rPr>
          <w:rFonts w:eastAsia="Arial Unicode MS"/>
        </w:rPr>
        <w:t xml:space="preserve">С целью развития транспортной инфраструктуры и системы внешних связей </w:t>
      </w:r>
      <w:r>
        <w:rPr>
          <w:rFonts w:eastAsia="Arial Unicode MS"/>
        </w:rPr>
        <w:t>Шедокского сельского поселения</w:t>
      </w:r>
      <w:r w:rsidRPr="003759E0">
        <w:rPr>
          <w:rFonts w:eastAsia="Arial Unicode MS"/>
        </w:rPr>
        <w:t xml:space="preserve"> данным проектом разработан</w:t>
      </w:r>
      <w:r>
        <w:rPr>
          <w:rFonts w:eastAsia="Arial Unicode MS"/>
        </w:rPr>
        <w:t xml:space="preserve"> следующий</w:t>
      </w:r>
      <w:r w:rsidRPr="003759E0">
        <w:rPr>
          <w:rFonts w:eastAsia="Arial Unicode MS"/>
        </w:rPr>
        <w:t xml:space="preserve"> комплекс мероприятий</w:t>
      </w:r>
      <w:r>
        <w:rPr>
          <w:rFonts w:eastAsia="Arial Unicode MS"/>
        </w:rPr>
        <w:t>:</w:t>
      </w:r>
    </w:p>
    <w:p w:rsidR="00F05F69" w:rsidRPr="00BD4FF5" w:rsidRDefault="00F05F69" w:rsidP="008C2D69">
      <w:pPr>
        <w:pStyle w:val="a9"/>
        <w:numPr>
          <w:ilvl w:val="0"/>
          <w:numId w:val="45"/>
        </w:numPr>
        <w:spacing w:line="240" w:lineRule="auto"/>
        <w:rPr>
          <w:rFonts w:eastAsia="Arial Unicode MS"/>
        </w:rPr>
      </w:pPr>
      <w:r>
        <w:rPr>
          <w:rFonts w:eastAsia="Arial Unicode MS"/>
        </w:rPr>
        <w:t>с</w:t>
      </w:r>
      <w:r w:rsidRPr="004A41E1">
        <w:rPr>
          <w:rFonts w:eastAsia="Arial Unicode MS"/>
        </w:rPr>
        <w:t>троительство автомобильных развязок, удовлетворяющих современ</w:t>
      </w:r>
      <w:r>
        <w:rPr>
          <w:rFonts w:eastAsia="Arial Unicode MS"/>
        </w:rPr>
        <w:softHyphen/>
      </w:r>
      <w:r w:rsidRPr="004A41E1">
        <w:rPr>
          <w:rFonts w:eastAsia="Arial Unicode MS"/>
        </w:rPr>
        <w:t>ным требованиям в условиях роста автомобильных потоков</w:t>
      </w:r>
      <w:r>
        <w:rPr>
          <w:rFonts w:eastAsia="Arial Unicode MS"/>
        </w:rPr>
        <w:t>;</w:t>
      </w:r>
    </w:p>
    <w:p w:rsidR="00F05F69" w:rsidRPr="00BD4FF5" w:rsidRDefault="00F05F69" w:rsidP="008C2D69">
      <w:pPr>
        <w:pStyle w:val="a9"/>
        <w:numPr>
          <w:ilvl w:val="0"/>
          <w:numId w:val="45"/>
        </w:numPr>
        <w:spacing w:line="240" w:lineRule="auto"/>
        <w:rPr>
          <w:rFonts w:eastAsia="Arial Unicode MS"/>
        </w:rPr>
      </w:pPr>
      <w:r>
        <w:rPr>
          <w:rFonts w:eastAsia="Arial Unicode MS"/>
        </w:rPr>
        <w:t>р</w:t>
      </w:r>
      <w:r w:rsidRPr="00D74F4E">
        <w:rPr>
          <w:rFonts w:eastAsia="Arial Unicode MS"/>
        </w:rPr>
        <w:t>еконструкция дорожного полотна автомобильных дорог местного значения</w:t>
      </w:r>
      <w:r>
        <w:rPr>
          <w:rFonts w:eastAsia="Arial Unicode MS"/>
        </w:rPr>
        <w:t>;</w:t>
      </w:r>
    </w:p>
    <w:p w:rsidR="00F05F69" w:rsidRDefault="00F05F69" w:rsidP="008C2D69">
      <w:pPr>
        <w:pStyle w:val="a9"/>
        <w:numPr>
          <w:ilvl w:val="0"/>
          <w:numId w:val="45"/>
        </w:numPr>
        <w:spacing w:line="240" w:lineRule="auto"/>
        <w:rPr>
          <w:rFonts w:eastAsia="Arial Unicode MS"/>
        </w:rPr>
      </w:pPr>
      <w:r>
        <w:rPr>
          <w:rFonts w:eastAsia="Arial Unicode MS"/>
        </w:rPr>
        <w:t>п</w:t>
      </w:r>
      <w:r w:rsidRPr="00D74F4E">
        <w:rPr>
          <w:rFonts w:eastAsia="Arial Unicode MS"/>
        </w:rPr>
        <w:t>овышение качества обслуживания путем строительства современных комплексов придорожного обслуживания вдоль основных транспорт</w:t>
      </w:r>
      <w:r>
        <w:rPr>
          <w:rFonts w:eastAsia="Arial Unicode MS"/>
        </w:rPr>
        <w:softHyphen/>
      </w:r>
      <w:r w:rsidRPr="00D74F4E">
        <w:rPr>
          <w:rFonts w:eastAsia="Arial Unicode MS"/>
        </w:rPr>
        <w:t>ных артерий</w:t>
      </w:r>
      <w:r>
        <w:rPr>
          <w:rFonts w:eastAsia="Arial Unicode MS"/>
        </w:rPr>
        <w:t>, для чего выделяется 4,95</w:t>
      </w:r>
      <w:r w:rsidRPr="00193ED7">
        <w:rPr>
          <w:rFonts w:eastAsia="Arial Unicode MS"/>
        </w:rPr>
        <w:t xml:space="preserve"> га</w:t>
      </w:r>
      <w:r>
        <w:rPr>
          <w:rFonts w:eastAsia="Arial Unicode MS"/>
        </w:rPr>
        <w:t xml:space="preserve"> земель;</w:t>
      </w:r>
    </w:p>
    <w:p w:rsidR="00F05F69" w:rsidRPr="00E8717A" w:rsidRDefault="00F05F69" w:rsidP="008C2D69">
      <w:pPr>
        <w:pStyle w:val="a9"/>
        <w:numPr>
          <w:ilvl w:val="0"/>
          <w:numId w:val="45"/>
        </w:numPr>
        <w:spacing w:line="240" w:lineRule="auto"/>
        <w:rPr>
          <w:rFonts w:eastAsia="Arial Unicode MS"/>
        </w:rPr>
      </w:pPr>
      <w:r w:rsidRPr="00E8717A">
        <w:rPr>
          <w:rFonts w:eastAsia="Arial Unicode MS"/>
        </w:rPr>
        <w:lastRenderedPageBreak/>
        <w:t xml:space="preserve">организовать автобусную остановку на юге с. Заречное </w:t>
      </w:r>
      <w:r>
        <w:rPr>
          <w:rFonts w:eastAsia="Arial Unicode MS"/>
        </w:rPr>
        <w:t>на</w:t>
      </w:r>
      <w:r w:rsidRPr="00E8717A">
        <w:rPr>
          <w:rFonts w:eastAsia="Arial Unicode MS"/>
        </w:rPr>
        <w:t xml:space="preserve"> проектируе</w:t>
      </w:r>
      <w:r>
        <w:rPr>
          <w:rFonts w:eastAsia="Arial Unicode MS"/>
        </w:rPr>
        <w:softHyphen/>
      </w:r>
      <w:r w:rsidRPr="00E8717A">
        <w:rPr>
          <w:rFonts w:eastAsia="Arial Unicode MS"/>
        </w:rPr>
        <w:t>мой жилой застройк</w:t>
      </w:r>
      <w:r>
        <w:rPr>
          <w:rFonts w:eastAsia="Arial Unicode MS"/>
        </w:rPr>
        <w:t>е</w:t>
      </w:r>
      <w:r w:rsidRPr="00E8717A">
        <w:rPr>
          <w:rFonts w:eastAsia="Arial Unicode MS"/>
        </w:rPr>
        <w:t>.</w:t>
      </w:r>
    </w:p>
    <w:p w:rsidR="00F05F69" w:rsidRDefault="00F05F69" w:rsidP="00F05F69">
      <w:pPr>
        <w:pStyle w:val="a9"/>
        <w:spacing w:line="240" w:lineRule="auto"/>
        <w:ind w:firstLine="851"/>
        <w:rPr>
          <w:rFonts w:eastAsia="Arial Unicode MS"/>
          <w:szCs w:val="28"/>
        </w:rPr>
      </w:pPr>
      <w:r w:rsidRPr="000B5481">
        <w:rPr>
          <w:rFonts w:eastAsia="Arial Unicode MS"/>
          <w:szCs w:val="28"/>
        </w:rPr>
        <w:t xml:space="preserve">По территории </w:t>
      </w:r>
      <w:r>
        <w:rPr>
          <w:rFonts w:eastAsia="Arial Unicode MS"/>
          <w:szCs w:val="28"/>
        </w:rPr>
        <w:t>поселения также</w:t>
      </w:r>
      <w:r w:rsidRPr="000B5481">
        <w:rPr>
          <w:rFonts w:eastAsia="Arial Unicode MS"/>
          <w:szCs w:val="28"/>
        </w:rPr>
        <w:t xml:space="preserve"> проходит железнодорожная ветка Лабинск-Мостовская - Шедок, которая полностью используется предприятиями района в промышленных целях. Железнодорожная ветка - однопутная, не электрифи</w:t>
      </w:r>
      <w:r>
        <w:rPr>
          <w:rFonts w:eastAsia="Arial Unicode MS"/>
          <w:szCs w:val="28"/>
        </w:rPr>
        <w:softHyphen/>
      </w:r>
      <w:r w:rsidRPr="000B5481">
        <w:rPr>
          <w:rFonts w:eastAsia="Arial Unicode MS"/>
          <w:szCs w:val="28"/>
        </w:rPr>
        <w:t>цированная, движение пассажирских поездов не осуществляется с 1998 года, в связи с отсутствием пассажиропотока</w:t>
      </w:r>
      <w:r>
        <w:rPr>
          <w:rFonts w:eastAsia="Arial Unicode MS"/>
          <w:szCs w:val="28"/>
        </w:rPr>
        <w:t>.</w:t>
      </w:r>
    </w:p>
    <w:p w:rsidR="00F05F69" w:rsidRDefault="00F05F69" w:rsidP="00F05F69">
      <w:pPr>
        <w:pStyle w:val="a9"/>
        <w:spacing w:line="240" w:lineRule="auto"/>
        <w:ind w:firstLine="851"/>
        <w:rPr>
          <w:rFonts w:eastAsia="Arial Unicode MS"/>
          <w:szCs w:val="28"/>
        </w:rPr>
      </w:pPr>
      <w:r w:rsidRPr="000B5481">
        <w:rPr>
          <w:rFonts w:eastAsia="Arial Unicode MS"/>
          <w:szCs w:val="28"/>
        </w:rPr>
        <w:t>Станци</w:t>
      </w:r>
      <w:r>
        <w:rPr>
          <w:rFonts w:eastAsia="Arial Unicode MS"/>
          <w:szCs w:val="28"/>
        </w:rPr>
        <w:t>я</w:t>
      </w:r>
      <w:r w:rsidRPr="000B5481">
        <w:rPr>
          <w:rFonts w:eastAsia="Arial Unicode MS"/>
          <w:szCs w:val="28"/>
        </w:rPr>
        <w:t xml:space="preserve"> «Шедок» явля</w:t>
      </w:r>
      <w:r>
        <w:rPr>
          <w:rFonts w:eastAsia="Arial Unicode MS"/>
          <w:szCs w:val="28"/>
        </w:rPr>
        <w:t>е</w:t>
      </w:r>
      <w:r w:rsidRPr="000B5481">
        <w:rPr>
          <w:rFonts w:eastAsia="Arial Unicode MS"/>
          <w:szCs w:val="28"/>
        </w:rPr>
        <w:t>тся структурн</w:t>
      </w:r>
      <w:r>
        <w:rPr>
          <w:rFonts w:eastAsia="Arial Unicode MS"/>
          <w:szCs w:val="28"/>
        </w:rPr>
        <w:t>ой</w:t>
      </w:r>
      <w:r w:rsidRPr="000B5481">
        <w:rPr>
          <w:rFonts w:eastAsia="Arial Unicode MS"/>
          <w:szCs w:val="28"/>
        </w:rPr>
        <w:t xml:space="preserve"> единиц</w:t>
      </w:r>
      <w:r>
        <w:rPr>
          <w:rFonts w:eastAsia="Arial Unicode MS"/>
          <w:szCs w:val="28"/>
        </w:rPr>
        <w:t>ей</w:t>
      </w:r>
      <w:r w:rsidRPr="000B5481">
        <w:rPr>
          <w:rFonts w:eastAsia="Arial Unicode MS"/>
          <w:szCs w:val="28"/>
        </w:rPr>
        <w:t xml:space="preserve"> «Краснодарского отделения» структурного подразделения СКЖД</w:t>
      </w:r>
      <w:r>
        <w:rPr>
          <w:rFonts w:eastAsia="Arial Unicode MS"/>
          <w:szCs w:val="28"/>
        </w:rPr>
        <w:t xml:space="preserve"> - филиала ОАО «РЖД», и отнесена к 3 классу по характеру работы.</w:t>
      </w:r>
    </w:p>
    <w:p w:rsidR="00F05F69" w:rsidRDefault="00F05F69" w:rsidP="00F05F69">
      <w:pPr>
        <w:pStyle w:val="a9"/>
        <w:spacing w:line="240" w:lineRule="auto"/>
        <w:ind w:firstLine="851"/>
        <w:rPr>
          <w:rFonts w:eastAsia="Arial Unicode MS"/>
        </w:rPr>
      </w:pPr>
      <w:r w:rsidRPr="000B5481">
        <w:rPr>
          <w:rFonts w:eastAsia="Arial Unicode MS"/>
        </w:rPr>
        <w:t xml:space="preserve">Станция </w:t>
      </w:r>
      <w:r>
        <w:rPr>
          <w:rFonts w:eastAsia="Arial Unicode MS"/>
        </w:rPr>
        <w:t>«</w:t>
      </w:r>
      <w:r w:rsidRPr="000B5481">
        <w:rPr>
          <w:rFonts w:eastAsia="Arial Unicode MS"/>
        </w:rPr>
        <w:t>Шедок</w:t>
      </w:r>
      <w:r>
        <w:rPr>
          <w:rFonts w:eastAsia="Arial Unicode MS"/>
        </w:rPr>
        <w:t>»</w:t>
      </w:r>
      <w:r w:rsidRPr="000B5481">
        <w:rPr>
          <w:rFonts w:eastAsia="Arial Unicode MS"/>
        </w:rPr>
        <w:t xml:space="preserve"> осуществляет подачу - уборку вагонов ООО «К</w:t>
      </w:r>
      <w:r>
        <w:rPr>
          <w:rFonts w:eastAsia="Arial Unicode MS"/>
        </w:rPr>
        <w:t>науф</w:t>
      </w:r>
      <w:r w:rsidRPr="000B5481">
        <w:rPr>
          <w:rFonts w:eastAsia="Arial Unicode MS"/>
        </w:rPr>
        <w:t xml:space="preserve"> Г</w:t>
      </w:r>
      <w:r>
        <w:rPr>
          <w:rFonts w:eastAsia="Arial Unicode MS"/>
        </w:rPr>
        <w:t>ипс</w:t>
      </w:r>
      <w:r w:rsidRPr="000B5481">
        <w:rPr>
          <w:rFonts w:eastAsia="Arial Unicode MS"/>
        </w:rPr>
        <w:t xml:space="preserve"> К</w:t>
      </w:r>
      <w:r>
        <w:rPr>
          <w:rFonts w:eastAsia="Arial Unicode MS"/>
        </w:rPr>
        <w:t>убань</w:t>
      </w:r>
      <w:r w:rsidRPr="000B5481">
        <w:rPr>
          <w:rFonts w:eastAsia="Arial Unicode MS"/>
        </w:rPr>
        <w:t>». Объем грузовой работы составляет до 30 вагонов в сутки.В связи с наращиванием об</w:t>
      </w:r>
      <w:r>
        <w:rPr>
          <w:rFonts w:eastAsia="Arial Unicode MS"/>
        </w:rPr>
        <w:t xml:space="preserve">ъемов производства предприятий ШСП в будущем планируется ее </w:t>
      </w:r>
      <w:r w:rsidRPr="000B5481">
        <w:rPr>
          <w:rFonts w:eastAsia="Arial Unicode MS"/>
        </w:rPr>
        <w:t>путе</w:t>
      </w:r>
      <w:r>
        <w:rPr>
          <w:rFonts w:eastAsia="Arial Unicode MS"/>
        </w:rPr>
        <w:t>вое развитие</w:t>
      </w:r>
      <w:r w:rsidRPr="000B5481">
        <w:rPr>
          <w:rFonts w:eastAsia="Arial Unicode MS"/>
        </w:rPr>
        <w:t>.</w:t>
      </w:r>
    </w:p>
    <w:p w:rsidR="00F05F69" w:rsidRDefault="00F05F69" w:rsidP="00F05F69">
      <w:pPr>
        <w:pStyle w:val="a9"/>
        <w:spacing w:line="240" w:lineRule="auto"/>
        <w:ind w:firstLine="851"/>
        <w:rPr>
          <w:szCs w:val="28"/>
        </w:rPr>
      </w:pPr>
    </w:p>
    <w:p w:rsidR="00F05F69" w:rsidRPr="00F05F69" w:rsidRDefault="00F05F69" w:rsidP="00F05F69">
      <w:pPr>
        <w:ind w:firstLine="851"/>
        <w:jc w:val="both"/>
        <w:rPr>
          <w:b/>
          <w:sz w:val="28"/>
          <w:szCs w:val="28"/>
        </w:rPr>
      </w:pPr>
    </w:p>
    <w:p w:rsidR="00F05F69" w:rsidRDefault="00F05F69" w:rsidP="00E20130">
      <w:pPr>
        <w:pStyle w:val="2"/>
      </w:pPr>
      <w:bookmarkStart w:id="192" w:name="_Toc84575554"/>
      <w:bookmarkStart w:id="193" w:name="_Toc85804453"/>
      <w:r>
        <w:t>4.2. РАЗВИТИЕ ИНЖЕНЕРНОЙ ИНФРАСТРУКТУРЫ ПОСЕЛЕНИЯ</w:t>
      </w:r>
      <w:bookmarkEnd w:id="192"/>
      <w:bookmarkEnd w:id="193"/>
    </w:p>
    <w:p w:rsidR="00F05F69" w:rsidRDefault="00F05F69" w:rsidP="00E20130">
      <w:pPr>
        <w:pStyle w:val="3"/>
      </w:pPr>
      <w:bookmarkStart w:id="194" w:name="_Toc84575555"/>
      <w:bookmarkStart w:id="195" w:name="_Toc85804454"/>
      <w:r>
        <w:t>4.2.1. ЭЛЕКТРОСНАБЖЕНИЕ</w:t>
      </w:r>
      <w:bookmarkEnd w:id="194"/>
      <w:bookmarkEnd w:id="195"/>
    </w:p>
    <w:p w:rsidR="00F05F69" w:rsidRDefault="00F05F69" w:rsidP="00F05F69">
      <w:pPr>
        <w:ind w:firstLine="851"/>
        <w:jc w:val="both"/>
        <w:rPr>
          <w:sz w:val="20"/>
          <w:szCs w:val="20"/>
        </w:rPr>
      </w:pPr>
    </w:p>
    <w:p w:rsidR="00F05F69" w:rsidRPr="00A24803" w:rsidRDefault="00F05F69" w:rsidP="00F05F69">
      <w:pPr>
        <w:pStyle w:val="a9"/>
        <w:spacing w:line="240" w:lineRule="auto"/>
        <w:ind w:firstLine="851"/>
      </w:pPr>
      <w:r w:rsidRPr="00A24803">
        <w:t>В</w:t>
      </w:r>
      <w:r>
        <w:t xml:space="preserve"> Мостовском</w:t>
      </w:r>
      <w:r w:rsidRPr="00A24803">
        <w:t xml:space="preserve"> районе ф</w:t>
      </w:r>
      <w:r>
        <w:t>ункционируют две сетевые энергетические</w:t>
      </w:r>
      <w:r w:rsidRPr="00A24803">
        <w:t xml:space="preserve"> компании:</w:t>
      </w:r>
    </w:p>
    <w:p w:rsidR="00F05F69" w:rsidRPr="00A24803" w:rsidRDefault="00F05F69" w:rsidP="00F05F69">
      <w:pPr>
        <w:pStyle w:val="a9"/>
        <w:spacing w:line="240" w:lineRule="auto"/>
        <w:ind w:firstLine="851"/>
      </w:pPr>
      <w:r w:rsidRPr="00A24803">
        <w:t>- филиал ОАО «НЭСК»;</w:t>
      </w:r>
    </w:p>
    <w:p w:rsidR="00F05F69" w:rsidRDefault="00F05F69" w:rsidP="00F05F69">
      <w:pPr>
        <w:pStyle w:val="a9"/>
        <w:spacing w:line="240" w:lineRule="auto"/>
        <w:ind w:firstLine="851"/>
      </w:pPr>
      <w:r w:rsidRPr="00A24803">
        <w:t>- МРРЭС Лабинского филиала ОАО «Кубаньэн</w:t>
      </w:r>
      <w:r>
        <w:t>ерго».</w:t>
      </w:r>
    </w:p>
    <w:p w:rsidR="00F05F69" w:rsidRPr="00CB1FFE" w:rsidRDefault="00F05F69" w:rsidP="00F05F69">
      <w:pPr>
        <w:pStyle w:val="a9"/>
        <w:spacing w:line="240" w:lineRule="auto"/>
        <w:ind w:firstLine="851"/>
        <w:rPr>
          <w:szCs w:val="20"/>
        </w:rPr>
      </w:pPr>
      <w:r w:rsidRPr="00CB1FFE">
        <w:rPr>
          <w:szCs w:val="20"/>
        </w:rPr>
        <w:t>Высоковольтное напряжение 110 кВ распределяется по ЛЭП 110 кВ с проводами марки АС-120 и АС-150.</w:t>
      </w:r>
    </w:p>
    <w:p w:rsidR="00F05F69" w:rsidRPr="00CB1FFE" w:rsidRDefault="00F05F69" w:rsidP="00F05F69">
      <w:pPr>
        <w:pStyle w:val="a9"/>
        <w:spacing w:line="240" w:lineRule="auto"/>
        <w:ind w:firstLine="851"/>
        <w:rPr>
          <w:szCs w:val="20"/>
        </w:rPr>
      </w:pPr>
      <w:r w:rsidRPr="00CB1FFE">
        <w:rPr>
          <w:szCs w:val="20"/>
        </w:rPr>
        <w:t>Высоковольтное напряжение 35 кВ распределяется по ЛЭП 35 кВ с проводами марки АС-95, АС-70, АС-120 и АС-150.</w:t>
      </w:r>
    </w:p>
    <w:p w:rsidR="00F05F69" w:rsidRDefault="00F05F69" w:rsidP="00F05F69">
      <w:pPr>
        <w:pStyle w:val="a9"/>
        <w:spacing w:line="240" w:lineRule="auto"/>
        <w:ind w:firstLine="851"/>
        <w:rPr>
          <w:szCs w:val="20"/>
        </w:rPr>
      </w:pPr>
      <w:r w:rsidRPr="00CB1FFE">
        <w:rPr>
          <w:szCs w:val="20"/>
        </w:rPr>
        <w:t>Высоковольтное напряжение 10 кВ распределяется от КТП 10/0,4 кВ по ЛЭП 10 кВ с проводами марки АС-70 и АС-50.</w:t>
      </w:r>
      <w:r w:rsidR="00BF3ADF">
        <w:rPr>
          <w:szCs w:val="20"/>
        </w:rPr>
        <w:t xml:space="preserve"> </w:t>
      </w:r>
      <w:r w:rsidRPr="00CB1FFE">
        <w:rPr>
          <w:szCs w:val="20"/>
        </w:rPr>
        <w:t>Основные объекты электроснабжения в настоящий момент находятся в собственности ОАО «Кубаньэнерго».</w:t>
      </w:r>
    </w:p>
    <w:p w:rsidR="00F05F69" w:rsidRDefault="00F05F69" w:rsidP="00F05F69">
      <w:pPr>
        <w:pStyle w:val="a9"/>
        <w:spacing w:line="240" w:lineRule="auto"/>
        <w:ind w:firstLine="851"/>
      </w:pPr>
      <w:r>
        <w:t>Существующие источники электроснабжения Шедокского сельского поселения описаны ниже в таблице:</w:t>
      </w:r>
    </w:p>
    <w:p w:rsidR="00F05F69" w:rsidRDefault="00F05F69" w:rsidP="00F05F69">
      <w:pPr>
        <w:pStyle w:val="a9"/>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1134"/>
        <w:gridCol w:w="1134"/>
        <w:gridCol w:w="1134"/>
        <w:gridCol w:w="1134"/>
        <w:gridCol w:w="1531"/>
      </w:tblGrid>
      <w:tr w:rsidR="00F05F69" w:rsidRPr="00F05F69" w:rsidTr="001E6366">
        <w:trPr>
          <w:trHeight w:val="1222"/>
          <w:jc w:val="center"/>
        </w:trPr>
        <w:tc>
          <w:tcPr>
            <w:tcW w:w="2154" w:type="dxa"/>
          </w:tcPr>
          <w:p w:rsidR="00F05F69" w:rsidRPr="00F05F69" w:rsidRDefault="00F05F69" w:rsidP="00F05F69">
            <w:pPr>
              <w:pStyle w:val="a9"/>
              <w:spacing w:line="240" w:lineRule="auto"/>
              <w:ind w:left="-113" w:right="-113" w:firstLine="0"/>
              <w:jc w:val="center"/>
              <w:rPr>
                <w:rFonts w:cs="Arial"/>
                <w:b/>
                <w:sz w:val="24"/>
              </w:rPr>
            </w:pPr>
            <w:r w:rsidRPr="00F05F69">
              <w:rPr>
                <w:rFonts w:cs="Arial"/>
                <w:b/>
                <w:sz w:val="24"/>
              </w:rPr>
              <w:t>Сущ</w:t>
            </w:r>
            <w:r>
              <w:rPr>
                <w:rFonts w:cs="Arial"/>
                <w:b/>
                <w:sz w:val="24"/>
              </w:rPr>
              <w:t xml:space="preserve">ествующий </w:t>
            </w:r>
            <w:r w:rsidRPr="00F05F69">
              <w:rPr>
                <w:rFonts w:cs="Arial"/>
                <w:b/>
                <w:sz w:val="24"/>
              </w:rPr>
              <w:t>источник</w:t>
            </w:r>
          </w:p>
        </w:tc>
        <w:tc>
          <w:tcPr>
            <w:tcW w:w="2154" w:type="dxa"/>
          </w:tcPr>
          <w:p w:rsidR="00F05F69" w:rsidRPr="00F05F69" w:rsidRDefault="00F05F69" w:rsidP="00F05F69">
            <w:pPr>
              <w:ind w:left="-113" w:right="-113"/>
              <w:jc w:val="center"/>
              <w:rPr>
                <w:rFonts w:cs="Arial"/>
                <w:b/>
              </w:rPr>
            </w:pPr>
            <w:r w:rsidRPr="00F05F69">
              <w:rPr>
                <w:rFonts w:cs="Arial"/>
                <w:b/>
              </w:rPr>
              <w:t>Кол</w:t>
            </w:r>
            <w:r>
              <w:rPr>
                <w:rFonts w:cs="Arial"/>
                <w:b/>
              </w:rPr>
              <w:t>ичест</w:t>
            </w:r>
            <w:r w:rsidRPr="00F05F69">
              <w:rPr>
                <w:rFonts w:cs="Arial"/>
                <w:b/>
              </w:rPr>
              <w:t>во трансформаторов, мощность</w:t>
            </w:r>
          </w:p>
          <w:p w:rsidR="00F05F69" w:rsidRPr="00F05F69" w:rsidRDefault="00F05F69" w:rsidP="00F05F69">
            <w:pPr>
              <w:ind w:left="-113" w:right="-113"/>
              <w:jc w:val="center"/>
              <w:rPr>
                <w:rFonts w:cs="Arial"/>
                <w:b/>
              </w:rPr>
            </w:pPr>
            <w:r w:rsidRPr="00F05F69">
              <w:rPr>
                <w:rFonts w:cs="Arial"/>
                <w:b/>
              </w:rPr>
              <w:t>МВА</w:t>
            </w:r>
          </w:p>
        </w:tc>
        <w:tc>
          <w:tcPr>
            <w:tcW w:w="1134" w:type="dxa"/>
          </w:tcPr>
          <w:p w:rsidR="00F05F69" w:rsidRPr="00F05F69" w:rsidRDefault="00F05F69" w:rsidP="00F05F69">
            <w:pPr>
              <w:ind w:left="-113" w:right="-113"/>
              <w:jc w:val="center"/>
              <w:rPr>
                <w:rFonts w:cs="Arial"/>
                <w:b/>
              </w:rPr>
            </w:pPr>
            <w:r w:rsidRPr="00F05F69">
              <w:rPr>
                <w:rFonts w:cs="Arial"/>
                <w:b/>
              </w:rPr>
              <w:t>% загрузки</w:t>
            </w:r>
          </w:p>
        </w:tc>
        <w:tc>
          <w:tcPr>
            <w:tcW w:w="1134" w:type="dxa"/>
          </w:tcPr>
          <w:p w:rsidR="00F05F69" w:rsidRPr="00F05F69" w:rsidRDefault="00F05F69" w:rsidP="00F05F69">
            <w:pPr>
              <w:ind w:left="-113" w:right="-113"/>
              <w:jc w:val="center"/>
              <w:rPr>
                <w:rFonts w:cs="Arial"/>
                <w:b/>
              </w:rPr>
            </w:pPr>
            <w:r w:rsidRPr="00F05F69">
              <w:rPr>
                <w:rFonts w:cs="Arial"/>
                <w:b/>
              </w:rPr>
              <w:t>Макс</w:t>
            </w:r>
            <w:r>
              <w:rPr>
                <w:rFonts w:cs="Arial"/>
                <w:b/>
              </w:rPr>
              <w:t>.</w:t>
            </w:r>
            <w:r w:rsidRPr="00F05F69">
              <w:rPr>
                <w:rFonts w:cs="Arial"/>
                <w:b/>
              </w:rPr>
              <w:t xml:space="preserve"> нагрузка,</w:t>
            </w:r>
          </w:p>
          <w:p w:rsidR="00F05F69" w:rsidRPr="00F05F69" w:rsidRDefault="00F05F69" w:rsidP="00F05F69">
            <w:pPr>
              <w:ind w:left="-113" w:right="-113"/>
              <w:jc w:val="center"/>
              <w:rPr>
                <w:rFonts w:cs="Arial"/>
                <w:b/>
              </w:rPr>
            </w:pPr>
            <w:r w:rsidRPr="00F05F69">
              <w:rPr>
                <w:rFonts w:cs="Arial"/>
                <w:b/>
              </w:rPr>
              <w:t>МВт</w:t>
            </w:r>
          </w:p>
        </w:tc>
        <w:tc>
          <w:tcPr>
            <w:tcW w:w="1134" w:type="dxa"/>
          </w:tcPr>
          <w:p w:rsidR="00F05F69" w:rsidRPr="00F05F69" w:rsidRDefault="00F05F69" w:rsidP="00F05F69">
            <w:pPr>
              <w:ind w:left="-113" w:right="-113"/>
              <w:jc w:val="center"/>
              <w:rPr>
                <w:rFonts w:cs="Arial"/>
                <w:b/>
              </w:rPr>
            </w:pPr>
            <w:r w:rsidRPr="00F05F69">
              <w:rPr>
                <w:rFonts w:cs="Arial"/>
                <w:b/>
              </w:rPr>
              <w:t>Кол</w:t>
            </w:r>
            <w:r w:rsidR="001E6366">
              <w:rPr>
                <w:rFonts w:cs="Arial"/>
                <w:b/>
              </w:rPr>
              <w:t>-</w:t>
            </w:r>
            <w:r w:rsidRPr="00F05F69">
              <w:rPr>
                <w:rFonts w:cs="Arial"/>
                <w:b/>
              </w:rPr>
              <w:t>во цепей, тип опор</w:t>
            </w:r>
          </w:p>
        </w:tc>
        <w:tc>
          <w:tcPr>
            <w:tcW w:w="1134" w:type="dxa"/>
          </w:tcPr>
          <w:p w:rsidR="00F05F69" w:rsidRPr="00F05F69" w:rsidRDefault="00F05F69" w:rsidP="00F05F69">
            <w:pPr>
              <w:ind w:left="-113" w:right="-113"/>
              <w:jc w:val="center"/>
              <w:rPr>
                <w:rFonts w:cs="Arial"/>
                <w:b/>
              </w:rPr>
            </w:pPr>
            <w:r w:rsidRPr="00F05F69">
              <w:rPr>
                <w:rFonts w:cs="Arial"/>
                <w:b/>
              </w:rPr>
              <w:t>% износа</w:t>
            </w:r>
          </w:p>
        </w:tc>
        <w:tc>
          <w:tcPr>
            <w:tcW w:w="1531" w:type="dxa"/>
          </w:tcPr>
          <w:p w:rsidR="00F05F69" w:rsidRPr="00F05F69" w:rsidRDefault="00F05F69" w:rsidP="00F05F69">
            <w:pPr>
              <w:ind w:left="-113" w:right="-113"/>
              <w:jc w:val="center"/>
              <w:rPr>
                <w:rFonts w:cs="Arial"/>
                <w:b/>
              </w:rPr>
            </w:pPr>
            <w:r w:rsidRPr="00F05F69">
              <w:rPr>
                <w:rFonts w:cs="Arial"/>
                <w:b/>
              </w:rPr>
              <w:t>Возможность расширения</w:t>
            </w:r>
          </w:p>
        </w:tc>
      </w:tr>
      <w:tr w:rsidR="00F05F69" w:rsidRPr="00F05F69" w:rsidTr="001E6366">
        <w:trPr>
          <w:trHeight w:val="850"/>
          <w:jc w:val="center"/>
        </w:trPr>
        <w:tc>
          <w:tcPr>
            <w:tcW w:w="215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ПС 110/10 «Шедок» 110 кВ</w:t>
            </w:r>
          </w:p>
        </w:tc>
        <w:tc>
          <w:tcPr>
            <w:tcW w:w="215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ТДН-10000/110</w:t>
            </w:r>
          </w:p>
          <w:p w:rsidR="00F05F69" w:rsidRPr="00F05F69" w:rsidRDefault="00F05F69" w:rsidP="001E6366">
            <w:pPr>
              <w:pStyle w:val="a9"/>
              <w:spacing w:line="240" w:lineRule="auto"/>
              <w:ind w:left="-113" w:right="-113" w:firstLine="0"/>
              <w:jc w:val="center"/>
              <w:rPr>
                <w:rFonts w:cs="Arial"/>
                <w:sz w:val="24"/>
              </w:rPr>
            </w:pPr>
            <w:r w:rsidRPr="00F05F69">
              <w:rPr>
                <w:rFonts w:cs="Arial"/>
                <w:sz w:val="24"/>
              </w:rPr>
              <w:t>1 шт.,</w:t>
            </w:r>
          </w:p>
          <w:p w:rsidR="00F05F69" w:rsidRPr="00F05F69" w:rsidRDefault="00F05F69" w:rsidP="001E6366">
            <w:pPr>
              <w:pStyle w:val="a9"/>
              <w:spacing w:line="240" w:lineRule="auto"/>
              <w:ind w:left="-113" w:right="-113" w:firstLine="0"/>
              <w:jc w:val="center"/>
              <w:rPr>
                <w:rFonts w:cs="Arial"/>
                <w:sz w:val="24"/>
              </w:rPr>
            </w:pPr>
            <w:r w:rsidRPr="00F05F69">
              <w:rPr>
                <w:rFonts w:cs="Arial"/>
                <w:sz w:val="24"/>
              </w:rPr>
              <w:t>10 МВА</w:t>
            </w:r>
          </w:p>
        </w:tc>
        <w:tc>
          <w:tcPr>
            <w:tcW w:w="113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22</w:t>
            </w:r>
          </w:p>
        </w:tc>
        <w:tc>
          <w:tcPr>
            <w:tcW w:w="113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2,22</w:t>
            </w:r>
          </w:p>
        </w:tc>
        <w:tc>
          <w:tcPr>
            <w:tcW w:w="113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2, металлич. и ж/б</w:t>
            </w:r>
          </w:p>
        </w:tc>
        <w:tc>
          <w:tcPr>
            <w:tcW w:w="1134"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89</w:t>
            </w:r>
          </w:p>
        </w:tc>
        <w:tc>
          <w:tcPr>
            <w:tcW w:w="1531" w:type="dxa"/>
            <w:vAlign w:val="center"/>
          </w:tcPr>
          <w:p w:rsidR="00F05F69" w:rsidRPr="00F05F69" w:rsidRDefault="00F05F69" w:rsidP="001E6366">
            <w:pPr>
              <w:pStyle w:val="a9"/>
              <w:spacing w:line="240" w:lineRule="auto"/>
              <w:ind w:left="-113" w:right="-113" w:firstLine="0"/>
              <w:jc w:val="center"/>
              <w:rPr>
                <w:rFonts w:cs="Arial"/>
                <w:sz w:val="24"/>
              </w:rPr>
            </w:pPr>
            <w:r w:rsidRPr="00F05F69">
              <w:rPr>
                <w:rFonts w:cs="Arial"/>
                <w:sz w:val="24"/>
              </w:rPr>
              <w:t>есть</w:t>
            </w:r>
          </w:p>
        </w:tc>
      </w:tr>
    </w:tbl>
    <w:p w:rsidR="00F05F69" w:rsidRDefault="00F05F69" w:rsidP="00F05F69">
      <w:pPr>
        <w:pStyle w:val="a9"/>
      </w:pPr>
    </w:p>
    <w:p w:rsidR="00F05F69" w:rsidRDefault="00F05F69" w:rsidP="001E6366">
      <w:pPr>
        <w:pStyle w:val="a9"/>
        <w:spacing w:line="240" w:lineRule="auto"/>
        <w:ind w:firstLine="851"/>
      </w:pPr>
      <w:r>
        <w:t>Электропотребление за 2009 г. составило:</w:t>
      </w:r>
    </w:p>
    <w:p w:rsidR="00F05F69" w:rsidRDefault="00F05F69" w:rsidP="008C2D69">
      <w:pPr>
        <w:pStyle w:val="a9"/>
        <w:numPr>
          <w:ilvl w:val="0"/>
          <w:numId w:val="46"/>
        </w:numPr>
        <w:spacing w:line="240" w:lineRule="auto"/>
      </w:pPr>
      <w:r>
        <w:t>жилищно-коммунальный сектор – 4,174</w:t>
      </w:r>
    </w:p>
    <w:p w:rsidR="00F05F69" w:rsidRDefault="00F05F69" w:rsidP="008C2D69">
      <w:pPr>
        <w:pStyle w:val="a9"/>
        <w:numPr>
          <w:ilvl w:val="0"/>
          <w:numId w:val="46"/>
        </w:numPr>
        <w:spacing w:line="240" w:lineRule="auto"/>
      </w:pPr>
      <w:r>
        <w:lastRenderedPageBreak/>
        <w:t>промышленность – 2,97</w:t>
      </w:r>
    </w:p>
    <w:p w:rsidR="00F05F69" w:rsidRDefault="00F05F69" w:rsidP="008C2D69">
      <w:pPr>
        <w:pStyle w:val="a9"/>
        <w:numPr>
          <w:ilvl w:val="0"/>
          <w:numId w:val="46"/>
        </w:numPr>
        <w:spacing w:line="240" w:lineRule="auto"/>
      </w:pPr>
      <w:r>
        <w:t>сельское хозяйство – 0,241</w:t>
      </w:r>
    </w:p>
    <w:p w:rsidR="00F05F69" w:rsidRDefault="00F05F69" w:rsidP="008C2D69">
      <w:pPr>
        <w:pStyle w:val="a9"/>
        <w:numPr>
          <w:ilvl w:val="0"/>
          <w:numId w:val="46"/>
        </w:numPr>
        <w:spacing w:line="240" w:lineRule="auto"/>
      </w:pPr>
      <w:r>
        <w:t>прочие – 0,641</w:t>
      </w:r>
    </w:p>
    <w:p w:rsidR="00F05F69" w:rsidRDefault="00F05F69" w:rsidP="001E6366">
      <w:pPr>
        <w:pStyle w:val="a9"/>
        <w:spacing w:line="240" w:lineRule="auto"/>
        <w:ind w:firstLine="851"/>
      </w:pPr>
      <w:r>
        <w:t>Итого</w:t>
      </w:r>
      <w:r w:rsidRPr="000F7562">
        <w:rPr>
          <w:b/>
        </w:rPr>
        <w:t>: 8,026</w:t>
      </w:r>
      <w:r>
        <w:t xml:space="preserve"> млн.кВт-ч</w:t>
      </w:r>
    </w:p>
    <w:p w:rsidR="00F05F69" w:rsidRDefault="00F05F69" w:rsidP="001E6366">
      <w:pPr>
        <w:pStyle w:val="a9"/>
        <w:spacing w:line="240" w:lineRule="auto"/>
        <w:ind w:firstLine="851"/>
      </w:pPr>
      <w:r>
        <w:t>С учетом прироста населения и развития промышленности к расчетному сроку суммарное годовое потребление может составить 11-12 млн.кВт-ч. Учитывая высокий процент износа оборудования, его реконструкция становится необходимой.</w:t>
      </w:r>
    </w:p>
    <w:p w:rsidR="00F05F69" w:rsidRDefault="00F05F69" w:rsidP="001E6366">
      <w:pPr>
        <w:pStyle w:val="a9"/>
        <w:spacing w:line="240" w:lineRule="auto"/>
        <w:ind w:firstLine="851"/>
      </w:pPr>
    </w:p>
    <w:p w:rsidR="00F05F69" w:rsidRPr="00D02E76" w:rsidRDefault="00F05F69" w:rsidP="001E6366">
      <w:pPr>
        <w:pStyle w:val="a9"/>
        <w:spacing w:line="240" w:lineRule="auto"/>
        <w:ind w:firstLine="0"/>
      </w:pPr>
      <w:r w:rsidRPr="00D02E76">
        <w:rPr>
          <w:b/>
        </w:rPr>
        <w:t>Проектное предложение</w:t>
      </w:r>
      <w:r>
        <w:rPr>
          <w:b/>
        </w:rPr>
        <w:t xml:space="preserve">. </w:t>
      </w:r>
      <w:r>
        <w:t>Необходимо проведение следующих работ для повышения эффективности и надежности электроснабжения Шедокского поселения:</w:t>
      </w:r>
    </w:p>
    <w:p w:rsidR="00F05F69" w:rsidRDefault="00F05F69" w:rsidP="008C2D69">
      <w:pPr>
        <w:pStyle w:val="a9"/>
        <w:numPr>
          <w:ilvl w:val="0"/>
          <w:numId w:val="47"/>
        </w:numPr>
        <w:spacing w:line="240" w:lineRule="auto"/>
        <w:ind w:left="993"/>
      </w:pPr>
      <w:r>
        <w:t>реконструкцию ПС 110/10 кВ «Шедок» с заменой морально устаревшего оборудования;</w:t>
      </w:r>
    </w:p>
    <w:p w:rsidR="00F05F69" w:rsidRPr="00D02E76" w:rsidRDefault="00F05F69" w:rsidP="008C2D69">
      <w:pPr>
        <w:pStyle w:val="a9"/>
        <w:numPr>
          <w:ilvl w:val="0"/>
          <w:numId w:val="47"/>
        </w:numPr>
        <w:spacing w:line="240" w:lineRule="auto"/>
        <w:ind w:left="993"/>
        <w:rPr>
          <w:b/>
        </w:rPr>
      </w:pPr>
      <w:r>
        <w:rPr>
          <w:szCs w:val="20"/>
        </w:rPr>
        <w:t>реконструкция</w:t>
      </w:r>
      <w:r w:rsidRPr="008713E4">
        <w:rPr>
          <w:szCs w:val="20"/>
        </w:rPr>
        <w:t xml:space="preserve"> подстанции ПС 35/10 кВ «Шедок»</w:t>
      </w:r>
      <w:r>
        <w:rPr>
          <w:szCs w:val="20"/>
        </w:rPr>
        <w:t>,</w:t>
      </w:r>
      <w:r w:rsidRPr="008713E4">
        <w:rPr>
          <w:szCs w:val="20"/>
        </w:rPr>
        <w:t xml:space="preserve"> установка трансформа</w:t>
      </w:r>
      <w:r>
        <w:rPr>
          <w:szCs w:val="20"/>
        </w:rPr>
        <w:softHyphen/>
        <w:t>тора Т2-</w:t>
      </w:r>
      <w:r w:rsidRPr="008713E4">
        <w:rPr>
          <w:szCs w:val="20"/>
        </w:rPr>
        <w:t>10МВА для резервирования электро</w:t>
      </w:r>
      <w:r>
        <w:rPr>
          <w:szCs w:val="20"/>
        </w:rPr>
        <w:t>питания поселков по линии 10 кВ, установка т</w:t>
      </w:r>
      <w:r w:rsidRPr="008713E4">
        <w:rPr>
          <w:szCs w:val="20"/>
        </w:rPr>
        <w:t>елемеханизаци</w:t>
      </w:r>
      <w:r>
        <w:rPr>
          <w:szCs w:val="20"/>
        </w:rPr>
        <w:t>и</w:t>
      </w:r>
      <w:r w:rsidRPr="008713E4">
        <w:rPr>
          <w:szCs w:val="20"/>
        </w:rPr>
        <w:t xml:space="preserve"> подстанции с выдачей информации на диспе</w:t>
      </w:r>
      <w:r>
        <w:rPr>
          <w:szCs w:val="20"/>
        </w:rPr>
        <w:t>тчерский пульт Мостовского РРЭС;</w:t>
      </w:r>
    </w:p>
    <w:p w:rsidR="00F05F69" w:rsidRPr="002F7C74" w:rsidRDefault="00F05F69" w:rsidP="008C2D69">
      <w:pPr>
        <w:pStyle w:val="a9"/>
        <w:numPr>
          <w:ilvl w:val="0"/>
          <w:numId w:val="47"/>
        </w:numPr>
        <w:spacing w:line="240" w:lineRule="auto"/>
        <w:ind w:left="993"/>
      </w:pPr>
      <w:r w:rsidRPr="002F7C74">
        <w:t>реконструкция ВЛ 10 кВ «Шедок – Промышленная».</w:t>
      </w:r>
    </w:p>
    <w:p w:rsidR="00F05F69" w:rsidRDefault="00F05F69" w:rsidP="001E6366">
      <w:pPr>
        <w:pStyle w:val="a9"/>
        <w:spacing w:line="240" w:lineRule="auto"/>
      </w:pPr>
    </w:p>
    <w:p w:rsidR="00F05F69" w:rsidRDefault="00F05F69" w:rsidP="001E6366">
      <w:pPr>
        <w:pStyle w:val="a9"/>
        <w:spacing w:line="240" w:lineRule="auto"/>
        <w:ind w:firstLine="851"/>
        <w:rPr>
          <w:szCs w:val="20"/>
        </w:rPr>
      </w:pPr>
      <w:r>
        <w:t>Согласно долгосрочной инвестиционной программе ОАО «Кубаньэнерго» планируется провести реконструкцию ПС 110/10 кВ «Шедок» в период с 2011 по 2015гг.</w:t>
      </w:r>
      <w:r w:rsidRPr="008713E4">
        <w:rPr>
          <w:szCs w:val="20"/>
        </w:rPr>
        <w:t xml:space="preserve">Для выполнения </w:t>
      </w:r>
      <w:r>
        <w:rPr>
          <w:szCs w:val="20"/>
        </w:rPr>
        <w:t>остальных</w:t>
      </w:r>
      <w:r w:rsidRPr="008713E4">
        <w:rPr>
          <w:szCs w:val="20"/>
        </w:rPr>
        <w:t xml:space="preserve"> работ необходимо разработать технические условия МРРЭС Лабинского филиала (ОАО «Кубаньэнерго»)</w:t>
      </w:r>
      <w:r>
        <w:rPr>
          <w:szCs w:val="20"/>
        </w:rPr>
        <w:t>.</w:t>
      </w:r>
    </w:p>
    <w:p w:rsidR="00F05F69" w:rsidRDefault="00F05F69" w:rsidP="001E6366">
      <w:pPr>
        <w:pStyle w:val="a9"/>
        <w:spacing w:line="240" w:lineRule="auto"/>
        <w:rPr>
          <w:szCs w:val="20"/>
        </w:rPr>
      </w:pPr>
    </w:p>
    <w:p w:rsidR="001E6366" w:rsidRDefault="001E6366" w:rsidP="00E20130">
      <w:pPr>
        <w:pStyle w:val="3"/>
      </w:pPr>
      <w:bookmarkStart w:id="196" w:name="_Toc84575556"/>
      <w:bookmarkStart w:id="197" w:name="_Toc85804455"/>
      <w:r>
        <w:t>4.2.2. ГАЗОСНАБЖЕНИЕ И ТЕПЛОСНАБЖЕНИЕ</w:t>
      </w:r>
      <w:bookmarkEnd w:id="196"/>
      <w:bookmarkEnd w:id="197"/>
    </w:p>
    <w:p w:rsidR="001E6366" w:rsidRDefault="001E6366" w:rsidP="001E6366">
      <w:pPr>
        <w:pStyle w:val="a9"/>
        <w:rPr>
          <w:szCs w:val="20"/>
        </w:rPr>
      </w:pPr>
    </w:p>
    <w:p w:rsidR="001E6366" w:rsidRDefault="001E6366" w:rsidP="001E6366">
      <w:pPr>
        <w:pStyle w:val="a9"/>
        <w:spacing w:line="240" w:lineRule="auto"/>
        <w:ind w:firstLine="851"/>
      </w:pPr>
      <w:r w:rsidRPr="009D179C">
        <w:rPr>
          <w:szCs w:val="20"/>
        </w:rPr>
        <w:t xml:space="preserve">Подача природного газа в </w:t>
      </w:r>
      <w:r>
        <w:rPr>
          <w:szCs w:val="20"/>
        </w:rPr>
        <w:t>ШСП осуществляется через</w:t>
      </w:r>
      <w:r w:rsidR="00BF3ADF">
        <w:rPr>
          <w:szCs w:val="20"/>
        </w:rPr>
        <w:t xml:space="preserve"> </w:t>
      </w:r>
      <w:r>
        <w:rPr>
          <w:szCs w:val="20"/>
        </w:rPr>
        <w:t>А</w:t>
      </w:r>
      <w:r w:rsidRPr="009D179C">
        <w:rPr>
          <w:szCs w:val="20"/>
        </w:rPr>
        <w:t>ГРС</w:t>
      </w:r>
      <w:r>
        <w:rPr>
          <w:szCs w:val="20"/>
        </w:rPr>
        <w:t xml:space="preserve"> «Псебай»</w:t>
      </w:r>
      <w:r w:rsidRPr="009D179C">
        <w:rPr>
          <w:szCs w:val="20"/>
        </w:rPr>
        <w:t xml:space="preserve"> с магистрального газопровода высокого давления </w:t>
      </w:r>
      <w:r>
        <w:rPr>
          <w:szCs w:val="20"/>
        </w:rPr>
        <w:t>«</w:t>
      </w:r>
      <w:r w:rsidRPr="009D179C">
        <w:rPr>
          <w:szCs w:val="20"/>
        </w:rPr>
        <w:t xml:space="preserve">Майкоп </w:t>
      </w:r>
      <w:r>
        <w:rPr>
          <w:szCs w:val="20"/>
        </w:rPr>
        <w:t>–</w:t>
      </w:r>
      <w:r w:rsidRPr="009D179C">
        <w:rPr>
          <w:szCs w:val="20"/>
        </w:rPr>
        <w:t xml:space="preserve"> Невинномысск</w:t>
      </w:r>
      <w:r>
        <w:rPr>
          <w:szCs w:val="20"/>
        </w:rPr>
        <w:t>»</w:t>
      </w:r>
      <w:r w:rsidRPr="007574C2">
        <w:rPr>
          <w:szCs w:val="20"/>
        </w:rPr>
        <w:t xml:space="preserve"> (</w:t>
      </w:r>
      <w:r>
        <w:rPr>
          <w:szCs w:val="20"/>
        </w:rPr>
        <w:t>Ду325 мм, 55 атм).</w:t>
      </w:r>
    </w:p>
    <w:p w:rsidR="001E6366" w:rsidRDefault="001E6366" w:rsidP="001E6366">
      <w:pPr>
        <w:pStyle w:val="a9"/>
        <w:spacing w:line="240" w:lineRule="auto"/>
        <w:ind w:firstLine="851"/>
        <w:rPr>
          <w:szCs w:val="28"/>
        </w:rPr>
      </w:pPr>
      <w:r w:rsidRPr="00501703">
        <w:rPr>
          <w:szCs w:val="28"/>
        </w:rPr>
        <w:t>Распределительные сети низкого давления</w:t>
      </w:r>
      <w:r>
        <w:rPr>
          <w:szCs w:val="28"/>
        </w:rPr>
        <w:t xml:space="preserve"> длиной 330 м полностью реконструированы и по состоянию на 01.01.2011 к ним подключены 240 дворов. В настоящее время готовится пакет документов, чтобы войти в краевую целевую программу.</w:t>
      </w:r>
    </w:p>
    <w:p w:rsidR="001E6366" w:rsidRDefault="001E6366" w:rsidP="001E6366">
      <w:pPr>
        <w:pStyle w:val="a9"/>
        <w:spacing w:line="240" w:lineRule="auto"/>
        <w:ind w:firstLine="851"/>
        <w:rPr>
          <w:szCs w:val="28"/>
        </w:rPr>
      </w:pPr>
      <w:r>
        <w:rPr>
          <w:szCs w:val="28"/>
        </w:rPr>
        <w:t>Газофикация сел позволит в дальнейшем отказаться от печного отопления и перейти к системе водяного теплоснабжения от индивидуальных газовых котлов. Реконструкция существующей угольной котельной с переводом ее на природный газ значительно улучшит экологическую ситуацию и удешевит отопление школы.</w:t>
      </w:r>
    </w:p>
    <w:p w:rsidR="001E6366" w:rsidRDefault="001E6366" w:rsidP="001E6366">
      <w:pPr>
        <w:pStyle w:val="a9"/>
        <w:spacing w:line="240" w:lineRule="auto"/>
        <w:ind w:firstLine="851"/>
      </w:pPr>
      <w:r>
        <w:rPr>
          <w:szCs w:val="28"/>
        </w:rPr>
        <w:t>К расчетному сроку потребность в природном газе с учетом прироста населения и из расчета 100% газофикации населенных пунктов составит 6273 тыс. м</w:t>
      </w:r>
      <w:r w:rsidRPr="00657BC9">
        <w:rPr>
          <w:szCs w:val="28"/>
          <w:vertAlign w:val="superscript"/>
        </w:rPr>
        <w:t>3</w:t>
      </w:r>
      <w:r>
        <w:rPr>
          <w:szCs w:val="28"/>
        </w:rPr>
        <w:t>/год или 3485 м</w:t>
      </w:r>
      <w:r w:rsidRPr="00657BC9">
        <w:rPr>
          <w:szCs w:val="28"/>
          <w:vertAlign w:val="superscript"/>
        </w:rPr>
        <w:t>3</w:t>
      </w:r>
      <w:r>
        <w:rPr>
          <w:szCs w:val="28"/>
        </w:rPr>
        <w:t>/час.</w:t>
      </w:r>
    </w:p>
    <w:p w:rsidR="001E6366" w:rsidRDefault="001E6366" w:rsidP="001E6366">
      <w:pPr>
        <w:pStyle w:val="a9"/>
        <w:spacing w:line="240" w:lineRule="auto"/>
        <w:ind w:firstLine="851"/>
      </w:pPr>
    </w:p>
    <w:p w:rsidR="001E6366" w:rsidRPr="00D02E76" w:rsidRDefault="001E6366" w:rsidP="001E6366">
      <w:pPr>
        <w:pStyle w:val="a9"/>
        <w:spacing w:line="240" w:lineRule="auto"/>
        <w:ind w:firstLine="0"/>
      </w:pPr>
      <w:r w:rsidRPr="00D02E76">
        <w:rPr>
          <w:b/>
        </w:rPr>
        <w:t>Проектное предложение</w:t>
      </w:r>
      <w:r>
        <w:rPr>
          <w:b/>
        </w:rPr>
        <w:t xml:space="preserve">. </w:t>
      </w:r>
      <w:r>
        <w:t>Для развития газоснабжения Шедокского сельского поселения необходимо провести следующие работы:</w:t>
      </w:r>
    </w:p>
    <w:p w:rsidR="001E6366" w:rsidRDefault="001E6366" w:rsidP="00BF3ADF">
      <w:pPr>
        <w:pStyle w:val="a9"/>
        <w:numPr>
          <w:ilvl w:val="0"/>
          <w:numId w:val="48"/>
        </w:numPr>
        <w:spacing w:line="240" w:lineRule="auto"/>
        <w:ind w:left="1134" w:hanging="501"/>
      </w:pPr>
      <w:r>
        <w:lastRenderedPageBreak/>
        <w:t>реконструкция</w:t>
      </w:r>
      <w:r w:rsidR="00BF3ADF">
        <w:t xml:space="preserve"> </w:t>
      </w:r>
      <w:r>
        <w:t>А</w:t>
      </w:r>
      <w:r w:rsidRPr="003F4A89">
        <w:t xml:space="preserve">ГРС </w:t>
      </w:r>
      <w:r>
        <w:t xml:space="preserve">«Псебай» </w:t>
      </w:r>
      <w:r w:rsidRPr="003F4A89">
        <w:t xml:space="preserve">с заменой морально устаревшего оборудования и доведения </w:t>
      </w:r>
      <w:r>
        <w:t xml:space="preserve">его </w:t>
      </w:r>
      <w:r w:rsidRPr="003F4A89">
        <w:t xml:space="preserve">мощности до </w:t>
      </w:r>
      <w:r>
        <w:t>требуемой;</w:t>
      </w:r>
    </w:p>
    <w:p w:rsidR="001E6366" w:rsidRDefault="001E6366" w:rsidP="008C2D69">
      <w:pPr>
        <w:pStyle w:val="a9"/>
        <w:numPr>
          <w:ilvl w:val="0"/>
          <w:numId w:val="48"/>
        </w:numPr>
        <w:spacing w:line="240" w:lineRule="auto"/>
        <w:ind w:left="993"/>
        <w:rPr>
          <w:szCs w:val="28"/>
        </w:rPr>
      </w:pPr>
      <w:r>
        <w:rPr>
          <w:szCs w:val="28"/>
        </w:rPr>
        <w:t xml:space="preserve">ремонт </w:t>
      </w:r>
      <w:r w:rsidRPr="00501703">
        <w:rPr>
          <w:szCs w:val="28"/>
        </w:rPr>
        <w:t>п</w:t>
      </w:r>
      <w:r>
        <w:rPr>
          <w:szCs w:val="28"/>
        </w:rPr>
        <w:t xml:space="preserve">оселкового газопровода высокого </w:t>
      </w:r>
      <w:r w:rsidRPr="00501703">
        <w:rPr>
          <w:szCs w:val="28"/>
        </w:rPr>
        <w:t>давления</w:t>
      </w:r>
      <w:r>
        <w:rPr>
          <w:szCs w:val="28"/>
        </w:rPr>
        <w:t xml:space="preserve"> и распределительной сети низкого давления;</w:t>
      </w:r>
    </w:p>
    <w:p w:rsidR="001E6366" w:rsidRDefault="001E6366" w:rsidP="008C2D69">
      <w:pPr>
        <w:pStyle w:val="a9"/>
        <w:numPr>
          <w:ilvl w:val="0"/>
          <w:numId w:val="48"/>
        </w:numPr>
        <w:spacing w:line="240" w:lineRule="auto"/>
        <w:ind w:left="993"/>
      </w:pPr>
      <w:r w:rsidRPr="003F4A89">
        <w:rPr>
          <w:szCs w:val="20"/>
        </w:rPr>
        <w:t>установки шкафных</w:t>
      </w:r>
      <w:r w:rsidR="00BF3ADF">
        <w:rPr>
          <w:szCs w:val="20"/>
        </w:rPr>
        <w:t xml:space="preserve"> </w:t>
      </w:r>
      <w:r w:rsidRPr="003F4A89">
        <w:rPr>
          <w:szCs w:val="20"/>
        </w:rPr>
        <w:t>газорегуляторных пунктов  для обеспечения газом</w:t>
      </w:r>
      <w:r>
        <w:rPr>
          <w:szCs w:val="20"/>
        </w:rPr>
        <w:t xml:space="preserve"> частных жилых домов.</w:t>
      </w:r>
    </w:p>
    <w:p w:rsidR="001E6366" w:rsidRDefault="001E6366" w:rsidP="001E6366">
      <w:pPr>
        <w:pStyle w:val="a9"/>
        <w:spacing w:line="240" w:lineRule="auto"/>
        <w:ind w:firstLine="851"/>
      </w:pPr>
      <w:r>
        <w:t>Для развития теплоснабжения Шедокского сельского поселения необходимо провести следующие работы:</w:t>
      </w:r>
    </w:p>
    <w:p w:rsidR="001E6366" w:rsidRDefault="001E6366" w:rsidP="008C2D69">
      <w:pPr>
        <w:pStyle w:val="a9"/>
        <w:numPr>
          <w:ilvl w:val="0"/>
          <w:numId w:val="49"/>
        </w:numPr>
        <w:spacing w:line="240" w:lineRule="auto"/>
        <w:ind w:left="993"/>
        <w:rPr>
          <w:szCs w:val="28"/>
        </w:rPr>
      </w:pPr>
      <w:r>
        <w:rPr>
          <w:szCs w:val="28"/>
        </w:rPr>
        <w:t>реконструкция существующей угольной котельной для перехода на природный газ, для подсоединения к ней детского сада мощность необходимо повысить до 0,49 Гкал/ч;</w:t>
      </w:r>
    </w:p>
    <w:p w:rsidR="001E6366" w:rsidRDefault="001E6366" w:rsidP="008C2D69">
      <w:pPr>
        <w:pStyle w:val="a9"/>
        <w:numPr>
          <w:ilvl w:val="0"/>
          <w:numId w:val="48"/>
        </w:numPr>
        <w:spacing w:line="240" w:lineRule="auto"/>
        <w:ind w:left="993"/>
        <w:rPr>
          <w:szCs w:val="28"/>
        </w:rPr>
      </w:pPr>
      <w:r>
        <w:rPr>
          <w:szCs w:val="28"/>
        </w:rPr>
        <w:t>отказ от печного отопления в частных домах и установка</w:t>
      </w:r>
      <w:r w:rsidR="00BF3ADF">
        <w:rPr>
          <w:szCs w:val="28"/>
        </w:rPr>
        <w:t xml:space="preserve"> </w:t>
      </w:r>
      <w:r>
        <w:rPr>
          <w:szCs w:val="28"/>
        </w:rPr>
        <w:t>систем водяного теплоснабжения от индивидуальных газовых котлов;</w:t>
      </w:r>
    </w:p>
    <w:p w:rsidR="001E6366" w:rsidRDefault="001E6366" w:rsidP="008C2D69">
      <w:pPr>
        <w:pStyle w:val="a9"/>
        <w:numPr>
          <w:ilvl w:val="0"/>
          <w:numId w:val="48"/>
        </w:numPr>
        <w:spacing w:line="240" w:lineRule="auto"/>
        <w:ind w:left="993"/>
        <w:rPr>
          <w:szCs w:val="28"/>
        </w:rPr>
      </w:pPr>
      <w:r>
        <w:rPr>
          <w:szCs w:val="28"/>
        </w:rPr>
        <w:t>строительство дополнительных газовых котельных для отопления общественных и административных зданий сел.</w:t>
      </w:r>
    </w:p>
    <w:p w:rsidR="001E6366" w:rsidRDefault="001E6366" w:rsidP="001E6366">
      <w:pPr>
        <w:jc w:val="both"/>
        <w:rPr>
          <w:sz w:val="20"/>
          <w:szCs w:val="20"/>
        </w:rPr>
      </w:pPr>
    </w:p>
    <w:p w:rsidR="001E6366" w:rsidRDefault="001E6366" w:rsidP="001E6366">
      <w:pPr>
        <w:jc w:val="both"/>
        <w:rPr>
          <w:sz w:val="20"/>
          <w:szCs w:val="20"/>
        </w:rPr>
      </w:pPr>
    </w:p>
    <w:p w:rsidR="001E6366" w:rsidRDefault="001E6366" w:rsidP="00E20130">
      <w:pPr>
        <w:pStyle w:val="3"/>
      </w:pPr>
      <w:bookmarkStart w:id="198" w:name="_Toc84575557"/>
      <w:bookmarkStart w:id="199" w:name="_Toc85804456"/>
      <w:r>
        <w:t>4.2.3. ВОДОПРОВОД И КАНАЛИЗАЦИЯ</w:t>
      </w:r>
      <w:bookmarkEnd w:id="198"/>
      <w:bookmarkEnd w:id="199"/>
    </w:p>
    <w:p w:rsidR="001E6366" w:rsidRDefault="001E6366" w:rsidP="001E6366">
      <w:pPr>
        <w:jc w:val="both"/>
        <w:rPr>
          <w:sz w:val="20"/>
          <w:szCs w:val="20"/>
        </w:rPr>
      </w:pPr>
    </w:p>
    <w:p w:rsidR="001E6366" w:rsidRDefault="001E6366" w:rsidP="001E6366">
      <w:pPr>
        <w:pStyle w:val="a9"/>
        <w:spacing w:line="240" w:lineRule="auto"/>
        <w:ind w:firstLine="851"/>
        <w:rPr>
          <w:szCs w:val="20"/>
        </w:rPr>
      </w:pPr>
      <w:r>
        <w:rPr>
          <w:szCs w:val="20"/>
        </w:rPr>
        <w:t>В настоящее время услугами централизованного водопровода и канализации в Шедокском сельском поселении пользуются 225 абонентов среднеэтажных домов. Остальное населе</w:t>
      </w:r>
      <w:r>
        <w:rPr>
          <w:szCs w:val="20"/>
        </w:rPr>
        <w:softHyphen/>
        <w:t>ние использует колоночную систему подачи воды и выгребные ямы.</w:t>
      </w:r>
    </w:p>
    <w:p w:rsidR="001E6366" w:rsidRDefault="001E6366" w:rsidP="001E6366">
      <w:pPr>
        <w:pStyle w:val="a9"/>
        <w:spacing w:line="240" w:lineRule="auto"/>
        <w:ind w:firstLine="851"/>
        <w:rPr>
          <w:szCs w:val="20"/>
        </w:rPr>
      </w:pPr>
      <w:r>
        <w:rPr>
          <w:szCs w:val="20"/>
        </w:rPr>
        <w:t xml:space="preserve">На территории Шедокского сельского поселения на основании действующих лицензий на право пользования недрами осуществляет добычу подземных вод для целей питьевого и хозяйственно-бытового водоснабжения 2 водопользователя, имеющих на балансе 3 водопункта. </w:t>
      </w:r>
    </w:p>
    <w:p w:rsidR="001E6366" w:rsidRDefault="001E6366" w:rsidP="001E6366">
      <w:pPr>
        <w:pStyle w:val="a9"/>
        <w:spacing w:line="240" w:lineRule="auto"/>
        <w:ind w:firstLine="851"/>
        <w:rPr>
          <w:szCs w:val="20"/>
        </w:rPr>
      </w:pPr>
      <w:r>
        <w:rPr>
          <w:szCs w:val="20"/>
        </w:rPr>
        <w:t>На территории ОАО «Псебайский ЗСМ» располагается участок недр площадью 0,15 га, имеющий статус горного отвода, включающий в первую зону санитарной охраны скважин, вода из которых используется для хозяйственно-питьевого и производственного водоснабжения.</w:t>
      </w:r>
    </w:p>
    <w:p w:rsidR="001E6366" w:rsidRDefault="001E6366" w:rsidP="001E6366">
      <w:pPr>
        <w:pStyle w:val="a9"/>
        <w:spacing w:line="240" w:lineRule="auto"/>
        <w:ind w:firstLine="851"/>
        <w:rPr>
          <w:szCs w:val="20"/>
        </w:rPr>
      </w:pPr>
      <w:r>
        <w:rPr>
          <w:szCs w:val="20"/>
        </w:rPr>
        <w:t>Участок недр расположен в пределах землепользования ОАО «Псебайский ЗСМ» на северной окраине с. Шедок.</w:t>
      </w:r>
    </w:p>
    <w:p w:rsidR="001E6366" w:rsidRDefault="0035513D" w:rsidP="0035513D">
      <w:pPr>
        <w:pStyle w:val="a9"/>
        <w:spacing w:line="240" w:lineRule="auto"/>
        <w:ind w:firstLine="851"/>
        <w:rPr>
          <w:szCs w:val="20"/>
        </w:rPr>
      </w:pPr>
      <w:r>
        <w:rPr>
          <w:szCs w:val="20"/>
        </w:rPr>
        <w:t>Участок недр расположен в пределах водозабора</w:t>
      </w:r>
      <w:r w:rsidRPr="0035513D">
        <w:rPr>
          <w:szCs w:val="20"/>
        </w:rPr>
        <w:t>№51264</w:t>
      </w:r>
      <w:r>
        <w:rPr>
          <w:szCs w:val="20"/>
        </w:rPr>
        <w:t xml:space="preserve"> ОАО «Российские железные дороги» в районе ж/д станции с. Шедок. </w:t>
      </w:r>
      <w:r w:rsidR="001E6366">
        <w:rPr>
          <w:szCs w:val="20"/>
        </w:rPr>
        <w:t>Угловые географические координаты горного отвода под скважины №51264 и №51247 составляют:44°43´С.Ш. и 40°53´В.Д.</w:t>
      </w:r>
    </w:p>
    <w:p w:rsidR="001E6366" w:rsidRDefault="001E6366" w:rsidP="001E6366">
      <w:pPr>
        <w:pStyle w:val="a9"/>
        <w:spacing w:line="240" w:lineRule="auto"/>
        <w:ind w:firstLine="851"/>
        <w:rPr>
          <w:szCs w:val="20"/>
        </w:rPr>
      </w:pPr>
      <w:r>
        <w:rPr>
          <w:szCs w:val="20"/>
        </w:rPr>
        <w:t>Глубина недропользования ограничивается интервалом 5-20 метров. Допустимое понижение уровня подземных вод при эксплуатации скважины не должно превышать 10 метров.</w:t>
      </w:r>
    </w:p>
    <w:p w:rsidR="001E6366" w:rsidRPr="00EB4E38" w:rsidRDefault="001E6366" w:rsidP="001E6366">
      <w:pPr>
        <w:pStyle w:val="a9"/>
        <w:spacing w:line="240" w:lineRule="auto"/>
        <w:ind w:firstLine="851"/>
        <w:rPr>
          <w:szCs w:val="20"/>
        </w:rPr>
      </w:pPr>
      <w:r>
        <w:rPr>
          <w:szCs w:val="20"/>
        </w:rPr>
        <w:t>Также на территории поселения, по адресу: Краснодарский край, Мостовский район, с. Шедок, расположена скважина водоснабжения, вода которой  пригодна для использования в качестве питьевой.</w:t>
      </w:r>
    </w:p>
    <w:p w:rsidR="001E6366" w:rsidRPr="00EB4E38" w:rsidRDefault="001E6366" w:rsidP="001E6366">
      <w:pPr>
        <w:pStyle w:val="a9"/>
        <w:spacing w:line="240" w:lineRule="auto"/>
        <w:ind w:firstLine="851"/>
        <w:rPr>
          <w:szCs w:val="20"/>
        </w:rPr>
      </w:pPr>
      <w:r>
        <w:rPr>
          <w:szCs w:val="20"/>
        </w:rPr>
        <w:lastRenderedPageBreak/>
        <w:t>В собственности ЗАО «Урупский ГОК» на базе ст. Шедок имеется водонапорная башня «Системы Рожновского» инв. №25253. Но в связи с тем, что вода не отвечает требованиям СанПиН 2.1.4.1074-01 используется бутилированная вода.</w:t>
      </w:r>
    </w:p>
    <w:p w:rsidR="001E6366" w:rsidRDefault="001E6366" w:rsidP="001E6366">
      <w:pPr>
        <w:pStyle w:val="a9"/>
        <w:spacing w:line="240" w:lineRule="auto"/>
        <w:ind w:firstLine="851"/>
        <w:rPr>
          <w:szCs w:val="20"/>
        </w:rPr>
      </w:pPr>
      <w:r>
        <w:rPr>
          <w:szCs w:val="20"/>
        </w:rPr>
        <w:t xml:space="preserve">Водоотведение бытовых сточных вод от многоэтажных домов осуществляется в септик, расположенный между трассой (Карачаево-Черкесской) и р. Псебайкой. Существующая канализация составляет </w:t>
      </w:r>
      <w:r w:rsidRPr="0079289D">
        <w:rPr>
          <w:szCs w:val="20"/>
        </w:rPr>
        <w:t xml:space="preserve">1236,3 м. </w:t>
      </w:r>
    </w:p>
    <w:p w:rsidR="001E6366" w:rsidRDefault="001E6366" w:rsidP="001E6366">
      <w:pPr>
        <w:pStyle w:val="a9"/>
        <w:spacing w:line="240" w:lineRule="auto"/>
        <w:ind w:firstLine="851"/>
        <w:rPr>
          <w:szCs w:val="20"/>
        </w:rPr>
      </w:pPr>
    </w:p>
    <w:p w:rsidR="001E6366" w:rsidRPr="00E8717A" w:rsidRDefault="001E6366" w:rsidP="001E6366">
      <w:pPr>
        <w:pStyle w:val="a9"/>
        <w:spacing w:line="240" w:lineRule="auto"/>
        <w:ind w:firstLine="0"/>
        <w:rPr>
          <w:szCs w:val="20"/>
        </w:rPr>
      </w:pPr>
      <w:r w:rsidRPr="0096559D">
        <w:rPr>
          <w:b/>
        </w:rPr>
        <w:t>Проектное предложение</w:t>
      </w:r>
      <w:r>
        <w:rPr>
          <w:b/>
        </w:rPr>
        <w:t xml:space="preserve">. </w:t>
      </w:r>
      <w:r w:rsidRPr="00E8717A">
        <w:rPr>
          <w:szCs w:val="20"/>
        </w:rPr>
        <w:t>Для водоотведения бытовых сточных вод от многоэтажных жилых домов, детского сада, школы и амбулатории предлагается установить локальные очистные сооружения по ГОСТ 25298-82.</w:t>
      </w:r>
    </w:p>
    <w:p w:rsidR="001E6366" w:rsidRPr="00E8717A" w:rsidRDefault="001E6366" w:rsidP="001E6366">
      <w:pPr>
        <w:pStyle w:val="a9"/>
        <w:spacing w:line="240" w:lineRule="auto"/>
        <w:ind w:firstLine="851"/>
        <w:rPr>
          <w:szCs w:val="20"/>
        </w:rPr>
      </w:pPr>
      <w:r w:rsidRPr="00E8717A">
        <w:rPr>
          <w:szCs w:val="20"/>
        </w:rPr>
        <w:t xml:space="preserve">Водоотведение бытовых сточных вод на участках частного сектора осуществить в люфт-клозеты или </w:t>
      </w:r>
      <w:r>
        <w:rPr>
          <w:szCs w:val="20"/>
        </w:rPr>
        <w:t>станции биологической очистки</w:t>
      </w:r>
      <w:r w:rsidRPr="00E8717A">
        <w:rPr>
          <w:szCs w:val="20"/>
        </w:rPr>
        <w:t>.</w:t>
      </w:r>
    </w:p>
    <w:p w:rsidR="001E6366" w:rsidRPr="00E8717A" w:rsidRDefault="001E6366" w:rsidP="001E6366">
      <w:pPr>
        <w:pStyle w:val="a9"/>
        <w:spacing w:line="240" w:lineRule="auto"/>
        <w:ind w:firstLine="851"/>
        <w:rPr>
          <w:b/>
        </w:rPr>
      </w:pPr>
      <w:r w:rsidRPr="00E8717A">
        <w:rPr>
          <w:szCs w:val="20"/>
        </w:rPr>
        <w:t>Устройство централизованной системы ливневой канализации с устройством локальных очистных сооружений и дальнейшим сбросом очищенной воды в реку.</w:t>
      </w:r>
    </w:p>
    <w:p w:rsidR="001E6366" w:rsidRPr="00E8717A" w:rsidRDefault="001E6366" w:rsidP="001E6366">
      <w:pPr>
        <w:pStyle w:val="a9"/>
        <w:spacing w:line="240" w:lineRule="auto"/>
        <w:ind w:firstLine="851"/>
      </w:pPr>
      <w:r w:rsidRPr="00E8717A">
        <w:t> Работа станции</w:t>
      </w:r>
      <w:r>
        <w:t xml:space="preserve"> биологической очистки</w:t>
      </w:r>
      <w:r w:rsidRPr="00E8717A">
        <w:t> основана на сочетании биологичес</w:t>
      </w:r>
      <w:r>
        <w:softHyphen/>
      </w:r>
      <w:r w:rsidRPr="00E8717A">
        <w:t>кой очистки с процессом мелкопузырчатой аэрации (искусственной подачи воздуха) для окисления органических составляющих жидких бытовых отходов. Процесс биологической очистки заключается в биохимическом разрушении микро</w:t>
      </w:r>
      <w:r w:rsidRPr="00E8717A">
        <w:softHyphen/>
        <w:t>организмами органических веществ. Очищенные сточные воды теряют склонность к загниванию, становятся прозрачными, значительно снижается их бактериальное загрязнение.</w:t>
      </w:r>
    </w:p>
    <w:p w:rsidR="001E6366" w:rsidRDefault="001E6366" w:rsidP="001E6366">
      <w:pPr>
        <w:pStyle w:val="a9"/>
        <w:spacing w:line="240" w:lineRule="auto"/>
        <w:ind w:firstLine="851"/>
      </w:pPr>
      <w:r w:rsidRPr="00E8717A">
        <w:t xml:space="preserve">Описанная конструкция максимально эффективна и при этом достаточно проста и надежна. Наилучшим способом очистки бытовых сточных вод является биологический, ускоренный природный процесс, который и происходит в станциях </w:t>
      </w:r>
      <w:r>
        <w:t>биологической очистки</w:t>
      </w:r>
      <w:r w:rsidRPr="00E8717A">
        <w:t xml:space="preserve"> за счет аэрации.</w:t>
      </w:r>
    </w:p>
    <w:p w:rsidR="001E6366" w:rsidRDefault="001E6366" w:rsidP="001E6366">
      <w:pPr>
        <w:jc w:val="both"/>
        <w:rPr>
          <w:b/>
          <w:sz w:val="28"/>
          <w:szCs w:val="28"/>
        </w:rPr>
      </w:pPr>
    </w:p>
    <w:p w:rsidR="001E6366" w:rsidRDefault="001E6366" w:rsidP="00E20130">
      <w:pPr>
        <w:pStyle w:val="3"/>
      </w:pPr>
      <w:bookmarkStart w:id="200" w:name="_Toc84575558"/>
      <w:bookmarkStart w:id="201" w:name="_Toc85804457"/>
      <w:r>
        <w:t>4.2.4. СЕТИ СВЯЗИ</w:t>
      </w:r>
      <w:bookmarkEnd w:id="200"/>
      <w:bookmarkEnd w:id="201"/>
    </w:p>
    <w:p w:rsidR="001E6366" w:rsidRDefault="001E6366" w:rsidP="001E6366">
      <w:pPr>
        <w:spacing w:line="20" w:lineRule="atLeast"/>
        <w:ind w:firstLine="708"/>
        <w:jc w:val="both"/>
        <w:rPr>
          <w:sz w:val="28"/>
          <w:szCs w:val="28"/>
        </w:rPr>
      </w:pPr>
    </w:p>
    <w:p w:rsidR="001E6366" w:rsidRPr="00AC1D8C" w:rsidRDefault="001E6366" w:rsidP="001E6366">
      <w:pPr>
        <w:ind w:firstLine="851"/>
        <w:jc w:val="both"/>
        <w:rPr>
          <w:sz w:val="28"/>
          <w:szCs w:val="28"/>
        </w:rPr>
      </w:pPr>
      <w:r w:rsidRPr="00AC1D8C">
        <w:rPr>
          <w:sz w:val="28"/>
          <w:szCs w:val="28"/>
        </w:rPr>
        <w:t>В настоящее время на территории села Шедок проходит подземная телефонная канализация от здания «Почта» вдоль улицы Привокзальная.</w:t>
      </w:r>
    </w:p>
    <w:p w:rsidR="001E6366" w:rsidRDefault="001E6366" w:rsidP="001E6366">
      <w:pPr>
        <w:ind w:firstLine="851"/>
        <w:jc w:val="both"/>
        <w:rPr>
          <w:sz w:val="28"/>
          <w:szCs w:val="28"/>
        </w:rPr>
      </w:pPr>
      <w:r w:rsidRPr="00B42795">
        <w:rPr>
          <w:sz w:val="28"/>
          <w:szCs w:val="28"/>
        </w:rPr>
        <w:t>Монтированная номерная емкость телефонной сети общего пользования в селе составляет 500 номеров. Количество абонентов по состоянию на 01 января 2008 года составляет  300.  В селе установлены  2 таксофона  универсальных услуг связи.</w:t>
      </w:r>
    </w:p>
    <w:p w:rsidR="001E6366" w:rsidRPr="00FC2F23" w:rsidRDefault="001E6366" w:rsidP="001E6366">
      <w:pPr>
        <w:ind w:firstLine="851"/>
        <w:jc w:val="both"/>
        <w:rPr>
          <w:sz w:val="28"/>
          <w:szCs w:val="28"/>
        </w:rPr>
      </w:pPr>
      <w:r>
        <w:rPr>
          <w:sz w:val="28"/>
          <w:szCs w:val="28"/>
        </w:rPr>
        <w:t>Ведется прокладка волоконно-оптической линии</w:t>
      </w:r>
      <w:r w:rsidRPr="00FC2F23">
        <w:rPr>
          <w:sz w:val="28"/>
          <w:szCs w:val="28"/>
        </w:rPr>
        <w:t xml:space="preserve"> связи (ВОЛС</w:t>
      </w:r>
      <w:r>
        <w:rPr>
          <w:sz w:val="28"/>
          <w:szCs w:val="28"/>
        </w:rPr>
        <w:t>–</w:t>
      </w:r>
      <w:r w:rsidRPr="00FC2F23">
        <w:rPr>
          <w:sz w:val="28"/>
          <w:szCs w:val="28"/>
        </w:rPr>
        <w:t>2011 г.)</w:t>
      </w:r>
      <w:r>
        <w:rPr>
          <w:sz w:val="28"/>
          <w:szCs w:val="28"/>
        </w:rPr>
        <w:t xml:space="preserve"> через всю территорию Шедокского сельского поселения (участок ОПТС п. Мостовской – с. Шедок – п. Псебай-1 – п. Псебай). Строительство ведет ОАО междугородной и международной электрической связи «Ростелеком».</w:t>
      </w: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E20130">
      <w:pPr>
        <w:pStyle w:val="1"/>
      </w:pPr>
      <w:bookmarkStart w:id="202" w:name="_Toc84575559"/>
      <w:bookmarkStart w:id="203" w:name="_Toc85804458"/>
      <w:r>
        <w:lastRenderedPageBreak/>
        <w:t>РАЗДЕЛ 5. ОХРАНА ОРУЖАЮЩЕЙ СРЕДЫ</w:t>
      </w:r>
      <w:bookmarkEnd w:id="202"/>
      <w:bookmarkEnd w:id="203"/>
    </w:p>
    <w:p w:rsidR="001E6366" w:rsidRDefault="001E6366" w:rsidP="00E20130">
      <w:pPr>
        <w:pStyle w:val="2"/>
      </w:pPr>
      <w:bookmarkStart w:id="204" w:name="_Toc84575560"/>
      <w:bookmarkStart w:id="205" w:name="_Toc85804459"/>
      <w:r>
        <w:t>5.1. ОХРАНА ОКРУЖАЮЩЕЙ СРЕДЫ ПРИ ПОЛЬЗОВАНИИ НЕДРАМИ</w:t>
      </w:r>
      <w:bookmarkEnd w:id="204"/>
      <w:bookmarkEnd w:id="205"/>
    </w:p>
    <w:p w:rsidR="001E6366" w:rsidRDefault="001E6366" w:rsidP="001E6366">
      <w:pPr>
        <w:jc w:val="both"/>
        <w:rPr>
          <w:b/>
          <w:sz w:val="28"/>
          <w:szCs w:val="28"/>
        </w:rPr>
      </w:pPr>
    </w:p>
    <w:p w:rsidR="001E6366" w:rsidRDefault="001E6366" w:rsidP="001E6366">
      <w:pPr>
        <w:pStyle w:val="a9"/>
        <w:spacing w:line="240" w:lineRule="auto"/>
        <w:ind w:firstLine="851"/>
      </w:pPr>
      <w:r w:rsidRPr="00A15997">
        <w:rPr>
          <w:szCs w:val="28"/>
          <w:lang w:eastAsia="ar-SA"/>
        </w:rPr>
        <w:t xml:space="preserve">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w:t>
      </w:r>
      <w:r>
        <w:rPr>
          <w:szCs w:val="28"/>
          <w:lang w:eastAsia="ar-SA"/>
        </w:rPr>
        <w:t xml:space="preserve">а также получена лицензия на право </w:t>
      </w:r>
      <w:r w:rsidRPr="00A15997">
        <w:rPr>
          <w:szCs w:val="28"/>
          <w:lang w:eastAsia="ar-SA"/>
        </w:rPr>
        <w:t>добычи</w:t>
      </w:r>
      <w:r>
        <w:t>.</w:t>
      </w:r>
    </w:p>
    <w:p w:rsidR="001E6366" w:rsidRDefault="001E6366" w:rsidP="001E6366">
      <w:pPr>
        <w:pStyle w:val="a9"/>
        <w:spacing w:line="240" w:lineRule="auto"/>
        <w:ind w:firstLine="851"/>
        <w:rPr>
          <w:lang w:eastAsia="ar-SA"/>
        </w:rPr>
      </w:pPr>
      <w:r w:rsidRPr="00FF07EC">
        <w:rPr>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206" w:name="PO0000159"/>
      <w:bookmarkEnd w:id="206"/>
    </w:p>
    <w:p w:rsidR="001E6366" w:rsidRPr="00A15997" w:rsidRDefault="001E6366" w:rsidP="001E6366">
      <w:pPr>
        <w:pStyle w:val="a9"/>
        <w:spacing w:line="240" w:lineRule="auto"/>
        <w:ind w:firstLine="851"/>
        <w:rPr>
          <w:lang w:eastAsia="ar-SA"/>
        </w:rPr>
      </w:pPr>
      <w:r w:rsidRPr="00A15997">
        <w:rPr>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207" w:name="PO0000161"/>
      <w:bookmarkEnd w:id="207"/>
    </w:p>
    <w:p w:rsidR="001E6366" w:rsidRPr="00A15997" w:rsidRDefault="001E6366" w:rsidP="001E6366">
      <w:pPr>
        <w:pStyle w:val="a9"/>
        <w:spacing w:line="240" w:lineRule="auto"/>
        <w:ind w:firstLine="851"/>
        <w:rPr>
          <w:lang w:eastAsia="ar-SA"/>
        </w:rPr>
      </w:pPr>
      <w:r w:rsidRPr="00A15997">
        <w:rPr>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208" w:name="PO0000162"/>
      <w:bookmarkEnd w:id="208"/>
    </w:p>
    <w:p w:rsidR="001E6366" w:rsidRPr="00A15997" w:rsidRDefault="001E6366" w:rsidP="001E6366">
      <w:pPr>
        <w:pStyle w:val="a9"/>
        <w:spacing w:line="240" w:lineRule="auto"/>
        <w:ind w:firstLine="851"/>
        <w:rPr>
          <w:lang w:eastAsia="ar-SA"/>
        </w:rPr>
      </w:pPr>
      <w:r w:rsidRPr="00A15997">
        <w:rPr>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1E6366" w:rsidRPr="00A15997" w:rsidRDefault="001E6366" w:rsidP="001E6366">
      <w:pPr>
        <w:pStyle w:val="a9"/>
        <w:spacing w:line="240" w:lineRule="auto"/>
        <w:ind w:firstLine="851"/>
        <w:rPr>
          <w:lang w:eastAsia="ar-SA"/>
        </w:rPr>
      </w:pPr>
      <w:bookmarkStart w:id="209" w:name="PO0000163"/>
      <w:bookmarkEnd w:id="209"/>
      <w:r w:rsidRPr="00A15997">
        <w:rPr>
          <w:lang w:eastAsia="ar-SA"/>
        </w:rPr>
        <w:t>В пределах горного отвода обеспечиваются гидрогеологические наблю</w:t>
      </w:r>
      <w:r>
        <w:rPr>
          <w:lang w:eastAsia="ar-SA"/>
        </w:rPr>
        <w:softHyphen/>
      </w:r>
      <w:r w:rsidRPr="00A15997">
        <w:rPr>
          <w:lang w:eastAsia="ar-SA"/>
        </w:rPr>
        <w:t>дения и контроль за состоянием подземных и поверхностных вод.</w:t>
      </w:r>
    </w:p>
    <w:p w:rsidR="001E6366" w:rsidRPr="00A15997" w:rsidRDefault="001E6366" w:rsidP="001E6366">
      <w:pPr>
        <w:pStyle w:val="a9"/>
        <w:spacing w:line="240" w:lineRule="auto"/>
        <w:ind w:firstLine="851"/>
        <w:rPr>
          <w:lang w:eastAsia="ar-SA"/>
        </w:rPr>
      </w:pPr>
      <w:bookmarkStart w:id="210" w:name="PO0000164"/>
      <w:bookmarkEnd w:id="210"/>
      <w:r w:rsidRPr="00A15997">
        <w:rPr>
          <w:lang w:eastAsia="ar-SA"/>
        </w:rPr>
        <w:t xml:space="preserve">Размещение в населенных пунктах отвалов пород и хранилищ отходов, являющихся источником загрязнения атмосферного воздуха пылью, вредными газами, </w:t>
      </w:r>
      <w:r>
        <w:rPr>
          <w:lang w:eastAsia="ar-SA"/>
        </w:rPr>
        <w:t>ядовитыми</w:t>
      </w:r>
      <w:r w:rsidRPr="00A15997">
        <w:rPr>
          <w:lang w:eastAsia="ar-SA"/>
        </w:rPr>
        <w:t xml:space="preserve"> веществами не допускается.</w:t>
      </w:r>
    </w:p>
    <w:p w:rsidR="001E6366" w:rsidRDefault="001E6366" w:rsidP="001E6366">
      <w:pPr>
        <w:pStyle w:val="a9"/>
      </w:pPr>
    </w:p>
    <w:p w:rsidR="001E6366" w:rsidRDefault="001E6366" w:rsidP="0036115C">
      <w:pPr>
        <w:pStyle w:val="2"/>
      </w:pPr>
      <w:bookmarkStart w:id="211" w:name="_Toc84575561"/>
      <w:bookmarkStart w:id="212" w:name="_Toc85804460"/>
      <w:r>
        <w:t>5.2. ОХРАНА ЗЕМЕЛЬНЫХ РЕСУРСОВ</w:t>
      </w:r>
      <w:bookmarkEnd w:id="211"/>
      <w:bookmarkEnd w:id="212"/>
    </w:p>
    <w:p w:rsidR="001E6366" w:rsidRDefault="001E6366" w:rsidP="001E6366">
      <w:pPr>
        <w:ind w:firstLine="851"/>
        <w:jc w:val="both"/>
        <w:rPr>
          <w:sz w:val="20"/>
          <w:szCs w:val="20"/>
        </w:rPr>
      </w:pPr>
    </w:p>
    <w:p w:rsidR="001E6366" w:rsidRPr="00086EB7" w:rsidRDefault="001E6366" w:rsidP="001E6366">
      <w:pPr>
        <w:pStyle w:val="a9"/>
        <w:spacing w:line="240" w:lineRule="auto"/>
        <w:ind w:firstLine="851"/>
      </w:pPr>
      <w:r w:rsidRPr="00086EB7">
        <w:t>Прямое воздействие на земельные ресурсы при строительстве и  обустройстве будет выражаться:</w:t>
      </w:r>
    </w:p>
    <w:p w:rsidR="001E6366" w:rsidRPr="00086EB7" w:rsidRDefault="001E6366" w:rsidP="008C2D69">
      <w:pPr>
        <w:pStyle w:val="a9"/>
        <w:numPr>
          <w:ilvl w:val="0"/>
          <w:numId w:val="50"/>
        </w:numPr>
        <w:spacing w:line="240" w:lineRule="auto"/>
        <w:ind w:left="993"/>
      </w:pPr>
      <w:r>
        <w:t>в</w:t>
      </w:r>
      <w:r w:rsidRPr="00086EB7">
        <w:t xml:space="preserve"> отчуждении земель под новое строительство (предприятия АПК, строительные организации, разработка карьеров, </w:t>
      </w:r>
      <w:r>
        <w:t>полигоны ТБО, кладбища</w:t>
      </w:r>
      <w:r w:rsidRPr="00086EB7">
        <w:t xml:space="preserve"> и т.п.); </w:t>
      </w:r>
    </w:p>
    <w:p w:rsidR="001E6366" w:rsidRPr="00086EB7" w:rsidRDefault="001E6366" w:rsidP="008C2D69">
      <w:pPr>
        <w:pStyle w:val="a9"/>
        <w:numPr>
          <w:ilvl w:val="0"/>
          <w:numId w:val="50"/>
        </w:numPr>
        <w:spacing w:line="240" w:lineRule="auto"/>
        <w:ind w:left="993"/>
      </w:pPr>
      <w:r>
        <w:t>п</w:t>
      </w:r>
      <w:r w:rsidRPr="00086EB7">
        <w:t>ри проведении строительных работ (котлованы, фундаменты, прокладка инженерных сетей  и т.п.);</w:t>
      </w:r>
    </w:p>
    <w:p w:rsidR="001E6366" w:rsidRPr="00086EB7" w:rsidRDefault="001E6366" w:rsidP="008C2D69">
      <w:pPr>
        <w:pStyle w:val="a9"/>
        <w:numPr>
          <w:ilvl w:val="0"/>
          <w:numId w:val="50"/>
        </w:numPr>
        <w:spacing w:line="240" w:lineRule="auto"/>
        <w:ind w:left="993"/>
      </w:pPr>
      <w:r>
        <w:t>п</w:t>
      </w:r>
      <w:r w:rsidRPr="00086EB7">
        <w:t>ри прохождении по участкам  строительства тяжелой спецтехники и др.</w:t>
      </w:r>
    </w:p>
    <w:p w:rsidR="001E6366" w:rsidRPr="00086EB7" w:rsidRDefault="001E6366" w:rsidP="001E6366">
      <w:pPr>
        <w:pStyle w:val="a9"/>
        <w:spacing w:line="240" w:lineRule="auto"/>
        <w:ind w:firstLine="851"/>
        <w:rPr>
          <w:color w:val="000000"/>
          <w:spacing w:val="2"/>
        </w:rPr>
      </w:pPr>
      <w:r w:rsidRPr="00086EB7">
        <w:rPr>
          <w:color w:val="000000"/>
          <w:spacing w:val="2"/>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1E6366" w:rsidRPr="00086EB7" w:rsidRDefault="001E6366" w:rsidP="008C2D69">
      <w:pPr>
        <w:pStyle w:val="a9"/>
        <w:numPr>
          <w:ilvl w:val="0"/>
          <w:numId w:val="51"/>
        </w:numPr>
        <w:spacing w:line="240" w:lineRule="auto"/>
        <w:ind w:left="993"/>
        <w:rPr>
          <w:color w:val="000000"/>
          <w:spacing w:val="2"/>
        </w:rPr>
      </w:pPr>
      <w:r w:rsidRPr="00086EB7">
        <w:rPr>
          <w:color w:val="000000"/>
          <w:spacing w:val="2"/>
        </w:rPr>
        <w:t>осуществление работ подготовительного периода в соответствии с проектной документацией;</w:t>
      </w:r>
    </w:p>
    <w:p w:rsidR="001E6366" w:rsidRPr="00086EB7" w:rsidRDefault="001E6366" w:rsidP="008C2D69">
      <w:pPr>
        <w:pStyle w:val="a9"/>
        <w:numPr>
          <w:ilvl w:val="0"/>
          <w:numId w:val="51"/>
        </w:numPr>
        <w:spacing w:line="240" w:lineRule="auto"/>
        <w:ind w:left="993"/>
      </w:pPr>
      <w:r w:rsidRPr="00086EB7">
        <w:rPr>
          <w:color w:val="000000"/>
          <w:spacing w:val="2"/>
        </w:rPr>
        <w:lastRenderedPageBreak/>
        <w:t>неукоснительное соблюдение границ, отведенного под строительство земельного участка;</w:t>
      </w:r>
    </w:p>
    <w:p w:rsidR="001E6366" w:rsidRPr="00086EB7" w:rsidRDefault="001E6366" w:rsidP="008C2D69">
      <w:pPr>
        <w:pStyle w:val="a9"/>
        <w:numPr>
          <w:ilvl w:val="0"/>
          <w:numId w:val="51"/>
        </w:numPr>
        <w:spacing w:line="240" w:lineRule="auto"/>
        <w:ind w:left="993"/>
      </w:pPr>
      <w:r w:rsidRPr="00086EB7">
        <w:t>снятие плодородного слоя почвы и рациональное его использование;</w:t>
      </w:r>
    </w:p>
    <w:p w:rsidR="001E6366" w:rsidRPr="00086EB7" w:rsidRDefault="001E6366" w:rsidP="008C2D69">
      <w:pPr>
        <w:pStyle w:val="a9"/>
        <w:numPr>
          <w:ilvl w:val="0"/>
          <w:numId w:val="51"/>
        </w:numPr>
        <w:spacing w:line="240" w:lineRule="auto"/>
        <w:ind w:left="993"/>
      </w:pPr>
      <w:r w:rsidRPr="00086EB7">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1E6366" w:rsidRPr="00086EB7" w:rsidRDefault="001E6366" w:rsidP="008C2D69">
      <w:pPr>
        <w:pStyle w:val="a9"/>
        <w:numPr>
          <w:ilvl w:val="0"/>
          <w:numId w:val="51"/>
        </w:numPr>
        <w:spacing w:line="240" w:lineRule="auto"/>
        <w:ind w:left="993"/>
      </w:pPr>
      <w:r w:rsidRPr="00086EB7">
        <w:t>не допустить захламления строительной зоны мусором, отходами строительных материалов, а также загрязнения горюче-смазочными материалами;</w:t>
      </w:r>
    </w:p>
    <w:p w:rsidR="001E6366" w:rsidRPr="00086EB7" w:rsidRDefault="001E6366" w:rsidP="008C2D69">
      <w:pPr>
        <w:pStyle w:val="a9"/>
        <w:numPr>
          <w:ilvl w:val="0"/>
          <w:numId w:val="51"/>
        </w:numPr>
        <w:spacing w:line="240" w:lineRule="auto"/>
        <w:ind w:left="993"/>
      </w:pPr>
      <w:r w:rsidRPr="00086EB7">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1E6366" w:rsidRPr="00086EB7" w:rsidRDefault="001E6366" w:rsidP="008C2D69">
      <w:pPr>
        <w:pStyle w:val="a9"/>
        <w:numPr>
          <w:ilvl w:val="0"/>
          <w:numId w:val="51"/>
        </w:numPr>
        <w:spacing w:line="240" w:lineRule="auto"/>
        <w:ind w:left="993"/>
      </w:pPr>
      <w:r w:rsidRPr="00086EB7">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1E6366" w:rsidRPr="00086EB7" w:rsidRDefault="001E6366" w:rsidP="008C2D69">
      <w:pPr>
        <w:pStyle w:val="a9"/>
        <w:numPr>
          <w:ilvl w:val="0"/>
          <w:numId w:val="51"/>
        </w:numPr>
        <w:spacing w:line="240" w:lineRule="auto"/>
        <w:ind w:left="993"/>
      </w:pPr>
      <w:r w:rsidRPr="00086EB7">
        <w:rPr>
          <w:color w:val="000000"/>
          <w:spacing w:val="2"/>
        </w:rPr>
        <w:t>недопущение</w:t>
      </w:r>
      <w:r w:rsidRPr="00086EB7">
        <w:t xml:space="preserve"> загрязнения  поверхностного стока с территории объекта, как при выполнении работ по благоустройству, так при эксплуатации.</w:t>
      </w:r>
    </w:p>
    <w:p w:rsidR="001E6366" w:rsidRDefault="001E6366" w:rsidP="008C2D69">
      <w:pPr>
        <w:pStyle w:val="a9"/>
        <w:numPr>
          <w:ilvl w:val="0"/>
          <w:numId w:val="51"/>
        </w:numPr>
        <w:spacing w:line="240" w:lineRule="auto"/>
        <w:ind w:left="993"/>
      </w:pPr>
      <w:r w:rsidRPr="00086EB7">
        <w:rPr>
          <w:color w:val="000000"/>
          <w:spacing w:val="2"/>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w:t>
      </w:r>
    </w:p>
    <w:p w:rsidR="001E6366" w:rsidRDefault="001E6366" w:rsidP="001E6366">
      <w:pPr>
        <w:ind w:firstLine="851"/>
        <w:jc w:val="both"/>
        <w:rPr>
          <w:sz w:val="20"/>
          <w:szCs w:val="20"/>
        </w:rPr>
      </w:pPr>
    </w:p>
    <w:p w:rsidR="001E6366" w:rsidRDefault="001E6366" w:rsidP="0036115C">
      <w:pPr>
        <w:pStyle w:val="2"/>
      </w:pPr>
      <w:bookmarkStart w:id="213" w:name="_Toc84575562"/>
      <w:bookmarkStart w:id="214" w:name="_Toc85804461"/>
      <w:r>
        <w:t>5.3. ОХРАНА АТМОСФЕРНОГО ВОЗДУХА</w:t>
      </w:r>
      <w:bookmarkEnd w:id="213"/>
      <w:bookmarkEnd w:id="214"/>
    </w:p>
    <w:p w:rsidR="001E6366" w:rsidRDefault="001E6366" w:rsidP="009C49E8">
      <w:pPr>
        <w:ind w:firstLine="851"/>
        <w:jc w:val="both"/>
        <w:rPr>
          <w:b/>
          <w:sz w:val="28"/>
          <w:szCs w:val="28"/>
        </w:rPr>
      </w:pPr>
    </w:p>
    <w:p w:rsidR="009C49E8" w:rsidRDefault="009C49E8" w:rsidP="009C49E8">
      <w:pPr>
        <w:pStyle w:val="a9"/>
        <w:spacing w:line="240" w:lineRule="auto"/>
        <w:ind w:firstLine="851"/>
        <w:rPr>
          <w:spacing w:val="-2"/>
        </w:rPr>
      </w:pPr>
      <w:r w:rsidRPr="005C22A7">
        <w:t xml:space="preserve">Экологическая ситуация на территории </w:t>
      </w:r>
      <w:r>
        <w:rPr>
          <w:spacing w:val="7"/>
        </w:rPr>
        <w:t>Шедокского поселения</w:t>
      </w:r>
      <w:r w:rsidR="00BF3ADF">
        <w:rPr>
          <w:spacing w:val="7"/>
        </w:rPr>
        <w:t xml:space="preserve"> </w:t>
      </w:r>
      <w:r w:rsidRPr="005C22A7">
        <w:t xml:space="preserve">является </w:t>
      </w:r>
      <w:r>
        <w:t xml:space="preserve">в целом </w:t>
      </w:r>
      <w:r w:rsidRPr="005C22A7">
        <w:t xml:space="preserve">удовлетворительной. </w:t>
      </w:r>
      <w:r w:rsidRPr="005C22A7">
        <w:rPr>
          <w:spacing w:val="-2"/>
        </w:rPr>
        <w:t xml:space="preserve">Выбросы вредных веществ в атмосферу связаны, в основном, </w:t>
      </w:r>
      <w:r>
        <w:rPr>
          <w:spacing w:val="-2"/>
        </w:rPr>
        <w:t xml:space="preserve">с </w:t>
      </w:r>
      <w:r w:rsidRPr="005C22A7">
        <w:rPr>
          <w:spacing w:val="-2"/>
        </w:rPr>
        <w:t>автотранспортом, и стационарными источниками</w:t>
      </w:r>
      <w:r>
        <w:rPr>
          <w:spacing w:val="-2"/>
        </w:rPr>
        <w:t xml:space="preserve"> - котельная, АПК, строительная промышленность и т.п.</w:t>
      </w:r>
      <w:r w:rsidRPr="005C22A7">
        <w:rPr>
          <w:spacing w:val="-2"/>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9C49E8" w:rsidRPr="000B370B" w:rsidRDefault="009C49E8" w:rsidP="009C49E8">
      <w:pPr>
        <w:pStyle w:val="a9"/>
        <w:spacing w:line="240" w:lineRule="auto"/>
        <w:ind w:firstLine="851"/>
        <w:rPr>
          <w:spacing w:val="-2"/>
        </w:rPr>
      </w:pPr>
      <w:r w:rsidRPr="005C22A7">
        <w:t>Основная доля выбросов загрязняющих веществ приходится на выбросы от автотранспорта</w:t>
      </w:r>
      <w:r w:rsidR="00BF3ADF">
        <w:t xml:space="preserve"> </w:t>
      </w:r>
      <w:r w:rsidRPr="005C22A7">
        <w:t>(85% от общего выброса всех загрязнений). В состав выбросов от автотранспорта входят следующие загрязняющие вещества:</w:t>
      </w:r>
    </w:p>
    <w:p w:rsidR="009C49E8" w:rsidRPr="005C22A7" w:rsidRDefault="009C49E8" w:rsidP="009C49E8">
      <w:pPr>
        <w:pStyle w:val="a9"/>
        <w:spacing w:line="240" w:lineRule="auto"/>
      </w:pPr>
      <w:r w:rsidRPr="005C22A7">
        <w:t xml:space="preserve">- оксид углерода –75,4 %; </w:t>
      </w:r>
    </w:p>
    <w:p w:rsidR="009C49E8" w:rsidRPr="005C22A7" w:rsidRDefault="009C49E8" w:rsidP="009C49E8">
      <w:pPr>
        <w:pStyle w:val="a9"/>
        <w:spacing w:line="240" w:lineRule="auto"/>
      </w:pPr>
      <w:r w:rsidRPr="005C22A7">
        <w:t>- углеводород</w:t>
      </w:r>
      <w:r>
        <w:t>ы</w:t>
      </w:r>
      <w:r w:rsidRPr="005C22A7">
        <w:t xml:space="preserve"> – 13,7 %;</w:t>
      </w:r>
    </w:p>
    <w:p w:rsidR="009C49E8" w:rsidRPr="005C22A7" w:rsidRDefault="009C49E8" w:rsidP="009C49E8">
      <w:pPr>
        <w:pStyle w:val="a9"/>
        <w:spacing w:line="240" w:lineRule="auto"/>
      </w:pPr>
      <w:r w:rsidRPr="005C22A7">
        <w:t>- оксид</w:t>
      </w:r>
      <w:r>
        <w:t>ы</w:t>
      </w:r>
      <w:r w:rsidRPr="005C22A7">
        <w:t xml:space="preserve"> азота  – 7,9  %;</w:t>
      </w:r>
    </w:p>
    <w:p w:rsidR="009C49E8" w:rsidRPr="005C22A7" w:rsidRDefault="009C49E8" w:rsidP="009C49E8">
      <w:pPr>
        <w:pStyle w:val="a9"/>
        <w:spacing w:line="240" w:lineRule="auto"/>
      </w:pPr>
      <w:r w:rsidRPr="005C22A7">
        <w:t>- сернист</w:t>
      </w:r>
      <w:r>
        <w:t>ый</w:t>
      </w:r>
      <w:r w:rsidRPr="005C22A7">
        <w:t xml:space="preserve"> ангидрид  – 1,8 %;</w:t>
      </w:r>
    </w:p>
    <w:p w:rsidR="009C49E8" w:rsidRDefault="009C49E8" w:rsidP="009C49E8">
      <w:pPr>
        <w:pStyle w:val="a9"/>
        <w:spacing w:line="240" w:lineRule="auto"/>
      </w:pPr>
      <w:r w:rsidRPr="000B370B">
        <w:t>- сажа – 1,2 %.</w:t>
      </w:r>
    </w:p>
    <w:p w:rsidR="009C49E8" w:rsidRDefault="009C49E8" w:rsidP="009C49E8">
      <w:pPr>
        <w:pStyle w:val="a9"/>
        <w:spacing w:line="240" w:lineRule="auto"/>
        <w:ind w:firstLine="851"/>
        <w:rPr>
          <w:spacing w:val="-2"/>
          <w:szCs w:val="28"/>
        </w:rPr>
      </w:pPr>
      <w:r w:rsidRPr="005C22A7">
        <w:rPr>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Cs w:val="28"/>
        </w:rPr>
        <w:t xml:space="preserve">, постепенно </w:t>
      </w:r>
      <w:r>
        <w:rPr>
          <w:spacing w:val="-2"/>
          <w:szCs w:val="28"/>
        </w:rPr>
        <w:t xml:space="preserve">осуществляется </w:t>
      </w:r>
      <w:r w:rsidRPr="005C22A7">
        <w:rPr>
          <w:spacing w:val="-2"/>
          <w:szCs w:val="28"/>
        </w:rPr>
        <w:t xml:space="preserve">переход автотранспорта на газовое топливо, для чего </w:t>
      </w:r>
      <w:r>
        <w:rPr>
          <w:spacing w:val="-2"/>
          <w:szCs w:val="28"/>
        </w:rPr>
        <w:t xml:space="preserve">осуществляется </w:t>
      </w:r>
      <w:r w:rsidRPr="005C22A7">
        <w:rPr>
          <w:spacing w:val="-2"/>
          <w:szCs w:val="28"/>
        </w:rPr>
        <w:t>строительство автогазозаправочных станций.</w:t>
      </w:r>
    </w:p>
    <w:p w:rsidR="009C49E8" w:rsidRPr="00086EB7" w:rsidRDefault="009C49E8" w:rsidP="009C49E8">
      <w:pPr>
        <w:pStyle w:val="a9"/>
        <w:spacing w:line="240" w:lineRule="auto"/>
        <w:ind w:firstLine="851"/>
      </w:pPr>
      <w:r>
        <w:lastRenderedPageBreak/>
        <w:t xml:space="preserve">При реализации схемы генерального плана Шедокского поселения будут проводиться строительные работы в большом объеме. </w:t>
      </w:r>
      <w:r w:rsidRPr="00086EB7">
        <w:t>В период строительства основными источниками загрязнения атм</w:t>
      </w:r>
      <w:r>
        <w:t>осферного воздуха будут</w:t>
      </w:r>
      <w:r w:rsidRPr="00086EB7">
        <w:t>:</w:t>
      </w:r>
    </w:p>
    <w:p w:rsidR="009C49E8" w:rsidRPr="00086EB7" w:rsidRDefault="009C49E8" w:rsidP="008C2D69">
      <w:pPr>
        <w:pStyle w:val="a9"/>
        <w:numPr>
          <w:ilvl w:val="0"/>
          <w:numId w:val="52"/>
        </w:numPr>
        <w:spacing w:line="240" w:lineRule="auto"/>
        <w:ind w:left="993"/>
      </w:pPr>
      <w:r w:rsidRPr="00086EB7">
        <w:t>ДВС строительной техники (дорожные машины: экскаваторы, бульдо</w:t>
      </w:r>
      <w:r>
        <w:softHyphen/>
      </w:r>
      <w:r w:rsidRPr="00086EB7">
        <w:t>зеры, трактора и т.п</w:t>
      </w:r>
      <w:r>
        <w:t>.</w:t>
      </w:r>
      <w:r w:rsidRPr="00086EB7">
        <w:t xml:space="preserve">, автокраны, компрессора и др.); </w:t>
      </w:r>
    </w:p>
    <w:p w:rsidR="009C49E8" w:rsidRPr="00086EB7" w:rsidRDefault="009C49E8" w:rsidP="008C2D69">
      <w:pPr>
        <w:pStyle w:val="a9"/>
        <w:numPr>
          <w:ilvl w:val="0"/>
          <w:numId w:val="52"/>
        </w:numPr>
        <w:spacing w:line="240" w:lineRule="auto"/>
        <w:ind w:left="993"/>
      </w:pPr>
      <w:r w:rsidRPr="00086EB7">
        <w:t>ДВС автотранспорта (КАМАЗы, ЗИЛы, автобетоносмесители, и т.п);</w:t>
      </w:r>
    </w:p>
    <w:p w:rsidR="009C49E8" w:rsidRPr="00086EB7" w:rsidRDefault="009C49E8" w:rsidP="008C2D69">
      <w:pPr>
        <w:pStyle w:val="a9"/>
        <w:numPr>
          <w:ilvl w:val="0"/>
          <w:numId w:val="52"/>
        </w:numPr>
        <w:spacing w:line="240" w:lineRule="auto"/>
        <w:ind w:left="993"/>
      </w:pPr>
      <w:r>
        <w:t>з</w:t>
      </w:r>
      <w:r w:rsidRPr="00086EB7">
        <w:t>аправка дорожной техники;</w:t>
      </w:r>
    </w:p>
    <w:p w:rsidR="009C49E8" w:rsidRPr="00086EB7" w:rsidRDefault="009C49E8" w:rsidP="008C2D69">
      <w:pPr>
        <w:pStyle w:val="a9"/>
        <w:numPr>
          <w:ilvl w:val="0"/>
          <w:numId w:val="52"/>
        </w:numPr>
        <w:spacing w:line="240" w:lineRule="auto"/>
        <w:ind w:left="993"/>
      </w:pPr>
      <w:r>
        <w:t>п</w:t>
      </w:r>
      <w:r w:rsidRPr="00086EB7">
        <w:t>ередвижные ДЭС;</w:t>
      </w:r>
    </w:p>
    <w:p w:rsidR="009C49E8" w:rsidRPr="00086EB7" w:rsidRDefault="009C49E8" w:rsidP="008C2D69">
      <w:pPr>
        <w:pStyle w:val="a9"/>
        <w:numPr>
          <w:ilvl w:val="0"/>
          <w:numId w:val="52"/>
        </w:numPr>
        <w:spacing w:line="240" w:lineRule="auto"/>
        <w:ind w:left="993"/>
      </w:pPr>
      <w:r>
        <w:t>с</w:t>
      </w:r>
      <w:r w:rsidRPr="00086EB7">
        <w:t>варочные работы;</w:t>
      </w:r>
    </w:p>
    <w:p w:rsidR="009C49E8" w:rsidRPr="00086EB7" w:rsidRDefault="009C49E8" w:rsidP="008C2D69">
      <w:pPr>
        <w:pStyle w:val="a9"/>
        <w:numPr>
          <w:ilvl w:val="0"/>
          <w:numId w:val="52"/>
        </w:numPr>
        <w:spacing w:line="240" w:lineRule="auto"/>
        <w:ind w:left="993"/>
      </w:pPr>
      <w:r>
        <w:t>п</w:t>
      </w:r>
      <w:r w:rsidRPr="00086EB7">
        <w:t>окрасочные работы;</w:t>
      </w:r>
    </w:p>
    <w:p w:rsidR="009C49E8" w:rsidRPr="00086EB7" w:rsidRDefault="009C49E8" w:rsidP="008C2D69">
      <w:pPr>
        <w:pStyle w:val="a9"/>
        <w:numPr>
          <w:ilvl w:val="0"/>
          <w:numId w:val="52"/>
        </w:numPr>
        <w:spacing w:line="240" w:lineRule="auto"/>
        <w:ind w:left="993"/>
      </w:pPr>
      <w:r>
        <w:t>п</w:t>
      </w:r>
      <w:r w:rsidRPr="00086EB7">
        <w:t>огрузочно-разгрузочные работы;</w:t>
      </w:r>
    </w:p>
    <w:p w:rsidR="009C49E8" w:rsidRPr="00086EB7" w:rsidRDefault="009C49E8" w:rsidP="008C2D69">
      <w:pPr>
        <w:pStyle w:val="a9"/>
        <w:numPr>
          <w:ilvl w:val="0"/>
          <w:numId w:val="52"/>
        </w:numPr>
        <w:spacing w:line="240" w:lineRule="auto"/>
        <w:ind w:left="993"/>
      </w:pPr>
      <w:r>
        <w:t>и</w:t>
      </w:r>
      <w:r w:rsidRPr="00086EB7">
        <w:t>нертные материалы: грунт, мергель, песок, цемент, щебень, камень бутовый и др.</w:t>
      </w:r>
    </w:p>
    <w:p w:rsidR="009C49E8" w:rsidRPr="000E251A" w:rsidRDefault="009C49E8" w:rsidP="009C49E8">
      <w:pPr>
        <w:pStyle w:val="a9"/>
        <w:spacing w:line="240" w:lineRule="auto"/>
        <w:ind w:firstLine="851"/>
      </w:pPr>
      <w:r w:rsidRPr="000E251A">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r>
        <w:t>:</w:t>
      </w:r>
    </w:p>
    <w:p w:rsidR="009C49E8" w:rsidRPr="00086EB7" w:rsidRDefault="009C49E8" w:rsidP="008C2D69">
      <w:pPr>
        <w:pStyle w:val="a9"/>
        <w:numPr>
          <w:ilvl w:val="0"/>
          <w:numId w:val="53"/>
        </w:numPr>
        <w:spacing w:line="240" w:lineRule="auto"/>
        <w:ind w:left="993"/>
      </w:pPr>
      <w:r w:rsidRPr="00086EB7">
        <w:t>Устройство временных складов ГСМ и заправку строительной техники осуществлять за пределами водоохранных зон рек района.</w:t>
      </w:r>
    </w:p>
    <w:p w:rsidR="009C49E8" w:rsidRPr="00086EB7" w:rsidRDefault="009C49E8" w:rsidP="008C2D69">
      <w:pPr>
        <w:pStyle w:val="a9"/>
        <w:numPr>
          <w:ilvl w:val="0"/>
          <w:numId w:val="53"/>
        </w:numPr>
        <w:spacing w:line="240" w:lineRule="auto"/>
        <w:ind w:left="993"/>
      </w:pPr>
      <w:r>
        <w:t xml:space="preserve">При </w:t>
      </w:r>
      <w:r w:rsidRPr="00086EB7">
        <w:t>временно</w:t>
      </w:r>
      <w:r>
        <w:t xml:space="preserve">м </w:t>
      </w:r>
      <w:r w:rsidRPr="00086EB7">
        <w:t>хранени</w:t>
      </w:r>
      <w:r>
        <w:t>и</w:t>
      </w:r>
      <w:r w:rsidRPr="00086EB7">
        <w:t xml:space="preserve"> почвенного слоя</w:t>
      </w:r>
      <w:r>
        <w:t xml:space="preserve"> (до 1 года)</w:t>
      </w:r>
      <w:r w:rsidRPr="00086EB7">
        <w:t>, не допуска</w:t>
      </w:r>
      <w:r>
        <w:t>ть сдувов гумусного слоя с буртов, используя поливы.</w:t>
      </w:r>
    </w:p>
    <w:p w:rsidR="009C49E8" w:rsidRPr="00086EB7" w:rsidRDefault="009C49E8" w:rsidP="008C2D69">
      <w:pPr>
        <w:pStyle w:val="a9"/>
        <w:numPr>
          <w:ilvl w:val="0"/>
          <w:numId w:val="53"/>
        </w:numPr>
        <w:spacing w:line="240" w:lineRule="auto"/>
        <w:ind w:left="993"/>
      </w:pPr>
      <w:r w:rsidRPr="00086EB7">
        <w:t>Оградить временные склады хранения инертных материалов (песок, щебень, гравий, керамзит и т.п.) и постоянно увлажнять или иметь пленочное покрытие</w:t>
      </w:r>
      <w:r>
        <w:t xml:space="preserve"> в целях снижения пылевых выбросов.</w:t>
      </w:r>
    </w:p>
    <w:p w:rsidR="009C49E8" w:rsidRPr="00086EB7" w:rsidRDefault="009C49E8" w:rsidP="008C2D69">
      <w:pPr>
        <w:pStyle w:val="a9"/>
        <w:numPr>
          <w:ilvl w:val="0"/>
          <w:numId w:val="53"/>
        </w:numPr>
        <w:spacing w:line="240" w:lineRule="auto"/>
        <w:ind w:left="993"/>
      </w:pPr>
      <w:r w:rsidRPr="00086EB7">
        <w:t xml:space="preserve">Исключить использование автотранспорта и строительной техники, находящегося в неисправном состоянии. </w:t>
      </w:r>
    </w:p>
    <w:p w:rsidR="009C49E8" w:rsidRPr="00086EB7" w:rsidRDefault="009C49E8" w:rsidP="008C2D69">
      <w:pPr>
        <w:pStyle w:val="a9"/>
        <w:numPr>
          <w:ilvl w:val="0"/>
          <w:numId w:val="53"/>
        </w:numPr>
        <w:spacing w:line="240" w:lineRule="auto"/>
        <w:ind w:left="993"/>
      </w:pPr>
      <w:r w:rsidRPr="00086EB7">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9C49E8" w:rsidRPr="00086EB7" w:rsidRDefault="009C49E8" w:rsidP="008C2D69">
      <w:pPr>
        <w:pStyle w:val="a9"/>
        <w:numPr>
          <w:ilvl w:val="0"/>
          <w:numId w:val="53"/>
        </w:numPr>
        <w:spacing w:line="240" w:lineRule="auto"/>
        <w:ind w:left="993"/>
      </w:pPr>
      <w:r w:rsidRPr="00086EB7">
        <w:t>Запретить оставлять технику, не задействованную в технологии строительства, с работающими двигателями в любое время.</w:t>
      </w:r>
    </w:p>
    <w:p w:rsidR="009C49E8" w:rsidRDefault="009C49E8" w:rsidP="008C2D69">
      <w:pPr>
        <w:pStyle w:val="a9"/>
        <w:numPr>
          <w:ilvl w:val="0"/>
          <w:numId w:val="53"/>
        </w:numPr>
        <w:spacing w:line="240" w:lineRule="auto"/>
        <w:ind w:left="993"/>
        <w:rPr>
          <w:spacing w:val="-2"/>
        </w:rPr>
      </w:pPr>
      <w:r w:rsidRPr="00086EB7">
        <w:t xml:space="preserve">Соблюдать требования СанПиН 2.2.3.1384-03 «Гигиенические требования к организации строительного производства и строительных </w:t>
      </w:r>
      <w:bookmarkStart w:id="215" w:name="l4"/>
      <w:bookmarkEnd w:id="215"/>
      <w:r w:rsidRPr="00086EB7">
        <w:t>работ, СанПиН 2.1.6.983 "Гигиенические требования к обеспечению качества атмосферного воздуха населенных мест".</w:t>
      </w:r>
    </w:p>
    <w:p w:rsidR="009C49E8" w:rsidRPr="00086EB7" w:rsidRDefault="009C49E8" w:rsidP="009C49E8">
      <w:pPr>
        <w:pStyle w:val="a9"/>
        <w:spacing w:line="240" w:lineRule="auto"/>
        <w:ind w:firstLine="851"/>
      </w:pPr>
      <w:r w:rsidRPr="00086EB7">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9C49E8" w:rsidRPr="00086EB7" w:rsidRDefault="009C49E8" w:rsidP="009C49E8">
      <w:pPr>
        <w:pStyle w:val="a9"/>
        <w:spacing w:line="240" w:lineRule="auto"/>
        <w:ind w:firstLine="851"/>
      </w:pPr>
      <w:r w:rsidRPr="00086EB7">
        <w:rPr>
          <w:color w:val="000000"/>
        </w:rPr>
        <w:t>Юридические лица, имеющие источники выбросов загрязняющих веществ в атмосферный воздух, обязаны:</w:t>
      </w:r>
    </w:p>
    <w:p w:rsidR="009C49E8" w:rsidRDefault="009C49E8" w:rsidP="008C2D69">
      <w:pPr>
        <w:pStyle w:val="a9"/>
        <w:numPr>
          <w:ilvl w:val="0"/>
          <w:numId w:val="54"/>
        </w:numPr>
        <w:spacing w:line="240" w:lineRule="auto"/>
        <w:ind w:left="993"/>
      </w:pPr>
      <w:r>
        <w:t>иметь разрешительные документы на выброс загрязняющих веществ в атмосферу на основании инвентаризации источников выбросов загряз</w:t>
      </w:r>
      <w:r>
        <w:softHyphen/>
        <w:t>няющих веществ в атмосферу и проекта ПДВ;</w:t>
      </w:r>
    </w:p>
    <w:p w:rsidR="009C49E8" w:rsidRPr="00086EB7" w:rsidRDefault="009C49E8" w:rsidP="008C2D69">
      <w:pPr>
        <w:pStyle w:val="a9"/>
        <w:numPr>
          <w:ilvl w:val="0"/>
          <w:numId w:val="54"/>
        </w:numPr>
        <w:spacing w:line="240" w:lineRule="auto"/>
        <w:ind w:left="993"/>
      </w:pPr>
      <w:r w:rsidRPr="00086EB7">
        <w:rPr>
          <w:color w:val="000000"/>
        </w:rPr>
        <w:lastRenderedPageBreak/>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rsidR="009C49E8" w:rsidRPr="00086EB7" w:rsidRDefault="009C49E8" w:rsidP="008C2D69">
      <w:pPr>
        <w:pStyle w:val="a9"/>
        <w:numPr>
          <w:ilvl w:val="0"/>
          <w:numId w:val="54"/>
        </w:numPr>
        <w:spacing w:line="240" w:lineRule="auto"/>
        <w:ind w:left="993"/>
      </w:pPr>
      <w:r w:rsidRPr="00086EB7">
        <w:rPr>
          <w:color w:val="000000"/>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9C49E8" w:rsidRPr="00086EB7" w:rsidRDefault="009C49E8" w:rsidP="008C2D69">
      <w:pPr>
        <w:pStyle w:val="a9"/>
        <w:numPr>
          <w:ilvl w:val="0"/>
          <w:numId w:val="54"/>
        </w:numPr>
        <w:spacing w:line="240" w:lineRule="auto"/>
        <w:ind w:left="993"/>
      </w:pPr>
      <w:r w:rsidRPr="00086EB7">
        <w:rPr>
          <w:color w:val="000000"/>
        </w:rPr>
        <w:t>обеспечить разработку ПДК или ОБУВ для веществ, не имеющих нормативов;</w:t>
      </w:r>
    </w:p>
    <w:p w:rsidR="009C49E8" w:rsidRPr="00086EB7" w:rsidRDefault="009C49E8" w:rsidP="008C2D69">
      <w:pPr>
        <w:pStyle w:val="a9"/>
        <w:numPr>
          <w:ilvl w:val="0"/>
          <w:numId w:val="54"/>
        </w:numPr>
        <w:spacing w:line="240" w:lineRule="auto"/>
        <w:ind w:left="993"/>
      </w:pPr>
      <w:r w:rsidRPr="00086EB7">
        <w:rPr>
          <w:color w:val="000000"/>
        </w:rPr>
        <w:t xml:space="preserve">обеспечить проведение лабораторных исследований загрязнения атмосферного воздуха </w:t>
      </w:r>
      <w:r>
        <w:rPr>
          <w:color w:val="000000"/>
        </w:rPr>
        <w:t>в ме</w:t>
      </w:r>
      <w:r w:rsidRPr="00086EB7">
        <w:rPr>
          <w:color w:val="000000"/>
        </w:rPr>
        <w:t>ст</w:t>
      </w:r>
      <w:r>
        <w:rPr>
          <w:color w:val="000000"/>
        </w:rPr>
        <w:t>ах</w:t>
      </w:r>
      <w:r w:rsidRPr="00086EB7">
        <w:rPr>
          <w:color w:val="000000"/>
        </w:rPr>
        <w:t xml:space="preserve"> проживания населения в зоне влияния выбросов объекта;</w:t>
      </w:r>
    </w:p>
    <w:p w:rsidR="009C49E8" w:rsidRPr="00086EB7" w:rsidRDefault="009C49E8" w:rsidP="008C2D69">
      <w:pPr>
        <w:pStyle w:val="a9"/>
        <w:numPr>
          <w:ilvl w:val="0"/>
          <w:numId w:val="54"/>
        </w:numPr>
        <w:spacing w:line="240" w:lineRule="auto"/>
        <w:ind w:left="993"/>
      </w:pPr>
      <w:r w:rsidRPr="00086EB7">
        <w:rPr>
          <w:color w:val="000000"/>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9C49E8" w:rsidRPr="00086EB7" w:rsidRDefault="009C49E8" w:rsidP="008C2D69">
      <w:pPr>
        <w:pStyle w:val="a9"/>
        <w:numPr>
          <w:ilvl w:val="0"/>
          <w:numId w:val="54"/>
        </w:numPr>
        <w:spacing w:line="240" w:lineRule="auto"/>
        <w:ind w:left="993"/>
        <w:rPr>
          <w:color w:val="000000"/>
        </w:rPr>
      </w:pPr>
      <w:r w:rsidRPr="00086EB7">
        <w:rPr>
          <w:color w:val="000000"/>
        </w:rPr>
        <w:t>информировать органы и учреждения государственной экологической и санитарно-эпидемиологической службы обо всех случаях нерегламенти</w:t>
      </w:r>
      <w:r>
        <w:rPr>
          <w:color w:val="000000"/>
        </w:rPr>
        <w:softHyphen/>
      </w:r>
      <w:r w:rsidRPr="00086EB7">
        <w:rPr>
          <w:color w:val="000000"/>
        </w:rPr>
        <w:t>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9C49E8" w:rsidRPr="00155D8B" w:rsidRDefault="009C49E8" w:rsidP="008C2D69">
      <w:pPr>
        <w:pStyle w:val="a9"/>
        <w:numPr>
          <w:ilvl w:val="0"/>
          <w:numId w:val="54"/>
        </w:numPr>
        <w:spacing w:line="240" w:lineRule="auto"/>
        <w:ind w:left="993"/>
      </w:pPr>
      <w:r w:rsidRPr="00086EB7">
        <w:rPr>
          <w:color w:val="000000"/>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9C49E8" w:rsidRDefault="009C49E8" w:rsidP="009C49E8">
      <w:pPr>
        <w:pStyle w:val="a9"/>
        <w:spacing w:line="240" w:lineRule="auto"/>
      </w:pPr>
    </w:p>
    <w:p w:rsidR="009C49E8" w:rsidRDefault="009C49E8" w:rsidP="0036115C">
      <w:pPr>
        <w:pStyle w:val="2"/>
      </w:pPr>
      <w:bookmarkStart w:id="216" w:name="_Toc84575563"/>
      <w:bookmarkStart w:id="217" w:name="_Toc85804462"/>
      <w:r>
        <w:t>5.4. ОХРАНА ВОДНЫХ РЕСУРСОВ</w:t>
      </w:r>
      <w:bookmarkEnd w:id="216"/>
      <w:bookmarkEnd w:id="217"/>
    </w:p>
    <w:p w:rsidR="001E6366" w:rsidRDefault="001E6366" w:rsidP="001E6366">
      <w:pPr>
        <w:ind w:firstLine="851"/>
        <w:jc w:val="both"/>
        <w:rPr>
          <w:sz w:val="20"/>
          <w:szCs w:val="20"/>
        </w:rPr>
      </w:pPr>
    </w:p>
    <w:p w:rsidR="009C49E8" w:rsidRPr="005E78FF" w:rsidRDefault="009C49E8" w:rsidP="009C49E8">
      <w:pPr>
        <w:pStyle w:val="a9"/>
      </w:pPr>
      <w:r w:rsidRPr="005E78FF">
        <w:t>Для предотвращения загрязнения водных объектов, устанавливаются береговые полосы, водоохранные зоны.</w:t>
      </w:r>
    </w:p>
    <w:p w:rsidR="009C49E8" w:rsidRDefault="009C49E8" w:rsidP="009C49E8">
      <w:pPr>
        <w:pStyle w:val="a9"/>
      </w:pPr>
      <w:r w:rsidRPr="005E78FF">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C49E8" w:rsidRPr="00D465C9" w:rsidRDefault="009C49E8" w:rsidP="009C49E8">
      <w:pPr>
        <w:pStyle w:val="a9"/>
      </w:pPr>
      <w:r>
        <w:t>По территории Шедокского поселения</w:t>
      </w:r>
      <w:r w:rsidRPr="00094CA5">
        <w:t xml:space="preserve"> протекают реки </w:t>
      </w:r>
      <w:r w:rsidRPr="00C56C95">
        <w:t>Малая Лаба</w:t>
      </w:r>
      <w:r>
        <w:t>, Псебайка и Шедок.</w:t>
      </w:r>
      <w:r w:rsidR="00BF3ADF">
        <w:t xml:space="preserve"> </w:t>
      </w:r>
      <w:r w:rsidRPr="00D465C9">
        <w:t xml:space="preserve">Ширина </w:t>
      </w:r>
      <w:r w:rsidRPr="0052736A">
        <w:t>водоохранной зоны</w:t>
      </w:r>
      <w:r w:rsidRPr="00D465C9">
        <w:t xml:space="preserve"> для этих рек составляет </w:t>
      </w:r>
      <w:r>
        <w:t>50 м</w:t>
      </w:r>
      <w:r w:rsidRPr="00D465C9">
        <w:t>.</w:t>
      </w:r>
    </w:p>
    <w:p w:rsidR="009C49E8" w:rsidRDefault="009C49E8" w:rsidP="009C49E8">
      <w:pPr>
        <w:pStyle w:val="a9"/>
      </w:pPr>
      <w:r w:rsidRPr="0052736A">
        <w:t>Водоохранны</w:t>
      </w:r>
      <w:r>
        <w:t>м</w:t>
      </w:r>
      <w:r w:rsidRPr="0052736A">
        <w:t>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9E8" w:rsidRDefault="009C49E8" w:rsidP="009C49E8">
      <w:pPr>
        <w:pStyle w:val="a9"/>
      </w:pPr>
      <w:bookmarkStart w:id="218" w:name="sub_65"/>
      <w:r>
        <w:lastRenderedPageBreak/>
        <w:t>Водоохранные зоны и прибрежные защитные полосы устанавливаются согласно Водному Кодексу РФ от 3 июня 2006 г. N 74-ФЗ.</w:t>
      </w:r>
      <w:r>
        <w:br/>
      </w:r>
      <w:bookmarkStart w:id="219" w:name="sub_6501"/>
      <w:bookmarkEnd w:id="218"/>
      <w:r>
        <w:t xml:space="preserve">           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9E8" w:rsidRDefault="009C49E8" w:rsidP="009C49E8">
      <w:pPr>
        <w:pStyle w:val="a9"/>
      </w:pPr>
      <w:bookmarkStart w:id="220" w:name="sub_6502"/>
      <w:bookmarkEnd w:id="219"/>
      <w: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bookmarkEnd w:id="220"/>
    <w:p w:rsidR="009C49E8" w:rsidRDefault="009C49E8" w:rsidP="009C49E8">
      <w:pPr>
        <w:pStyle w:val="a9"/>
      </w:pPr>
      <w:r>
        <w:t xml:space="preserve"> 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rsidR="009C49E8" w:rsidRDefault="009C49E8" w:rsidP="009C49E8">
      <w:pPr>
        <w:pStyle w:val="a9"/>
      </w:pPr>
      <w:bookmarkStart w:id="221" w:name="sub_6504"/>
      <w:r>
        <w:t xml:space="preserve"> Ширина водоохранной зоны рек или ручьев устанавливается от их истока для рек или ручьев протяженностью:</w:t>
      </w:r>
    </w:p>
    <w:p w:rsidR="009C49E8" w:rsidRDefault="009C49E8" w:rsidP="009C49E8">
      <w:pPr>
        <w:pStyle w:val="a9"/>
      </w:pPr>
      <w:bookmarkStart w:id="222" w:name="sub_6541"/>
      <w:bookmarkEnd w:id="221"/>
      <w:r>
        <w:t xml:space="preserve"> 1) до десяти километров - в размере пятидесяти метров;</w:t>
      </w:r>
    </w:p>
    <w:p w:rsidR="009C49E8" w:rsidRDefault="009C49E8" w:rsidP="009C49E8">
      <w:pPr>
        <w:pStyle w:val="a9"/>
      </w:pPr>
      <w:bookmarkStart w:id="223" w:name="sub_6542"/>
      <w:bookmarkEnd w:id="222"/>
      <w:r>
        <w:t xml:space="preserve"> 2) от десяти до пятидесяти километров - в размере ста метров;</w:t>
      </w:r>
    </w:p>
    <w:p w:rsidR="009C49E8" w:rsidRDefault="009C49E8" w:rsidP="009C49E8">
      <w:pPr>
        <w:pStyle w:val="a9"/>
      </w:pPr>
      <w:bookmarkStart w:id="224" w:name="sub_6543"/>
      <w:bookmarkEnd w:id="223"/>
      <w:r>
        <w:t xml:space="preserve"> 3) от пятидесяти километров и более - в размере двухсот метров.</w:t>
      </w:r>
    </w:p>
    <w:p w:rsidR="009C49E8" w:rsidRDefault="009C49E8" w:rsidP="009C49E8">
      <w:pPr>
        <w:pStyle w:val="a9"/>
      </w:pPr>
      <w:bookmarkStart w:id="225" w:name="sub_6505"/>
      <w:bookmarkEnd w:id="224"/>
      <w:r>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C49E8" w:rsidRDefault="009C49E8" w:rsidP="009C49E8">
      <w:pPr>
        <w:pStyle w:val="a9"/>
      </w:pPr>
      <w:bookmarkStart w:id="226" w:name="sub_6511"/>
      <w:bookmarkEnd w:id="225"/>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C49E8" w:rsidRPr="00086EB7" w:rsidRDefault="009C49E8" w:rsidP="009C49E8">
      <w:pPr>
        <w:pStyle w:val="a9"/>
      </w:pPr>
      <w:r w:rsidRPr="00086EB7">
        <w:t>В границах водоохранных зон запрещаются:</w:t>
      </w:r>
    </w:p>
    <w:p w:rsidR="009C49E8" w:rsidRPr="00086EB7" w:rsidRDefault="009C49E8" w:rsidP="008C2D69">
      <w:pPr>
        <w:pStyle w:val="a9"/>
        <w:numPr>
          <w:ilvl w:val="0"/>
          <w:numId w:val="55"/>
        </w:numPr>
        <w:ind w:left="993"/>
      </w:pPr>
      <w:r w:rsidRPr="00086EB7">
        <w:t>использование сточных вод для удобрения почв;</w:t>
      </w:r>
    </w:p>
    <w:p w:rsidR="009C49E8" w:rsidRPr="00086EB7" w:rsidRDefault="009C49E8" w:rsidP="008C2D69">
      <w:pPr>
        <w:pStyle w:val="a9"/>
        <w:numPr>
          <w:ilvl w:val="0"/>
          <w:numId w:val="55"/>
        </w:numPr>
        <w:ind w:left="993"/>
      </w:pPr>
      <w:r w:rsidRPr="00086EB7">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C49E8" w:rsidRPr="00086EB7" w:rsidRDefault="009C49E8" w:rsidP="008C2D69">
      <w:pPr>
        <w:pStyle w:val="a9"/>
        <w:numPr>
          <w:ilvl w:val="0"/>
          <w:numId w:val="55"/>
        </w:numPr>
        <w:ind w:left="993"/>
      </w:pPr>
      <w:r w:rsidRPr="00086EB7">
        <w:t>осуществление авиационных мер по борьбе с вредителями и болезнями растений;</w:t>
      </w:r>
    </w:p>
    <w:p w:rsidR="009C49E8" w:rsidRPr="00086EB7" w:rsidRDefault="009C49E8" w:rsidP="008C2D69">
      <w:pPr>
        <w:pStyle w:val="a9"/>
        <w:numPr>
          <w:ilvl w:val="0"/>
          <w:numId w:val="55"/>
        </w:numPr>
        <w:ind w:left="993"/>
      </w:pPr>
      <w:r w:rsidRPr="00086EB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C49E8" w:rsidRPr="00086EB7" w:rsidRDefault="009C49E8" w:rsidP="009C49E8">
      <w:pPr>
        <w:pStyle w:val="a9"/>
      </w:pPr>
      <w:r w:rsidRPr="00086EB7">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9E8" w:rsidRPr="00086EB7" w:rsidRDefault="009C49E8" w:rsidP="009C49E8">
      <w:pPr>
        <w:pStyle w:val="a9"/>
      </w:pPr>
      <w:r w:rsidRPr="00086EB7">
        <w:lastRenderedPageBreak/>
        <w:t>     В границах прибрежных защитных полос наряду с установленными ограничениями запрещаются:</w:t>
      </w:r>
    </w:p>
    <w:p w:rsidR="009C49E8" w:rsidRPr="00086EB7" w:rsidRDefault="009C49E8" w:rsidP="008C2D69">
      <w:pPr>
        <w:pStyle w:val="a9"/>
        <w:numPr>
          <w:ilvl w:val="0"/>
          <w:numId w:val="56"/>
        </w:numPr>
        <w:ind w:left="993" w:hanging="284"/>
      </w:pPr>
      <w:r w:rsidRPr="00086EB7">
        <w:t>распашка земель;</w:t>
      </w:r>
    </w:p>
    <w:p w:rsidR="009C49E8" w:rsidRPr="00086EB7" w:rsidRDefault="009C49E8" w:rsidP="008C2D69">
      <w:pPr>
        <w:pStyle w:val="a9"/>
        <w:numPr>
          <w:ilvl w:val="0"/>
          <w:numId w:val="56"/>
        </w:numPr>
        <w:ind w:left="993" w:hanging="284"/>
      </w:pPr>
      <w:r w:rsidRPr="00086EB7">
        <w:t xml:space="preserve">размещение отвалов размываемых грунтов; </w:t>
      </w:r>
    </w:p>
    <w:p w:rsidR="009C49E8" w:rsidRDefault="009C49E8" w:rsidP="008C2D69">
      <w:pPr>
        <w:pStyle w:val="a9"/>
        <w:numPr>
          <w:ilvl w:val="0"/>
          <w:numId w:val="56"/>
        </w:numPr>
        <w:ind w:left="993" w:hanging="284"/>
      </w:pPr>
      <w:r w:rsidRPr="00086EB7">
        <w:t>выпас сельскохозяйственных животных и организация для них летних лагерей, ванн.  </w:t>
      </w:r>
    </w:p>
    <w:bookmarkEnd w:id="226"/>
    <w:p w:rsidR="009C49E8" w:rsidRDefault="009C49E8" w:rsidP="009C49E8">
      <w:pPr>
        <w:pStyle w:val="a9"/>
      </w:pPr>
      <w: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C49E8" w:rsidRPr="00405DA5" w:rsidRDefault="009C49E8" w:rsidP="009C49E8">
      <w:pPr>
        <w:pStyle w:val="a9"/>
      </w:pPr>
      <w:r w:rsidRPr="00405DA5">
        <w:t>Описания границ водоохранных зон и границ защитных полос рек и ручьев, расположенных на территории Краснодарского края, по предложениям высшего исполнительного органа государственной власти Краснодарского края утверждаются постановлениями Законодательного Собрания Краснодарского края по мере завершения работ по межеванию земельных участков, прилегающих к береговым линиям.</w:t>
      </w:r>
    </w:p>
    <w:p w:rsidR="009C49E8" w:rsidRDefault="009C49E8" w:rsidP="009C49E8">
      <w:pPr>
        <w:pStyle w:val="a9"/>
      </w:pPr>
      <w:r>
        <w:t>Согласно постановлению от 15 июля 2009 г. N 1492-П «Об установлении ширины водоохранных зон и ширины прибрежных защитных полос рек и ручьев, расположенных на территории Краснодарского края» в</w:t>
      </w:r>
      <w:r w:rsidRPr="00AA45A4">
        <w:t xml:space="preserve">одоохранные зоны </w:t>
      </w:r>
      <w:r>
        <w:t>рек составляют для:</w:t>
      </w:r>
    </w:p>
    <w:p w:rsidR="009C49E8" w:rsidRDefault="009C49E8" w:rsidP="008C2D69">
      <w:pPr>
        <w:pStyle w:val="a9"/>
        <w:numPr>
          <w:ilvl w:val="0"/>
          <w:numId w:val="57"/>
        </w:numPr>
      </w:pPr>
      <w:r w:rsidRPr="00AA45A4">
        <w:t>Малой Лабы 200 м</w:t>
      </w:r>
      <w:r>
        <w:t>;</w:t>
      </w:r>
    </w:p>
    <w:p w:rsidR="009C49E8" w:rsidRDefault="009C49E8" w:rsidP="008C2D69">
      <w:pPr>
        <w:pStyle w:val="a9"/>
        <w:numPr>
          <w:ilvl w:val="0"/>
          <w:numId w:val="57"/>
        </w:numPr>
      </w:pPr>
      <w:r w:rsidRPr="007E2DC1">
        <w:t>Псебайки</w:t>
      </w:r>
      <w:r w:rsidRPr="00AA45A4">
        <w:t xml:space="preserve"> – 100 м</w:t>
      </w:r>
      <w:r>
        <w:t>;</w:t>
      </w:r>
    </w:p>
    <w:p w:rsidR="009C49E8" w:rsidRPr="00AA45A4" w:rsidRDefault="009C49E8" w:rsidP="008C2D69">
      <w:pPr>
        <w:pStyle w:val="a9"/>
        <w:numPr>
          <w:ilvl w:val="0"/>
          <w:numId w:val="57"/>
        </w:numPr>
      </w:pPr>
      <w:r w:rsidRPr="00AA45A4">
        <w:t>Шед</w:t>
      </w:r>
      <w:r>
        <w:t>ок</w:t>
      </w:r>
      <w:r w:rsidRPr="00AA45A4">
        <w:t xml:space="preserve"> – </w:t>
      </w:r>
      <w:r>
        <w:t>100</w:t>
      </w:r>
      <w:r w:rsidRPr="00AA45A4">
        <w:t xml:space="preserve"> м.</w:t>
      </w:r>
    </w:p>
    <w:p w:rsidR="009C49E8" w:rsidRPr="00086EB7" w:rsidRDefault="009C49E8" w:rsidP="009C49E8">
      <w:pPr>
        <w:pStyle w:val="a9"/>
      </w:pPr>
      <w:r w:rsidRPr="00086EB7">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t>отводных лотков с приемом загрязненных ливнестоков и последующим вывозом на очистные сооружения.</w:t>
      </w:r>
    </w:p>
    <w:p w:rsidR="009C49E8" w:rsidRPr="00086EB7" w:rsidRDefault="009C49E8" w:rsidP="009C49E8">
      <w:pPr>
        <w:pStyle w:val="a9"/>
      </w:pPr>
      <w:r w:rsidRPr="00086EB7">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9C49E8" w:rsidRDefault="009C49E8" w:rsidP="009C49E8">
      <w:pPr>
        <w:pStyle w:val="a9"/>
      </w:pPr>
      <w:r w:rsidRPr="00086EB7">
        <w:t>Захоронение отходов на территории строительной площадки категорически запрещается</w:t>
      </w:r>
      <w:r>
        <w:t>.</w:t>
      </w:r>
    </w:p>
    <w:p w:rsidR="009C49E8" w:rsidRDefault="009C49E8" w:rsidP="009C49E8">
      <w:pPr>
        <w:pStyle w:val="a9"/>
      </w:pPr>
    </w:p>
    <w:p w:rsidR="009C49E8" w:rsidRDefault="009C49E8" w:rsidP="0036115C">
      <w:pPr>
        <w:pStyle w:val="2"/>
      </w:pPr>
      <w:bookmarkStart w:id="227" w:name="_Toc84575564"/>
      <w:bookmarkStart w:id="228" w:name="_Toc85804463"/>
      <w:r>
        <w:t>5.5. ОХРАНА ОКРУЖАЮЩЕЙ СРЕДЫ ОТ ЗАГРЯЗНЕНИЯ ОТХОДАМИ</w:t>
      </w:r>
      <w:bookmarkEnd w:id="227"/>
      <w:bookmarkEnd w:id="228"/>
    </w:p>
    <w:p w:rsidR="009C49E8" w:rsidRDefault="009C49E8" w:rsidP="009C49E8">
      <w:pPr>
        <w:pStyle w:val="a9"/>
        <w:rPr>
          <w:b/>
        </w:rPr>
      </w:pPr>
    </w:p>
    <w:p w:rsidR="009C49E8" w:rsidRDefault="009C49E8" w:rsidP="009C49E8">
      <w:pPr>
        <w:pStyle w:val="a9"/>
        <w:spacing w:line="240" w:lineRule="auto"/>
        <w:ind w:firstLine="851"/>
        <w:rPr>
          <w:szCs w:val="28"/>
        </w:rPr>
      </w:pPr>
      <w:r w:rsidRPr="003C1E2C">
        <w:rPr>
          <w:b/>
        </w:rPr>
        <w:t>Строительные отходы.</w:t>
      </w:r>
      <w:r>
        <w:t xml:space="preserve"> Образуются в результате проведения следующих работ: </w:t>
      </w:r>
      <w:r w:rsidRPr="000D6524">
        <w:rPr>
          <w:szCs w:val="28"/>
        </w:rPr>
        <w:t>демонтаж устаревших зданий и сооружений, прокладка инженерных сетей, устройство дорог, строительство новых зданий и сооружений</w:t>
      </w:r>
      <w:r>
        <w:rPr>
          <w:szCs w:val="28"/>
        </w:rPr>
        <w:t>. 80% этих отходов являются строительным мусором и 20% приходится на отходы, связанные с жизнедеятельностью рабочего персонала.</w:t>
      </w:r>
    </w:p>
    <w:p w:rsidR="009C49E8" w:rsidRDefault="009C49E8" w:rsidP="009C49E8">
      <w:pPr>
        <w:pStyle w:val="a9"/>
        <w:spacing w:line="240" w:lineRule="auto"/>
        <w:ind w:firstLine="851"/>
        <w:rPr>
          <w:szCs w:val="28"/>
        </w:rPr>
      </w:pPr>
      <w:r w:rsidRPr="000D6524">
        <w:rPr>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w:t>
      </w:r>
      <w:r w:rsidRPr="000D6524">
        <w:rPr>
          <w:szCs w:val="28"/>
        </w:rPr>
        <w:lastRenderedPageBreak/>
        <w:t>использование строительных отходов для создания полотна вновь проклады</w:t>
      </w:r>
      <w:r>
        <w:rPr>
          <w:szCs w:val="28"/>
        </w:rPr>
        <w:softHyphen/>
      </w:r>
      <w:r w:rsidRPr="000D6524">
        <w:rPr>
          <w:szCs w:val="28"/>
        </w:rPr>
        <w:t>ваемых дорог и для создания минерального слоя при устройстве полигонов ТБО</w:t>
      </w:r>
      <w:r>
        <w:rPr>
          <w:szCs w:val="28"/>
        </w:rPr>
        <w:t>.</w:t>
      </w:r>
    </w:p>
    <w:p w:rsidR="009C49E8" w:rsidRDefault="009C49E8" w:rsidP="009C49E8">
      <w:pPr>
        <w:pStyle w:val="a9"/>
        <w:spacing w:line="240" w:lineRule="auto"/>
        <w:ind w:firstLine="851"/>
        <w:rPr>
          <w:szCs w:val="28"/>
        </w:rPr>
      </w:pPr>
    </w:p>
    <w:p w:rsidR="009C49E8" w:rsidRDefault="009C49E8" w:rsidP="009C49E8">
      <w:pPr>
        <w:pStyle w:val="a9"/>
        <w:spacing w:line="240" w:lineRule="auto"/>
        <w:ind w:firstLine="851"/>
        <w:rPr>
          <w:szCs w:val="28"/>
        </w:rPr>
      </w:pPr>
      <w:r w:rsidRPr="0049588D">
        <w:rPr>
          <w:b/>
          <w:szCs w:val="28"/>
        </w:rPr>
        <w:t>Твердые бытовые отходы</w:t>
      </w:r>
      <w:r>
        <w:rPr>
          <w:szCs w:val="28"/>
        </w:rPr>
        <w:t xml:space="preserve">. Образуются в </w:t>
      </w:r>
      <w:r w:rsidRPr="000D6524">
        <w:rPr>
          <w:szCs w:val="28"/>
        </w:rPr>
        <w:t>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r>
        <w:rPr>
          <w:szCs w:val="28"/>
        </w:rPr>
        <w:t>.</w:t>
      </w:r>
    </w:p>
    <w:p w:rsidR="009C49E8" w:rsidRDefault="009C49E8" w:rsidP="009C49E8">
      <w:pPr>
        <w:pStyle w:val="a9"/>
        <w:spacing w:line="240" w:lineRule="auto"/>
        <w:ind w:firstLine="851"/>
        <w:rPr>
          <w:szCs w:val="28"/>
        </w:rPr>
      </w:pPr>
      <w:r>
        <w:rPr>
          <w:szCs w:val="28"/>
        </w:rPr>
        <w:t>Средний состав ТБО включает в себя следующие компоненты:</w:t>
      </w:r>
    </w:p>
    <w:p w:rsidR="009C49E8" w:rsidRDefault="009C49E8" w:rsidP="008C2D69">
      <w:pPr>
        <w:pStyle w:val="a9"/>
        <w:numPr>
          <w:ilvl w:val="0"/>
          <w:numId w:val="58"/>
        </w:numPr>
        <w:spacing w:line="240" w:lineRule="auto"/>
      </w:pPr>
      <w:r w:rsidRPr="0038718F">
        <w:t>пищевые отходы - 30-38%,</w:t>
      </w:r>
    </w:p>
    <w:p w:rsidR="009C49E8" w:rsidRDefault="009C49E8" w:rsidP="008C2D69">
      <w:pPr>
        <w:pStyle w:val="a9"/>
        <w:numPr>
          <w:ilvl w:val="0"/>
          <w:numId w:val="58"/>
        </w:numPr>
        <w:spacing w:line="240" w:lineRule="auto"/>
      </w:pPr>
      <w:r w:rsidRPr="0038718F">
        <w:t>отходы бумаги и картона - 25-30%,</w:t>
      </w:r>
    </w:p>
    <w:p w:rsidR="009C49E8" w:rsidRDefault="009C49E8" w:rsidP="008C2D69">
      <w:pPr>
        <w:pStyle w:val="a9"/>
        <w:numPr>
          <w:ilvl w:val="0"/>
          <w:numId w:val="58"/>
        </w:numPr>
        <w:spacing w:line="240" w:lineRule="auto"/>
      </w:pPr>
      <w:r w:rsidRPr="0038718F">
        <w:t>текстильные отходы - 4-7%,</w:t>
      </w:r>
    </w:p>
    <w:p w:rsidR="009C49E8" w:rsidRDefault="009C49E8" w:rsidP="008C2D69">
      <w:pPr>
        <w:pStyle w:val="a9"/>
        <w:numPr>
          <w:ilvl w:val="0"/>
          <w:numId w:val="58"/>
        </w:numPr>
        <w:spacing w:line="240" w:lineRule="auto"/>
      </w:pPr>
      <w:r w:rsidRPr="0038718F">
        <w:t>стеклобой и стеклотара - 5-8%,</w:t>
      </w:r>
    </w:p>
    <w:p w:rsidR="009C49E8" w:rsidRDefault="009C49E8" w:rsidP="008C2D69">
      <w:pPr>
        <w:pStyle w:val="a9"/>
        <w:numPr>
          <w:ilvl w:val="0"/>
          <w:numId w:val="58"/>
        </w:numPr>
        <w:spacing w:line="240" w:lineRule="auto"/>
      </w:pPr>
      <w:r w:rsidRPr="0038718F">
        <w:t>отходы пластмасс - 2-5%,</w:t>
      </w:r>
    </w:p>
    <w:p w:rsidR="009C49E8" w:rsidRPr="0038718F" w:rsidRDefault="009C49E8" w:rsidP="008C2D69">
      <w:pPr>
        <w:pStyle w:val="a9"/>
        <w:numPr>
          <w:ilvl w:val="0"/>
          <w:numId w:val="58"/>
        </w:numPr>
        <w:spacing w:line="240" w:lineRule="auto"/>
      </w:pPr>
      <w:r w:rsidRPr="0038718F">
        <w:t>черные металлы - 0,2-0,3%.</w:t>
      </w:r>
    </w:p>
    <w:p w:rsidR="009C49E8" w:rsidRDefault="009C49E8" w:rsidP="009C49E8">
      <w:pPr>
        <w:pStyle w:val="a9"/>
        <w:spacing w:line="240" w:lineRule="auto"/>
        <w:ind w:firstLine="851"/>
        <w:rPr>
          <w:szCs w:val="28"/>
        </w:rPr>
      </w:pPr>
      <w:r w:rsidRPr="005C22A7">
        <w:rPr>
          <w:szCs w:val="28"/>
        </w:rPr>
        <w:t>Проблематичность промышленной переработки ТБО состоит, прежде всего, в том, что этот вид отходов имеет сложный морфологический состав.</w:t>
      </w:r>
      <w:r>
        <w:rPr>
          <w:szCs w:val="28"/>
        </w:rPr>
        <w:t xml:space="preserve"> Поэтому основную их массу направляют на свалки – полигоны ТБО.</w:t>
      </w:r>
    </w:p>
    <w:p w:rsidR="009C49E8" w:rsidRDefault="009C49E8" w:rsidP="009C49E8">
      <w:pPr>
        <w:pStyle w:val="a9"/>
        <w:spacing w:line="240" w:lineRule="auto"/>
        <w:ind w:firstLine="851"/>
        <w:rPr>
          <w:szCs w:val="28"/>
        </w:rPr>
      </w:pPr>
      <w:r w:rsidRPr="000D6524">
        <w:rPr>
          <w:szCs w:val="28"/>
        </w:rPr>
        <w:t>В соответствии с санитарными требованиями полигоны должны быть расположены на глинистых и суглинистых почвах или иметь специальные водо</w:t>
      </w:r>
      <w:r>
        <w:rPr>
          <w:szCs w:val="28"/>
        </w:rPr>
        <w:softHyphen/>
      </w:r>
      <w:r w:rsidRPr="000D6524">
        <w:rPr>
          <w:szCs w:val="28"/>
        </w:rPr>
        <w:t>непроницаемые основания, препятствующие проникновению фильтрата в водный бассейн. Практически на полигоне происходят процессы медленного биохимичес</w:t>
      </w:r>
      <w:r>
        <w:rPr>
          <w:szCs w:val="28"/>
        </w:rPr>
        <w:softHyphen/>
      </w:r>
      <w:r w:rsidRPr="000D6524">
        <w:rPr>
          <w:szCs w:val="28"/>
        </w:rPr>
        <w:t>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szCs w:val="28"/>
          </w:rPr>
          <w:t>25 м</w:t>
        </w:r>
      </w:smartTag>
      <w:r w:rsidRPr="000D6524">
        <w:rPr>
          <w:szCs w:val="28"/>
        </w:rPr>
        <w:t xml:space="preserve">. По оценкам специалистов, в слое на глубине </w:t>
      </w:r>
      <w:smartTag w:uri="urn:schemas-microsoft-com:office:smarttags" w:element="metricconverter">
        <w:smartTagPr>
          <w:attr w:name="ProductID" w:val="3 м"/>
        </w:smartTagPr>
        <w:r w:rsidRPr="000D6524">
          <w:rPr>
            <w:szCs w:val="28"/>
          </w:rPr>
          <w:t>3 м</w:t>
        </w:r>
      </w:smartTag>
      <w:r w:rsidRPr="000D6524">
        <w:rPr>
          <w:szCs w:val="28"/>
        </w:rPr>
        <w:t xml:space="preserve"> процесс разложения может закончиться за 15-20 лет, а в более глубоких слоях идет до 100 лет.</w:t>
      </w:r>
    </w:p>
    <w:p w:rsidR="009C49E8" w:rsidRDefault="009C49E8" w:rsidP="009C49E8">
      <w:pPr>
        <w:pStyle w:val="a9"/>
        <w:spacing w:line="240" w:lineRule="auto"/>
        <w:ind w:firstLine="851"/>
      </w:pPr>
      <w:r w:rsidRPr="000D6524">
        <w:rPr>
          <w:szCs w:val="28"/>
        </w:rPr>
        <w:t>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w:t>
      </w:r>
      <w:r>
        <w:rPr>
          <w:szCs w:val="28"/>
        </w:rPr>
        <w:softHyphen/>
      </w:r>
      <w:r w:rsidRPr="000D6524">
        <w:rPr>
          <w:szCs w:val="28"/>
        </w:rPr>
        <w:t>род, процесс сопровождается также выделением теплоты. Количество образую</w:t>
      </w:r>
      <w:r>
        <w:rPr>
          <w:szCs w:val="28"/>
        </w:rPr>
        <w:softHyphen/>
      </w:r>
      <w:r w:rsidRPr="000D6524">
        <w:rPr>
          <w:szCs w:val="28"/>
        </w:rPr>
        <w:t>щихся газов зависит от состава отходов, климатических условий</w:t>
      </w:r>
      <w:r>
        <w:rPr>
          <w:szCs w:val="28"/>
        </w:rPr>
        <w:t xml:space="preserve">. </w:t>
      </w:r>
      <w:r w:rsidRPr="000D6524">
        <w:rPr>
          <w:szCs w:val="28"/>
        </w:rPr>
        <w:t>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w:t>
      </w:r>
      <w:r>
        <w:rPr>
          <w:szCs w:val="28"/>
        </w:rPr>
        <w:softHyphen/>
      </w:r>
      <w:r w:rsidRPr="000D6524">
        <w:rPr>
          <w:szCs w:val="28"/>
        </w:rPr>
        <w:t>ческих веществ и микроорганизмов.</w:t>
      </w:r>
    </w:p>
    <w:p w:rsidR="009C49E8" w:rsidRPr="000D6524" w:rsidRDefault="009C49E8" w:rsidP="009C49E8">
      <w:pPr>
        <w:pStyle w:val="a9"/>
        <w:spacing w:line="240" w:lineRule="auto"/>
        <w:ind w:firstLine="851"/>
      </w:pPr>
      <w:r w:rsidRPr="000D6524">
        <w:t>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Основными элементами такой конструкции являются:</w:t>
      </w:r>
    </w:p>
    <w:p w:rsidR="009C49E8" w:rsidRPr="000D6524" w:rsidRDefault="009C49E8" w:rsidP="008C2D69">
      <w:pPr>
        <w:pStyle w:val="a9"/>
        <w:numPr>
          <w:ilvl w:val="0"/>
          <w:numId w:val="59"/>
        </w:numPr>
        <w:spacing w:line="240" w:lineRule="auto"/>
        <w:ind w:left="851"/>
      </w:pPr>
      <w:r w:rsidRPr="000D6524">
        <w:lastRenderedPageBreak/>
        <w:t>слой поверхностного грунта, на который высаживают растительность, закрепляющую покрытие и улучшающую испарение влаги;</w:t>
      </w:r>
    </w:p>
    <w:p w:rsidR="009C49E8" w:rsidRPr="000D6524" w:rsidRDefault="009C49E8" w:rsidP="008C2D69">
      <w:pPr>
        <w:pStyle w:val="a9"/>
        <w:numPr>
          <w:ilvl w:val="0"/>
          <w:numId w:val="59"/>
        </w:numPr>
        <w:spacing w:line="240" w:lineRule="auto"/>
        <w:ind w:left="851"/>
      </w:pPr>
      <w:r w:rsidRPr="000D6524">
        <w:t>система дренажа, отводящая поверхностные стоки. Наклон грунтового покрытия улучшает поверхностный сток.</w:t>
      </w:r>
    </w:p>
    <w:p w:rsidR="009C49E8" w:rsidRPr="000D6524" w:rsidRDefault="009C49E8" w:rsidP="008C2D69">
      <w:pPr>
        <w:pStyle w:val="a9"/>
        <w:numPr>
          <w:ilvl w:val="0"/>
          <w:numId w:val="59"/>
        </w:numPr>
        <w:spacing w:line="240" w:lineRule="auto"/>
        <w:ind w:left="851"/>
      </w:pPr>
      <w:r w:rsidRPr="000D6524">
        <w:t>изолирующий слой из глины или пластикового покрытия, предотвра</w:t>
      </w:r>
      <w:r>
        <w:softHyphen/>
      </w:r>
      <w:r w:rsidRPr="000D6524">
        <w:t>щающий проникновение осадков в отходы;</w:t>
      </w:r>
    </w:p>
    <w:p w:rsidR="009C49E8" w:rsidRPr="000D6524" w:rsidRDefault="009C49E8" w:rsidP="008C2D69">
      <w:pPr>
        <w:pStyle w:val="a9"/>
        <w:numPr>
          <w:ilvl w:val="0"/>
          <w:numId w:val="59"/>
        </w:numPr>
        <w:spacing w:line="240" w:lineRule="auto"/>
        <w:ind w:left="851"/>
      </w:pPr>
      <w:r w:rsidRPr="000D6524">
        <w:t>слой, состоящий из мелкого грунта или песка, являющийся основой для изолирования;</w:t>
      </w:r>
    </w:p>
    <w:p w:rsidR="009C49E8" w:rsidRPr="000D6524" w:rsidRDefault="009C49E8" w:rsidP="008C2D69">
      <w:pPr>
        <w:pStyle w:val="a9"/>
        <w:numPr>
          <w:ilvl w:val="0"/>
          <w:numId w:val="59"/>
        </w:numPr>
        <w:spacing w:line="240" w:lineRule="auto"/>
        <w:ind w:left="851"/>
      </w:pPr>
      <w:r w:rsidRPr="000D6524">
        <w:t>вентиляционная система, обеспечивающая удаление газов образующихся в результате разложения отходов;</w:t>
      </w:r>
    </w:p>
    <w:p w:rsidR="009C49E8" w:rsidRPr="000D6524" w:rsidRDefault="009C49E8" w:rsidP="008C2D69">
      <w:pPr>
        <w:pStyle w:val="a9"/>
        <w:numPr>
          <w:ilvl w:val="0"/>
          <w:numId w:val="59"/>
        </w:numPr>
        <w:spacing w:line="240" w:lineRule="auto"/>
        <w:ind w:left="851"/>
      </w:pPr>
      <w:r w:rsidRPr="000D6524">
        <w:t>дренажный слой из песка или гравия, способствующий отводу просачи</w:t>
      </w:r>
      <w:r>
        <w:softHyphen/>
      </w:r>
      <w:r w:rsidRPr="000D6524">
        <w:t xml:space="preserve">вающейся через отходы жидкости в дренажные канавы </w:t>
      </w:r>
    </w:p>
    <w:p w:rsidR="009C49E8" w:rsidRPr="000D6524" w:rsidRDefault="009C49E8" w:rsidP="008C2D69">
      <w:pPr>
        <w:pStyle w:val="a9"/>
        <w:numPr>
          <w:ilvl w:val="0"/>
          <w:numId w:val="59"/>
        </w:numPr>
        <w:spacing w:line="240" w:lineRule="auto"/>
        <w:ind w:left="851"/>
      </w:pPr>
      <w:r w:rsidRPr="000D6524">
        <w:t>нижний изолирующий слой, препятствующий просачиванию загрязнителя в грунтовые воды.</w:t>
      </w:r>
    </w:p>
    <w:p w:rsidR="009C49E8" w:rsidRDefault="009C49E8" w:rsidP="009C49E8">
      <w:pPr>
        <w:pStyle w:val="a9"/>
        <w:spacing w:line="240" w:lineRule="auto"/>
        <w:ind w:firstLine="851"/>
      </w:pPr>
      <w:r w:rsidRPr="000D6524">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9C49E8" w:rsidRDefault="009C49E8" w:rsidP="009C49E8">
      <w:pPr>
        <w:pStyle w:val="a9"/>
        <w:spacing w:line="240" w:lineRule="auto"/>
        <w:ind w:firstLine="851"/>
      </w:pPr>
    </w:p>
    <w:p w:rsidR="009C49E8" w:rsidRDefault="009C49E8" w:rsidP="009C49E8">
      <w:pPr>
        <w:pStyle w:val="a9"/>
        <w:spacing w:line="240" w:lineRule="auto"/>
        <w:ind w:firstLine="851"/>
      </w:pPr>
    </w:p>
    <w:p w:rsidR="009C49E8" w:rsidRDefault="009C49E8" w:rsidP="0036115C">
      <w:pPr>
        <w:pStyle w:val="2"/>
      </w:pPr>
      <w:bookmarkStart w:id="229" w:name="_Toc84575565"/>
      <w:bookmarkStart w:id="230" w:name="_Toc85804464"/>
      <w:r>
        <w:t>5.6. ОХРАНА ЖИВОТНОГО МИРА</w:t>
      </w:r>
      <w:bookmarkEnd w:id="229"/>
      <w:bookmarkEnd w:id="230"/>
    </w:p>
    <w:p w:rsidR="009C49E8" w:rsidRDefault="009C49E8" w:rsidP="009C49E8">
      <w:pPr>
        <w:pStyle w:val="a9"/>
        <w:spacing w:line="240" w:lineRule="auto"/>
      </w:pPr>
    </w:p>
    <w:p w:rsidR="009C49E8" w:rsidRDefault="009C49E8" w:rsidP="009C49E8">
      <w:pPr>
        <w:pStyle w:val="a9"/>
        <w:spacing w:line="240" w:lineRule="auto"/>
        <w:ind w:firstLine="851"/>
      </w:pPr>
      <w:r>
        <w:t xml:space="preserve">Территория </w:t>
      </w:r>
      <w:r w:rsidR="000215E4">
        <w:t>Шедок</w:t>
      </w:r>
      <w:r>
        <w:t xml:space="preserve">ского сельского поселения </w:t>
      </w:r>
      <w:r w:rsidR="000215E4">
        <w:t>Мосто</w:t>
      </w:r>
      <w:r>
        <w:t>вского района входит в состав ареалов и мест обитания видов (подвидов) объектов животного мира, занесенных в Красную книгу Российской Федерации и (или) в Красную книгу Краснодарского края.</w:t>
      </w:r>
    </w:p>
    <w:p w:rsidR="009C49E8" w:rsidRDefault="009C49E8" w:rsidP="009C49E8">
      <w:pPr>
        <w:pStyle w:val="a9"/>
        <w:spacing w:line="240" w:lineRule="auto"/>
        <w:ind w:firstLine="851"/>
      </w:pPr>
      <w:r>
        <w:t>В соответствии   с пунктом 2 постановления главы администрации Краснодарского края от 26 июля 2001года,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года,  № 1029, Перечень (список) объектов животного мира, зане-сенных в Красную книгу Российской Федерации, утвержден приказом Минприроды России от 24 марта 2020 года, № 162 «Об утверждении Перечня объектов животного мира, занесенных в Красную книгу Российской Федерации».</w:t>
      </w:r>
    </w:p>
    <w:p w:rsidR="009C49E8" w:rsidRDefault="009C49E8" w:rsidP="009C49E8">
      <w:pPr>
        <w:pStyle w:val="a9"/>
        <w:spacing w:line="240" w:lineRule="auto"/>
        <w:ind w:firstLine="851"/>
      </w:pPr>
      <w:r>
        <w:lastRenderedPageBreak/>
        <w:t>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информационно-коммуникационной сети «Интер-нет» (htt:/mprkk.ru) в открытом для общего пользования разделе «Красная книга Краснодарского края». 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9C49E8" w:rsidRDefault="009C49E8" w:rsidP="009C49E8">
      <w:pPr>
        <w:pStyle w:val="a9"/>
        <w:spacing w:line="240" w:lineRule="auto"/>
        <w:ind w:firstLine="851"/>
      </w:pPr>
      <w: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9C49E8" w:rsidRDefault="009C49E8" w:rsidP="009C49E8">
      <w:pPr>
        <w:pStyle w:val="a9"/>
        <w:spacing w:line="240" w:lineRule="auto"/>
        <w:ind w:firstLine="851"/>
      </w:pPr>
      <w:r>
        <w:t>В соответствии с частью 2 статья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rsidR="009C49E8" w:rsidRDefault="009C49E8" w:rsidP="009C49E8">
      <w:pPr>
        <w:pStyle w:val="a9"/>
        <w:spacing w:line="240" w:lineRule="auto"/>
        <w:ind w:firstLine="851"/>
      </w:pPr>
      <w: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w:t>
      </w:r>
      <w:r>
        <w:lastRenderedPageBreak/>
        <w:t>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его сохранения и восстановления среды обитания.</w:t>
      </w:r>
    </w:p>
    <w:p w:rsidR="009C49E8" w:rsidRDefault="009C49E8" w:rsidP="009C49E8">
      <w:pPr>
        <w:pStyle w:val="a9"/>
        <w:spacing w:line="240" w:lineRule="auto"/>
        <w:ind w:firstLine="851"/>
      </w:pPr>
      <w: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rsidR="009C49E8" w:rsidRDefault="009C49E8" w:rsidP="009C49E8">
      <w:pPr>
        <w:pStyle w:val="a9"/>
        <w:spacing w:line="240" w:lineRule="auto"/>
        <w:ind w:firstLine="851"/>
      </w:pPr>
      <w:r>
        <w:t>Также сообщаем, что территория Шедокского сельского поселения Мостовского района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rsidR="009C49E8" w:rsidRDefault="009C49E8" w:rsidP="009C49E8">
      <w:pPr>
        <w:pStyle w:val="a9"/>
        <w:spacing w:line="240" w:lineRule="auto"/>
        <w:ind w:firstLine="851"/>
      </w:pPr>
    </w:p>
    <w:p w:rsidR="009C49E8" w:rsidRDefault="009C49E8" w:rsidP="009C49E8">
      <w:pPr>
        <w:pStyle w:val="a9"/>
        <w:spacing w:line="240" w:lineRule="auto"/>
        <w:ind w:firstLine="851"/>
      </w:pPr>
    </w:p>
    <w:p w:rsidR="009C49E8" w:rsidRDefault="009C49E8" w:rsidP="009C49E8">
      <w:pPr>
        <w:pStyle w:val="a9"/>
        <w:spacing w:line="240" w:lineRule="auto"/>
        <w:ind w:firstLine="851"/>
      </w:pPr>
    </w:p>
    <w:p w:rsidR="002F7C74" w:rsidRDefault="002F7C74">
      <w:pPr>
        <w:spacing w:after="160" w:line="259" w:lineRule="auto"/>
        <w:rPr>
          <w:sz w:val="28"/>
        </w:rPr>
      </w:pPr>
      <w:r>
        <w:br w:type="page"/>
      </w:r>
    </w:p>
    <w:p w:rsidR="009C49E8" w:rsidRDefault="00DB41D4" w:rsidP="0036115C">
      <w:pPr>
        <w:pStyle w:val="1"/>
      </w:pPr>
      <w:bookmarkStart w:id="231" w:name="_Toc84575566"/>
      <w:bookmarkStart w:id="232" w:name="_Toc85804465"/>
      <w:r>
        <w:lastRenderedPageBreak/>
        <w:t>РАЗДЕЛ 6. ОХРАНА ИСТОРИКО-КУЛЬТУРНОГО НАСЛЕДИЯ</w:t>
      </w:r>
      <w:bookmarkEnd w:id="231"/>
      <w:bookmarkEnd w:id="232"/>
    </w:p>
    <w:p w:rsidR="00DB41D4" w:rsidRDefault="00DB41D4" w:rsidP="0036115C">
      <w:pPr>
        <w:pStyle w:val="2"/>
      </w:pPr>
      <w:bookmarkStart w:id="233" w:name="_Toc84575567"/>
      <w:bookmarkStart w:id="234" w:name="_Toc85804466"/>
      <w:r>
        <w:t>6.1. КРАТКАЯ АРХЕОЛОГИЧЕСКАЯ СПРАВКА</w:t>
      </w:r>
      <w:bookmarkEnd w:id="233"/>
      <w:bookmarkEnd w:id="234"/>
    </w:p>
    <w:p w:rsidR="00DB41D4" w:rsidRDefault="00DB41D4" w:rsidP="00DB41D4">
      <w:pPr>
        <w:jc w:val="both"/>
        <w:rPr>
          <w:b/>
          <w:sz w:val="28"/>
          <w:szCs w:val="28"/>
        </w:rPr>
      </w:pPr>
    </w:p>
    <w:p w:rsidR="00DB41D4" w:rsidRPr="00B906E4" w:rsidRDefault="00DB41D4" w:rsidP="00DB41D4">
      <w:pPr>
        <w:ind w:firstLine="851"/>
        <w:jc w:val="both"/>
        <w:rPr>
          <w:color w:val="FF0000"/>
          <w:sz w:val="28"/>
          <w:szCs w:val="28"/>
        </w:rPr>
      </w:pPr>
      <w:r w:rsidRPr="00EB12EB">
        <w:rPr>
          <w:sz w:val="28"/>
          <w:szCs w:val="28"/>
        </w:rPr>
        <w:t>Уникальное историко-культурное и природн</w:t>
      </w:r>
      <w:r>
        <w:rPr>
          <w:sz w:val="28"/>
          <w:szCs w:val="28"/>
        </w:rPr>
        <w:t>ое наследие Краснодарского края</w:t>
      </w:r>
      <w:r w:rsidRPr="00EB12EB">
        <w:rPr>
          <w:sz w:val="28"/>
          <w:szCs w:val="28"/>
        </w:rPr>
        <w:t xml:space="preserve"> занимает одно из первых мест в Российской Федерации по насыщен</w:t>
      </w:r>
      <w:r>
        <w:rPr>
          <w:sz w:val="28"/>
          <w:szCs w:val="28"/>
        </w:rPr>
        <w:softHyphen/>
      </w:r>
      <w:r w:rsidRPr="00EB12EB">
        <w:rPr>
          <w:sz w:val="28"/>
          <w:szCs w:val="28"/>
        </w:rPr>
        <w:t>ности и количеству памятников. Каждый археологический объект- это уникальный, комплексный историко-культурный и ландшафтный памятник. Являясь результатом человеческой деятельности, они становятся неотъемлемой частью исторического и природного ландшафта</w:t>
      </w:r>
      <w:r>
        <w:rPr>
          <w:sz w:val="28"/>
          <w:szCs w:val="28"/>
        </w:rPr>
        <w:t>. К таким территориям относится</w:t>
      </w:r>
      <w:r w:rsidR="00BF3ADF">
        <w:rPr>
          <w:sz w:val="28"/>
          <w:szCs w:val="28"/>
        </w:rPr>
        <w:t xml:space="preserve"> </w:t>
      </w:r>
      <w:r>
        <w:rPr>
          <w:sz w:val="28"/>
          <w:szCs w:val="28"/>
        </w:rPr>
        <w:t xml:space="preserve">как весь </w:t>
      </w:r>
      <w:r w:rsidRPr="00EB12EB">
        <w:rPr>
          <w:sz w:val="28"/>
          <w:szCs w:val="28"/>
        </w:rPr>
        <w:t>Мостовской район</w:t>
      </w:r>
      <w:r>
        <w:rPr>
          <w:sz w:val="28"/>
          <w:szCs w:val="28"/>
        </w:rPr>
        <w:t>, так и Шедокское сельское поселение в частности,</w:t>
      </w:r>
      <w:r w:rsidR="00BF3ADF">
        <w:rPr>
          <w:sz w:val="28"/>
          <w:szCs w:val="28"/>
        </w:rPr>
        <w:t xml:space="preserve"> </w:t>
      </w:r>
      <w:r>
        <w:rPr>
          <w:sz w:val="28"/>
          <w:szCs w:val="28"/>
        </w:rPr>
        <w:t>которое н</w:t>
      </w:r>
      <w:r w:rsidRPr="00EB12EB">
        <w:rPr>
          <w:sz w:val="28"/>
          <w:szCs w:val="28"/>
        </w:rPr>
        <w:t>асыщен</w:t>
      </w:r>
      <w:r>
        <w:rPr>
          <w:sz w:val="28"/>
          <w:szCs w:val="28"/>
        </w:rPr>
        <w:t>о</w:t>
      </w:r>
      <w:r w:rsidRPr="00EB12EB">
        <w:rPr>
          <w:sz w:val="28"/>
          <w:szCs w:val="28"/>
        </w:rPr>
        <w:t xml:space="preserve"> различного рода археологическими памятниками: курганными, грунтовыми, отдельными курганами, </w:t>
      </w:r>
      <w:r w:rsidRPr="006D0408">
        <w:rPr>
          <w:sz w:val="28"/>
          <w:szCs w:val="28"/>
        </w:rPr>
        <w:t>городищами и поселениями, многие из которых являются уникальными.</w:t>
      </w:r>
    </w:p>
    <w:p w:rsidR="00DB41D4" w:rsidRPr="00EB12EB" w:rsidRDefault="00DB41D4" w:rsidP="00DB41D4">
      <w:pPr>
        <w:ind w:firstLine="851"/>
        <w:jc w:val="both"/>
        <w:rPr>
          <w:sz w:val="28"/>
          <w:szCs w:val="28"/>
        </w:rPr>
      </w:pPr>
      <w:r w:rsidRPr="00EB12EB">
        <w:rPr>
          <w:sz w:val="28"/>
          <w:szCs w:val="28"/>
        </w:rPr>
        <w:t>Определение путей эффективной охраны и целесообразного исполь</w:t>
      </w:r>
      <w:r>
        <w:rPr>
          <w:sz w:val="28"/>
          <w:szCs w:val="28"/>
        </w:rPr>
        <w:softHyphen/>
      </w:r>
      <w:r w:rsidRPr="00EB12EB">
        <w:rPr>
          <w:sz w:val="28"/>
          <w:szCs w:val="28"/>
        </w:rPr>
        <w:t>з</w:t>
      </w:r>
      <w:r>
        <w:rPr>
          <w:sz w:val="28"/>
          <w:szCs w:val="28"/>
        </w:rPr>
        <w:t>ования археологических объектов</w:t>
      </w:r>
      <w:r w:rsidR="00BF3ADF">
        <w:rPr>
          <w:sz w:val="28"/>
          <w:szCs w:val="28"/>
        </w:rPr>
        <w:t xml:space="preserve"> </w:t>
      </w:r>
      <w:r>
        <w:rPr>
          <w:sz w:val="28"/>
          <w:szCs w:val="28"/>
        </w:rPr>
        <w:t>ШСП</w:t>
      </w:r>
      <w:r w:rsidRPr="00EB12EB">
        <w:rPr>
          <w:sz w:val="28"/>
          <w:szCs w:val="28"/>
        </w:rPr>
        <w:t xml:space="preserve"> необходимо решать совместно с  вопросами сохранения и использования всех типов объектов историко-культурного и природного наследия с учетом долговременных программ социально-экономического развития края.</w:t>
      </w:r>
    </w:p>
    <w:p w:rsidR="00DB41D4" w:rsidRPr="00EB12EB" w:rsidRDefault="00DB41D4" w:rsidP="00DB41D4">
      <w:pPr>
        <w:pStyle w:val="a7"/>
        <w:spacing w:after="0"/>
        <w:ind w:firstLine="851"/>
        <w:jc w:val="both"/>
        <w:rPr>
          <w:sz w:val="28"/>
          <w:szCs w:val="28"/>
        </w:rPr>
      </w:pPr>
      <w:r w:rsidRPr="00EB12EB">
        <w:rPr>
          <w:sz w:val="28"/>
          <w:szCs w:val="28"/>
        </w:rPr>
        <w:t>На территории края период палеолита представлен 30 памятниками:</w:t>
      </w:r>
      <w:r>
        <w:rPr>
          <w:sz w:val="28"/>
          <w:szCs w:val="28"/>
        </w:rPr>
        <w:t xml:space="preserve"> стоянки, пещеры, мастерские по</w:t>
      </w:r>
      <w:r w:rsidRPr="00EB12EB">
        <w:rPr>
          <w:sz w:val="28"/>
          <w:szCs w:val="28"/>
        </w:rPr>
        <w:t xml:space="preserve"> изготовлению орудий. Памятники этого пери</w:t>
      </w:r>
      <w:r>
        <w:rPr>
          <w:sz w:val="28"/>
          <w:szCs w:val="28"/>
        </w:rPr>
        <w:t>ода были открыты и на территории ШСП,</w:t>
      </w:r>
      <w:r w:rsidRPr="00EB12EB">
        <w:rPr>
          <w:sz w:val="28"/>
          <w:szCs w:val="28"/>
        </w:rPr>
        <w:t xml:space="preserve"> которые рассказали о материальной культуре, хозяйстве и физическом облике обитавших там первобытных людей.</w:t>
      </w:r>
    </w:p>
    <w:p w:rsidR="00DB41D4" w:rsidRPr="00EB12EB" w:rsidRDefault="00DB41D4" w:rsidP="00DB41D4">
      <w:pPr>
        <w:ind w:firstLine="851"/>
        <w:jc w:val="both"/>
        <w:rPr>
          <w:sz w:val="28"/>
          <w:szCs w:val="28"/>
        </w:rPr>
      </w:pPr>
      <w:r w:rsidRPr="00EB12EB">
        <w:rPr>
          <w:sz w:val="28"/>
          <w:szCs w:val="28"/>
        </w:rPr>
        <w:t>Сравнительно высокий уровень производительных сил, благоприятные природно-климатические условия, богатство недр цветными металлами и другими полезными ископаемыми, выгодное географическое положение – на стыке Азии и Европы, тесные взаимосвязи с ближневосточными цивилиза</w:t>
      </w:r>
      <w:r>
        <w:rPr>
          <w:sz w:val="28"/>
          <w:szCs w:val="28"/>
        </w:rPr>
        <w:softHyphen/>
      </w:r>
      <w:r w:rsidRPr="00EB12EB">
        <w:rPr>
          <w:sz w:val="28"/>
          <w:szCs w:val="28"/>
        </w:rPr>
        <w:t>циями и с населением южнорусских степей – таковы факторы, способствую</w:t>
      </w:r>
      <w:r>
        <w:rPr>
          <w:sz w:val="28"/>
          <w:szCs w:val="28"/>
        </w:rPr>
        <w:softHyphen/>
      </w:r>
      <w:r w:rsidRPr="00EB12EB">
        <w:rPr>
          <w:sz w:val="28"/>
          <w:szCs w:val="28"/>
        </w:rPr>
        <w:t>щие формированию и развитию ряда самобытных и ярких культур Кубани на территории  Мостовского района.</w:t>
      </w:r>
    </w:p>
    <w:p w:rsidR="00DB41D4" w:rsidRPr="00EB12EB" w:rsidRDefault="00DB41D4" w:rsidP="00DB41D4">
      <w:pPr>
        <w:ind w:firstLine="851"/>
        <w:jc w:val="both"/>
        <w:rPr>
          <w:sz w:val="28"/>
          <w:szCs w:val="28"/>
        </w:rPr>
      </w:pPr>
      <w:r w:rsidRPr="00EB12EB">
        <w:rPr>
          <w:sz w:val="28"/>
          <w:szCs w:val="28"/>
        </w:rPr>
        <w:t>Кавказ является одним из древнейших оч</w:t>
      </w:r>
      <w:r>
        <w:rPr>
          <w:sz w:val="28"/>
          <w:szCs w:val="28"/>
        </w:rPr>
        <w:t xml:space="preserve">агов металлургии меди и бронзы. </w:t>
      </w:r>
      <w:r w:rsidRPr="00EB12EB">
        <w:rPr>
          <w:sz w:val="28"/>
          <w:szCs w:val="28"/>
        </w:rPr>
        <w:t>Усиленное развитие экономики и главным образом скотоводства и металло</w:t>
      </w:r>
      <w:r w:rsidRPr="009730B4">
        <w:rPr>
          <w:sz w:val="28"/>
          <w:szCs w:val="28"/>
        </w:rPr>
        <w:softHyphen/>
      </w:r>
      <w:r w:rsidRPr="00EB12EB">
        <w:rPr>
          <w:sz w:val="28"/>
          <w:szCs w:val="28"/>
        </w:rPr>
        <w:t>обработки, расширение и активизация связей с населением Прикаспия, Подонья, Крыма и Поволжья, но и с Передней Азией, способ</w:t>
      </w:r>
      <w:r>
        <w:rPr>
          <w:sz w:val="28"/>
          <w:szCs w:val="28"/>
        </w:rPr>
        <w:softHyphen/>
      </w:r>
      <w:r w:rsidRPr="00EB12EB">
        <w:rPr>
          <w:sz w:val="28"/>
          <w:szCs w:val="28"/>
        </w:rPr>
        <w:t>ствовали социально-экономическому прогрессу северо-кавказского общест</w:t>
      </w:r>
      <w:r>
        <w:rPr>
          <w:sz w:val="28"/>
          <w:szCs w:val="28"/>
        </w:rPr>
        <w:softHyphen/>
      </w:r>
      <w:r w:rsidRPr="00EB12EB">
        <w:rPr>
          <w:sz w:val="28"/>
          <w:szCs w:val="28"/>
        </w:rPr>
        <w:t>ва, населявшего террито</w:t>
      </w:r>
      <w:r w:rsidRPr="009730B4">
        <w:rPr>
          <w:sz w:val="28"/>
          <w:szCs w:val="28"/>
        </w:rPr>
        <w:softHyphen/>
      </w:r>
      <w:r w:rsidRPr="00EB12EB">
        <w:rPr>
          <w:sz w:val="28"/>
          <w:szCs w:val="28"/>
        </w:rPr>
        <w:t xml:space="preserve">рию горных районов края в конце </w:t>
      </w:r>
      <w:r w:rsidRPr="00EB12EB">
        <w:rPr>
          <w:sz w:val="28"/>
          <w:szCs w:val="28"/>
          <w:lang w:val="en-US"/>
        </w:rPr>
        <w:t>IV</w:t>
      </w:r>
      <w:r w:rsidRPr="00EB12EB">
        <w:rPr>
          <w:sz w:val="28"/>
          <w:szCs w:val="28"/>
        </w:rPr>
        <w:t xml:space="preserve">- </w:t>
      </w:r>
      <w:r w:rsidRPr="00EB12EB">
        <w:rPr>
          <w:sz w:val="28"/>
          <w:szCs w:val="28"/>
          <w:lang w:val="en-US"/>
        </w:rPr>
        <w:t>III</w:t>
      </w:r>
      <w:r w:rsidRPr="00EB12EB">
        <w:rPr>
          <w:sz w:val="28"/>
          <w:szCs w:val="28"/>
        </w:rPr>
        <w:t xml:space="preserve"> тыс. до н.э.</w:t>
      </w:r>
    </w:p>
    <w:p w:rsidR="00DB41D4" w:rsidRPr="00EB12EB" w:rsidRDefault="00DB41D4" w:rsidP="00DB41D4">
      <w:pPr>
        <w:ind w:firstLine="851"/>
        <w:jc w:val="both"/>
        <w:rPr>
          <w:sz w:val="28"/>
          <w:szCs w:val="28"/>
        </w:rPr>
      </w:pPr>
      <w:r w:rsidRPr="00EB12EB">
        <w:rPr>
          <w:sz w:val="28"/>
          <w:szCs w:val="28"/>
        </w:rPr>
        <w:t xml:space="preserve">Во </w:t>
      </w:r>
      <w:r w:rsidRPr="00EB12EB">
        <w:rPr>
          <w:sz w:val="28"/>
          <w:szCs w:val="28"/>
          <w:lang w:val="en-US"/>
        </w:rPr>
        <w:t>II</w:t>
      </w:r>
      <w:r w:rsidRPr="00EB12EB">
        <w:rPr>
          <w:sz w:val="28"/>
          <w:szCs w:val="28"/>
        </w:rPr>
        <w:t xml:space="preserve"> тыс. до н.э. обнаружено большое количество памятников, под условным названием «северокавказская культурная общность». Под этим понятием объединены весьма разнохарактерные группы древностей различных ландшафтных зон и районов, которые могут быть выделены в самостоятельные культуры. Погребенных хоронили в насыпи возведенных курганов не только в грунтовых ямах, но и в конструкциях, в  которых использовали камень и дерево. </w:t>
      </w:r>
    </w:p>
    <w:p w:rsidR="00DB41D4" w:rsidRPr="005B3407" w:rsidRDefault="00DB41D4" w:rsidP="00DB41D4">
      <w:pPr>
        <w:ind w:firstLine="851"/>
        <w:jc w:val="both"/>
        <w:rPr>
          <w:sz w:val="28"/>
          <w:szCs w:val="28"/>
          <w:lang w:eastAsia="ar-SA"/>
        </w:rPr>
      </w:pPr>
      <w:r w:rsidRPr="005B3407">
        <w:rPr>
          <w:sz w:val="28"/>
          <w:szCs w:val="28"/>
          <w:lang w:eastAsia="ar-SA"/>
        </w:rPr>
        <w:t xml:space="preserve">С VIII-VI вв. до н.э., благодаря письменным сообщениям соседних народов, впервые становятся  известными названия племен, населявших Северо-Западный Кавказ в эпоху раннего железа. Это киммерийцы, скифы, меоты, сарматы, керкеты , </w:t>
      </w:r>
      <w:r w:rsidRPr="005B3407">
        <w:rPr>
          <w:sz w:val="28"/>
          <w:szCs w:val="28"/>
          <w:lang w:eastAsia="ar-SA"/>
        </w:rPr>
        <w:lastRenderedPageBreak/>
        <w:t xml:space="preserve">зихи, ахеи, гениохи. Памятники разноэтнических групп, проходивших по степным просторам Прикубанья, открыты как в предгорной, так и в горной части Мостовского района. Многочисленные захоронения в подкурганных насыпях курганных могильников расположены почти во всех населенных пунктах Мостовского района. </w:t>
      </w:r>
    </w:p>
    <w:p w:rsidR="00DB41D4" w:rsidRPr="005B3407" w:rsidRDefault="00DB41D4" w:rsidP="00DB41D4">
      <w:pPr>
        <w:ind w:firstLine="851"/>
        <w:jc w:val="both"/>
        <w:rPr>
          <w:sz w:val="28"/>
          <w:szCs w:val="28"/>
          <w:lang w:eastAsia="ar-SA"/>
        </w:rPr>
      </w:pPr>
      <w:r w:rsidRPr="005B3407">
        <w:rPr>
          <w:sz w:val="28"/>
          <w:szCs w:val="28"/>
          <w:lang w:eastAsia="ar-SA"/>
        </w:rPr>
        <w:t xml:space="preserve">Крупные города являлись политическими, экономическими, культовыми и  торговыми центрами и занимали наиболее  выгодные места на торговых дорогах. Через территорию этих племен проходила северная ветвь «Великого шелкового пути», используя для этого перевалы  Кавказского хребта: Клухорский, Санчарский и Лабинский. По этим перевалам проходила Миссимианскмя и Дариинская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VIIв. аланы приняли христианство, к середине X столетия была создана Аланская епархия. </w:t>
      </w:r>
    </w:p>
    <w:p w:rsidR="00DB41D4" w:rsidRPr="006B0B9B" w:rsidRDefault="00DB41D4" w:rsidP="00DB41D4">
      <w:pPr>
        <w:ind w:firstLine="851"/>
        <w:jc w:val="both"/>
        <w:rPr>
          <w:sz w:val="28"/>
          <w:szCs w:val="28"/>
          <w:lang w:eastAsia="ar-SA"/>
        </w:rPr>
      </w:pPr>
      <w:r w:rsidRPr="005B3407">
        <w:rPr>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мустьерского периода (стоянка «Монашеская», Баракаевские пещеры, Губские навесы и др.) позволили выделить т.н. Губскую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w:t>
      </w:r>
    </w:p>
    <w:p w:rsidR="00DB41D4" w:rsidRPr="006B0B9B" w:rsidRDefault="00DB41D4" w:rsidP="00DB41D4">
      <w:pPr>
        <w:ind w:firstLine="851"/>
        <w:jc w:val="both"/>
        <w:rPr>
          <w:sz w:val="28"/>
          <w:szCs w:val="28"/>
          <w:lang w:eastAsia="ar-SA"/>
        </w:rPr>
      </w:pPr>
      <w:r w:rsidRPr="005B3407">
        <w:rPr>
          <w:sz w:val="28"/>
          <w:szCs w:val="28"/>
          <w:lang w:eastAsia="ar-SA"/>
        </w:rPr>
        <w:t>Верхний палеолит – один из важнейших периодов истории человечества – представлен в Мостовском районе памятниками т.н. Губской верхне</w:t>
      </w:r>
      <w:r w:rsidRPr="006D0408">
        <w:rPr>
          <w:sz w:val="28"/>
          <w:szCs w:val="28"/>
          <w:lang w:eastAsia="ar-SA"/>
        </w:rPr>
        <w:softHyphen/>
      </w:r>
      <w:r w:rsidRPr="005B3407">
        <w:rPr>
          <w:sz w:val="28"/>
          <w:szCs w:val="28"/>
          <w:lang w:eastAsia="ar-SA"/>
        </w:rPr>
        <w:t xml:space="preserve">палеолитической культуры. </w:t>
      </w:r>
    </w:p>
    <w:p w:rsidR="00DB41D4" w:rsidRPr="009730B4" w:rsidRDefault="00DB41D4" w:rsidP="00DB41D4">
      <w:pPr>
        <w:ind w:firstLine="851"/>
        <w:jc w:val="both"/>
        <w:rPr>
          <w:sz w:val="28"/>
          <w:szCs w:val="28"/>
          <w:lang w:eastAsia="ar-SA"/>
        </w:rPr>
      </w:pPr>
      <w:r w:rsidRPr="005B3407">
        <w:rPr>
          <w:sz w:val="28"/>
          <w:szCs w:val="28"/>
          <w:lang w:eastAsia="ar-SA"/>
        </w:rPr>
        <w:t>Эпоха бронзы в Мостовском районе представлена подкурганными захоронениями ямной, северокавказской, катакомбной и прикубанской культур, а также погребениями, совершенными в уникальных мегалитических сооружениях – дольменах</w:t>
      </w:r>
      <w:r w:rsidRPr="009730B4">
        <w:rPr>
          <w:sz w:val="28"/>
          <w:szCs w:val="28"/>
          <w:lang w:eastAsia="ar-SA"/>
        </w:rPr>
        <w:t>.</w:t>
      </w:r>
    </w:p>
    <w:p w:rsidR="00DB41D4" w:rsidRPr="005B3407" w:rsidRDefault="00DB41D4" w:rsidP="00DB41D4">
      <w:pPr>
        <w:ind w:firstLine="851"/>
        <w:jc w:val="both"/>
        <w:rPr>
          <w:sz w:val="28"/>
          <w:szCs w:val="28"/>
          <w:lang w:eastAsia="ar-SA"/>
        </w:rPr>
      </w:pPr>
      <w:r w:rsidRPr="005B3407">
        <w:rPr>
          <w:sz w:val="28"/>
          <w:szCs w:val="28"/>
          <w:lang w:eastAsia="ar-SA"/>
        </w:rPr>
        <w:t>В VII – VI вв. до н.э. в Прикубанье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меотами. В Мостовском районе большинство курганов, сооружённых в эпоху бронзы, содержат впускные погребения сарматского времени.</w:t>
      </w:r>
    </w:p>
    <w:p w:rsidR="00DB41D4" w:rsidRPr="008F0C90" w:rsidRDefault="00DB41D4" w:rsidP="00DB41D4">
      <w:pPr>
        <w:ind w:firstLine="851"/>
        <w:jc w:val="both"/>
        <w:rPr>
          <w:sz w:val="28"/>
          <w:szCs w:val="28"/>
          <w:lang w:eastAsia="ar-SA"/>
        </w:rPr>
      </w:pPr>
      <w:r w:rsidRPr="005B3407">
        <w:rPr>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DB41D4" w:rsidRDefault="00DB41D4" w:rsidP="00DB41D4">
      <w:pPr>
        <w:ind w:firstLine="851"/>
        <w:jc w:val="both"/>
        <w:rPr>
          <w:sz w:val="28"/>
          <w:szCs w:val="28"/>
          <w:lang w:eastAsia="ar-SA"/>
        </w:rPr>
      </w:pPr>
      <w:r w:rsidRPr="008F0C90">
        <w:rPr>
          <w:sz w:val="28"/>
          <w:szCs w:val="28"/>
          <w:lang w:eastAsia="ar-SA"/>
        </w:rPr>
        <w:t>До второй половины XIX века южная часть территории района была заселена абхазами (багами, баракаями, чаграями), северная — черкесами (бесленеевцами).</w:t>
      </w:r>
    </w:p>
    <w:p w:rsidR="002F7C74" w:rsidRDefault="002F7C74">
      <w:pPr>
        <w:spacing w:after="160" w:line="259" w:lineRule="auto"/>
        <w:rPr>
          <w:sz w:val="28"/>
        </w:rPr>
      </w:pPr>
      <w:r>
        <w:br w:type="page"/>
      </w:r>
    </w:p>
    <w:p w:rsidR="00DB41D4" w:rsidRDefault="00DB41D4" w:rsidP="0036115C">
      <w:pPr>
        <w:pStyle w:val="2"/>
      </w:pPr>
      <w:bookmarkStart w:id="235" w:name="_Toc84575568"/>
      <w:bookmarkStart w:id="236" w:name="_Toc85804467"/>
      <w:r>
        <w:lastRenderedPageBreak/>
        <w:t>6.2. ОБЪЕКТЫ АРХЕОЛОГИЧЕСКОГО И КУЛЬТУРНОГО НАСЛЕДИЯ</w:t>
      </w:r>
      <w:bookmarkEnd w:id="235"/>
      <w:bookmarkEnd w:id="236"/>
    </w:p>
    <w:p w:rsidR="00DB41D4" w:rsidRDefault="00DB41D4" w:rsidP="00DB41D4">
      <w:pPr>
        <w:jc w:val="both"/>
        <w:rPr>
          <w:b/>
          <w:sz w:val="28"/>
          <w:szCs w:val="28"/>
        </w:rPr>
      </w:pPr>
    </w:p>
    <w:p w:rsidR="00DB41D4" w:rsidRPr="00EB12EB" w:rsidRDefault="00DB41D4" w:rsidP="00DB41D4">
      <w:pPr>
        <w:pStyle w:val="a7"/>
        <w:spacing w:after="0"/>
        <w:ind w:firstLine="851"/>
        <w:jc w:val="both"/>
        <w:rPr>
          <w:sz w:val="28"/>
          <w:szCs w:val="28"/>
        </w:rPr>
      </w:pPr>
      <w:r w:rsidRPr="00EB12EB">
        <w:rPr>
          <w:sz w:val="28"/>
          <w:szCs w:val="28"/>
        </w:rPr>
        <w:t>В 1992 году комитетом по охране, реставрации и эксплуатации историко-культурных ценностей (наследия) Краснодарского края проводи</w:t>
      </w:r>
      <w:r>
        <w:rPr>
          <w:sz w:val="28"/>
          <w:szCs w:val="28"/>
        </w:rPr>
        <w:softHyphen/>
      </w:r>
      <w:r w:rsidRPr="00EB12EB">
        <w:rPr>
          <w:sz w:val="28"/>
          <w:szCs w:val="28"/>
        </w:rPr>
        <w:t xml:space="preserve">лась инвентаризация с целью выявления памятников археологии на территории Мостовского района. </w:t>
      </w:r>
    </w:p>
    <w:p w:rsidR="00DB41D4" w:rsidRDefault="00DB41D4" w:rsidP="00DB41D4">
      <w:pPr>
        <w:pStyle w:val="a7"/>
        <w:shd w:val="clear" w:color="auto" w:fill="FFFFFF"/>
        <w:spacing w:after="0"/>
        <w:ind w:firstLine="851"/>
        <w:jc w:val="both"/>
        <w:rPr>
          <w:sz w:val="28"/>
        </w:rPr>
      </w:pPr>
      <w:r w:rsidRPr="00EB12EB">
        <w:rPr>
          <w:sz w:val="28"/>
          <w:szCs w:val="28"/>
        </w:rPr>
        <w:t>В 2000 г</w:t>
      </w:r>
      <w:r>
        <w:rPr>
          <w:sz w:val="28"/>
          <w:szCs w:val="28"/>
        </w:rPr>
        <w:t>оду</w:t>
      </w:r>
      <w:r w:rsidR="00FA5D9D">
        <w:rPr>
          <w:sz w:val="28"/>
          <w:szCs w:val="28"/>
        </w:rPr>
        <w:t xml:space="preserve"> </w:t>
      </w:r>
      <w:r>
        <w:rPr>
          <w:sz w:val="28"/>
          <w:szCs w:val="28"/>
        </w:rPr>
        <w:t>«</w:t>
      </w:r>
      <w:r w:rsidRPr="00EB12EB">
        <w:rPr>
          <w:sz w:val="28"/>
          <w:szCs w:val="28"/>
        </w:rPr>
        <w:t>Южнороссийским институтом мониторинга земель и экосистем</w:t>
      </w:r>
      <w:r>
        <w:rPr>
          <w:sz w:val="28"/>
          <w:szCs w:val="28"/>
        </w:rPr>
        <w:t>»</w:t>
      </w:r>
      <w:r w:rsidRPr="00EB12EB">
        <w:rPr>
          <w:sz w:val="28"/>
          <w:szCs w:val="28"/>
        </w:rPr>
        <w:t xml:space="preserve"> по договору с комитетом по охране, реставрации и эксплуатации историко-куль</w:t>
      </w:r>
      <w:r w:rsidRPr="00E571DA">
        <w:rPr>
          <w:sz w:val="28"/>
        </w:rPr>
        <w:t xml:space="preserve">турных ценностей (наследия) Краснодарского края было выполнено дешифрирование аэрофотоматериалов и нанесение выявленных и известных по архивным данным памятников археологии на территории </w:t>
      </w:r>
      <w:r>
        <w:rPr>
          <w:sz w:val="28"/>
        </w:rPr>
        <w:t>Мостов</w:t>
      </w:r>
      <w:r w:rsidRPr="00E571DA">
        <w:rPr>
          <w:sz w:val="28"/>
        </w:rPr>
        <w:t>ского района.</w:t>
      </w:r>
    </w:p>
    <w:p w:rsidR="00DB41D4" w:rsidRDefault="00DB41D4" w:rsidP="00DB41D4">
      <w:pPr>
        <w:pStyle w:val="a7"/>
        <w:shd w:val="clear" w:color="auto" w:fill="FFFFFF"/>
        <w:spacing w:after="0"/>
        <w:ind w:firstLine="851"/>
        <w:jc w:val="both"/>
        <w:rPr>
          <w:sz w:val="28"/>
        </w:rPr>
      </w:pPr>
      <w:r>
        <w:rPr>
          <w:sz w:val="28"/>
        </w:rPr>
        <w:t>Выписка из данной инвентаризации таких объектов, относящихся к ШСП, представлена ниже в таблице.</w:t>
      </w:r>
    </w:p>
    <w:p w:rsidR="00DB41D4" w:rsidRPr="00554B85" w:rsidRDefault="00DB41D4" w:rsidP="00DB41D4">
      <w:pPr>
        <w:ind w:firstLine="851"/>
        <w:jc w:val="both"/>
        <w:rPr>
          <w:sz w:val="28"/>
          <w:szCs w:val="28"/>
        </w:rPr>
      </w:pPr>
      <w:r w:rsidRPr="00554B85">
        <w:rPr>
          <w:sz w:val="28"/>
          <w:szCs w:val="28"/>
        </w:rPr>
        <w:t>Согласно</w:t>
      </w:r>
      <w:r w:rsidR="00FA5D9D">
        <w:rPr>
          <w:sz w:val="28"/>
          <w:szCs w:val="28"/>
        </w:rPr>
        <w:t xml:space="preserve"> </w:t>
      </w:r>
      <w:r w:rsidRPr="00554B85">
        <w:rPr>
          <w:sz w:val="28"/>
          <w:szCs w:val="28"/>
        </w:rPr>
        <w:t xml:space="preserve">таблицы, в </w:t>
      </w:r>
      <w:r>
        <w:rPr>
          <w:sz w:val="28"/>
          <w:szCs w:val="28"/>
        </w:rPr>
        <w:t>ШСП</w:t>
      </w:r>
      <w:r w:rsidRPr="00554B85">
        <w:rPr>
          <w:sz w:val="28"/>
          <w:szCs w:val="28"/>
        </w:rPr>
        <w:t xml:space="preserve"> помимо археологических памятников есть один памятник культурного наследия регионального значения.</w:t>
      </w:r>
    </w:p>
    <w:p w:rsidR="009C49E8" w:rsidRPr="00DB41D4" w:rsidRDefault="009C49E8" w:rsidP="00DB41D4">
      <w:pPr>
        <w:pStyle w:val="a9"/>
        <w:spacing w:line="240" w:lineRule="auto"/>
        <w:ind w:firstLine="0"/>
      </w:pPr>
    </w:p>
    <w:p w:rsidR="009C49E8" w:rsidRDefault="00DB41D4" w:rsidP="00DB41D4">
      <w:pPr>
        <w:jc w:val="both"/>
        <w:rPr>
          <w:sz w:val="20"/>
          <w:szCs w:val="20"/>
        </w:rPr>
      </w:pPr>
      <w:r w:rsidRPr="00DB41D4">
        <w:rPr>
          <w:noProof/>
        </w:rPr>
        <w:drawing>
          <wp:inline distT="0" distB="0" distL="0" distR="0">
            <wp:extent cx="6296025" cy="4629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4629150"/>
                    </a:xfrm>
                    <a:prstGeom prst="rect">
                      <a:avLst/>
                    </a:prstGeom>
                    <a:noFill/>
                    <a:ln>
                      <a:noFill/>
                    </a:ln>
                  </pic:spPr>
                </pic:pic>
              </a:graphicData>
            </a:graphic>
          </wp:inline>
        </w:drawing>
      </w: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sectPr w:rsidR="00DB41D4" w:rsidSect="00E471E5">
          <w:pgSz w:w="11906" w:h="16838"/>
          <w:pgMar w:top="851" w:right="567" w:bottom="851" w:left="1134" w:header="709" w:footer="709" w:gutter="0"/>
          <w:cols w:space="708"/>
          <w:docGrid w:linePitch="360"/>
        </w:sectPr>
      </w:pPr>
    </w:p>
    <w:p w:rsidR="00DB41D4" w:rsidRPr="00815229" w:rsidRDefault="00DB41D4" w:rsidP="00DB41D4">
      <w:pPr>
        <w:jc w:val="center"/>
        <w:rPr>
          <w:sz w:val="22"/>
          <w:szCs w:val="22"/>
        </w:rPr>
      </w:pPr>
      <w:r w:rsidRPr="00C222F0">
        <w:rPr>
          <w:b/>
        </w:rPr>
        <w:lastRenderedPageBreak/>
        <w:t>Список объектов культурного наследия, расположенных на территории ШСП Мостовского р</w:t>
      </w:r>
      <w:r>
        <w:rPr>
          <w:b/>
        </w:rPr>
        <w:t>айон</w:t>
      </w:r>
      <w:r w:rsidRPr="00C222F0">
        <w:rPr>
          <w:b/>
        </w:rPr>
        <w:t>а</w:t>
      </w:r>
    </w:p>
    <w:tbl>
      <w:tblPr>
        <w:tblW w:w="15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5"/>
        <w:gridCol w:w="2265"/>
        <w:gridCol w:w="2265"/>
        <w:gridCol w:w="624"/>
        <w:gridCol w:w="1305"/>
        <w:gridCol w:w="1134"/>
        <w:gridCol w:w="1134"/>
        <w:gridCol w:w="1134"/>
        <w:gridCol w:w="1134"/>
        <w:gridCol w:w="1304"/>
        <w:gridCol w:w="1134"/>
        <w:gridCol w:w="1701"/>
      </w:tblGrid>
      <w:tr w:rsidR="00846E46" w:rsidRPr="00DB41D4" w:rsidTr="007E0404">
        <w:trPr>
          <w:cantSplit/>
          <w:trHeight w:val="1187"/>
          <w:jc w:val="center"/>
        </w:trPr>
        <w:tc>
          <w:tcPr>
            <w:tcW w:w="565" w:type="dxa"/>
            <w:tcBorders>
              <w:bottom w:val="single" w:sz="4" w:space="0" w:color="auto"/>
            </w:tcBorders>
            <w:shd w:val="solid" w:color="FFFFFF" w:fill="auto"/>
          </w:tcPr>
          <w:p w:rsidR="00DB41D4" w:rsidRDefault="00DB41D4" w:rsidP="00DB41D4">
            <w:pPr>
              <w:ind w:left="-113" w:right="-113"/>
              <w:jc w:val="center"/>
              <w:rPr>
                <w:b/>
                <w:snapToGrid w:val="0"/>
              </w:rPr>
            </w:pPr>
            <w:r w:rsidRPr="00DB41D4">
              <w:rPr>
                <w:b/>
                <w:snapToGrid w:val="0"/>
              </w:rPr>
              <w:t xml:space="preserve">№ </w:t>
            </w:r>
          </w:p>
          <w:p w:rsidR="00DB41D4" w:rsidRPr="00DB41D4" w:rsidRDefault="00DB41D4" w:rsidP="00DB41D4">
            <w:pPr>
              <w:ind w:left="-113" w:right="-113"/>
              <w:jc w:val="center"/>
              <w:rPr>
                <w:b/>
                <w:snapToGrid w:val="0"/>
              </w:rPr>
            </w:pPr>
            <w:r w:rsidRPr="00DB41D4">
              <w:rPr>
                <w:b/>
                <w:snapToGrid w:val="0"/>
              </w:rPr>
              <w:t>пп</w:t>
            </w:r>
          </w:p>
        </w:tc>
        <w:tc>
          <w:tcPr>
            <w:tcW w:w="2265" w:type="dxa"/>
            <w:tcBorders>
              <w:bottom w:val="single" w:sz="4" w:space="0" w:color="auto"/>
            </w:tcBorders>
            <w:shd w:val="solid" w:color="FFFFFF" w:fill="auto"/>
          </w:tcPr>
          <w:p w:rsidR="00DB41D4" w:rsidRPr="00DB41D4" w:rsidRDefault="00DB41D4" w:rsidP="00DB41D4">
            <w:pPr>
              <w:ind w:left="-113" w:right="-113"/>
              <w:jc w:val="center"/>
              <w:rPr>
                <w:b/>
                <w:snapToGrid w:val="0"/>
              </w:rPr>
            </w:pPr>
            <w:r w:rsidRPr="00DB41D4">
              <w:rPr>
                <w:b/>
                <w:snapToGrid w:val="0"/>
              </w:rPr>
              <w:t>Наименование объекта</w:t>
            </w:r>
          </w:p>
        </w:tc>
        <w:tc>
          <w:tcPr>
            <w:tcW w:w="2265" w:type="dxa"/>
            <w:tcBorders>
              <w:bottom w:val="single" w:sz="4" w:space="0" w:color="auto"/>
            </w:tcBorders>
            <w:shd w:val="solid" w:color="FFFFFF" w:fill="auto"/>
          </w:tcPr>
          <w:p w:rsidR="00DB41D4" w:rsidRPr="00DB41D4" w:rsidRDefault="00DB41D4" w:rsidP="00DB41D4">
            <w:pPr>
              <w:ind w:left="-113" w:right="-113"/>
              <w:jc w:val="center"/>
              <w:rPr>
                <w:b/>
                <w:snapToGrid w:val="0"/>
              </w:rPr>
            </w:pPr>
            <w:r w:rsidRPr="00DB41D4">
              <w:rPr>
                <w:b/>
                <w:snapToGrid w:val="0"/>
              </w:rPr>
              <w:t>Местонахождение объек</w:t>
            </w:r>
            <w:r w:rsidRPr="00DB41D4">
              <w:rPr>
                <w:b/>
                <w:snapToGrid w:val="0"/>
              </w:rPr>
              <w:softHyphen/>
              <w:t>та</w:t>
            </w:r>
          </w:p>
        </w:tc>
        <w:tc>
          <w:tcPr>
            <w:tcW w:w="624" w:type="dxa"/>
            <w:tcBorders>
              <w:bottom w:val="single" w:sz="4" w:space="0" w:color="auto"/>
            </w:tcBorders>
            <w:shd w:val="solid" w:color="FFFFFF" w:fill="auto"/>
          </w:tcPr>
          <w:p w:rsidR="00846E46" w:rsidRDefault="00DB41D4" w:rsidP="00DB41D4">
            <w:pPr>
              <w:ind w:left="-113" w:right="-113"/>
              <w:jc w:val="center"/>
              <w:rPr>
                <w:b/>
              </w:rPr>
            </w:pPr>
            <w:r w:rsidRPr="00DB41D4">
              <w:rPr>
                <w:b/>
              </w:rPr>
              <w:t xml:space="preserve">№ </w:t>
            </w:r>
          </w:p>
          <w:p w:rsidR="00DB41D4" w:rsidRPr="00DB41D4" w:rsidRDefault="00DB41D4" w:rsidP="00DB41D4">
            <w:pPr>
              <w:ind w:left="-113" w:right="-113"/>
              <w:jc w:val="center"/>
              <w:rPr>
                <w:b/>
              </w:rPr>
            </w:pPr>
            <w:r w:rsidRPr="00DB41D4">
              <w:rPr>
                <w:b/>
              </w:rPr>
              <w:t>листа</w:t>
            </w:r>
          </w:p>
        </w:tc>
        <w:tc>
          <w:tcPr>
            <w:tcW w:w="1305" w:type="dxa"/>
            <w:tcBorders>
              <w:bottom w:val="single" w:sz="4" w:space="0" w:color="auto"/>
            </w:tcBorders>
            <w:shd w:val="solid" w:color="FFFFFF" w:fill="auto"/>
          </w:tcPr>
          <w:p w:rsidR="00DB41D4" w:rsidRPr="00DB41D4" w:rsidRDefault="00DB41D4" w:rsidP="00DB41D4">
            <w:pPr>
              <w:ind w:left="-113" w:right="-113"/>
              <w:jc w:val="center"/>
              <w:rPr>
                <w:b/>
                <w:snapToGrid w:val="0"/>
              </w:rPr>
            </w:pPr>
            <w:r w:rsidRPr="00DB41D4">
              <w:rPr>
                <w:b/>
                <w:snapToGrid w:val="0"/>
              </w:rPr>
              <w:t>Номер по госу</w:t>
            </w:r>
            <w:r w:rsidRPr="00DB41D4">
              <w:rPr>
                <w:b/>
                <w:snapToGrid w:val="0"/>
              </w:rPr>
              <w:softHyphen/>
              <w:t>дарст</w:t>
            </w:r>
            <w:r w:rsidRPr="00DB41D4">
              <w:rPr>
                <w:b/>
                <w:snapToGrid w:val="0"/>
              </w:rPr>
              <w:softHyphen/>
              <w:t>венному списку</w:t>
            </w:r>
          </w:p>
        </w:tc>
        <w:tc>
          <w:tcPr>
            <w:tcW w:w="1134" w:type="dxa"/>
            <w:tcBorders>
              <w:bottom w:val="single" w:sz="4" w:space="0" w:color="auto"/>
            </w:tcBorders>
            <w:shd w:val="solid" w:color="FFFFFF" w:fill="auto"/>
          </w:tcPr>
          <w:p w:rsidR="00846E46" w:rsidRDefault="00DB41D4" w:rsidP="00DB41D4">
            <w:pPr>
              <w:ind w:left="-113" w:right="-113"/>
              <w:jc w:val="center"/>
              <w:rPr>
                <w:b/>
              </w:rPr>
            </w:pPr>
            <w:r w:rsidRPr="00DB41D4">
              <w:rPr>
                <w:b/>
              </w:rPr>
              <w:t xml:space="preserve">№ </w:t>
            </w:r>
          </w:p>
          <w:p w:rsidR="00DB41D4" w:rsidRPr="00DB41D4" w:rsidRDefault="00DB41D4" w:rsidP="00DB41D4">
            <w:pPr>
              <w:ind w:left="-113" w:right="-113"/>
              <w:jc w:val="center"/>
              <w:rPr>
                <w:b/>
              </w:rPr>
            </w:pPr>
            <w:r w:rsidRPr="00DB41D4">
              <w:rPr>
                <w:b/>
              </w:rPr>
              <w:t>кургана в группе</w:t>
            </w:r>
          </w:p>
        </w:tc>
        <w:tc>
          <w:tcPr>
            <w:tcW w:w="1134" w:type="dxa"/>
            <w:tcBorders>
              <w:bottom w:val="single" w:sz="4" w:space="0" w:color="auto"/>
            </w:tcBorders>
            <w:shd w:val="solid" w:color="FFFFFF" w:fill="auto"/>
          </w:tcPr>
          <w:p w:rsidR="00DB41D4" w:rsidRPr="00DB41D4" w:rsidRDefault="00DB41D4" w:rsidP="00DB41D4">
            <w:pPr>
              <w:snapToGrid w:val="0"/>
              <w:ind w:left="-113" w:right="-113"/>
              <w:jc w:val="center"/>
              <w:rPr>
                <w:b/>
              </w:rPr>
            </w:pPr>
            <w:r w:rsidRPr="00DB41D4">
              <w:rPr>
                <w:b/>
              </w:rPr>
              <w:t>Высота</w:t>
            </w:r>
          </w:p>
          <w:p w:rsidR="00DB41D4" w:rsidRPr="00DB41D4" w:rsidRDefault="00DB41D4" w:rsidP="00DB41D4">
            <w:pPr>
              <w:ind w:left="-113" w:right="-113"/>
              <w:jc w:val="center"/>
              <w:rPr>
                <w:b/>
              </w:rPr>
            </w:pPr>
            <w:r w:rsidRPr="00DB41D4">
              <w:rPr>
                <w:b/>
              </w:rPr>
              <w:t>кургана</w:t>
            </w:r>
          </w:p>
          <w:p w:rsidR="00DB41D4" w:rsidRPr="00DB41D4" w:rsidRDefault="00DB41D4" w:rsidP="00DB41D4">
            <w:pPr>
              <w:ind w:left="-113" w:right="-113"/>
              <w:jc w:val="center"/>
              <w:rPr>
                <w:b/>
                <w:snapToGrid w:val="0"/>
              </w:rPr>
            </w:pPr>
            <w:r w:rsidRPr="00DB41D4">
              <w:rPr>
                <w:b/>
              </w:rPr>
              <w:t>м</w:t>
            </w:r>
          </w:p>
        </w:tc>
        <w:tc>
          <w:tcPr>
            <w:tcW w:w="1134" w:type="dxa"/>
            <w:tcBorders>
              <w:bottom w:val="single" w:sz="4" w:space="0" w:color="auto"/>
            </w:tcBorders>
            <w:shd w:val="solid" w:color="FFFFFF" w:fill="auto"/>
          </w:tcPr>
          <w:p w:rsidR="00DB41D4" w:rsidRPr="00DB41D4" w:rsidRDefault="00DB41D4" w:rsidP="00DB41D4">
            <w:pPr>
              <w:snapToGrid w:val="0"/>
              <w:ind w:left="-113" w:right="-113"/>
              <w:jc w:val="center"/>
              <w:rPr>
                <w:b/>
              </w:rPr>
            </w:pPr>
            <w:r w:rsidRPr="00DB41D4">
              <w:rPr>
                <w:b/>
              </w:rPr>
              <w:t>Диаметр,</w:t>
            </w:r>
          </w:p>
          <w:p w:rsidR="00DB41D4" w:rsidRPr="00DB41D4" w:rsidRDefault="00DB41D4" w:rsidP="00DB41D4">
            <w:pPr>
              <w:ind w:left="-113" w:right="-113"/>
              <w:jc w:val="center"/>
              <w:rPr>
                <w:b/>
                <w:snapToGrid w:val="0"/>
              </w:rPr>
            </w:pPr>
            <w:r w:rsidRPr="00DB41D4">
              <w:rPr>
                <w:b/>
              </w:rPr>
              <w:t>м</w:t>
            </w:r>
          </w:p>
        </w:tc>
        <w:tc>
          <w:tcPr>
            <w:tcW w:w="1134" w:type="dxa"/>
            <w:tcBorders>
              <w:bottom w:val="single" w:sz="4" w:space="0" w:color="auto"/>
            </w:tcBorders>
            <w:shd w:val="solid" w:color="FFFFFF" w:fill="auto"/>
          </w:tcPr>
          <w:p w:rsidR="00DB41D4" w:rsidRPr="00DB41D4" w:rsidRDefault="00DB41D4" w:rsidP="00DB41D4">
            <w:pPr>
              <w:snapToGrid w:val="0"/>
              <w:ind w:left="-113" w:right="-113"/>
              <w:jc w:val="center"/>
              <w:rPr>
                <w:b/>
              </w:rPr>
            </w:pPr>
            <w:r w:rsidRPr="00DB41D4">
              <w:rPr>
                <w:b/>
              </w:rPr>
              <w:t>Охранная зона кургана,</w:t>
            </w:r>
          </w:p>
          <w:p w:rsidR="00DB41D4" w:rsidRPr="00DB41D4" w:rsidRDefault="00DB41D4" w:rsidP="00DB41D4">
            <w:pPr>
              <w:ind w:left="-113" w:right="-113"/>
              <w:jc w:val="center"/>
              <w:rPr>
                <w:b/>
                <w:snapToGrid w:val="0"/>
              </w:rPr>
            </w:pPr>
            <w:r w:rsidRPr="00DB41D4">
              <w:rPr>
                <w:b/>
              </w:rPr>
              <w:t>м</w:t>
            </w:r>
          </w:p>
        </w:tc>
        <w:tc>
          <w:tcPr>
            <w:tcW w:w="1304" w:type="dxa"/>
            <w:tcBorders>
              <w:bottom w:val="single" w:sz="4" w:space="0" w:color="auto"/>
            </w:tcBorders>
            <w:shd w:val="solid" w:color="FFFFFF" w:fill="auto"/>
          </w:tcPr>
          <w:p w:rsidR="00846E46" w:rsidRDefault="00DB41D4" w:rsidP="00DB41D4">
            <w:pPr>
              <w:ind w:left="-113" w:right="-113"/>
              <w:jc w:val="center"/>
              <w:rPr>
                <w:b/>
                <w:snapToGrid w:val="0"/>
              </w:rPr>
            </w:pPr>
            <w:r w:rsidRPr="00DB41D4">
              <w:rPr>
                <w:b/>
                <w:snapToGrid w:val="0"/>
              </w:rPr>
              <w:t>Реше</w:t>
            </w:r>
            <w:r w:rsidRPr="00DB41D4">
              <w:rPr>
                <w:b/>
                <w:snapToGrid w:val="0"/>
              </w:rPr>
              <w:softHyphen/>
              <w:t xml:space="preserve">ние о постановке на </w:t>
            </w:r>
          </w:p>
          <w:p w:rsidR="00DB41D4" w:rsidRPr="00DB41D4" w:rsidRDefault="00DB41D4" w:rsidP="00DB41D4">
            <w:pPr>
              <w:ind w:left="-113" w:right="-113"/>
              <w:jc w:val="center"/>
              <w:rPr>
                <w:b/>
                <w:snapToGrid w:val="0"/>
              </w:rPr>
            </w:pPr>
            <w:r w:rsidRPr="00DB41D4">
              <w:rPr>
                <w:b/>
                <w:snapToGrid w:val="0"/>
              </w:rPr>
              <w:t>госохрану</w:t>
            </w:r>
          </w:p>
        </w:tc>
        <w:tc>
          <w:tcPr>
            <w:tcW w:w="1134" w:type="dxa"/>
            <w:tcBorders>
              <w:bottom w:val="single" w:sz="4" w:space="0" w:color="auto"/>
            </w:tcBorders>
            <w:shd w:val="solid" w:color="FFFFFF" w:fill="auto"/>
          </w:tcPr>
          <w:p w:rsidR="00DB41D4" w:rsidRPr="00DB41D4" w:rsidRDefault="00DB41D4" w:rsidP="00DB41D4">
            <w:pPr>
              <w:ind w:left="-113" w:right="-113"/>
              <w:jc w:val="center"/>
              <w:rPr>
                <w:b/>
                <w:snapToGrid w:val="0"/>
              </w:rPr>
            </w:pPr>
            <w:r w:rsidRPr="00DB41D4">
              <w:rPr>
                <w:b/>
                <w:snapToGrid w:val="0"/>
              </w:rPr>
              <w:t>Катего</w:t>
            </w:r>
            <w:r w:rsidRPr="00DB41D4">
              <w:rPr>
                <w:b/>
                <w:snapToGrid w:val="0"/>
              </w:rPr>
              <w:softHyphen/>
              <w:t>рия ИКЗ</w:t>
            </w:r>
          </w:p>
        </w:tc>
        <w:tc>
          <w:tcPr>
            <w:tcW w:w="1701" w:type="dxa"/>
            <w:tcBorders>
              <w:bottom w:val="single" w:sz="4" w:space="0" w:color="auto"/>
            </w:tcBorders>
            <w:shd w:val="solid" w:color="FFFFFF" w:fill="auto"/>
          </w:tcPr>
          <w:p w:rsidR="00DB41D4" w:rsidRPr="00DB41D4" w:rsidRDefault="00DB41D4" w:rsidP="00DB41D4">
            <w:pPr>
              <w:ind w:left="-113" w:right="-113"/>
              <w:jc w:val="center"/>
              <w:rPr>
                <w:b/>
                <w:snapToGrid w:val="0"/>
              </w:rPr>
            </w:pPr>
            <w:r w:rsidRPr="00DB41D4">
              <w:rPr>
                <w:b/>
                <w:snapToGrid w:val="0"/>
              </w:rPr>
              <w:t>Наименование пользо</w:t>
            </w:r>
            <w:r w:rsidRPr="00DB41D4">
              <w:rPr>
                <w:b/>
                <w:snapToGrid w:val="0"/>
              </w:rPr>
              <w:softHyphen/>
              <w:t>вателя</w:t>
            </w:r>
          </w:p>
          <w:p w:rsidR="00DB41D4" w:rsidRPr="00DB41D4" w:rsidRDefault="00DB41D4" w:rsidP="00DB41D4">
            <w:pPr>
              <w:ind w:left="-113" w:right="-113"/>
              <w:jc w:val="center"/>
              <w:rPr>
                <w:b/>
                <w:snapToGrid w:val="0"/>
              </w:rPr>
            </w:pPr>
          </w:p>
        </w:tc>
      </w:tr>
      <w:tr w:rsidR="007E0404" w:rsidRPr="00DB41D4" w:rsidTr="002113CC">
        <w:trPr>
          <w:cantSplit/>
          <w:trHeight w:val="283"/>
          <w:jc w:val="center"/>
        </w:trPr>
        <w:tc>
          <w:tcPr>
            <w:tcW w:w="15699" w:type="dxa"/>
            <w:gridSpan w:val="12"/>
            <w:tcBorders>
              <w:bottom w:val="single" w:sz="4" w:space="0" w:color="auto"/>
            </w:tcBorders>
            <w:shd w:val="solid" w:color="FFFFFF" w:fill="auto"/>
          </w:tcPr>
          <w:p w:rsidR="007E0404" w:rsidRPr="00DB41D4" w:rsidRDefault="007E0404" w:rsidP="00DB41D4">
            <w:pPr>
              <w:ind w:left="-113" w:right="-113"/>
              <w:jc w:val="center"/>
              <w:rPr>
                <w:b/>
                <w:snapToGrid w:val="0"/>
              </w:rPr>
            </w:pPr>
            <w:r>
              <w:rPr>
                <w:b/>
                <w:snapToGrid w:val="0"/>
              </w:rPr>
              <w:t>АРХЕОЛОГИЯ</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1.</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(10 насыпей)</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 Шедок, 0,7 км к югу от южной окраины села</w:t>
            </w:r>
          </w:p>
        </w:tc>
        <w:tc>
          <w:tcPr>
            <w:tcW w:w="62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17</w:t>
            </w:r>
          </w:p>
        </w:tc>
        <w:tc>
          <w:tcPr>
            <w:tcW w:w="130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2155</w:t>
            </w:r>
          </w:p>
          <w:p w:rsidR="00DB41D4" w:rsidRPr="00DB41D4" w:rsidRDefault="00DB41D4" w:rsidP="00846E46">
            <w:pPr>
              <w:ind w:left="-57" w:right="-57"/>
              <w:jc w:val="center"/>
              <w:rPr>
                <w:snapToGrid w:val="0"/>
              </w:rPr>
            </w:pPr>
            <w:r w:rsidRPr="00DB41D4">
              <w:rPr>
                <w:snapToGrid w:val="0"/>
              </w:rPr>
              <w:t>Дубль</w:t>
            </w:r>
          </w:p>
          <w:p w:rsidR="00DB41D4" w:rsidRPr="00DB41D4" w:rsidRDefault="00DB41D4" w:rsidP="00846E46">
            <w:pPr>
              <w:ind w:left="-57" w:right="-57"/>
              <w:jc w:val="center"/>
              <w:rPr>
                <w:snapToGrid w:val="0"/>
              </w:rPr>
            </w:pPr>
            <w:r w:rsidRPr="00DB41D4">
              <w:rPr>
                <w:snapToGrid w:val="0"/>
              </w:rPr>
              <w:t>8500</w:t>
            </w:r>
          </w:p>
          <w:p w:rsidR="00DB41D4" w:rsidRPr="00DB41D4" w:rsidRDefault="00DB41D4" w:rsidP="00846E46">
            <w:pPr>
              <w:ind w:left="-57" w:right="-57"/>
              <w:jc w:val="center"/>
              <w:rPr>
                <w:snapToGrid w:val="0"/>
              </w:rPr>
            </w:pPr>
            <w:r w:rsidRPr="00DB41D4">
              <w:rPr>
                <w:snapToGrid w:val="0"/>
              </w:rPr>
              <w:t>№ списка</w:t>
            </w:r>
          </w:p>
          <w:p w:rsidR="00DB41D4" w:rsidRPr="00DB41D4" w:rsidRDefault="00DB41D4" w:rsidP="00846E46">
            <w:pPr>
              <w:ind w:left="-57" w:right="-57"/>
              <w:jc w:val="center"/>
              <w:rPr>
                <w:snapToGrid w:val="0"/>
              </w:rPr>
            </w:pPr>
            <w:r w:rsidRPr="00DB41D4">
              <w:rPr>
                <w:snapToGrid w:val="0"/>
              </w:rPr>
              <w:t>196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75</w:t>
            </w:r>
          </w:p>
        </w:tc>
        <w:tc>
          <w:tcPr>
            <w:tcW w:w="130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540</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Р</w:t>
            </w:r>
          </w:p>
        </w:tc>
        <w:tc>
          <w:tcPr>
            <w:tcW w:w="170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125</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75</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75</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75</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0"/>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Городище</w:t>
            </w:r>
          </w:p>
          <w:p w:rsidR="00DB41D4" w:rsidRPr="00DB41D4" w:rsidRDefault="00DB41D4" w:rsidP="00846E46">
            <w:pPr>
              <w:pStyle w:val="23"/>
              <w:ind w:left="-57" w:right="-57"/>
              <w:jc w:val="center"/>
              <w:rPr>
                <w:szCs w:val="24"/>
              </w:rPr>
            </w:pPr>
            <w:r w:rsidRPr="00DB41D4">
              <w:rPr>
                <w:szCs w:val="24"/>
              </w:rPr>
              <w:t>"Барановское"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A33179" w:rsidRDefault="00DB41D4" w:rsidP="00846E46">
            <w:pPr>
              <w:pStyle w:val="23"/>
              <w:ind w:left="-57" w:right="-57"/>
              <w:jc w:val="center"/>
              <w:rPr>
                <w:szCs w:val="24"/>
              </w:rPr>
            </w:pPr>
            <w:r w:rsidRPr="00DB41D4">
              <w:rPr>
                <w:szCs w:val="24"/>
              </w:rPr>
              <w:t>х. Известковый,</w:t>
            </w:r>
          </w:p>
          <w:p w:rsidR="00DB41D4" w:rsidRPr="00DB41D4" w:rsidRDefault="00DB41D4" w:rsidP="00846E46">
            <w:pPr>
              <w:pStyle w:val="23"/>
              <w:ind w:left="-57" w:right="-57"/>
              <w:jc w:val="center"/>
              <w:rPr>
                <w:szCs w:val="24"/>
              </w:rPr>
            </w:pPr>
            <w:r w:rsidRPr="00DB41D4">
              <w:rPr>
                <w:szCs w:val="24"/>
              </w:rPr>
              <w:t xml:space="preserve"> 0,3 км к северо-западу от хутора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8443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lastRenderedPageBreak/>
              <w:t>3</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Курганная группа</w:t>
            </w:r>
          </w:p>
          <w:p w:rsidR="00DB41D4" w:rsidRPr="00DB41D4" w:rsidRDefault="00DB41D4" w:rsidP="00846E46">
            <w:pPr>
              <w:pStyle w:val="23"/>
              <w:ind w:left="-57" w:right="-57"/>
              <w:jc w:val="center"/>
              <w:rPr>
                <w:szCs w:val="24"/>
              </w:rPr>
            </w:pPr>
            <w:r w:rsidRPr="00DB41D4">
              <w:rPr>
                <w:szCs w:val="24"/>
              </w:rPr>
              <w:t>"Куйбышевская"</w:t>
            </w:r>
          </w:p>
          <w:p w:rsidR="00DB41D4" w:rsidRPr="00DB41D4" w:rsidRDefault="00DB41D4" w:rsidP="00846E46">
            <w:pPr>
              <w:pStyle w:val="23"/>
              <w:ind w:left="-57" w:right="-57"/>
              <w:jc w:val="center"/>
              <w:rPr>
                <w:szCs w:val="24"/>
              </w:rPr>
            </w:pPr>
            <w:r w:rsidRPr="00DB41D4">
              <w:rPr>
                <w:szCs w:val="24"/>
              </w:rPr>
              <w:t>(11 насыпей-</w:t>
            </w:r>
          </w:p>
          <w:p w:rsidR="00DB41D4" w:rsidRPr="00DB41D4" w:rsidRDefault="00DB41D4" w:rsidP="00846E46">
            <w:pPr>
              <w:pStyle w:val="23"/>
              <w:ind w:left="-57" w:right="-57"/>
              <w:jc w:val="center"/>
              <w:rPr>
                <w:szCs w:val="24"/>
              </w:rPr>
            </w:pPr>
            <w:r w:rsidRPr="00DB41D4">
              <w:rPr>
                <w:szCs w:val="24"/>
              </w:rPr>
              <w:t>10 насыпей  не прослеживается)</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A33179" w:rsidRDefault="00DB41D4" w:rsidP="00846E46">
            <w:pPr>
              <w:pStyle w:val="23"/>
              <w:ind w:left="-57" w:right="-57"/>
              <w:jc w:val="center"/>
              <w:rPr>
                <w:szCs w:val="24"/>
              </w:rPr>
            </w:pPr>
            <w:r w:rsidRPr="00DB41D4">
              <w:rPr>
                <w:szCs w:val="24"/>
              </w:rPr>
              <w:t>х. Куйбышева, 0,7 км к юго-востоку от</w:t>
            </w:r>
          </w:p>
          <w:p w:rsidR="00DB41D4" w:rsidRPr="00DB41D4" w:rsidRDefault="00DB41D4" w:rsidP="00846E46">
            <w:pPr>
              <w:pStyle w:val="23"/>
              <w:ind w:left="-57" w:right="-57"/>
              <w:jc w:val="center"/>
              <w:rPr>
                <w:szCs w:val="24"/>
              </w:rPr>
            </w:pPr>
            <w:r w:rsidRPr="00DB41D4">
              <w:rPr>
                <w:szCs w:val="24"/>
              </w:rPr>
              <w:t xml:space="preserve"> вос</w:t>
            </w:r>
            <w:r w:rsidRPr="00DB41D4">
              <w:rPr>
                <w:szCs w:val="24"/>
              </w:rPr>
              <w:softHyphen/>
              <w:t>точной окраины хутора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конезавод</w:t>
            </w:r>
          </w:p>
          <w:p w:rsidR="00DB41D4" w:rsidRPr="00DB41D4" w:rsidRDefault="00DB41D4" w:rsidP="00846E46">
            <w:pPr>
              <w:pStyle w:val="af"/>
              <w:ind w:left="-57" w:right="-57" w:firstLine="0"/>
              <w:jc w:val="center"/>
              <w:rPr>
                <w:sz w:val="24"/>
                <w:szCs w:val="24"/>
              </w:rPr>
            </w:pPr>
            <w:r w:rsidRPr="00DB41D4">
              <w:rPr>
                <w:sz w:val="24"/>
                <w:szCs w:val="24"/>
              </w:rPr>
              <w:t>«Лабинский»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4</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Курган</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х. Куйбышева,</w:t>
            </w:r>
          </w:p>
          <w:p w:rsidR="00DB41D4" w:rsidRPr="00DB41D4" w:rsidRDefault="00DB41D4" w:rsidP="00846E46">
            <w:pPr>
              <w:pStyle w:val="23"/>
              <w:ind w:left="-57" w:right="-57"/>
              <w:jc w:val="center"/>
              <w:rPr>
                <w:szCs w:val="24"/>
              </w:rPr>
            </w:pPr>
            <w:smartTag w:uri="urn:schemas-microsoft-com:office:smarttags" w:element="metricconverter">
              <w:smartTagPr>
                <w:attr w:name="ProductID" w:val="0,4 км"/>
              </w:smartTagPr>
              <w:r w:rsidRPr="00DB41D4">
                <w:rPr>
                  <w:szCs w:val="24"/>
                </w:rPr>
                <w:t>0,4 км</w:t>
              </w:r>
            </w:smartTag>
            <w:r w:rsidRPr="00DB41D4">
              <w:rPr>
                <w:szCs w:val="24"/>
              </w:rPr>
              <w:t xml:space="preserve"> к югу от хутора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8452 Дубль</w:t>
            </w:r>
          </w:p>
          <w:p w:rsidR="00DB41D4" w:rsidRPr="00DB41D4" w:rsidRDefault="00DB41D4" w:rsidP="00846E46">
            <w:pPr>
              <w:pStyle w:val="af"/>
              <w:ind w:left="-57" w:right="-57" w:firstLine="0"/>
              <w:jc w:val="center"/>
              <w:rPr>
                <w:sz w:val="24"/>
                <w:szCs w:val="24"/>
              </w:rPr>
            </w:pPr>
            <w:r w:rsidRPr="00DB41D4">
              <w:rPr>
                <w:sz w:val="24"/>
                <w:szCs w:val="24"/>
              </w:rPr>
              <w:t>8497</w:t>
            </w:r>
          </w:p>
          <w:p w:rsidR="00DB41D4" w:rsidRPr="00DB41D4" w:rsidRDefault="00DB41D4" w:rsidP="00846E46">
            <w:pPr>
              <w:pStyle w:val="af"/>
              <w:ind w:left="-57" w:right="-57" w:firstLine="0"/>
              <w:jc w:val="center"/>
              <w:rPr>
                <w:sz w:val="24"/>
                <w:szCs w:val="24"/>
              </w:rPr>
            </w:pPr>
            <w:r w:rsidRPr="00DB41D4">
              <w:rPr>
                <w:sz w:val="24"/>
                <w:szCs w:val="24"/>
              </w:rPr>
              <w:t>№ списка 193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конезавод</w:t>
            </w:r>
          </w:p>
          <w:p w:rsidR="00DB41D4" w:rsidRPr="00DB41D4" w:rsidRDefault="00DB41D4" w:rsidP="00846E46">
            <w:pPr>
              <w:pStyle w:val="af"/>
              <w:ind w:left="-57" w:right="-57" w:firstLine="0"/>
              <w:jc w:val="center"/>
              <w:rPr>
                <w:sz w:val="24"/>
                <w:szCs w:val="24"/>
              </w:rPr>
            </w:pPr>
            <w:r w:rsidRPr="00DB41D4">
              <w:rPr>
                <w:sz w:val="24"/>
                <w:szCs w:val="24"/>
              </w:rPr>
              <w:t>«Лабинский»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5.</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Городище</w:t>
            </w:r>
          </w:p>
          <w:p w:rsidR="00DB41D4" w:rsidRPr="00DB41D4" w:rsidRDefault="00DB41D4" w:rsidP="00846E46">
            <w:pPr>
              <w:pStyle w:val="23"/>
              <w:ind w:left="-57" w:right="-57"/>
              <w:jc w:val="center"/>
              <w:rPr>
                <w:szCs w:val="24"/>
              </w:rPr>
            </w:pPr>
            <w:r w:rsidRPr="00DB41D4">
              <w:rPr>
                <w:szCs w:val="24"/>
              </w:rPr>
              <w:t>"Дятловское"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х.Дятлов,</w:t>
            </w:r>
          </w:p>
          <w:p w:rsidR="00DB41D4" w:rsidRPr="00DB41D4" w:rsidRDefault="00DB41D4" w:rsidP="00846E46">
            <w:pPr>
              <w:pStyle w:val="23"/>
              <w:ind w:left="-57" w:right="-57"/>
              <w:jc w:val="center"/>
              <w:rPr>
                <w:szCs w:val="24"/>
              </w:rPr>
            </w:pPr>
            <w:r w:rsidRPr="00DB41D4">
              <w:rPr>
                <w:szCs w:val="24"/>
              </w:rPr>
              <w:t>2,5 км к западу от хутора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8442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6.</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Поселение</w:t>
            </w:r>
          </w:p>
          <w:p w:rsidR="00DB41D4" w:rsidRPr="00DB41D4" w:rsidRDefault="00DB41D4" w:rsidP="00846E46">
            <w:pPr>
              <w:pStyle w:val="23"/>
              <w:ind w:left="-57" w:right="-57"/>
              <w:jc w:val="center"/>
              <w:rPr>
                <w:szCs w:val="24"/>
              </w:rPr>
            </w:pPr>
            <w:r w:rsidRPr="00DB41D4">
              <w:rPr>
                <w:szCs w:val="24"/>
              </w:rPr>
              <w:t>"Крестовое"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с. Шедок,</w:t>
            </w:r>
          </w:p>
          <w:p w:rsidR="00DB41D4" w:rsidRPr="00DB41D4" w:rsidRDefault="00DB41D4" w:rsidP="00846E46">
            <w:pPr>
              <w:pStyle w:val="23"/>
              <w:ind w:left="-57" w:right="-57"/>
              <w:jc w:val="center"/>
              <w:rPr>
                <w:szCs w:val="24"/>
              </w:rPr>
            </w:pPr>
            <w:r w:rsidRPr="00DB41D4">
              <w:rPr>
                <w:szCs w:val="24"/>
              </w:rPr>
              <w:t>5 км к юго-западу от западной окраины села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7.</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Курган</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23"/>
              <w:ind w:left="-57" w:right="-57"/>
              <w:jc w:val="center"/>
              <w:rPr>
                <w:szCs w:val="24"/>
              </w:rPr>
            </w:pPr>
            <w:r w:rsidRPr="00DB41D4">
              <w:rPr>
                <w:szCs w:val="24"/>
              </w:rPr>
              <w:t>с. Шедок, 3,5 км к юго-западу от западной окраины села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8498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8.</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Скальный</w:t>
            </w:r>
          </w:p>
          <w:p w:rsidR="00DB41D4" w:rsidRPr="00DB41D4" w:rsidRDefault="00DB41D4" w:rsidP="00846E46">
            <w:pPr>
              <w:pStyle w:val="af"/>
              <w:ind w:left="-57" w:right="-57" w:firstLine="0"/>
              <w:jc w:val="center"/>
              <w:rPr>
                <w:sz w:val="24"/>
                <w:szCs w:val="24"/>
              </w:rPr>
            </w:pPr>
            <w:r w:rsidRPr="00DB41D4">
              <w:rPr>
                <w:sz w:val="24"/>
                <w:szCs w:val="24"/>
              </w:rPr>
              <w:t>могильник</w:t>
            </w:r>
          </w:p>
          <w:p w:rsidR="00DB41D4" w:rsidRPr="00DB41D4" w:rsidRDefault="00DB41D4" w:rsidP="00846E46">
            <w:pPr>
              <w:pStyle w:val="af"/>
              <w:ind w:left="-57" w:right="-57" w:firstLine="0"/>
              <w:jc w:val="center"/>
              <w:rPr>
                <w:sz w:val="24"/>
                <w:szCs w:val="24"/>
              </w:rPr>
            </w:pPr>
            <w:r w:rsidRPr="00DB41D4">
              <w:rPr>
                <w:sz w:val="24"/>
                <w:szCs w:val="24"/>
              </w:rPr>
              <w:t>"Шедок"</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8 км к западу от села, левый берег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8499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9.</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1"</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6,4 км к юго-западу от западной окраины села, на горе Чабан</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lang w:val="en-US"/>
              </w:rPr>
              <w:t>16</w:t>
            </w:r>
            <w:r w:rsidRPr="00DB41D4">
              <w:rPr>
                <w:snapToGrid w:val="0"/>
              </w:rPr>
              <w:t>, 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10.</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2"</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1 км к востоку от западной окраины села, на вершине горы Круглой</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11.</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3"</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6 км от села вдоль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16</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lastRenderedPageBreak/>
              <w:t>12.</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4"</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2,2 км к западу-юго-западу от западной окраины села Захалат балка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13.</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5"</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2,7 км к западу-юго-западу от западной окраины села урочище Березовое</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14.</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6"</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3 км к юго-западу от западной окраины села, левый берег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w:t>
            </w:r>
          </w:p>
          <w:p w:rsidR="00DB41D4" w:rsidRPr="00DB41D4" w:rsidRDefault="00DB41D4" w:rsidP="00846E46">
            <w:pPr>
              <w:ind w:left="-57" w:right="-57"/>
              <w:jc w:val="center"/>
              <w:rPr>
                <w:snapToGrid w:val="0"/>
              </w:rPr>
            </w:pPr>
            <w:r w:rsidRPr="00DB41D4">
              <w:rPr>
                <w:snapToGrid w:val="0"/>
              </w:rPr>
              <w:t>16,</w:t>
            </w:r>
          </w:p>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15.</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8"</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2 км к западу от западной окраины села  на территории МТФ</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16.</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9"</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w:t>
            </w:r>
          </w:p>
          <w:p w:rsidR="00DB41D4" w:rsidRPr="00DB41D4" w:rsidRDefault="00DB41D4" w:rsidP="00846E46">
            <w:pPr>
              <w:pStyle w:val="af"/>
              <w:ind w:left="-57" w:right="-57" w:firstLine="0"/>
              <w:jc w:val="center"/>
              <w:rPr>
                <w:sz w:val="24"/>
                <w:szCs w:val="24"/>
              </w:rPr>
            </w:pPr>
            <w:r w:rsidRPr="00DB41D4">
              <w:rPr>
                <w:sz w:val="24"/>
                <w:szCs w:val="24"/>
              </w:rPr>
              <w:t>западная окраина села, правый берег р.Шедок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17.</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10"</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3 км к северо- западу от западной окраины села, на левом притоке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18.</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11"</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w:t>
            </w:r>
          </w:p>
          <w:p w:rsidR="00DB41D4" w:rsidRPr="00DB41D4" w:rsidRDefault="00DB41D4" w:rsidP="00846E46">
            <w:pPr>
              <w:pStyle w:val="af"/>
              <w:ind w:left="-57" w:right="-57" w:firstLine="0"/>
              <w:jc w:val="center"/>
              <w:rPr>
                <w:sz w:val="24"/>
                <w:szCs w:val="24"/>
              </w:rPr>
            </w:pPr>
            <w:r w:rsidRPr="00DB41D4">
              <w:rPr>
                <w:sz w:val="24"/>
                <w:szCs w:val="24"/>
              </w:rPr>
              <w:t>7,8 км  к юго-западу от западной окраины села правый берег р.Шедок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16</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lastRenderedPageBreak/>
              <w:t>19.</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"Шедок 12"</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w:t>
            </w:r>
          </w:p>
          <w:p w:rsidR="00DB41D4" w:rsidRPr="00DB41D4" w:rsidRDefault="00DB41D4" w:rsidP="00846E46">
            <w:pPr>
              <w:pStyle w:val="af"/>
              <w:ind w:left="-57" w:right="-57" w:firstLine="0"/>
              <w:jc w:val="center"/>
              <w:rPr>
                <w:sz w:val="24"/>
                <w:szCs w:val="24"/>
              </w:rPr>
            </w:pPr>
            <w:smartTag w:uri="urn:schemas-microsoft-com:office:smarttags" w:element="metricconverter">
              <w:smartTagPr>
                <w:attr w:name="ProductID" w:val="5,2 км"/>
              </w:smartTagPr>
              <w:r w:rsidRPr="00DB41D4">
                <w:rPr>
                  <w:sz w:val="24"/>
                  <w:szCs w:val="24"/>
                </w:rPr>
                <w:t>5,2 км</w:t>
              </w:r>
            </w:smartTag>
            <w:r w:rsidRPr="00DB41D4">
              <w:rPr>
                <w:sz w:val="24"/>
                <w:szCs w:val="24"/>
              </w:rPr>
              <w:t xml:space="preserve"> к юго-западу от западной окраины села, на правом берегу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16,</w:t>
            </w:r>
          </w:p>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8511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20.</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"Толока"</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w:t>
            </w:r>
          </w:p>
          <w:p w:rsidR="00DB41D4" w:rsidRPr="00DB41D4" w:rsidRDefault="00DB41D4" w:rsidP="00846E46">
            <w:pPr>
              <w:pStyle w:val="af"/>
              <w:ind w:left="-57" w:right="-57" w:firstLine="0"/>
              <w:jc w:val="center"/>
              <w:rPr>
                <w:sz w:val="24"/>
                <w:szCs w:val="24"/>
              </w:rPr>
            </w:pPr>
            <w:r w:rsidRPr="00DB41D4">
              <w:rPr>
                <w:sz w:val="24"/>
                <w:szCs w:val="24"/>
              </w:rPr>
              <w:t xml:space="preserve">7,8 км к юго-западу от западной окраины села, на правом </w:t>
            </w:r>
            <w:r w:rsidRPr="00DB41D4">
              <w:rPr>
                <w:spacing w:val="-6"/>
                <w:sz w:val="24"/>
                <w:szCs w:val="24"/>
              </w:rPr>
              <w:t>притоке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16</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21.</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Каменный крест</w:t>
            </w:r>
          </w:p>
          <w:p w:rsidR="00DB41D4" w:rsidRPr="00DB41D4" w:rsidRDefault="00DB41D4" w:rsidP="00846E46">
            <w:pPr>
              <w:pStyle w:val="af"/>
              <w:ind w:left="-57" w:right="-57" w:firstLine="0"/>
              <w:jc w:val="center"/>
              <w:rPr>
                <w:sz w:val="24"/>
                <w:szCs w:val="24"/>
              </w:rPr>
            </w:pPr>
            <w:r w:rsidRPr="00DB41D4">
              <w:rPr>
                <w:sz w:val="24"/>
                <w:szCs w:val="24"/>
              </w:rPr>
              <w:t>(не сохранился)</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5,4 км к юго-востоку от западной окраины села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17</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8513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lang w:val="en-US"/>
              </w:rPr>
            </w:pPr>
            <w:r w:rsidRPr="00DB41D4">
              <w:rPr>
                <w:snapToGrid w:val="0"/>
                <w:lang w:val="en-US"/>
              </w:rPr>
              <w:t>22.</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Поселение</w:t>
            </w:r>
          </w:p>
          <w:p w:rsidR="00DB41D4" w:rsidRPr="00DB41D4" w:rsidRDefault="00DB41D4" w:rsidP="00846E46">
            <w:pPr>
              <w:pStyle w:val="af"/>
              <w:ind w:left="-57" w:right="-57" w:firstLine="0"/>
              <w:jc w:val="center"/>
              <w:rPr>
                <w:sz w:val="24"/>
                <w:szCs w:val="24"/>
              </w:rPr>
            </w:pPr>
            <w:r w:rsidRPr="00DB41D4">
              <w:rPr>
                <w:sz w:val="24"/>
                <w:szCs w:val="24"/>
              </w:rPr>
              <w:t>"Усть-Шедок"</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с. Шедок, 0,1 км к юго-западу от села</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8514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pStyle w:val="af"/>
              <w:ind w:left="-57" w:right="-57" w:firstLine="0"/>
              <w:jc w:val="center"/>
              <w:rPr>
                <w:sz w:val="24"/>
                <w:szCs w:val="24"/>
              </w:rPr>
            </w:pPr>
            <w:r w:rsidRPr="00DB41D4">
              <w:rPr>
                <w:sz w:val="24"/>
                <w:szCs w:val="24"/>
              </w:rPr>
              <w:t>АО</w:t>
            </w:r>
          </w:p>
          <w:p w:rsidR="00DB41D4" w:rsidRPr="00DB41D4" w:rsidRDefault="00DB41D4" w:rsidP="00846E46">
            <w:pPr>
              <w:pStyle w:val="af"/>
              <w:ind w:left="-57" w:right="-57" w:firstLine="0"/>
              <w:jc w:val="center"/>
              <w:rPr>
                <w:sz w:val="24"/>
                <w:szCs w:val="24"/>
              </w:rPr>
            </w:pPr>
            <w:r w:rsidRPr="00DB41D4">
              <w:rPr>
                <w:sz w:val="24"/>
                <w:szCs w:val="24"/>
              </w:rPr>
              <w:t>«Псебай»</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23</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r w:rsidRPr="00DB41D4">
              <w:t>Курганная группа "Шедок – Заречное"</w:t>
            </w:r>
          </w:p>
          <w:p w:rsidR="00DB41D4" w:rsidRPr="00DB41D4" w:rsidRDefault="00DB41D4" w:rsidP="00846E46">
            <w:pPr>
              <w:ind w:left="-57" w:right="-57"/>
              <w:jc w:val="center"/>
            </w:pPr>
            <w:r w:rsidRPr="00DB41D4">
              <w:t>(46-36 насыпей</w:t>
            </w:r>
          </w:p>
          <w:p w:rsidR="00DB41D4" w:rsidRPr="00DB41D4" w:rsidRDefault="00DB41D4" w:rsidP="00846E46">
            <w:pPr>
              <w:ind w:left="-57" w:right="-57"/>
              <w:jc w:val="center"/>
            </w:pPr>
            <w:r w:rsidRPr="00DB41D4">
              <w:t>не просле-живаются)</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r w:rsidRPr="00DB41D4">
              <w:t>с. Шедок,</w:t>
            </w:r>
          </w:p>
          <w:p w:rsidR="00DB41D4" w:rsidRPr="00DB41D4" w:rsidRDefault="00DB41D4" w:rsidP="00846E46">
            <w:pPr>
              <w:ind w:left="-57" w:right="-57"/>
              <w:jc w:val="center"/>
            </w:pPr>
            <w:r w:rsidRPr="00DB41D4">
              <w:t>северо-западная часть села, левый берег р. Шедок</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shd w:val="clear" w:color="auto" w:fill="FFFFFF"/>
              <w:ind w:left="-57" w:right="-57"/>
              <w:jc w:val="center"/>
              <w:rPr>
                <w:spacing w:val="-4"/>
              </w:rPr>
            </w:pPr>
            <w:r w:rsidRPr="00DB41D4">
              <w:rPr>
                <w:spacing w:val="-4"/>
              </w:rPr>
              <w:t>Приложение №10 к 480-п,</w:t>
            </w:r>
          </w:p>
          <w:p w:rsidR="00DB41D4" w:rsidRPr="00DB41D4" w:rsidRDefault="00DB41D4" w:rsidP="00846E46">
            <w:pPr>
              <w:shd w:val="clear" w:color="auto" w:fill="FFFFFF"/>
              <w:ind w:left="-57" w:right="-57"/>
              <w:jc w:val="center"/>
            </w:pPr>
            <w:r w:rsidRPr="00DB41D4">
              <w:rPr>
                <w:spacing w:val="-4"/>
              </w:rPr>
              <w:t>п/№ 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r w:rsidRPr="00DB41D4">
              <w:t>Шедокское сельское поселение</w:t>
            </w: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24</w:t>
            </w:r>
            <w:r w:rsidRPr="00DB41D4">
              <w:rPr>
                <w:snapToGrid w:val="0"/>
              </w:rPr>
              <w:t>.</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«Шедок 1»</w:t>
            </w:r>
            <w:r w:rsidRPr="00DB41D4">
              <w:rPr>
                <w:snapToGrid w:val="0"/>
              </w:rPr>
              <w:br/>
              <w:t>(8 насыпей)</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w:t>
            </w:r>
          </w:p>
          <w:p w:rsidR="00DB41D4" w:rsidRPr="00DB41D4" w:rsidRDefault="00DB41D4" w:rsidP="00846E46">
            <w:pPr>
              <w:ind w:left="-57" w:right="-57"/>
              <w:jc w:val="center"/>
              <w:rPr>
                <w:snapToGrid w:val="0"/>
              </w:rPr>
            </w:pPr>
            <w:r w:rsidRPr="00DB41D4">
              <w:rPr>
                <w:snapToGrid w:val="0"/>
              </w:rPr>
              <w:t>1,5 км к западу от поселка, 0,6 км от р.Шедок на левом берегу</w:t>
            </w:r>
          </w:p>
          <w:p w:rsidR="00DB41D4" w:rsidRPr="00DB41D4" w:rsidRDefault="00DB41D4" w:rsidP="00846E46">
            <w:pPr>
              <w:ind w:left="-57" w:right="-57"/>
              <w:jc w:val="center"/>
            </w:pPr>
            <w:r w:rsidRPr="00DB41D4">
              <w:t xml:space="preserve">44º </w:t>
            </w:r>
            <w:r w:rsidRPr="00DB41D4">
              <w:rPr>
                <w:lang w:val="en-US"/>
              </w:rPr>
              <w:t>12</w:t>
            </w:r>
            <w:r w:rsidRPr="00DB41D4">
              <w:t>’99</w:t>
            </w:r>
            <w:r w:rsidRPr="00DB41D4">
              <w:rPr>
                <w:lang w:val="en-US"/>
              </w:rPr>
              <w:t>7</w:t>
            </w:r>
            <w:r w:rsidRPr="00DB41D4">
              <w:t>”</w:t>
            </w:r>
          </w:p>
          <w:p w:rsidR="00DB41D4" w:rsidRPr="00DB41D4" w:rsidRDefault="00DB41D4" w:rsidP="00846E46">
            <w:pPr>
              <w:ind w:left="-57" w:right="-57"/>
              <w:jc w:val="center"/>
              <w:rPr>
                <w:snapToGrid w:val="0"/>
                <w:lang w:val="en-US"/>
              </w:rPr>
            </w:pPr>
            <w:r w:rsidRPr="00DB41D4">
              <w:rPr>
                <w:lang w:val="en-US"/>
              </w:rPr>
              <w:t>4</w:t>
            </w:r>
            <w:r w:rsidRPr="00DB41D4">
              <w:t>0º 4</w:t>
            </w:r>
            <w:r w:rsidRPr="00DB41D4">
              <w:rPr>
                <w:lang w:val="en-US"/>
              </w:rPr>
              <w:t>7</w:t>
            </w:r>
            <w:r w:rsidRPr="00DB41D4">
              <w:t>’</w:t>
            </w:r>
            <w:r w:rsidRPr="00DB41D4">
              <w:rPr>
                <w:lang w:val="en-US"/>
              </w:rPr>
              <w:t>873</w:t>
            </w:r>
            <w:r w:rsidRPr="00DB41D4">
              <w:t>”</w:t>
            </w:r>
          </w:p>
        </w:tc>
        <w:tc>
          <w:tcPr>
            <w:tcW w:w="62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C2D69">
            <w:pPr>
              <w:widowControl w:val="0"/>
              <w:numPr>
                <w:ilvl w:val="0"/>
                <w:numId w:val="61"/>
              </w:numPr>
              <w:ind w:left="-57" w:right="-57" w:firstLine="0"/>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lastRenderedPageBreak/>
              <w:t>25</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«Шедок 2»</w:t>
            </w:r>
            <w:r w:rsidRPr="00DB41D4">
              <w:rPr>
                <w:snapToGrid w:val="0"/>
              </w:rPr>
              <w:br/>
              <w:t>(147 насыпей)</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2 км к западу от поселка, 0,35 км от р.Шедок на левом берегу</w:t>
            </w:r>
          </w:p>
          <w:p w:rsidR="00DB41D4" w:rsidRPr="00DB41D4" w:rsidRDefault="00DB41D4" w:rsidP="00846E46">
            <w:pPr>
              <w:ind w:left="-57" w:right="-57"/>
              <w:jc w:val="center"/>
            </w:pPr>
            <w:r w:rsidRPr="00DB41D4">
              <w:t>44º 1</w:t>
            </w:r>
            <w:r w:rsidRPr="00DB41D4">
              <w:rPr>
                <w:lang w:val="en-US"/>
              </w:rPr>
              <w:t>2</w:t>
            </w:r>
            <w:r w:rsidRPr="00DB41D4">
              <w:t>’</w:t>
            </w:r>
            <w:r w:rsidRPr="00DB41D4">
              <w:rPr>
                <w:lang w:val="en-US"/>
              </w:rPr>
              <w:t>572</w:t>
            </w:r>
            <w:r w:rsidRPr="00DB41D4">
              <w:t>”</w:t>
            </w:r>
          </w:p>
          <w:p w:rsidR="00DB41D4" w:rsidRPr="00DB41D4" w:rsidRDefault="00DB41D4" w:rsidP="00846E46">
            <w:pPr>
              <w:ind w:left="-57" w:right="-57"/>
              <w:jc w:val="center"/>
              <w:rPr>
                <w:snapToGrid w:val="0"/>
              </w:rPr>
            </w:pPr>
            <w:r w:rsidRPr="00DB41D4">
              <w:rPr>
                <w:lang w:val="en-US"/>
              </w:rPr>
              <w:t>4</w:t>
            </w:r>
            <w:r w:rsidRPr="00DB41D4">
              <w:t>0º 4</w:t>
            </w:r>
            <w:r w:rsidRPr="00DB41D4">
              <w:rPr>
                <w:lang w:val="en-US"/>
              </w:rPr>
              <w:t>6</w:t>
            </w:r>
            <w:r w:rsidRPr="00DB41D4">
              <w:t>’</w:t>
            </w:r>
            <w:r w:rsidRPr="00DB41D4">
              <w:rPr>
                <w:lang w:val="en-US"/>
              </w:rPr>
              <w:t>947</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1-147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6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26</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 xml:space="preserve">«Шедок </w:t>
            </w:r>
            <w:r w:rsidRPr="00DB41D4">
              <w:rPr>
                <w:snapToGrid w:val="0"/>
                <w:lang w:val="en-US"/>
              </w:rPr>
              <w:t>3</w:t>
            </w:r>
            <w:r w:rsidRPr="00DB41D4">
              <w:rPr>
                <w:snapToGrid w:val="0"/>
              </w:rPr>
              <w:br/>
              <w:t>(236 насыпей)</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3 км к западу от поселка, 0,45км от р.Шедок на левом берегу</w:t>
            </w:r>
          </w:p>
          <w:p w:rsidR="00DB41D4" w:rsidRPr="00DB41D4" w:rsidRDefault="00DB41D4" w:rsidP="00846E46">
            <w:pPr>
              <w:ind w:left="-57" w:right="-57"/>
              <w:jc w:val="center"/>
            </w:pPr>
            <w:r w:rsidRPr="00DB41D4">
              <w:t>44º 1</w:t>
            </w:r>
            <w:r w:rsidRPr="00DB41D4">
              <w:rPr>
                <w:lang w:val="en-US"/>
              </w:rPr>
              <w:t>2</w:t>
            </w:r>
            <w:r w:rsidRPr="00DB41D4">
              <w:t>’</w:t>
            </w:r>
            <w:r w:rsidRPr="00DB41D4">
              <w:rPr>
                <w:lang w:val="en-US"/>
              </w:rPr>
              <w:t>343</w:t>
            </w:r>
            <w:r w:rsidRPr="00DB41D4">
              <w:t>”</w:t>
            </w:r>
          </w:p>
          <w:p w:rsidR="00DB41D4" w:rsidRPr="00DB41D4" w:rsidRDefault="00DB41D4" w:rsidP="00846E46">
            <w:pPr>
              <w:ind w:left="-57" w:right="-57"/>
              <w:jc w:val="center"/>
              <w:rPr>
                <w:snapToGrid w:val="0"/>
              </w:rPr>
            </w:pPr>
            <w:r w:rsidRPr="00DB41D4">
              <w:rPr>
                <w:lang w:val="en-US"/>
              </w:rPr>
              <w:t>4</w:t>
            </w:r>
            <w:r w:rsidRPr="00DB41D4">
              <w:t>0º 4</w:t>
            </w:r>
            <w:r w:rsidRPr="00DB41D4">
              <w:rPr>
                <w:lang w:val="en-US"/>
              </w:rPr>
              <w:t>6</w:t>
            </w:r>
            <w:r w:rsidRPr="00DB41D4">
              <w:t>’</w:t>
            </w:r>
            <w:r w:rsidRPr="00DB41D4">
              <w:rPr>
                <w:lang w:val="en-US"/>
              </w:rPr>
              <w:t>833</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1-236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27</w:t>
            </w:r>
            <w:r w:rsidRPr="00DB41D4">
              <w:rPr>
                <w:snapToGrid w:val="0"/>
              </w:rPr>
              <w:t>.</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(4 насыпи)</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с.Куйбышево,</w:t>
            </w:r>
          </w:p>
          <w:p w:rsidR="00DB41D4" w:rsidRPr="00DB41D4" w:rsidRDefault="00DB41D4" w:rsidP="00846E46">
            <w:pPr>
              <w:ind w:left="-57" w:right="-57"/>
              <w:jc w:val="center"/>
              <w:rPr>
                <w:snapToGrid w:val="0"/>
              </w:rPr>
            </w:pPr>
            <w:r w:rsidRPr="00DB41D4">
              <w:rPr>
                <w:snapToGrid w:val="0"/>
              </w:rPr>
              <w:t>3 км к юго-востоку от южной окраины села</w:t>
            </w:r>
          </w:p>
          <w:p w:rsidR="00DB41D4" w:rsidRPr="00DB41D4" w:rsidRDefault="00DB41D4" w:rsidP="00846E46">
            <w:pPr>
              <w:ind w:left="-57" w:right="-57"/>
              <w:jc w:val="center"/>
            </w:pPr>
            <w:r w:rsidRPr="00DB41D4">
              <w:t xml:space="preserve">44º </w:t>
            </w:r>
            <w:r w:rsidRPr="00DB41D4">
              <w:rPr>
                <w:lang w:val="en-US"/>
              </w:rPr>
              <w:t>1</w:t>
            </w:r>
            <w:r w:rsidRPr="00DB41D4">
              <w:t>4’584”</w:t>
            </w:r>
          </w:p>
          <w:p w:rsidR="00DB41D4" w:rsidRPr="00DB41D4" w:rsidRDefault="00DB41D4" w:rsidP="00846E46">
            <w:pPr>
              <w:ind w:left="-57" w:right="-57"/>
              <w:jc w:val="center"/>
              <w:rPr>
                <w:snapToGrid w:val="0"/>
              </w:rPr>
            </w:pPr>
            <w:r w:rsidRPr="00DB41D4">
              <w:rPr>
                <w:lang w:val="en-US"/>
              </w:rPr>
              <w:t>4</w:t>
            </w:r>
            <w:r w:rsidRPr="00DB41D4">
              <w:t xml:space="preserve">0º </w:t>
            </w:r>
            <w:r w:rsidRPr="00DB41D4">
              <w:rPr>
                <w:lang w:val="en-US"/>
              </w:rPr>
              <w:t>5</w:t>
            </w:r>
            <w:r w:rsidRPr="00DB41D4">
              <w:t>2’777”</w:t>
            </w:r>
          </w:p>
        </w:tc>
        <w:tc>
          <w:tcPr>
            <w:tcW w:w="62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28</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с.Куйбышево, 3,5 км к юго-востоку от южной окраины села</w:t>
            </w:r>
          </w:p>
          <w:p w:rsidR="00DB41D4" w:rsidRPr="00DB41D4" w:rsidRDefault="00DB41D4" w:rsidP="00846E46">
            <w:pPr>
              <w:ind w:left="-57" w:right="-57"/>
              <w:jc w:val="center"/>
            </w:pPr>
            <w:r w:rsidRPr="00DB41D4">
              <w:t xml:space="preserve">44º </w:t>
            </w:r>
            <w:r w:rsidRPr="00DB41D4">
              <w:rPr>
                <w:lang w:val="en-US"/>
              </w:rPr>
              <w:t>1</w:t>
            </w:r>
            <w:r w:rsidRPr="00DB41D4">
              <w:t>1’</w:t>
            </w:r>
            <w:r w:rsidRPr="00DB41D4">
              <w:rPr>
                <w:lang w:val="en-US"/>
              </w:rPr>
              <w:t>9</w:t>
            </w:r>
            <w:r w:rsidRPr="00DB41D4">
              <w:t>18”</w:t>
            </w:r>
          </w:p>
          <w:p w:rsidR="00DB41D4" w:rsidRPr="00DB41D4" w:rsidRDefault="00DB41D4" w:rsidP="00846E46">
            <w:pPr>
              <w:ind w:left="-57" w:right="-57"/>
              <w:jc w:val="center"/>
              <w:rPr>
                <w:snapToGrid w:val="0"/>
              </w:rPr>
            </w:pPr>
            <w:r w:rsidRPr="00DB41D4">
              <w:rPr>
                <w:lang w:val="en-US"/>
              </w:rPr>
              <w:t>4</w:t>
            </w:r>
            <w:r w:rsidRPr="00DB41D4">
              <w:t xml:space="preserve">0º </w:t>
            </w:r>
            <w:r w:rsidRPr="00DB41D4">
              <w:rPr>
                <w:lang w:val="en-US"/>
              </w:rPr>
              <w:t>5</w:t>
            </w:r>
            <w:r w:rsidRPr="00DB41D4">
              <w:t>2’207”</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lang w:val="en-US"/>
              </w:rPr>
              <w:t>29</w:t>
            </w:r>
            <w:r w:rsidRPr="00DB41D4">
              <w:rPr>
                <w:snapToGrid w:val="0"/>
              </w:rPr>
              <w:t>.</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w:t>
            </w:r>
          </w:p>
          <w:p w:rsidR="00DB41D4" w:rsidRPr="00DB41D4" w:rsidRDefault="00DB41D4" w:rsidP="00846E46">
            <w:pPr>
              <w:ind w:left="-57" w:right="-57"/>
              <w:jc w:val="center"/>
              <w:rPr>
                <w:snapToGrid w:val="0"/>
              </w:rPr>
            </w:pPr>
            <w:r w:rsidRPr="00DB41D4">
              <w:rPr>
                <w:snapToGrid w:val="0"/>
              </w:rPr>
              <w:t>(6 насыпей)</w:t>
            </w:r>
          </w:p>
        </w:tc>
        <w:tc>
          <w:tcPr>
            <w:tcW w:w="22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с.Куйбышево, 4 км к юго-востоку от южной окраины села</w:t>
            </w:r>
          </w:p>
          <w:p w:rsidR="00DB41D4" w:rsidRPr="00DB41D4" w:rsidRDefault="00DB41D4" w:rsidP="00846E46">
            <w:pPr>
              <w:ind w:left="-57" w:right="-57"/>
              <w:jc w:val="center"/>
            </w:pPr>
            <w:r w:rsidRPr="00DB41D4">
              <w:t xml:space="preserve">44º </w:t>
            </w:r>
            <w:r w:rsidRPr="00DB41D4">
              <w:rPr>
                <w:lang w:val="en-US"/>
              </w:rPr>
              <w:t>11</w:t>
            </w:r>
            <w:r w:rsidRPr="00DB41D4">
              <w:t>’</w:t>
            </w:r>
            <w:r w:rsidRPr="00DB41D4">
              <w:rPr>
                <w:lang w:val="en-US"/>
              </w:rPr>
              <w:t>7</w:t>
            </w:r>
            <w:r w:rsidRPr="00DB41D4">
              <w:t>28”</w:t>
            </w:r>
          </w:p>
          <w:p w:rsidR="00DB41D4" w:rsidRPr="00DB41D4" w:rsidRDefault="00DB41D4" w:rsidP="00846E46">
            <w:pPr>
              <w:ind w:left="-57" w:right="-57"/>
              <w:jc w:val="center"/>
              <w:rPr>
                <w:snapToGrid w:val="0"/>
              </w:rPr>
            </w:pPr>
            <w:r w:rsidRPr="00DB41D4">
              <w:rPr>
                <w:lang w:val="en-US"/>
              </w:rPr>
              <w:t>4</w:t>
            </w:r>
            <w:r w:rsidRPr="00DB41D4">
              <w:t xml:space="preserve">0º </w:t>
            </w:r>
            <w:r w:rsidRPr="00DB41D4">
              <w:rPr>
                <w:lang w:val="en-US"/>
              </w:rPr>
              <w:t>5</w:t>
            </w:r>
            <w:r w:rsidRPr="00DB41D4">
              <w:t>2’01</w:t>
            </w:r>
            <w:r w:rsidRPr="00DB41D4">
              <w:rPr>
                <w:lang w:val="en-US"/>
              </w:rPr>
              <w:t>5</w:t>
            </w:r>
            <w:r w:rsidRPr="00DB41D4">
              <w:t>”</w:t>
            </w:r>
          </w:p>
        </w:tc>
        <w:tc>
          <w:tcPr>
            <w:tcW w:w="62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p w:rsidR="00DB41D4" w:rsidRPr="00DB41D4" w:rsidRDefault="00DB41D4" w:rsidP="00846E46">
            <w:pPr>
              <w:ind w:left="-57" w:right="-57"/>
              <w:jc w:val="center"/>
              <w:rPr>
                <w:snapToGrid w:val="0"/>
              </w:rPr>
            </w:pPr>
            <w:r w:rsidRPr="00DB41D4">
              <w:rPr>
                <w:snapToGrid w:val="0"/>
              </w:rPr>
              <w:t>17</w:t>
            </w:r>
          </w:p>
        </w:tc>
        <w:tc>
          <w:tcPr>
            <w:tcW w:w="130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125</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22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62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30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lastRenderedPageBreak/>
              <w:t>3</w:t>
            </w:r>
            <w:r w:rsidRPr="00DB41D4">
              <w:rPr>
                <w:snapToGrid w:val="0"/>
                <w:lang w:val="en-US"/>
              </w:rPr>
              <w:t>0</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Курганная группа (87 насыпей)</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с.Куйбышево, 3 км к юго-востоку от южной окраины села</w:t>
            </w:r>
          </w:p>
          <w:p w:rsidR="00DB41D4" w:rsidRPr="00DB41D4" w:rsidRDefault="00DB41D4" w:rsidP="00846E46">
            <w:pPr>
              <w:ind w:left="-57" w:right="-57"/>
              <w:jc w:val="center"/>
            </w:pPr>
            <w:r w:rsidRPr="00DB41D4">
              <w:t xml:space="preserve">44º </w:t>
            </w:r>
            <w:r w:rsidRPr="00DB41D4">
              <w:rPr>
                <w:lang w:val="en-US"/>
              </w:rPr>
              <w:t>12</w:t>
            </w:r>
            <w:r w:rsidRPr="00DB41D4">
              <w:t>’10</w:t>
            </w:r>
            <w:r w:rsidRPr="00DB41D4">
              <w:rPr>
                <w:lang w:val="en-US"/>
              </w:rPr>
              <w:t>9</w:t>
            </w:r>
            <w:r w:rsidRPr="00DB41D4">
              <w:t>”</w:t>
            </w:r>
          </w:p>
          <w:p w:rsidR="00DB41D4" w:rsidRPr="00DB41D4" w:rsidRDefault="00DB41D4" w:rsidP="00846E46">
            <w:pPr>
              <w:ind w:left="-57" w:right="-57"/>
              <w:jc w:val="center"/>
              <w:rPr>
                <w:snapToGrid w:val="0"/>
              </w:rPr>
            </w:pPr>
            <w:r w:rsidRPr="00DB41D4">
              <w:rPr>
                <w:lang w:val="en-US"/>
              </w:rPr>
              <w:t>4</w:t>
            </w:r>
            <w:r w:rsidRPr="00DB41D4">
              <w:t xml:space="preserve">0º </w:t>
            </w:r>
            <w:r w:rsidRPr="00DB41D4">
              <w:rPr>
                <w:lang w:val="en-US"/>
              </w:rPr>
              <w:t>5</w:t>
            </w:r>
            <w:r w:rsidRPr="00DB41D4">
              <w:t>2’4</w:t>
            </w:r>
            <w:r w:rsidRPr="00DB41D4">
              <w:rPr>
                <w:lang w:val="en-US"/>
              </w:rPr>
              <w:t>95</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1-87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0,6-1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4-12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3</w:t>
            </w:r>
            <w:r w:rsidRPr="00DB41D4">
              <w:rPr>
                <w:snapToGrid w:val="0"/>
                <w:lang w:val="en-US"/>
              </w:rPr>
              <w:t>1</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Поселение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0,3 км к западу от кладбища поселка</w:t>
            </w:r>
          </w:p>
          <w:p w:rsidR="00DB41D4" w:rsidRPr="00DB41D4" w:rsidRDefault="00DB41D4" w:rsidP="00846E46">
            <w:pPr>
              <w:ind w:left="-57" w:right="-57"/>
              <w:jc w:val="center"/>
            </w:pPr>
            <w:r w:rsidRPr="00DB41D4">
              <w:t xml:space="preserve">44º </w:t>
            </w:r>
            <w:r w:rsidRPr="00DB41D4">
              <w:rPr>
                <w:lang w:val="en-US"/>
              </w:rPr>
              <w:t>1</w:t>
            </w:r>
            <w:r w:rsidRPr="00DB41D4">
              <w:t>3’167”</w:t>
            </w:r>
          </w:p>
          <w:p w:rsidR="00DB41D4" w:rsidRPr="00DB41D4" w:rsidRDefault="00DB41D4" w:rsidP="00846E46">
            <w:pPr>
              <w:ind w:left="-57" w:right="-57"/>
              <w:jc w:val="center"/>
              <w:rPr>
                <w:snapToGrid w:val="0"/>
              </w:rPr>
            </w:pPr>
            <w:r w:rsidRPr="00DB41D4">
              <w:rPr>
                <w:lang w:val="en-US"/>
              </w:rPr>
              <w:t>4</w:t>
            </w:r>
            <w:r w:rsidRPr="00DB41D4">
              <w:t>0º 50’079”</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3</w:t>
            </w:r>
            <w:r w:rsidRPr="00DB41D4">
              <w:rPr>
                <w:snapToGrid w:val="0"/>
                <w:lang w:val="en-US"/>
              </w:rPr>
              <w:t>2</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Поселение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0,6 км к западу от кладбища поселка</w:t>
            </w:r>
          </w:p>
          <w:p w:rsidR="00DB41D4" w:rsidRPr="00DB41D4" w:rsidRDefault="00DB41D4" w:rsidP="00846E46">
            <w:pPr>
              <w:ind w:left="-57" w:right="-57"/>
              <w:jc w:val="center"/>
            </w:pPr>
            <w:r w:rsidRPr="00DB41D4">
              <w:t xml:space="preserve">44º </w:t>
            </w:r>
            <w:r w:rsidRPr="00DB41D4">
              <w:rPr>
                <w:lang w:val="en-US"/>
              </w:rPr>
              <w:t>1</w:t>
            </w:r>
            <w:r w:rsidRPr="00DB41D4">
              <w:t>3’131”</w:t>
            </w:r>
          </w:p>
          <w:p w:rsidR="00DB41D4" w:rsidRPr="00DB41D4" w:rsidRDefault="00DB41D4" w:rsidP="00846E46">
            <w:pPr>
              <w:ind w:left="-57" w:right="-57"/>
              <w:jc w:val="center"/>
              <w:rPr>
                <w:snapToGrid w:val="0"/>
              </w:rPr>
            </w:pPr>
            <w:r w:rsidRPr="00DB41D4">
              <w:rPr>
                <w:lang w:val="en-US"/>
              </w:rPr>
              <w:t>4</w:t>
            </w:r>
            <w:r w:rsidRPr="00DB41D4">
              <w:t>0º 49’915”</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3</w:t>
            </w:r>
            <w:r w:rsidRPr="00DB41D4">
              <w:rPr>
                <w:snapToGrid w:val="0"/>
                <w:lang w:val="en-US"/>
              </w:rPr>
              <w:t>3</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Поселение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0,9 км к западу от кладбища поселка</w:t>
            </w:r>
          </w:p>
          <w:p w:rsidR="00DB41D4" w:rsidRPr="00DB41D4" w:rsidRDefault="00DB41D4" w:rsidP="00846E46">
            <w:pPr>
              <w:ind w:left="-57" w:right="-57"/>
              <w:jc w:val="center"/>
            </w:pPr>
            <w:r w:rsidRPr="00DB41D4">
              <w:t xml:space="preserve">44º </w:t>
            </w:r>
            <w:r w:rsidRPr="00DB41D4">
              <w:rPr>
                <w:lang w:val="en-US"/>
              </w:rPr>
              <w:t>1</w:t>
            </w:r>
            <w:r w:rsidRPr="00DB41D4">
              <w:t>3’057”</w:t>
            </w:r>
          </w:p>
          <w:p w:rsidR="00DB41D4" w:rsidRPr="00DB41D4" w:rsidRDefault="00DB41D4" w:rsidP="00846E46">
            <w:pPr>
              <w:ind w:left="-57" w:right="-57"/>
              <w:jc w:val="center"/>
              <w:rPr>
                <w:snapToGrid w:val="0"/>
              </w:rPr>
            </w:pPr>
            <w:r w:rsidRPr="00DB41D4">
              <w:rPr>
                <w:lang w:val="en-US"/>
              </w:rPr>
              <w:t>4</w:t>
            </w:r>
            <w:r w:rsidRPr="00DB41D4">
              <w:t>0º 49’575”</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7E0404"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widowControl w:val="0"/>
              <w:ind w:left="-57" w:right="-57"/>
              <w:jc w:val="center"/>
              <w:rPr>
                <w:snapToGrid w:val="0"/>
              </w:rPr>
            </w:pPr>
            <w:r w:rsidRPr="00DB41D4">
              <w:rPr>
                <w:snapToGrid w:val="0"/>
              </w:rPr>
              <w:t>3</w:t>
            </w:r>
            <w:r w:rsidRPr="00DB41D4">
              <w:rPr>
                <w:snapToGrid w:val="0"/>
                <w:lang w:val="en-US"/>
              </w:rPr>
              <w:t>4</w:t>
            </w:r>
            <w:r w:rsidRPr="00DB41D4">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Поселение</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с.Шедок, 1,2 км к западу от кладбища поселка</w:t>
            </w:r>
          </w:p>
          <w:p w:rsidR="00DB41D4" w:rsidRPr="00DB41D4" w:rsidRDefault="00DB41D4" w:rsidP="00846E46">
            <w:pPr>
              <w:ind w:left="-57" w:right="-57"/>
              <w:jc w:val="center"/>
            </w:pPr>
            <w:r w:rsidRPr="00DB41D4">
              <w:t xml:space="preserve">44º </w:t>
            </w:r>
            <w:r w:rsidRPr="00DB41D4">
              <w:rPr>
                <w:lang w:val="en-US"/>
              </w:rPr>
              <w:t>1</w:t>
            </w:r>
            <w:r w:rsidRPr="00DB41D4">
              <w:t>3’142”</w:t>
            </w:r>
          </w:p>
          <w:p w:rsidR="00DB41D4" w:rsidRPr="00DB41D4" w:rsidRDefault="00DB41D4" w:rsidP="00846E46">
            <w:pPr>
              <w:ind w:left="-57" w:right="-57"/>
              <w:jc w:val="center"/>
              <w:rPr>
                <w:snapToGrid w:val="0"/>
              </w:rPr>
            </w:pPr>
            <w:r w:rsidRPr="00DB41D4">
              <w:rPr>
                <w:lang w:val="en-US"/>
              </w:rPr>
              <w:t>4</w:t>
            </w:r>
            <w:r w:rsidRPr="00DB41D4">
              <w:t>0º 49’400”</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13</w:t>
            </w: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r w:rsidRPr="00DB41D4">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846E46">
            <w:pPr>
              <w:ind w:left="-57" w:right="-57"/>
              <w:jc w:val="center"/>
              <w:rPr>
                <w:snapToGrid w:val="0"/>
              </w:rPr>
            </w:pPr>
          </w:p>
        </w:tc>
      </w:tr>
      <w:tr w:rsidR="00C2710D"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3A4D56" w:rsidP="00846E46">
            <w:pPr>
              <w:widowControl w:val="0"/>
              <w:ind w:left="-57" w:right="-57"/>
              <w:jc w:val="center"/>
              <w:rPr>
                <w:snapToGrid w:val="0"/>
              </w:rPr>
            </w:pPr>
            <w:r>
              <w:rPr>
                <w:snapToGrid w:val="0"/>
              </w:rPr>
              <w:t>35</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3A4D56" w:rsidP="00846E46">
            <w:pPr>
              <w:ind w:left="-57" w:right="-57"/>
              <w:jc w:val="center"/>
              <w:rPr>
                <w:snapToGrid w:val="0"/>
              </w:rPr>
            </w:pPr>
            <w:r>
              <w:rPr>
                <w:snapToGrid w:val="0"/>
              </w:rPr>
              <w:t xml:space="preserve">Поселение </w:t>
            </w:r>
          </w:p>
          <w:p w:rsidR="00C2710D" w:rsidRPr="00DB41D4" w:rsidRDefault="003A4D56" w:rsidP="00846E46">
            <w:pPr>
              <w:ind w:left="-57" w:right="-57"/>
              <w:jc w:val="center"/>
              <w:rPr>
                <w:snapToGrid w:val="0"/>
              </w:rPr>
            </w:pPr>
            <w:r>
              <w:rPr>
                <w:snapToGrid w:val="0"/>
              </w:rPr>
              <w:t>«Шедок 13»</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3A4D56" w:rsidRPr="00DB41D4" w:rsidRDefault="003A4D56" w:rsidP="003A4D56">
            <w:pPr>
              <w:ind w:left="-57" w:right="-57"/>
              <w:jc w:val="center"/>
              <w:rPr>
                <w:snapToGrid w:val="0"/>
              </w:rPr>
            </w:pPr>
            <w:r w:rsidRPr="00DB41D4">
              <w:rPr>
                <w:snapToGrid w:val="0"/>
              </w:rPr>
              <w:t xml:space="preserve">с.Шедок, </w:t>
            </w:r>
            <w:r>
              <w:rPr>
                <w:snapToGrid w:val="0"/>
              </w:rPr>
              <w:t>0</w:t>
            </w:r>
            <w:r w:rsidRPr="00DB41D4">
              <w:rPr>
                <w:snapToGrid w:val="0"/>
              </w:rPr>
              <w:t>,</w:t>
            </w:r>
            <w:r>
              <w:rPr>
                <w:snapToGrid w:val="0"/>
              </w:rPr>
              <w:t>7</w:t>
            </w:r>
            <w:r w:rsidRPr="00DB41D4">
              <w:rPr>
                <w:snapToGrid w:val="0"/>
              </w:rPr>
              <w:t xml:space="preserve"> км к </w:t>
            </w:r>
            <w:r>
              <w:rPr>
                <w:snapToGrid w:val="0"/>
              </w:rPr>
              <w:t>юго-юго-западу</w:t>
            </w:r>
            <w:r w:rsidRPr="00DB41D4">
              <w:rPr>
                <w:snapToGrid w:val="0"/>
              </w:rPr>
              <w:t xml:space="preserve"> от </w:t>
            </w:r>
            <w:r>
              <w:rPr>
                <w:snapToGrid w:val="0"/>
              </w:rPr>
              <w:t>западной окраины села</w:t>
            </w:r>
          </w:p>
          <w:p w:rsidR="003A4D56" w:rsidRPr="00DB41D4" w:rsidRDefault="003A4D56" w:rsidP="003A4D56">
            <w:pPr>
              <w:ind w:left="-57" w:right="-57"/>
              <w:jc w:val="center"/>
            </w:pPr>
            <w:r w:rsidRPr="00DB41D4">
              <w:t xml:space="preserve">44º </w:t>
            </w:r>
            <w:r w:rsidRPr="00DB41D4">
              <w:rPr>
                <w:lang w:val="en-US"/>
              </w:rPr>
              <w:t>1</w:t>
            </w:r>
            <w:r>
              <w:t>2</w:t>
            </w:r>
            <w:r w:rsidRPr="00DB41D4">
              <w:t>’</w:t>
            </w:r>
            <w:r>
              <w:t>26.7</w:t>
            </w:r>
            <w:r w:rsidRPr="00DB41D4">
              <w:t>”</w:t>
            </w:r>
          </w:p>
          <w:p w:rsidR="00C2710D" w:rsidRPr="00DB41D4" w:rsidRDefault="003A4D56" w:rsidP="003A4D56">
            <w:pPr>
              <w:ind w:left="-57" w:right="-57"/>
              <w:jc w:val="center"/>
              <w:rPr>
                <w:snapToGrid w:val="0"/>
              </w:rPr>
            </w:pPr>
            <w:r w:rsidRPr="00DB41D4">
              <w:rPr>
                <w:lang w:val="en-US"/>
              </w:rPr>
              <w:t>4</w:t>
            </w:r>
            <w:r w:rsidRPr="00DB41D4">
              <w:t>0º 49’0</w:t>
            </w:r>
            <w:r>
              <w:t>2.</w:t>
            </w:r>
            <w:r w:rsidRPr="00DB41D4">
              <w:t>0”</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3A4D56" w:rsidP="00846E46">
            <w:pPr>
              <w:ind w:left="-57" w:right="-57"/>
              <w:jc w:val="center"/>
              <w:rPr>
                <w:snapToGrid w:val="0"/>
              </w:rPr>
            </w:pPr>
            <w:r>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C2710D" w:rsidRPr="00DB41D4" w:rsidRDefault="00C2710D" w:rsidP="00846E46">
            <w:pPr>
              <w:ind w:left="-57" w:right="-57"/>
              <w:jc w:val="center"/>
              <w:rPr>
                <w:snapToGrid w:val="0"/>
              </w:rPr>
            </w:pPr>
          </w:p>
        </w:tc>
      </w:tr>
      <w:tr w:rsidR="00972901"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972901" w:rsidP="00846E46">
            <w:pPr>
              <w:widowControl w:val="0"/>
              <w:ind w:left="-57" w:right="-57"/>
              <w:jc w:val="center"/>
              <w:rPr>
                <w:snapToGrid w:val="0"/>
              </w:rPr>
            </w:pPr>
            <w:r>
              <w:rPr>
                <w:snapToGrid w:val="0"/>
              </w:rPr>
              <w:lastRenderedPageBreak/>
              <w:t>36</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972901" w:rsidP="00972901">
            <w:pPr>
              <w:ind w:left="-57" w:right="-57"/>
              <w:jc w:val="center"/>
              <w:rPr>
                <w:snapToGrid w:val="0"/>
              </w:rPr>
            </w:pPr>
            <w:r>
              <w:rPr>
                <w:snapToGrid w:val="0"/>
              </w:rPr>
              <w:t xml:space="preserve">Поселение </w:t>
            </w:r>
          </w:p>
          <w:p w:rsidR="00972901" w:rsidRDefault="00972901" w:rsidP="00972901">
            <w:pPr>
              <w:ind w:left="-57" w:right="-57"/>
              <w:jc w:val="center"/>
              <w:rPr>
                <w:snapToGrid w:val="0"/>
              </w:rPr>
            </w:pPr>
            <w:r>
              <w:rPr>
                <w:snapToGrid w:val="0"/>
              </w:rPr>
              <w:t>«Шедок 14»</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972901">
            <w:pPr>
              <w:ind w:left="-57" w:right="-57"/>
              <w:jc w:val="center"/>
              <w:rPr>
                <w:snapToGrid w:val="0"/>
              </w:rPr>
            </w:pPr>
            <w:r w:rsidRPr="00DB41D4">
              <w:rPr>
                <w:snapToGrid w:val="0"/>
              </w:rPr>
              <w:t xml:space="preserve">с.Шедок,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972901" w:rsidRPr="00DB41D4" w:rsidRDefault="00972901" w:rsidP="00972901">
            <w:pPr>
              <w:ind w:left="-57" w:right="-57"/>
              <w:jc w:val="center"/>
            </w:pPr>
            <w:r w:rsidRPr="00DB41D4">
              <w:t xml:space="preserve">44º </w:t>
            </w:r>
            <w:r w:rsidRPr="00DB41D4">
              <w:rPr>
                <w:lang w:val="en-US"/>
              </w:rPr>
              <w:t>1</w:t>
            </w:r>
            <w:r>
              <w:t>2</w:t>
            </w:r>
            <w:r w:rsidRPr="00DB41D4">
              <w:t>’</w:t>
            </w:r>
            <w:r>
              <w:t>15.8</w:t>
            </w:r>
            <w:r w:rsidRPr="00DB41D4">
              <w:t>”</w:t>
            </w:r>
          </w:p>
          <w:p w:rsidR="00972901" w:rsidRPr="00DB41D4" w:rsidRDefault="00972901" w:rsidP="00972901">
            <w:pPr>
              <w:ind w:left="-57" w:right="-57"/>
              <w:jc w:val="center"/>
              <w:rPr>
                <w:snapToGrid w:val="0"/>
              </w:rPr>
            </w:pPr>
            <w:r w:rsidRPr="00DB41D4">
              <w:rPr>
                <w:lang w:val="en-US"/>
              </w:rPr>
              <w:t>4</w:t>
            </w:r>
            <w:r w:rsidRPr="00DB41D4">
              <w:t>0º 49’</w:t>
            </w:r>
            <w:r>
              <w:t>26.3</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625966" w:rsidP="00846E46">
            <w:pPr>
              <w:ind w:left="-57" w:right="-57"/>
              <w:jc w:val="center"/>
              <w:rPr>
                <w:snapToGrid w:val="0"/>
              </w:rPr>
            </w:pPr>
            <w:r>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r>
      <w:tr w:rsidR="00972901"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0A16BC" w:rsidP="00846E46">
            <w:pPr>
              <w:widowControl w:val="0"/>
              <w:ind w:left="-57" w:right="-57"/>
              <w:jc w:val="center"/>
              <w:rPr>
                <w:snapToGrid w:val="0"/>
              </w:rPr>
            </w:pPr>
            <w:r>
              <w:rPr>
                <w:snapToGrid w:val="0"/>
              </w:rPr>
              <w:t>37</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0A16BC" w:rsidRDefault="000A16BC" w:rsidP="000A16BC">
            <w:pPr>
              <w:ind w:left="-57" w:right="-57"/>
              <w:jc w:val="center"/>
              <w:rPr>
                <w:snapToGrid w:val="0"/>
              </w:rPr>
            </w:pPr>
            <w:r>
              <w:rPr>
                <w:snapToGrid w:val="0"/>
              </w:rPr>
              <w:t xml:space="preserve">Поселение </w:t>
            </w:r>
          </w:p>
          <w:p w:rsidR="00972901" w:rsidRDefault="000A16BC" w:rsidP="000A16BC">
            <w:pPr>
              <w:ind w:left="-57" w:right="-57"/>
              <w:jc w:val="center"/>
              <w:rPr>
                <w:snapToGrid w:val="0"/>
              </w:rPr>
            </w:pPr>
            <w:r>
              <w:rPr>
                <w:snapToGrid w:val="0"/>
              </w:rPr>
              <w:t>«Шедок 1</w:t>
            </w:r>
            <w:r w:rsidR="0080454C">
              <w:rPr>
                <w:snapToGrid w:val="0"/>
              </w:rPr>
              <w:t>5</w:t>
            </w:r>
            <w:r>
              <w:rPr>
                <w:snapToGrid w:val="0"/>
              </w:rPr>
              <w:t>»</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0A16BC" w:rsidRPr="00DB41D4" w:rsidRDefault="000A16BC" w:rsidP="000A16BC">
            <w:pPr>
              <w:ind w:left="-57" w:right="-57"/>
              <w:jc w:val="center"/>
              <w:rPr>
                <w:snapToGrid w:val="0"/>
              </w:rPr>
            </w:pPr>
            <w:r w:rsidRPr="00DB41D4">
              <w:rPr>
                <w:snapToGrid w:val="0"/>
              </w:rPr>
              <w:t xml:space="preserve">с.Шедок,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0A16BC" w:rsidRPr="00DB41D4" w:rsidRDefault="000A16BC" w:rsidP="000A16BC">
            <w:pPr>
              <w:ind w:left="-57" w:right="-57"/>
              <w:jc w:val="center"/>
            </w:pPr>
            <w:r w:rsidRPr="00DB41D4">
              <w:t xml:space="preserve">44º </w:t>
            </w:r>
            <w:r w:rsidRPr="00DB41D4">
              <w:rPr>
                <w:lang w:val="en-US"/>
              </w:rPr>
              <w:t>1</w:t>
            </w:r>
            <w:r>
              <w:t>2</w:t>
            </w:r>
            <w:r w:rsidRPr="00DB41D4">
              <w:t>’</w:t>
            </w:r>
            <w:r>
              <w:t>15.7</w:t>
            </w:r>
            <w:r w:rsidRPr="00DB41D4">
              <w:t>”</w:t>
            </w:r>
          </w:p>
          <w:p w:rsidR="00972901" w:rsidRPr="00DB41D4" w:rsidRDefault="000A16BC" w:rsidP="000A16BC">
            <w:pPr>
              <w:ind w:left="-57" w:right="-57"/>
              <w:jc w:val="center"/>
              <w:rPr>
                <w:snapToGrid w:val="0"/>
              </w:rPr>
            </w:pPr>
            <w:r w:rsidRPr="00DB41D4">
              <w:rPr>
                <w:lang w:val="en-US"/>
              </w:rPr>
              <w:t>4</w:t>
            </w:r>
            <w:r w:rsidRPr="00DB41D4">
              <w:t>0º 49’</w:t>
            </w:r>
            <w:r>
              <w:t>27.1</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625966" w:rsidP="00846E46">
            <w:pPr>
              <w:ind w:left="-57" w:right="-57"/>
              <w:jc w:val="center"/>
              <w:rPr>
                <w:snapToGrid w:val="0"/>
              </w:rPr>
            </w:pPr>
            <w:r>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r>
      <w:tr w:rsidR="00972901"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625966" w:rsidP="00846E46">
            <w:pPr>
              <w:widowControl w:val="0"/>
              <w:ind w:left="-57" w:right="-57"/>
              <w:jc w:val="center"/>
              <w:rPr>
                <w:snapToGrid w:val="0"/>
              </w:rPr>
            </w:pPr>
            <w:r>
              <w:rPr>
                <w:snapToGrid w:val="0"/>
              </w:rPr>
              <w:t>38</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Default="00625966" w:rsidP="00625966">
            <w:pPr>
              <w:ind w:left="-57" w:right="-57"/>
              <w:jc w:val="center"/>
              <w:rPr>
                <w:snapToGrid w:val="0"/>
              </w:rPr>
            </w:pPr>
            <w:r>
              <w:rPr>
                <w:snapToGrid w:val="0"/>
              </w:rPr>
              <w:t xml:space="preserve">Поселение </w:t>
            </w:r>
          </w:p>
          <w:p w:rsidR="00972901" w:rsidRDefault="00625966" w:rsidP="00625966">
            <w:pPr>
              <w:ind w:left="-57" w:right="-57"/>
              <w:jc w:val="center"/>
              <w:rPr>
                <w:snapToGrid w:val="0"/>
              </w:rPr>
            </w:pPr>
            <w:r>
              <w:rPr>
                <w:snapToGrid w:val="0"/>
              </w:rPr>
              <w:t>«Шедок 16»</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625966">
            <w:pPr>
              <w:ind w:left="-57" w:right="-57"/>
              <w:jc w:val="center"/>
              <w:rPr>
                <w:snapToGrid w:val="0"/>
              </w:rPr>
            </w:pPr>
            <w:r w:rsidRPr="00DB41D4">
              <w:rPr>
                <w:snapToGrid w:val="0"/>
              </w:rPr>
              <w:t xml:space="preserve">с.Шедок, </w:t>
            </w:r>
            <w:r>
              <w:rPr>
                <w:snapToGrid w:val="0"/>
              </w:rPr>
              <w:t>1</w:t>
            </w:r>
            <w:r w:rsidRPr="00DB41D4">
              <w:rPr>
                <w:snapToGrid w:val="0"/>
              </w:rPr>
              <w:t>,</w:t>
            </w:r>
            <w:r>
              <w:rPr>
                <w:snapToGrid w:val="0"/>
              </w:rPr>
              <w:t>35</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625966" w:rsidRPr="00DB41D4" w:rsidRDefault="00625966" w:rsidP="00625966">
            <w:pPr>
              <w:ind w:left="-57" w:right="-57"/>
              <w:jc w:val="center"/>
            </w:pPr>
            <w:r w:rsidRPr="00DB41D4">
              <w:t xml:space="preserve">44º </w:t>
            </w:r>
            <w:r w:rsidRPr="00DB41D4">
              <w:rPr>
                <w:lang w:val="en-US"/>
              </w:rPr>
              <w:t>1</w:t>
            </w:r>
            <w:r>
              <w:t>2</w:t>
            </w:r>
            <w:r w:rsidRPr="00DB41D4">
              <w:t>’</w:t>
            </w:r>
            <w:r>
              <w:t>05.6</w:t>
            </w:r>
            <w:r w:rsidRPr="00DB41D4">
              <w:t>”</w:t>
            </w:r>
          </w:p>
          <w:p w:rsidR="00972901" w:rsidRPr="00DB41D4" w:rsidRDefault="00625966" w:rsidP="00625966">
            <w:pPr>
              <w:ind w:left="-57" w:right="-57"/>
              <w:jc w:val="center"/>
              <w:rPr>
                <w:snapToGrid w:val="0"/>
              </w:rPr>
            </w:pPr>
            <w:r w:rsidRPr="00DB41D4">
              <w:rPr>
                <w:lang w:val="en-US"/>
              </w:rPr>
              <w:t>4</w:t>
            </w:r>
            <w:r w:rsidRPr="00DB41D4">
              <w:t>0º 49’</w:t>
            </w:r>
            <w:r>
              <w:t>21.6</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Default="00625966" w:rsidP="00846E46">
            <w:pPr>
              <w:ind w:left="-57" w:right="-57"/>
              <w:jc w:val="center"/>
              <w:rPr>
                <w:snapToGrid w:val="0"/>
              </w:rPr>
            </w:pPr>
            <w:r>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972901" w:rsidRPr="00DB41D4" w:rsidRDefault="00972901" w:rsidP="00846E46">
            <w:pPr>
              <w:ind w:left="-57" w:right="-57"/>
              <w:jc w:val="center"/>
              <w:rPr>
                <w:snapToGrid w:val="0"/>
              </w:rPr>
            </w:pPr>
          </w:p>
        </w:tc>
      </w:tr>
      <w:tr w:rsidR="00625966"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Default="00625966" w:rsidP="00846E46">
            <w:pPr>
              <w:widowControl w:val="0"/>
              <w:ind w:left="-57" w:right="-57"/>
              <w:jc w:val="center"/>
              <w:rPr>
                <w:snapToGrid w:val="0"/>
              </w:rPr>
            </w:pPr>
            <w:r>
              <w:rPr>
                <w:snapToGrid w:val="0"/>
              </w:rPr>
              <w:t>39</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Default="00625966" w:rsidP="00625966">
            <w:pPr>
              <w:ind w:left="-57" w:right="-57"/>
              <w:jc w:val="center"/>
              <w:rPr>
                <w:snapToGrid w:val="0"/>
              </w:rPr>
            </w:pPr>
            <w:r>
              <w:rPr>
                <w:snapToGrid w:val="0"/>
              </w:rPr>
              <w:t xml:space="preserve">Поселение </w:t>
            </w:r>
          </w:p>
          <w:p w:rsidR="00625966" w:rsidRDefault="00625966" w:rsidP="00625966">
            <w:pPr>
              <w:ind w:left="-57" w:right="-57"/>
              <w:jc w:val="center"/>
              <w:rPr>
                <w:snapToGrid w:val="0"/>
              </w:rPr>
            </w:pPr>
            <w:r>
              <w:rPr>
                <w:snapToGrid w:val="0"/>
              </w:rPr>
              <w:t>«Шедок 17»</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625966">
            <w:pPr>
              <w:ind w:left="-57" w:right="-57"/>
              <w:jc w:val="center"/>
              <w:rPr>
                <w:snapToGrid w:val="0"/>
              </w:rPr>
            </w:pPr>
            <w:r w:rsidRPr="00DB41D4">
              <w:rPr>
                <w:snapToGrid w:val="0"/>
              </w:rPr>
              <w:t xml:space="preserve">с.Шедок, </w:t>
            </w:r>
            <w:r>
              <w:rPr>
                <w:snapToGrid w:val="0"/>
              </w:rPr>
              <w:t>0</w:t>
            </w:r>
            <w:r w:rsidRPr="00DB41D4">
              <w:rPr>
                <w:snapToGrid w:val="0"/>
              </w:rPr>
              <w:t>,</w:t>
            </w:r>
            <w:r>
              <w:rPr>
                <w:snapToGrid w:val="0"/>
              </w:rPr>
              <w:t>6</w:t>
            </w:r>
            <w:r w:rsidRPr="00DB41D4">
              <w:rPr>
                <w:snapToGrid w:val="0"/>
              </w:rPr>
              <w:t xml:space="preserve"> км к </w:t>
            </w:r>
            <w:r>
              <w:rPr>
                <w:snapToGrid w:val="0"/>
              </w:rPr>
              <w:t>западу-юго-западу</w:t>
            </w:r>
            <w:r w:rsidRPr="00DB41D4">
              <w:rPr>
                <w:snapToGrid w:val="0"/>
              </w:rPr>
              <w:t xml:space="preserve"> от </w:t>
            </w:r>
            <w:r>
              <w:rPr>
                <w:snapToGrid w:val="0"/>
              </w:rPr>
              <w:t>западной окраины села</w:t>
            </w:r>
          </w:p>
          <w:p w:rsidR="00625966" w:rsidRPr="00DB41D4" w:rsidRDefault="00625966" w:rsidP="00625966">
            <w:pPr>
              <w:ind w:left="-57" w:right="-57"/>
              <w:jc w:val="center"/>
            </w:pPr>
            <w:r w:rsidRPr="00DB41D4">
              <w:t xml:space="preserve">44º </w:t>
            </w:r>
            <w:r w:rsidRPr="00DB41D4">
              <w:rPr>
                <w:lang w:val="en-US"/>
              </w:rPr>
              <w:t>1</w:t>
            </w:r>
            <w:r>
              <w:t>2</w:t>
            </w:r>
            <w:r w:rsidRPr="00DB41D4">
              <w:t>’</w:t>
            </w:r>
            <w:r>
              <w:t>41.1</w:t>
            </w:r>
            <w:r w:rsidRPr="00DB41D4">
              <w:t>”</w:t>
            </w:r>
          </w:p>
          <w:p w:rsidR="00625966" w:rsidRPr="00DB41D4" w:rsidRDefault="00625966" w:rsidP="00625966">
            <w:pPr>
              <w:ind w:left="-57" w:right="-57"/>
              <w:jc w:val="center"/>
              <w:rPr>
                <w:snapToGrid w:val="0"/>
              </w:rPr>
            </w:pPr>
            <w:r w:rsidRPr="00DB41D4">
              <w:rPr>
                <w:lang w:val="en-US"/>
              </w:rPr>
              <w:t>4</w:t>
            </w:r>
            <w:r w:rsidRPr="00DB41D4">
              <w:t>0º 4</w:t>
            </w:r>
            <w:r>
              <w:t>8</w:t>
            </w:r>
            <w:r w:rsidRPr="00DB41D4">
              <w:t>’</w:t>
            </w:r>
            <w:r>
              <w:t>40.6</w:t>
            </w:r>
            <w:r w:rsidRPr="00DB41D4">
              <w:t>”</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Default="00625966" w:rsidP="00846E46">
            <w:pPr>
              <w:ind w:left="-57" w:right="-57"/>
              <w:jc w:val="center"/>
              <w:rPr>
                <w:snapToGrid w:val="0"/>
              </w:rPr>
            </w:pPr>
            <w:r>
              <w:rPr>
                <w:snapToGrid w:val="0"/>
              </w:rPr>
              <w:t>500</w:t>
            </w: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pP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625966" w:rsidRPr="00DB41D4" w:rsidRDefault="00625966" w:rsidP="00846E46">
            <w:pPr>
              <w:ind w:left="-57" w:right="-57"/>
              <w:jc w:val="center"/>
              <w:rPr>
                <w:snapToGrid w:val="0"/>
              </w:rPr>
            </w:pPr>
          </w:p>
        </w:tc>
      </w:tr>
      <w:tr w:rsidR="007E0404" w:rsidRPr="007E040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jc w:val="center"/>
        </w:trPr>
        <w:tc>
          <w:tcPr>
            <w:tcW w:w="15699"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7E0404" w:rsidRPr="007E0404" w:rsidRDefault="007E0404" w:rsidP="00846E46">
            <w:pPr>
              <w:ind w:left="-57" w:right="-57"/>
              <w:jc w:val="center"/>
              <w:rPr>
                <w:b/>
                <w:snapToGrid w:val="0"/>
              </w:rPr>
            </w:pPr>
            <w:r w:rsidRPr="007E0404">
              <w:rPr>
                <w:b/>
                <w:snapToGrid w:val="0"/>
              </w:rPr>
              <w:t>ИСТОРИЯ</w:t>
            </w:r>
          </w:p>
        </w:tc>
      </w:tr>
      <w:tr w:rsidR="00846E46" w:rsidRPr="00DB41D4" w:rsidTr="007E0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625966" w:rsidRDefault="00625966" w:rsidP="002113CC">
            <w:pPr>
              <w:widowControl w:val="0"/>
              <w:jc w:val="center"/>
              <w:rPr>
                <w:snapToGrid w:val="0"/>
              </w:rPr>
            </w:pPr>
            <w:r>
              <w:rPr>
                <w:snapToGrid w:val="0"/>
              </w:rPr>
              <w:t>40</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r w:rsidRPr="00DB41D4">
              <w:rPr>
                <w:snapToGrid w:val="0"/>
              </w:rPr>
              <w:t>Мемориальный комплекс: па</w:t>
            </w:r>
            <w:r w:rsidRPr="00DB41D4">
              <w:rPr>
                <w:snapToGrid w:val="0"/>
              </w:rPr>
              <w:softHyphen/>
              <w:t>мятный знак в честь земляков, погибших в годы ВОВ (1973 г.); братская могила советских воинов, погибших в боях 1942-1943 гг.</w:t>
            </w:r>
          </w:p>
        </w:tc>
        <w:tc>
          <w:tcPr>
            <w:tcW w:w="226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rPr>
                <w:snapToGrid w:val="0"/>
              </w:rPr>
            </w:pPr>
            <w:r w:rsidRPr="00DB41D4">
              <w:rPr>
                <w:snapToGrid w:val="0"/>
              </w:rPr>
              <w:t>с.Шедок, у здания Дома культуры</w:t>
            </w:r>
          </w:p>
        </w:tc>
        <w:tc>
          <w:tcPr>
            <w:tcW w:w="62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305"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r w:rsidRPr="00DB41D4">
              <w:rPr>
                <w:snapToGrid w:val="0"/>
              </w:rPr>
              <w:t xml:space="preserve">2213, </w:t>
            </w:r>
          </w:p>
          <w:p w:rsidR="00DB41D4" w:rsidRPr="00DB41D4" w:rsidRDefault="00DB41D4" w:rsidP="002113CC">
            <w:pPr>
              <w:rPr>
                <w:snapToGrid w:val="0"/>
              </w:rPr>
            </w:pPr>
            <w:r w:rsidRPr="00DB41D4">
              <w:rPr>
                <w:snapToGrid w:val="0"/>
              </w:rPr>
              <w:t xml:space="preserve">      2214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30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pPr>
            <w:r w:rsidRPr="00DB41D4">
              <w:t>Р</w:t>
            </w:r>
          </w:p>
        </w:tc>
        <w:tc>
          <w:tcPr>
            <w:tcW w:w="1701" w:type="dxa"/>
            <w:tcBorders>
              <w:top w:val="single" w:sz="4" w:space="0" w:color="auto"/>
              <w:left w:val="single" w:sz="4" w:space="0" w:color="auto"/>
              <w:bottom w:val="single" w:sz="4" w:space="0" w:color="auto"/>
              <w:right w:val="single" w:sz="4" w:space="0" w:color="auto"/>
            </w:tcBorders>
            <w:shd w:val="solid" w:color="FFFFFF" w:fill="auto"/>
            <w:vAlign w:val="center"/>
          </w:tcPr>
          <w:p w:rsidR="00DB41D4" w:rsidRPr="00DB41D4" w:rsidRDefault="00DB41D4" w:rsidP="002113CC">
            <w:pPr>
              <w:jc w:val="center"/>
              <w:rPr>
                <w:snapToGrid w:val="0"/>
              </w:rPr>
            </w:pPr>
          </w:p>
        </w:tc>
      </w:tr>
    </w:tbl>
    <w:p w:rsidR="00DB41D4" w:rsidRDefault="00DB41D4" w:rsidP="00DB41D4">
      <w:pPr>
        <w:jc w:val="both"/>
        <w:rPr>
          <w:sz w:val="20"/>
          <w:szCs w:val="20"/>
        </w:rPr>
      </w:pPr>
    </w:p>
    <w:p w:rsidR="00416C2F" w:rsidRDefault="00416C2F" w:rsidP="00DB41D4">
      <w:pPr>
        <w:jc w:val="both"/>
        <w:rPr>
          <w:sz w:val="20"/>
          <w:szCs w:val="20"/>
        </w:rPr>
        <w:sectPr w:rsidR="00416C2F" w:rsidSect="00DB41D4">
          <w:pgSz w:w="16838" w:h="11906" w:orient="landscape"/>
          <w:pgMar w:top="1134" w:right="851" w:bottom="567" w:left="851" w:header="709" w:footer="709" w:gutter="0"/>
          <w:cols w:space="708"/>
          <w:docGrid w:linePitch="360"/>
        </w:sectPr>
      </w:pPr>
    </w:p>
    <w:p w:rsidR="00416C2F" w:rsidRDefault="00416C2F" w:rsidP="0036115C">
      <w:pPr>
        <w:pStyle w:val="2"/>
        <w:rPr>
          <w:sz w:val="20"/>
          <w:szCs w:val="20"/>
        </w:rPr>
      </w:pPr>
      <w:bookmarkStart w:id="237" w:name="_Toc84575569"/>
      <w:bookmarkStart w:id="238" w:name="_Toc85804468"/>
      <w:r>
        <w:lastRenderedPageBreak/>
        <w:t xml:space="preserve">6.3. </w:t>
      </w:r>
      <w:r w:rsidR="0052065C">
        <w:t>ЗОНЫ ОХРАНЫ И РЕЖИМЫ ИСПОЛЬЗОВАНИЯ ПАМЯТНИКОВ КУЛЬТУРЫ</w:t>
      </w:r>
      <w:bookmarkEnd w:id="237"/>
      <w:bookmarkEnd w:id="238"/>
    </w:p>
    <w:p w:rsidR="00416C2F" w:rsidRDefault="00416C2F" w:rsidP="00DB41D4">
      <w:pPr>
        <w:jc w:val="both"/>
        <w:rPr>
          <w:sz w:val="20"/>
          <w:szCs w:val="20"/>
        </w:rPr>
      </w:pPr>
    </w:p>
    <w:p w:rsidR="00416C2F" w:rsidRDefault="00416C2F" w:rsidP="00DB41D4">
      <w:pPr>
        <w:jc w:val="both"/>
        <w:rPr>
          <w:sz w:val="20"/>
          <w:szCs w:val="20"/>
        </w:rPr>
      </w:pPr>
    </w:p>
    <w:p w:rsidR="0074167E" w:rsidRDefault="0052065C" w:rsidP="0074167E">
      <w:pPr>
        <w:pStyle w:val="a9"/>
        <w:spacing w:line="240" w:lineRule="auto"/>
        <w:ind w:firstLine="851"/>
        <w:rPr>
          <w:bCs/>
        </w:rPr>
      </w:pPr>
      <w:r w:rsidRPr="00554B85">
        <w:t xml:space="preserve">Все объекты культурного наследия должны находиться под охраной органов государственной власти РФ и органов местного самоуправления в пределах их компетенции. </w:t>
      </w:r>
      <w:r w:rsidRPr="00554B85">
        <w:rPr>
          <w:bCs/>
        </w:rPr>
        <w:t>Территория объектов культурного наследия подлежит охране и использованию вместе с самим объектом культурного наследия как единый комплекс.</w:t>
      </w:r>
    </w:p>
    <w:p w:rsidR="0074167E" w:rsidRPr="0074167E" w:rsidRDefault="0074167E" w:rsidP="0074167E">
      <w:pPr>
        <w:pStyle w:val="a9"/>
        <w:spacing w:line="240" w:lineRule="auto"/>
        <w:ind w:firstLine="851"/>
        <w:rPr>
          <w:bCs/>
        </w:rPr>
      </w:pPr>
      <w:r w:rsidRPr="0074167E">
        <w:rPr>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52065C" w:rsidRPr="00EB485D" w:rsidRDefault="0052065C" w:rsidP="0052065C">
      <w:pPr>
        <w:pStyle w:val="a9"/>
        <w:spacing w:line="240" w:lineRule="auto"/>
        <w:ind w:firstLine="851"/>
      </w:pPr>
      <w:r w:rsidRPr="00EB485D">
        <w:t>До разработки проекта зон охраны и определения конкретных границ зон охраны</w:t>
      </w:r>
      <w:r>
        <w:t>,</w:t>
      </w:r>
      <w:r w:rsidR="00FA5D9D">
        <w:t xml:space="preserve"> </w:t>
      </w:r>
      <w:r>
        <w:t>на стадии разработки генерального плана</w:t>
      </w:r>
      <w:r w:rsidRPr="00EB485D">
        <w:t xml:space="preserve"> устанавливаются временные границы зон охраны памятников </w:t>
      </w:r>
      <w:r>
        <w:t>архитектуры</w:t>
      </w:r>
      <w:r w:rsidR="00FA5D9D">
        <w:t xml:space="preserve"> </w:t>
      </w:r>
      <w:r>
        <w:t>и археологии:</w:t>
      </w:r>
    </w:p>
    <w:p w:rsidR="0074167E" w:rsidRDefault="0074167E" w:rsidP="0074167E">
      <w:pPr>
        <w:pStyle w:val="af1"/>
        <w:jc w:val="both"/>
        <w:rPr>
          <w:sz w:val="28"/>
        </w:rPr>
      </w:pPr>
      <w:r w:rsidRPr="0074167E">
        <w:rPr>
          <w:sz w:val="28"/>
        </w:rPr>
        <w:t>Границы защитной зоны объекта культурного наследия устанавливаются:</w:t>
      </w:r>
    </w:p>
    <w:p w:rsidR="0074167E" w:rsidRPr="0074167E" w:rsidRDefault="0074167E" w:rsidP="0074167E">
      <w:pPr>
        <w:pStyle w:val="af1"/>
        <w:jc w:val="both"/>
        <w:rPr>
          <w:sz w:val="28"/>
        </w:rPr>
      </w:pPr>
      <w:r w:rsidRPr="0074167E">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4167E">
        <w:rPr>
          <w:rFonts w:ascii="Times New Roman" w:hAnsi="Times New Roman" w:cs="Times New Roman"/>
          <w:sz w:val="28"/>
          <w:szCs w:val="28"/>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876" w:history="1">
        <w:r w:rsidRPr="0074167E">
          <w:rPr>
            <w:rFonts w:ascii="Times New Roman" w:hAnsi="Times New Roman" w:cs="Times New Roman"/>
            <w:sz w:val="28"/>
            <w:szCs w:val="28"/>
          </w:rPr>
          <w:t>пунктами 3</w:t>
        </w:r>
      </w:hyperlink>
      <w:r w:rsidRPr="0074167E">
        <w:rPr>
          <w:rFonts w:ascii="Times New Roman" w:hAnsi="Times New Roman" w:cs="Times New Roman"/>
          <w:sz w:val="28"/>
          <w:szCs w:val="28"/>
        </w:rPr>
        <w:t xml:space="preserve"> и </w:t>
      </w:r>
      <w:hyperlink w:anchor="P881" w:history="1">
        <w:r w:rsidRPr="0074167E">
          <w:rPr>
            <w:rFonts w:ascii="Times New Roman" w:hAnsi="Times New Roman" w:cs="Times New Roman"/>
            <w:sz w:val="28"/>
            <w:szCs w:val="28"/>
          </w:rPr>
          <w:t>4</w:t>
        </w:r>
      </w:hyperlink>
      <w:r w:rsidRPr="0074167E">
        <w:rPr>
          <w:rFonts w:ascii="Times New Roman" w:hAnsi="Times New Roman" w:cs="Times New Roman"/>
          <w:sz w:val="28"/>
          <w:szCs w:val="28"/>
        </w:rPr>
        <w:t xml:space="preserve"> настоящей статьи,</w:t>
      </w:r>
      <w:r w:rsidR="00FA5D9D">
        <w:rPr>
          <w:rFonts w:ascii="Times New Roman" w:hAnsi="Times New Roman" w:cs="Times New Roman"/>
          <w:sz w:val="28"/>
          <w:szCs w:val="28"/>
        </w:rPr>
        <w:t xml:space="preserve"> </w:t>
      </w:r>
      <w:hyperlink r:id="rId32" w:history="1">
        <w:r w:rsidRPr="0074167E">
          <w:rPr>
            <w:rFonts w:ascii="Times New Roman" w:hAnsi="Times New Roman" w:cs="Times New Roman"/>
            <w:sz w:val="28"/>
            <w:szCs w:val="28"/>
          </w:rPr>
          <w:t>закона</w:t>
        </w:r>
      </w:hyperlink>
      <w:r w:rsidRPr="0074167E">
        <w:rPr>
          <w:rFonts w:ascii="Times New Roman" w:hAnsi="Times New Roman" w:cs="Times New Roman"/>
          <w:sz w:val="28"/>
          <w:szCs w:val="28"/>
        </w:rPr>
        <w:t xml:space="preserve"> от 03.08.2018 N 342-ФЗ</w:t>
      </w:r>
      <w:r>
        <w:rPr>
          <w:rFonts w:ascii="Times New Roman" w:hAnsi="Times New Roman" w:cs="Times New Roman"/>
          <w:sz w:val="28"/>
          <w:szCs w:val="28"/>
        </w:rPr>
        <w:t>,</w:t>
      </w:r>
      <w:r w:rsidRPr="0074167E">
        <w:rPr>
          <w:rFonts w:ascii="Times New Roman" w:hAnsi="Times New Roman" w:cs="Times New Roman"/>
          <w:sz w:val="28"/>
          <w:szCs w:val="28"/>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33" w:history="1">
        <w:r w:rsidRPr="0074167E">
          <w:rPr>
            <w:rFonts w:ascii="Times New Roman" w:hAnsi="Times New Roman" w:cs="Times New Roman"/>
            <w:sz w:val="28"/>
            <w:szCs w:val="28"/>
          </w:rPr>
          <w:t>порядке</w:t>
        </w:r>
      </w:hyperlink>
      <w:r w:rsidRPr="0074167E">
        <w:rPr>
          <w:rFonts w:ascii="Times New Roman" w:hAnsi="Times New Roman" w:cs="Times New Roman"/>
          <w:sz w:val="28"/>
          <w:szCs w:val="28"/>
        </w:rPr>
        <w:t>, установленном Правительством Российской Федерации.</w:t>
      </w:r>
    </w:p>
    <w:p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4" w:history="1">
        <w:r w:rsidRPr="0074167E">
          <w:rPr>
            <w:rFonts w:ascii="Times New Roman" w:hAnsi="Times New Roman" w:cs="Times New Roman"/>
            <w:sz w:val="28"/>
            <w:szCs w:val="28"/>
          </w:rPr>
          <w:t>статьей 34</w:t>
        </w:r>
      </w:hyperlink>
      <w:r w:rsidRPr="0074167E">
        <w:rPr>
          <w:rFonts w:ascii="Times New Roman" w:hAnsi="Times New Roman" w:cs="Times New Roman"/>
          <w:sz w:val="28"/>
          <w:szCs w:val="28"/>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4167E" w:rsidRPr="0074167E" w:rsidRDefault="0074167E" w:rsidP="0074167E">
      <w:pPr>
        <w:pStyle w:val="ConsPlusNormal"/>
        <w:jc w:val="both"/>
        <w:rPr>
          <w:rFonts w:ascii="Times New Roman" w:hAnsi="Times New Roman" w:cs="Times New Roman"/>
          <w:sz w:val="28"/>
          <w:szCs w:val="28"/>
        </w:rPr>
      </w:pPr>
      <w:r w:rsidRPr="0074167E">
        <w:rPr>
          <w:rFonts w:ascii="Times New Roman" w:hAnsi="Times New Roman" w:cs="Times New Roman"/>
          <w:sz w:val="28"/>
          <w:szCs w:val="28"/>
        </w:rPr>
        <w:t xml:space="preserve">(в ред. Федерального </w:t>
      </w:r>
      <w:hyperlink r:id="rId35" w:history="1">
        <w:r w:rsidRPr="0074167E">
          <w:rPr>
            <w:rFonts w:ascii="Times New Roman" w:hAnsi="Times New Roman" w:cs="Times New Roman"/>
            <w:sz w:val="28"/>
            <w:szCs w:val="28"/>
          </w:rPr>
          <w:t>закона</w:t>
        </w:r>
      </w:hyperlink>
      <w:r w:rsidRPr="0074167E">
        <w:rPr>
          <w:rFonts w:ascii="Times New Roman" w:hAnsi="Times New Roman" w:cs="Times New Roman"/>
          <w:sz w:val="28"/>
          <w:szCs w:val="28"/>
        </w:rPr>
        <w:t xml:space="preserve"> от 03.08.2018 N 342-ФЗ)</w:t>
      </w:r>
    </w:p>
    <w:p w:rsidR="00416C2F" w:rsidRDefault="0052065C" w:rsidP="0052065C">
      <w:pPr>
        <w:jc w:val="both"/>
        <w:rPr>
          <w:sz w:val="20"/>
          <w:szCs w:val="20"/>
        </w:rPr>
      </w:pPr>
      <w:r>
        <w:br w:type="page"/>
      </w:r>
    </w:p>
    <w:p w:rsidR="00416C2F" w:rsidRDefault="0052065C" w:rsidP="0036115C">
      <w:pPr>
        <w:pStyle w:val="1"/>
        <w:rPr>
          <w:sz w:val="20"/>
          <w:szCs w:val="20"/>
        </w:rPr>
      </w:pPr>
      <w:bookmarkStart w:id="239" w:name="_Toc84575570"/>
      <w:bookmarkStart w:id="240" w:name="_Toc85804469"/>
      <w:r>
        <w:lastRenderedPageBreak/>
        <w:t>РАЗДЕЛ 7. ОСНОВНЫЕ ТЕХНИКО-ЭКОНОМИЧЕСКИЕ ПОКАЗАТЕЛИ</w:t>
      </w:r>
      <w:bookmarkEnd w:id="239"/>
      <w:bookmarkEnd w:id="240"/>
    </w:p>
    <w:p w:rsidR="0052065C" w:rsidRDefault="0052065C" w:rsidP="0052065C">
      <w:pPr>
        <w:pStyle w:val="a9"/>
        <w:rPr>
          <w:rStyle w:val="1-0"/>
          <w:rFonts w:eastAsiaTheme="majorEastAsia"/>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5386"/>
        <w:gridCol w:w="1417"/>
        <w:gridCol w:w="1417"/>
        <w:gridCol w:w="1417"/>
      </w:tblGrid>
      <w:tr w:rsidR="0052065C" w:rsidRPr="0052065C" w:rsidTr="0052065C">
        <w:trPr>
          <w:cantSplit/>
          <w:tblHeader/>
          <w:jc w:val="center"/>
        </w:trPr>
        <w:tc>
          <w:tcPr>
            <w:tcW w:w="680" w:type="dxa"/>
            <w:shd w:val="clear" w:color="auto" w:fill="EAEAEA"/>
          </w:tcPr>
          <w:p w:rsidR="0052065C" w:rsidRDefault="0052065C" w:rsidP="0052065C">
            <w:pPr>
              <w:pStyle w:val="S"/>
              <w:spacing w:line="240" w:lineRule="auto"/>
              <w:ind w:left="-113" w:right="-113"/>
              <w:rPr>
                <w:b/>
              </w:rPr>
            </w:pPr>
            <w:r w:rsidRPr="0052065C">
              <w:rPr>
                <w:b/>
              </w:rPr>
              <w:t xml:space="preserve">№ </w:t>
            </w:r>
          </w:p>
          <w:p w:rsidR="0052065C" w:rsidRPr="0052065C" w:rsidRDefault="0052065C" w:rsidP="0052065C">
            <w:pPr>
              <w:pStyle w:val="S"/>
              <w:spacing w:line="240" w:lineRule="auto"/>
              <w:ind w:left="-113" w:right="-113"/>
              <w:rPr>
                <w:b/>
              </w:rPr>
            </w:pPr>
            <w:r w:rsidRPr="0052065C">
              <w:rPr>
                <w:b/>
              </w:rPr>
              <w:t>п/п</w:t>
            </w:r>
          </w:p>
        </w:tc>
        <w:tc>
          <w:tcPr>
            <w:tcW w:w="5386" w:type="dxa"/>
            <w:shd w:val="clear" w:color="auto" w:fill="EAEAEA"/>
          </w:tcPr>
          <w:p w:rsidR="0052065C" w:rsidRPr="0052065C" w:rsidRDefault="0052065C" w:rsidP="0052065C">
            <w:pPr>
              <w:pStyle w:val="S"/>
              <w:spacing w:line="240" w:lineRule="auto"/>
              <w:ind w:left="-113" w:right="-113"/>
              <w:rPr>
                <w:b/>
              </w:rPr>
            </w:pPr>
            <w:r w:rsidRPr="0052065C">
              <w:rPr>
                <w:b/>
              </w:rPr>
              <w:t>Показатели</w:t>
            </w:r>
          </w:p>
        </w:tc>
        <w:tc>
          <w:tcPr>
            <w:tcW w:w="1417" w:type="dxa"/>
            <w:shd w:val="clear" w:color="auto" w:fill="EAEAEA"/>
          </w:tcPr>
          <w:p w:rsidR="0052065C" w:rsidRPr="0052065C" w:rsidRDefault="0052065C" w:rsidP="0052065C">
            <w:pPr>
              <w:pStyle w:val="S"/>
              <w:spacing w:line="240" w:lineRule="auto"/>
              <w:ind w:left="-113" w:right="-113"/>
              <w:rPr>
                <w:b/>
              </w:rPr>
            </w:pPr>
            <w:r w:rsidRPr="0052065C">
              <w:rPr>
                <w:b/>
              </w:rPr>
              <w:t>Единица измерения</w:t>
            </w:r>
          </w:p>
        </w:tc>
        <w:tc>
          <w:tcPr>
            <w:tcW w:w="1417" w:type="dxa"/>
            <w:shd w:val="clear" w:color="auto" w:fill="EAEAEA"/>
          </w:tcPr>
          <w:p w:rsidR="0052065C" w:rsidRPr="0052065C" w:rsidRDefault="0052065C" w:rsidP="0052065C">
            <w:pPr>
              <w:pStyle w:val="S"/>
              <w:spacing w:line="240" w:lineRule="auto"/>
              <w:ind w:left="-113" w:right="-113"/>
              <w:rPr>
                <w:b/>
              </w:rPr>
            </w:pPr>
            <w:r w:rsidRPr="0052065C">
              <w:rPr>
                <w:b/>
              </w:rPr>
              <w:t>Современное состояние</w:t>
            </w:r>
          </w:p>
        </w:tc>
        <w:tc>
          <w:tcPr>
            <w:tcW w:w="1417" w:type="dxa"/>
            <w:shd w:val="clear" w:color="auto" w:fill="EAEAEA"/>
          </w:tcPr>
          <w:p w:rsidR="0052065C" w:rsidRPr="0052065C" w:rsidRDefault="0052065C" w:rsidP="0052065C">
            <w:pPr>
              <w:pStyle w:val="S"/>
              <w:spacing w:line="240" w:lineRule="auto"/>
              <w:ind w:left="-113" w:right="-113"/>
              <w:rPr>
                <w:b/>
              </w:rPr>
            </w:pPr>
            <w:r w:rsidRPr="0052065C">
              <w:rPr>
                <w:b/>
              </w:rPr>
              <w:t>Расчетный срок</w:t>
            </w:r>
          </w:p>
        </w:tc>
      </w:tr>
      <w:tr w:rsidR="0052065C" w:rsidRPr="0052065C" w:rsidTr="0052065C">
        <w:trPr>
          <w:trHeight w:val="170"/>
          <w:tblHeader/>
          <w:jc w:val="center"/>
        </w:trPr>
        <w:tc>
          <w:tcPr>
            <w:tcW w:w="680" w:type="dxa"/>
            <w:vAlign w:val="center"/>
          </w:tcPr>
          <w:p w:rsidR="0052065C" w:rsidRPr="0052065C" w:rsidRDefault="0052065C" w:rsidP="0052065C">
            <w:pPr>
              <w:pStyle w:val="S"/>
              <w:spacing w:line="240" w:lineRule="auto"/>
              <w:ind w:left="-50" w:right="-57"/>
              <w:rPr>
                <w:b/>
              </w:rPr>
            </w:pPr>
            <w:r w:rsidRPr="0052065C">
              <w:rPr>
                <w:b/>
              </w:rPr>
              <w:t>1</w:t>
            </w:r>
          </w:p>
        </w:tc>
        <w:tc>
          <w:tcPr>
            <w:tcW w:w="5386" w:type="dxa"/>
            <w:vAlign w:val="center"/>
          </w:tcPr>
          <w:p w:rsidR="0052065C" w:rsidRPr="0052065C" w:rsidRDefault="0052065C" w:rsidP="0052065C">
            <w:pPr>
              <w:pStyle w:val="S"/>
              <w:spacing w:line="240" w:lineRule="auto"/>
              <w:rPr>
                <w:b/>
              </w:rPr>
            </w:pPr>
            <w:r w:rsidRPr="0052065C">
              <w:rPr>
                <w:b/>
              </w:rPr>
              <w:t>2</w:t>
            </w:r>
          </w:p>
        </w:tc>
        <w:tc>
          <w:tcPr>
            <w:tcW w:w="1417" w:type="dxa"/>
            <w:vAlign w:val="center"/>
          </w:tcPr>
          <w:p w:rsidR="0052065C" w:rsidRPr="0052065C" w:rsidRDefault="0052065C" w:rsidP="0052065C">
            <w:pPr>
              <w:pStyle w:val="S"/>
              <w:spacing w:line="240" w:lineRule="auto"/>
              <w:rPr>
                <w:b/>
              </w:rPr>
            </w:pPr>
            <w:r w:rsidRPr="0052065C">
              <w:rPr>
                <w:b/>
              </w:rPr>
              <w:t>3</w:t>
            </w:r>
          </w:p>
        </w:tc>
        <w:tc>
          <w:tcPr>
            <w:tcW w:w="1417" w:type="dxa"/>
            <w:vAlign w:val="center"/>
          </w:tcPr>
          <w:p w:rsidR="0052065C" w:rsidRPr="0052065C" w:rsidRDefault="0052065C" w:rsidP="0052065C">
            <w:pPr>
              <w:pStyle w:val="S"/>
              <w:spacing w:line="240" w:lineRule="auto"/>
              <w:ind w:left="-54" w:right="-139"/>
              <w:rPr>
                <w:b/>
              </w:rPr>
            </w:pPr>
            <w:r w:rsidRPr="0052065C">
              <w:rPr>
                <w:b/>
              </w:rPr>
              <w:t>4</w:t>
            </w:r>
          </w:p>
        </w:tc>
        <w:tc>
          <w:tcPr>
            <w:tcW w:w="1417" w:type="dxa"/>
            <w:vAlign w:val="center"/>
          </w:tcPr>
          <w:p w:rsidR="0052065C" w:rsidRPr="0052065C" w:rsidRDefault="0052065C" w:rsidP="0052065C">
            <w:pPr>
              <w:pStyle w:val="S"/>
              <w:spacing w:line="240" w:lineRule="auto"/>
              <w:ind w:left="-77" w:right="-13"/>
              <w:rPr>
                <w:b/>
              </w:rPr>
            </w:pPr>
            <w:r w:rsidRPr="0052065C">
              <w:rPr>
                <w:b/>
              </w:rPr>
              <w:t>5</w:t>
            </w:r>
          </w:p>
        </w:tc>
      </w:tr>
      <w:tr w:rsidR="0052065C" w:rsidRPr="0052065C" w:rsidTr="0052065C">
        <w:trPr>
          <w:trHeight w:val="283"/>
          <w:jc w:val="center"/>
        </w:trPr>
        <w:tc>
          <w:tcPr>
            <w:tcW w:w="680" w:type="dxa"/>
            <w:vAlign w:val="center"/>
          </w:tcPr>
          <w:p w:rsidR="0052065C" w:rsidRPr="0052065C" w:rsidRDefault="0052065C" w:rsidP="0052065C">
            <w:pPr>
              <w:pStyle w:val="S"/>
              <w:spacing w:line="240" w:lineRule="auto"/>
              <w:ind w:left="-50" w:right="-57"/>
              <w:rPr>
                <w:b/>
              </w:rPr>
            </w:pPr>
            <w:r w:rsidRPr="0052065C">
              <w:rPr>
                <w:b/>
              </w:rPr>
              <w:t>1.</w:t>
            </w:r>
          </w:p>
        </w:tc>
        <w:tc>
          <w:tcPr>
            <w:tcW w:w="5386" w:type="dxa"/>
            <w:vAlign w:val="center"/>
          </w:tcPr>
          <w:p w:rsidR="0052065C" w:rsidRPr="0052065C" w:rsidRDefault="0052065C" w:rsidP="0052065C">
            <w:pPr>
              <w:pStyle w:val="S"/>
              <w:spacing w:line="240" w:lineRule="auto"/>
              <w:ind w:left="-57" w:right="-113"/>
              <w:jc w:val="left"/>
              <w:rPr>
                <w:b/>
              </w:rPr>
            </w:pPr>
            <w:r w:rsidRPr="0052065C">
              <w:rPr>
                <w:b/>
              </w:rPr>
              <w:t>ТЕРРИТОРИЯ, ВСЕГО</w:t>
            </w:r>
          </w:p>
        </w:tc>
        <w:tc>
          <w:tcPr>
            <w:tcW w:w="1417" w:type="dxa"/>
            <w:vAlign w:val="center"/>
          </w:tcPr>
          <w:p w:rsidR="0052065C" w:rsidRPr="0052065C" w:rsidRDefault="0052065C" w:rsidP="0052065C">
            <w:pPr>
              <w:pStyle w:val="S"/>
              <w:spacing w:line="240" w:lineRule="auto"/>
              <w:rPr>
                <w:b/>
              </w:rPr>
            </w:pPr>
            <w:r w:rsidRPr="0052065C">
              <w:rPr>
                <w:b/>
              </w:rPr>
              <w:t>га</w:t>
            </w:r>
          </w:p>
        </w:tc>
        <w:tc>
          <w:tcPr>
            <w:tcW w:w="1417" w:type="dxa"/>
            <w:vAlign w:val="center"/>
          </w:tcPr>
          <w:p w:rsidR="0052065C" w:rsidRPr="0052065C" w:rsidRDefault="0052065C" w:rsidP="0052065C">
            <w:pPr>
              <w:snapToGrid w:val="0"/>
              <w:ind w:left="-54" w:right="-139"/>
              <w:jc w:val="center"/>
              <w:rPr>
                <w:rFonts w:eastAsia="Arial Unicode MS"/>
                <w:b/>
              </w:rPr>
            </w:pPr>
            <w:r w:rsidRPr="0052065C">
              <w:rPr>
                <w:rFonts w:eastAsia="Arial Unicode MS"/>
                <w:b/>
              </w:rPr>
              <w:t>8579,5</w:t>
            </w:r>
          </w:p>
        </w:tc>
        <w:tc>
          <w:tcPr>
            <w:tcW w:w="1417" w:type="dxa"/>
            <w:vAlign w:val="center"/>
          </w:tcPr>
          <w:p w:rsidR="0052065C" w:rsidRPr="0052065C" w:rsidRDefault="0052065C" w:rsidP="0052065C">
            <w:pPr>
              <w:snapToGrid w:val="0"/>
              <w:ind w:left="-77" w:right="-13"/>
              <w:jc w:val="center"/>
              <w:rPr>
                <w:rFonts w:eastAsia="Arial Unicode MS"/>
                <w:b/>
              </w:rPr>
            </w:pPr>
            <w:r w:rsidRPr="0052065C">
              <w:rPr>
                <w:rFonts w:eastAsia="Arial Unicode MS"/>
                <w:b/>
              </w:rPr>
              <w:t>8579,5</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rPr>
                <w:b/>
                <w:lang w:val="en-US"/>
              </w:rPr>
            </w:pPr>
            <w:r w:rsidRPr="0052065C">
              <w:t>1.1.</w:t>
            </w:r>
          </w:p>
        </w:tc>
        <w:tc>
          <w:tcPr>
            <w:tcW w:w="5386" w:type="dxa"/>
            <w:vAlign w:val="center"/>
          </w:tcPr>
          <w:p w:rsidR="0052065C" w:rsidRPr="0052065C" w:rsidRDefault="0052065C" w:rsidP="0052065C">
            <w:pPr>
              <w:pStyle w:val="S"/>
              <w:spacing w:line="240" w:lineRule="auto"/>
              <w:ind w:left="-57" w:right="-113"/>
              <w:jc w:val="left"/>
            </w:pPr>
            <w:r w:rsidRPr="0052065C">
              <w:t>Земли сельскохозяйственного назначения</w:t>
            </w:r>
          </w:p>
        </w:tc>
        <w:tc>
          <w:tcPr>
            <w:tcW w:w="1417" w:type="dxa"/>
            <w:vAlign w:val="center"/>
          </w:tcPr>
          <w:p w:rsidR="0052065C" w:rsidRPr="0052065C" w:rsidRDefault="0052065C" w:rsidP="0052065C">
            <w:pPr>
              <w:pStyle w:val="S"/>
              <w:spacing w:line="240" w:lineRule="auto"/>
            </w:pPr>
            <w:r w:rsidRPr="0052065C">
              <w:t>га</w:t>
            </w:r>
          </w:p>
        </w:tc>
        <w:tc>
          <w:tcPr>
            <w:tcW w:w="1417" w:type="dxa"/>
            <w:vAlign w:val="center"/>
          </w:tcPr>
          <w:p w:rsidR="0052065C" w:rsidRPr="003F4E60" w:rsidRDefault="003F4E60" w:rsidP="0052065C">
            <w:pPr>
              <w:snapToGrid w:val="0"/>
              <w:ind w:left="-54" w:right="-139"/>
              <w:jc w:val="center"/>
              <w:rPr>
                <w:rFonts w:eastAsia="Arial Unicode MS"/>
              </w:rPr>
            </w:pPr>
            <w:r>
              <w:rPr>
                <w:rFonts w:eastAsia="Arial Unicode MS"/>
              </w:rPr>
              <w:t>35</w:t>
            </w:r>
            <w:r w:rsidR="00D5192B">
              <w:rPr>
                <w:rFonts w:eastAsia="Arial Unicode MS"/>
              </w:rPr>
              <w:t>35,26</w:t>
            </w:r>
          </w:p>
        </w:tc>
        <w:tc>
          <w:tcPr>
            <w:tcW w:w="1417" w:type="dxa"/>
            <w:vAlign w:val="center"/>
          </w:tcPr>
          <w:p w:rsidR="0052065C" w:rsidRPr="00D5192B" w:rsidRDefault="00D5192B" w:rsidP="0052065C">
            <w:pPr>
              <w:snapToGrid w:val="0"/>
              <w:ind w:left="-77" w:right="-13"/>
              <w:jc w:val="center"/>
              <w:rPr>
                <w:rFonts w:eastAsia="Arial Unicode MS"/>
              </w:rPr>
            </w:pPr>
            <w:r>
              <w:rPr>
                <w:rFonts w:eastAsia="Arial Unicode MS"/>
              </w:rPr>
              <w:t>2521,34</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1.2.</w:t>
            </w:r>
          </w:p>
        </w:tc>
        <w:tc>
          <w:tcPr>
            <w:tcW w:w="5386" w:type="dxa"/>
            <w:vAlign w:val="center"/>
          </w:tcPr>
          <w:p w:rsidR="0052065C" w:rsidRPr="0052065C" w:rsidRDefault="0052065C" w:rsidP="0052065C">
            <w:pPr>
              <w:pStyle w:val="S"/>
              <w:spacing w:line="240" w:lineRule="auto"/>
              <w:ind w:left="-57" w:right="-113"/>
              <w:jc w:val="left"/>
            </w:pPr>
            <w:r w:rsidRPr="0052065C">
              <w:t>Земли населенных пунктов</w:t>
            </w:r>
          </w:p>
        </w:tc>
        <w:tc>
          <w:tcPr>
            <w:tcW w:w="1417" w:type="dxa"/>
            <w:vAlign w:val="center"/>
          </w:tcPr>
          <w:p w:rsidR="0052065C" w:rsidRPr="0052065C" w:rsidRDefault="0052065C" w:rsidP="0052065C">
            <w:pPr>
              <w:pStyle w:val="S"/>
              <w:spacing w:line="240" w:lineRule="auto"/>
            </w:pPr>
            <w:r w:rsidRPr="0052065C">
              <w:t>га</w:t>
            </w:r>
          </w:p>
        </w:tc>
        <w:tc>
          <w:tcPr>
            <w:tcW w:w="1417" w:type="dxa"/>
            <w:vAlign w:val="center"/>
          </w:tcPr>
          <w:p w:rsidR="0052065C" w:rsidRPr="0052065C" w:rsidRDefault="000C5FCA" w:rsidP="0052065C">
            <w:pPr>
              <w:snapToGrid w:val="0"/>
              <w:ind w:left="-54" w:right="-139"/>
              <w:jc w:val="center"/>
              <w:rPr>
                <w:rFonts w:eastAsia="Arial Unicode MS"/>
              </w:rPr>
            </w:pPr>
            <w:r>
              <w:rPr>
                <w:rFonts w:eastAsia="Arial Unicode MS"/>
              </w:rPr>
              <w:t>623</w:t>
            </w:r>
          </w:p>
        </w:tc>
        <w:tc>
          <w:tcPr>
            <w:tcW w:w="1417" w:type="dxa"/>
            <w:vAlign w:val="center"/>
          </w:tcPr>
          <w:p w:rsidR="0052065C" w:rsidRPr="0052065C" w:rsidRDefault="0052065C" w:rsidP="0052065C">
            <w:pPr>
              <w:snapToGrid w:val="0"/>
              <w:ind w:left="-77" w:right="-13"/>
              <w:jc w:val="center"/>
              <w:rPr>
                <w:rFonts w:eastAsia="Arial Unicode MS"/>
                <w:lang w:val="en-US"/>
              </w:rPr>
            </w:pPr>
            <w:r w:rsidRPr="0052065C">
              <w:rPr>
                <w:rFonts w:eastAsia="Arial Unicode MS"/>
                <w:lang w:val="en-US"/>
              </w:rPr>
              <w:t>623,4</w:t>
            </w:r>
          </w:p>
        </w:tc>
      </w:tr>
      <w:tr w:rsidR="0052065C" w:rsidRPr="0052065C" w:rsidTr="0052065C">
        <w:trPr>
          <w:jc w:val="center"/>
        </w:trPr>
        <w:tc>
          <w:tcPr>
            <w:tcW w:w="680" w:type="dxa"/>
            <w:vAlign w:val="center"/>
          </w:tcPr>
          <w:p w:rsidR="0052065C" w:rsidRPr="0052065C" w:rsidRDefault="0052065C" w:rsidP="0052065C">
            <w:pPr>
              <w:pStyle w:val="S"/>
              <w:spacing w:line="240" w:lineRule="auto"/>
              <w:ind w:left="-50" w:right="-57"/>
            </w:pPr>
            <w:r w:rsidRPr="0052065C">
              <w:t>1.3.</w:t>
            </w:r>
          </w:p>
        </w:tc>
        <w:tc>
          <w:tcPr>
            <w:tcW w:w="5386" w:type="dxa"/>
            <w:vAlign w:val="center"/>
          </w:tcPr>
          <w:p w:rsidR="0052065C" w:rsidRPr="0052065C" w:rsidRDefault="0052065C" w:rsidP="0052065C">
            <w:pPr>
              <w:tabs>
                <w:tab w:val="left" w:pos="3895"/>
              </w:tabs>
              <w:snapToGrid w:val="0"/>
              <w:ind w:left="-57" w:right="-113"/>
              <w:rPr>
                <w:rFonts w:eastAsia="Arial Unicode MS"/>
              </w:rPr>
            </w:pPr>
            <w:r w:rsidRPr="0052065C">
              <w:rPr>
                <w:rFonts w:eastAsia="Arial Unicode MS"/>
              </w:rPr>
              <w:t>Земли промышленности, энергетики,</w:t>
            </w:r>
            <w:r w:rsidR="00FA5D9D">
              <w:rPr>
                <w:rFonts w:eastAsia="Arial Unicode MS"/>
              </w:rPr>
              <w:t xml:space="preserve"> </w:t>
            </w:r>
            <w:r w:rsidRPr="0052065C">
              <w:rPr>
                <w:rFonts w:eastAsia="Arial Unicode MS"/>
              </w:rPr>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vAlign w:val="center"/>
          </w:tcPr>
          <w:p w:rsidR="0052065C" w:rsidRPr="0052065C" w:rsidRDefault="0052065C" w:rsidP="0052065C">
            <w:pPr>
              <w:snapToGrid w:val="0"/>
              <w:ind w:right="24"/>
              <w:jc w:val="center"/>
              <w:rPr>
                <w:rFonts w:eastAsia="Arial Unicode MS"/>
              </w:rPr>
            </w:pPr>
            <w:r w:rsidRPr="0052065C">
              <w:rPr>
                <w:rFonts w:eastAsia="Arial Unicode MS"/>
              </w:rPr>
              <w:t>га</w:t>
            </w:r>
          </w:p>
        </w:tc>
        <w:tc>
          <w:tcPr>
            <w:tcW w:w="1417" w:type="dxa"/>
            <w:vAlign w:val="center"/>
          </w:tcPr>
          <w:p w:rsidR="0052065C" w:rsidRPr="0052065C" w:rsidRDefault="00D5192B" w:rsidP="0052065C">
            <w:pPr>
              <w:snapToGrid w:val="0"/>
              <w:ind w:left="-54" w:right="-139"/>
              <w:jc w:val="center"/>
              <w:rPr>
                <w:rFonts w:eastAsia="Arial Unicode MS"/>
              </w:rPr>
            </w:pPr>
            <w:r>
              <w:rPr>
                <w:rFonts w:eastAsia="Arial Unicode MS"/>
              </w:rPr>
              <w:t>270,84</w:t>
            </w:r>
          </w:p>
        </w:tc>
        <w:tc>
          <w:tcPr>
            <w:tcW w:w="1417" w:type="dxa"/>
            <w:vAlign w:val="center"/>
          </w:tcPr>
          <w:p w:rsidR="0052065C" w:rsidRPr="0052065C" w:rsidRDefault="00D5192B" w:rsidP="0052065C">
            <w:pPr>
              <w:jc w:val="center"/>
              <w:rPr>
                <w:rFonts w:eastAsia="Arial Unicode MS"/>
              </w:rPr>
            </w:pPr>
            <w:r>
              <w:rPr>
                <w:rFonts w:eastAsia="Arial Unicode MS"/>
              </w:rPr>
              <w:t>1283,92</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1.4.</w:t>
            </w:r>
          </w:p>
        </w:tc>
        <w:tc>
          <w:tcPr>
            <w:tcW w:w="5386" w:type="dxa"/>
            <w:vAlign w:val="center"/>
          </w:tcPr>
          <w:p w:rsidR="0052065C" w:rsidRPr="0052065C" w:rsidRDefault="0052065C" w:rsidP="0052065C">
            <w:pPr>
              <w:pStyle w:val="S"/>
              <w:spacing w:line="240" w:lineRule="auto"/>
              <w:ind w:left="-57" w:right="-113"/>
              <w:jc w:val="left"/>
            </w:pPr>
            <w:r w:rsidRPr="0052065C">
              <w:t>Земли лесного фонда</w:t>
            </w:r>
          </w:p>
        </w:tc>
        <w:tc>
          <w:tcPr>
            <w:tcW w:w="1417" w:type="dxa"/>
            <w:vAlign w:val="center"/>
          </w:tcPr>
          <w:p w:rsidR="0052065C" w:rsidRPr="0052065C" w:rsidRDefault="0052065C" w:rsidP="0052065C">
            <w:pPr>
              <w:pStyle w:val="S"/>
              <w:spacing w:line="240" w:lineRule="auto"/>
            </w:pPr>
            <w:r w:rsidRPr="0052065C">
              <w:t>га</w:t>
            </w:r>
          </w:p>
        </w:tc>
        <w:tc>
          <w:tcPr>
            <w:tcW w:w="1417" w:type="dxa"/>
            <w:vAlign w:val="center"/>
          </w:tcPr>
          <w:p w:rsidR="0052065C" w:rsidRPr="0052065C" w:rsidRDefault="00D5192B" w:rsidP="0052065C">
            <w:pPr>
              <w:snapToGrid w:val="0"/>
              <w:ind w:left="-54" w:right="-139"/>
              <w:jc w:val="center"/>
              <w:rPr>
                <w:rFonts w:eastAsia="Arial Unicode MS"/>
              </w:rPr>
            </w:pPr>
            <w:r>
              <w:rPr>
                <w:rFonts w:eastAsia="Arial Unicode MS"/>
              </w:rPr>
              <w:t>3627,71</w:t>
            </w:r>
          </w:p>
        </w:tc>
        <w:tc>
          <w:tcPr>
            <w:tcW w:w="1417" w:type="dxa"/>
            <w:vAlign w:val="center"/>
          </w:tcPr>
          <w:p w:rsidR="0052065C" w:rsidRPr="0052065C" w:rsidRDefault="00D5192B" w:rsidP="0052065C">
            <w:pPr>
              <w:snapToGrid w:val="0"/>
              <w:ind w:left="-54" w:right="-139"/>
              <w:jc w:val="center"/>
              <w:rPr>
                <w:rFonts w:eastAsia="Arial Unicode MS"/>
              </w:rPr>
            </w:pPr>
            <w:r>
              <w:rPr>
                <w:rFonts w:eastAsia="Arial Unicode MS"/>
              </w:rPr>
              <w:t>3627,71</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1.5.</w:t>
            </w:r>
          </w:p>
        </w:tc>
        <w:tc>
          <w:tcPr>
            <w:tcW w:w="5386" w:type="dxa"/>
            <w:vAlign w:val="center"/>
          </w:tcPr>
          <w:p w:rsidR="0052065C" w:rsidRPr="0052065C" w:rsidRDefault="0052065C" w:rsidP="0052065C">
            <w:pPr>
              <w:pStyle w:val="S"/>
              <w:spacing w:line="240" w:lineRule="auto"/>
              <w:ind w:left="-57" w:right="-113"/>
              <w:jc w:val="left"/>
            </w:pPr>
            <w:r w:rsidRPr="0052065C">
              <w:t>Земли водного фонда</w:t>
            </w:r>
          </w:p>
        </w:tc>
        <w:tc>
          <w:tcPr>
            <w:tcW w:w="1417" w:type="dxa"/>
            <w:vAlign w:val="center"/>
          </w:tcPr>
          <w:p w:rsidR="0052065C" w:rsidRPr="0052065C" w:rsidRDefault="0052065C" w:rsidP="0052065C">
            <w:pPr>
              <w:pStyle w:val="S"/>
              <w:spacing w:line="240" w:lineRule="auto"/>
            </w:pPr>
            <w:r w:rsidRPr="0052065C">
              <w:t>га</w:t>
            </w:r>
          </w:p>
        </w:tc>
        <w:tc>
          <w:tcPr>
            <w:tcW w:w="1417" w:type="dxa"/>
            <w:vAlign w:val="center"/>
          </w:tcPr>
          <w:p w:rsidR="0052065C" w:rsidRPr="0052065C" w:rsidRDefault="0052065C" w:rsidP="0052065C">
            <w:pPr>
              <w:pStyle w:val="S"/>
              <w:spacing w:line="240" w:lineRule="auto"/>
              <w:ind w:left="-54" w:right="-139"/>
            </w:pPr>
            <w:r w:rsidRPr="0052065C">
              <w:t>64,8</w:t>
            </w:r>
          </w:p>
        </w:tc>
        <w:tc>
          <w:tcPr>
            <w:tcW w:w="1417" w:type="dxa"/>
            <w:vAlign w:val="center"/>
          </w:tcPr>
          <w:p w:rsidR="0052065C" w:rsidRPr="0052065C" w:rsidRDefault="0052065C" w:rsidP="0052065C">
            <w:pPr>
              <w:pStyle w:val="S"/>
              <w:spacing w:line="240" w:lineRule="auto"/>
              <w:ind w:left="-54" w:right="-139"/>
            </w:pPr>
            <w:r w:rsidRPr="0052065C">
              <w:t>64,8</w:t>
            </w:r>
          </w:p>
        </w:tc>
      </w:tr>
      <w:tr w:rsidR="0052065C" w:rsidRPr="0052065C" w:rsidTr="0052065C">
        <w:trPr>
          <w:trHeight w:val="283"/>
          <w:jc w:val="center"/>
        </w:trPr>
        <w:tc>
          <w:tcPr>
            <w:tcW w:w="680" w:type="dxa"/>
            <w:vAlign w:val="center"/>
          </w:tcPr>
          <w:p w:rsidR="0052065C" w:rsidRPr="0052065C" w:rsidRDefault="0052065C" w:rsidP="0052065C">
            <w:pPr>
              <w:pStyle w:val="S"/>
              <w:spacing w:line="240" w:lineRule="auto"/>
              <w:ind w:left="-50" w:right="-57"/>
              <w:rPr>
                <w:b/>
              </w:rPr>
            </w:pPr>
            <w:r w:rsidRPr="0052065C">
              <w:rPr>
                <w:b/>
              </w:rPr>
              <w:t>2.</w:t>
            </w:r>
          </w:p>
        </w:tc>
        <w:tc>
          <w:tcPr>
            <w:tcW w:w="5386" w:type="dxa"/>
            <w:vAlign w:val="center"/>
          </w:tcPr>
          <w:p w:rsidR="0052065C" w:rsidRPr="0052065C" w:rsidRDefault="0052065C" w:rsidP="0052065C">
            <w:pPr>
              <w:pStyle w:val="S"/>
              <w:spacing w:line="240" w:lineRule="auto"/>
              <w:ind w:left="-57" w:right="-113"/>
              <w:jc w:val="left"/>
              <w:rPr>
                <w:b/>
              </w:rPr>
            </w:pPr>
            <w:r w:rsidRPr="0052065C">
              <w:rPr>
                <w:b/>
              </w:rPr>
              <w:t>НАСЕЛЕНИЕ</w:t>
            </w:r>
          </w:p>
        </w:tc>
        <w:tc>
          <w:tcPr>
            <w:tcW w:w="1417" w:type="dxa"/>
            <w:vAlign w:val="center"/>
          </w:tcPr>
          <w:p w:rsidR="0052065C" w:rsidRPr="0052065C" w:rsidRDefault="0052065C" w:rsidP="0052065C">
            <w:pPr>
              <w:pStyle w:val="S"/>
              <w:spacing w:line="240" w:lineRule="auto"/>
              <w:rPr>
                <w:b/>
              </w:rPr>
            </w:pPr>
          </w:p>
        </w:tc>
        <w:tc>
          <w:tcPr>
            <w:tcW w:w="1417" w:type="dxa"/>
            <w:vAlign w:val="center"/>
          </w:tcPr>
          <w:p w:rsidR="0052065C" w:rsidRPr="0052065C" w:rsidRDefault="0052065C" w:rsidP="0052065C">
            <w:pPr>
              <w:pStyle w:val="S"/>
              <w:spacing w:line="240" w:lineRule="auto"/>
              <w:ind w:left="-54" w:right="-139"/>
              <w:rPr>
                <w:b/>
              </w:rPr>
            </w:pPr>
          </w:p>
        </w:tc>
        <w:tc>
          <w:tcPr>
            <w:tcW w:w="1417" w:type="dxa"/>
            <w:vAlign w:val="center"/>
          </w:tcPr>
          <w:p w:rsidR="0052065C" w:rsidRPr="0052065C" w:rsidRDefault="0052065C" w:rsidP="0052065C">
            <w:pPr>
              <w:pStyle w:val="S"/>
              <w:spacing w:line="240" w:lineRule="auto"/>
              <w:ind w:left="-77" w:right="-13"/>
              <w:rPr>
                <w:b/>
              </w:rPr>
            </w:pPr>
          </w:p>
        </w:tc>
      </w:tr>
      <w:tr w:rsidR="0052065C" w:rsidRPr="0052065C" w:rsidTr="0052065C">
        <w:trPr>
          <w:jc w:val="center"/>
        </w:trPr>
        <w:tc>
          <w:tcPr>
            <w:tcW w:w="680" w:type="dxa"/>
            <w:vAlign w:val="center"/>
          </w:tcPr>
          <w:p w:rsidR="0052065C" w:rsidRPr="0052065C" w:rsidRDefault="0052065C" w:rsidP="0052065C">
            <w:pPr>
              <w:pStyle w:val="S"/>
              <w:spacing w:line="240" w:lineRule="auto"/>
              <w:ind w:left="-50" w:right="-57"/>
            </w:pPr>
            <w:r w:rsidRPr="0052065C">
              <w:t>2.1.</w:t>
            </w:r>
          </w:p>
        </w:tc>
        <w:tc>
          <w:tcPr>
            <w:tcW w:w="5386" w:type="dxa"/>
            <w:vAlign w:val="center"/>
          </w:tcPr>
          <w:p w:rsidR="0052065C" w:rsidRPr="0052065C" w:rsidRDefault="0052065C" w:rsidP="0052065C">
            <w:pPr>
              <w:pStyle w:val="S"/>
              <w:spacing w:line="240" w:lineRule="auto"/>
              <w:ind w:left="-57" w:right="-113"/>
              <w:jc w:val="left"/>
              <w:rPr>
                <w:b/>
              </w:rPr>
            </w:pPr>
            <w:r w:rsidRPr="0052065C">
              <w:rPr>
                <w:b/>
              </w:rPr>
              <w:t>Численность населения всего</w:t>
            </w:r>
          </w:p>
        </w:tc>
        <w:tc>
          <w:tcPr>
            <w:tcW w:w="1417" w:type="dxa"/>
            <w:vAlign w:val="center"/>
          </w:tcPr>
          <w:p w:rsidR="0052065C" w:rsidRPr="0052065C" w:rsidRDefault="0052065C" w:rsidP="0052065C">
            <w:pPr>
              <w:pStyle w:val="S"/>
              <w:spacing w:line="240" w:lineRule="auto"/>
              <w:rPr>
                <w:b/>
              </w:rPr>
            </w:pPr>
            <w:r w:rsidRPr="0052065C">
              <w:rPr>
                <w:b/>
              </w:rPr>
              <w:t>чел.</w:t>
            </w:r>
          </w:p>
        </w:tc>
        <w:tc>
          <w:tcPr>
            <w:tcW w:w="1417" w:type="dxa"/>
            <w:vAlign w:val="center"/>
          </w:tcPr>
          <w:p w:rsidR="0052065C" w:rsidRPr="0052065C" w:rsidRDefault="0052065C" w:rsidP="0052065C">
            <w:pPr>
              <w:pStyle w:val="S"/>
              <w:spacing w:line="240" w:lineRule="auto"/>
              <w:ind w:left="-54" w:right="-139"/>
              <w:rPr>
                <w:b/>
              </w:rPr>
            </w:pPr>
            <w:r w:rsidRPr="0052065C">
              <w:rPr>
                <w:b/>
              </w:rPr>
              <w:t>313</w:t>
            </w:r>
            <w:r w:rsidR="00E44470">
              <w:rPr>
                <w:b/>
              </w:rPr>
              <w:t>2</w:t>
            </w:r>
          </w:p>
        </w:tc>
        <w:tc>
          <w:tcPr>
            <w:tcW w:w="1417" w:type="dxa"/>
            <w:vAlign w:val="center"/>
          </w:tcPr>
          <w:p w:rsidR="0052065C" w:rsidRPr="0052065C" w:rsidRDefault="0052065C" w:rsidP="0052065C">
            <w:pPr>
              <w:pStyle w:val="S"/>
              <w:spacing w:line="240" w:lineRule="auto"/>
              <w:ind w:left="-77" w:right="-13"/>
              <w:rPr>
                <w:b/>
              </w:rPr>
            </w:pPr>
            <w:r w:rsidRPr="0052065C">
              <w:rPr>
                <w:b/>
              </w:rPr>
              <w:t>3669</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2.</w:t>
            </w:r>
            <w:r w:rsidRPr="0052065C">
              <w:rPr>
                <w:lang w:val="en-US"/>
              </w:rPr>
              <w:t>2</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Возрастная структура населения:</w:t>
            </w:r>
          </w:p>
        </w:tc>
        <w:tc>
          <w:tcPr>
            <w:tcW w:w="1417" w:type="dxa"/>
            <w:vAlign w:val="center"/>
          </w:tcPr>
          <w:p w:rsidR="0052065C" w:rsidRPr="0052065C" w:rsidRDefault="0052065C" w:rsidP="0052065C">
            <w:pPr>
              <w:pStyle w:val="S"/>
              <w:spacing w:line="240" w:lineRule="auto"/>
            </w:pPr>
          </w:p>
        </w:tc>
        <w:tc>
          <w:tcPr>
            <w:tcW w:w="1417" w:type="dxa"/>
            <w:vAlign w:val="center"/>
          </w:tcPr>
          <w:p w:rsidR="0052065C" w:rsidRPr="0052065C" w:rsidRDefault="0052065C" w:rsidP="0052065C">
            <w:pPr>
              <w:pStyle w:val="S"/>
              <w:spacing w:line="240" w:lineRule="auto"/>
              <w:ind w:left="-54" w:right="-139"/>
            </w:pPr>
          </w:p>
        </w:tc>
        <w:tc>
          <w:tcPr>
            <w:tcW w:w="1417" w:type="dxa"/>
            <w:vAlign w:val="center"/>
          </w:tcPr>
          <w:p w:rsidR="0052065C" w:rsidRPr="0052065C" w:rsidRDefault="0052065C" w:rsidP="0052065C">
            <w:pPr>
              <w:pStyle w:val="S"/>
              <w:spacing w:line="240" w:lineRule="auto"/>
              <w:ind w:left="-77" w:right="-13"/>
            </w:pPr>
          </w:p>
        </w:tc>
      </w:tr>
      <w:tr w:rsidR="0052065C" w:rsidRPr="0052065C" w:rsidTr="0052065C">
        <w:trPr>
          <w:trHeight w:val="454"/>
          <w:jc w:val="center"/>
        </w:trPr>
        <w:tc>
          <w:tcPr>
            <w:tcW w:w="680" w:type="dxa"/>
            <w:vMerge w:val="restart"/>
            <w:vAlign w:val="center"/>
          </w:tcPr>
          <w:p w:rsidR="0052065C" w:rsidRPr="0052065C" w:rsidRDefault="0052065C" w:rsidP="0052065C">
            <w:pPr>
              <w:pStyle w:val="S"/>
              <w:spacing w:line="240" w:lineRule="auto"/>
              <w:ind w:left="-50" w:right="-57"/>
            </w:pPr>
            <w:r w:rsidRPr="0052065C">
              <w:t>2.2.1.</w:t>
            </w:r>
          </w:p>
        </w:tc>
        <w:tc>
          <w:tcPr>
            <w:tcW w:w="5386" w:type="dxa"/>
            <w:vMerge w:val="restart"/>
            <w:vAlign w:val="center"/>
          </w:tcPr>
          <w:p w:rsidR="0052065C" w:rsidRPr="0052065C" w:rsidRDefault="0052065C" w:rsidP="0052065C">
            <w:pPr>
              <w:pStyle w:val="S"/>
              <w:spacing w:line="240" w:lineRule="auto"/>
              <w:ind w:left="-57" w:right="-113"/>
              <w:jc w:val="left"/>
            </w:pPr>
            <w:r w:rsidRPr="0052065C">
              <w:t>- младше трудоспособного возраста</w:t>
            </w:r>
          </w:p>
        </w:tc>
        <w:tc>
          <w:tcPr>
            <w:tcW w:w="1417" w:type="dxa"/>
            <w:vAlign w:val="center"/>
          </w:tcPr>
          <w:p w:rsidR="0052065C" w:rsidRPr="0052065C" w:rsidRDefault="0052065C" w:rsidP="0052065C">
            <w:pPr>
              <w:pStyle w:val="S"/>
              <w:spacing w:line="240" w:lineRule="auto"/>
            </w:pPr>
            <w:r w:rsidRPr="0052065C">
              <w:t>чел.</w:t>
            </w:r>
          </w:p>
        </w:tc>
        <w:tc>
          <w:tcPr>
            <w:tcW w:w="1417" w:type="dxa"/>
            <w:vAlign w:val="center"/>
          </w:tcPr>
          <w:p w:rsidR="0052065C" w:rsidRPr="0052065C" w:rsidRDefault="0052065C" w:rsidP="0052065C">
            <w:pPr>
              <w:pStyle w:val="S"/>
              <w:spacing w:line="240" w:lineRule="auto"/>
              <w:ind w:left="-54" w:right="-139"/>
            </w:pPr>
            <w:r w:rsidRPr="0052065C">
              <w:t>551</w:t>
            </w:r>
          </w:p>
        </w:tc>
        <w:tc>
          <w:tcPr>
            <w:tcW w:w="1417" w:type="dxa"/>
            <w:vAlign w:val="center"/>
          </w:tcPr>
          <w:p w:rsidR="0052065C" w:rsidRPr="0052065C" w:rsidRDefault="0052065C" w:rsidP="0052065C">
            <w:pPr>
              <w:pStyle w:val="S"/>
              <w:spacing w:line="240" w:lineRule="auto"/>
              <w:ind w:left="-77" w:right="-13"/>
            </w:pPr>
            <w:r w:rsidRPr="0052065C">
              <w:t>684</w:t>
            </w:r>
          </w:p>
        </w:tc>
      </w:tr>
      <w:tr w:rsidR="0052065C" w:rsidRPr="0052065C" w:rsidTr="0052065C">
        <w:trPr>
          <w:trHeight w:val="454"/>
          <w:jc w:val="center"/>
        </w:trPr>
        <w:tc>
          <w:tcPr>
            <w:tcW w:w="680" w:type="dxa"/>
            <w:vMerge/>
            <w:vAlign w:val="center"/>
          </w:tcPr>
          <w:p w:rsidR="0052065C" w:rsidRPr="0052065C" w:rsidRDefault="0052065C" w:rsidP="0052065C">
            <w:pPr>
              <w:pStyle w:val="S"/>
              <w:spacing w:line="240" w:lineRule="auto"/>
              <w:ind w:left="-50" w:right="-57"/>
            </w:pPr>
          </w:p>
        </w:tc>
        <w:tc>
          <w:tcPr>
            <w:tcW w:w="5386" w:type="dxa"/>
            <w:vMerge/>
            <w:vAlign w:val="center"/>
          </w:tcPr>
          <w:p w:rsidR="0052065C" w:rsidRPr="0052065C" w:rsidRDefault="0052065C" w:rsidP="0052065C">
            <w:pPr>
              <w:pStyle w:val="S"/>
              <w:spacing w:line="240" w:lineRule="auto"/>
              <w:ind w:left="-57" w:right="-113"/>
              <w:jc w:val="left"/>
            </w:pPr>
          </w:p>
        </w:tc>
        <w:tc>
          <w:tcPr>
            <w:tcW w:w="1417" w:type="dxa"/>
            <w:vAlign w:val="center"/>
          </w:tcPr>
          <w:p w:rsidR="0052065C" w:rsidRPr="0052065C" w:rsidRDefault="0052065C" w:rsidP="0052065C">
            <w:pPr>
              <w:pStyle w:val="S"/>
              <w:spacing w:line="240" w:lineRule="auto"/>
            </w:pPr>
            <w:r w:rsidRPr="0052065C">
              <w:t xml:space="preserve">% </w:t>
            </w:r>
          </w:p>
        </w:tc>
        <w:tc>
          <w:tcPr>
            <w:tcW w:w="1417" w:type="dxa"/>
            <w:vAlign w:val="center"/>
          </w:tcPr>
          <w:p w:rsidR="0052065C" w:rsidRPr="0052065C" w:rsidRDefault="0052065C" w:rsidP="0052065C">
            <w:pPr>
              <w:pStyle w:val="S"/>
              <w:spacing w:line="240" w:lineRule="auto"/>
              <w:ind w:left="-54" w:right="-139"/>
            </w:pPr>
            <w:r w:rsidRPr="0052065C">
              <w:t>17,6</w:t>
            </w:r>
          </w:p>
        </w:tc>
        <w:tc>
          <w:tcPr>
            <w:tcW w:w="1417" w:type="dxa"/>
            <w:vAlign w:val="center"/>
          </w:tcPr>
          <w:p w:rsidR="0052065C" w:rsidRPr="0052065C" w:rsidRDefault="0052065C" w:rsidP="0052065C">
            <w:pPr>
              <w:pStyle w:val="S"/>
              <w:spacing w:line="240" w:lineRule="auto"/>
              <w:ind w:left="-77" w:right="-13"/>
            </w:pPr>
            <w:r w:rsidRPr="0052065C">
              <w:t>18,6</w:t>
            </w:r>
          </w:p>
        </w:tc>
      </w:tr>
      <w:tr w:rsidR="0052065C" w:rsidRPr="0052065C" w:rsidTr="0052065C">
        <w:trPr>
          <w:trHeight w:val="454"/>
          <w:jc w:val="center"/>
        </w:trPr>
        <w:tc>
          <w:tcPr>
            <w:tcW w:w="680" w:type="dxa"/>
            <w:vMerge w:val="restart"/>
            <w:vAlign w:val="center"/>
          </w:tcPr>
          <w:p w:rsidR="0052065C" w:rsidRPr="0052065C" w:rsidRDefault="0052065C" w:rsidP="0052065C">
            <w:pPr>
              <w:pStyle w:val="S"/>
              <w:spacing w:line="240" w:lineRule="auto"/>
              <w:ind w:left="-50" w:right="-57"/>
            </w:pPr>
            <w:r w:rsidRPr="0052065C">
              <w:t>2.2.2.</w:t>
            </w:r>
          </w:p>
        </w:tc>
        <w:tc>
          <w:tcPr>
            <w:tcW w:w="5386" w:type="dxa"/>
            <w:vMerge w:val="restart"/>
            <w:vAlign w:val="center"/>
          </w:tcPr>
          <w:p w:rsidR="0052065C" w:rsidRPr="0052065C" w:rsidRDefault="0052065C" w:rsidP="0052065C">
            <w:pPr>
              <w:pStyle w:val="S"/>
              <w:spacing w:line="240" w:lineRule="auto"/>
              <w:ind w:left="-57" w:right="-113"/>
              <w:jc w:val="left"/>
            </w:pPr>
            <w:r w:rsidRPr="0052065C">
              <w:t>- трудоспособного возраста</w:t>
            </w:r>
          </w:p>
        </w:tc>
        <w:tc>
          <w:tcPr>
            <w:tcW w:w="1417" w:type="dxa"/>
            <w:vAlign w:val="center"/>
          </w:tcPr>
          <w:p w:rsidR="0052065C" w:rsidRPr="0052065C" w:rsidRDefault="0052065C" w:rsidP="0052065C">
            <w:pPr>
              <w:pStyle w:val="S"/>
              <w:spacing w:line="240" w:lineRule="auto"/>
            </w:pPr>
            <w:r w:rsidRPr="0052065C">
              <w:t>чел.</w:t>
            </w:r>
          </w:p>
        </w:tc>
        <w:tc>
          <w:tcPr>
            <w:tcW w:w="1417" w:type="dxa"/>
            <w:vAlign w:val="center"/>
          </w:tcPr>
          <w:p w:rsidR="0052065C" w:rsidRPr="0052065C" w:rsidRDefault="0052065C" w:rsidP="0052065C">
            <w:pPr>
              <w:pStyle w:val="S"/>
              <w:spacing w:line="240" w:lineRule="auto"/>
              <w:ind w:left="-54" w:right="-139"/>
            </w:pPr>
            <w:r w:rsidRPr="0052065C">
              <w:t>1786</w:t>
            </w:r>
          </w:p>
        </w:tc>
        <w:tc>
          <w:tcPr>
            <w:tcW w:w="1417" w:type="dxa"/>
            <w:vAlign w:val="center"/>
          </w:tcPr>
          <w:p w:rsidR="0052065C" w:rsidRPr="0052065C" w:rsidRDefault="0052065C" w:rsidP="0052065C">
            <w:pPr>
              <w:pStyle w:val="S"/>
              <w:spacing w:line="240" w:lineRule="auto"/>
              <w:ind w:left="-77" w:right="-13"/>
            </w:pPr>
            <w:r w:rsidRPr="0052065C">
              <w:t>2055</w:t>
            </w:r>
          </w:p>
        </w:tc>
      </w:tr>
      <w:tr w:rsidR="0052065C" w:rsidRPr="0052065C" w:rsidTr="0052065C">
        <w:trPr>
          <w:trHeight w:val="454"/>
          <w:jc w:val="center"/>
        </w:trPr>
        <w:tc>
          <w:tcPr>
            <w:tcW w:w="680" w:type="dxa"/>
            <w:vMerge/>
            <w:vAlign w:val="center"/>
          </w:tcPr>
          <w:p w:rsidR="0052065C" w:rsidRPr="0052065C" w:rsidRDefault="0052065C" w:rsidP="0052065C">
            <w:pPr>
              <w:pStyle w:val="S"/>
              <w:spacing w:line="240" w:lineRule="auto"/>
              <w:ind w:left="-50" w:right="-57"/>
            </w:pPr>
          </w:p>
        </w:tc>
        <w:tc>
          <w:tcPr>
            <w:tcW w:w="5386" w:type="dxa"/>
            <w:vMerge/>
            <w:vAlign w:val="center"/>
          </w:tcPr>
          <w:p w:rsidR="0052065C" w:rsidRPr="0052065C" w:rsidRDefault="0052065C" w:rsidP="0052065C">
            <w:pPr>
              <w:pStyle w:val="S"/>
              <w:spacing w:line="240" w:lineRule="auto"/>
              <w:ind w:left="-57" w:right="-113"/>
              <w:jc w:val="left"/>
            </w:pPr>
          </w:p>
        </w:tc>
        <w:tc>
          <w:tcPr>
            <w:tcW w:w="1417" w:type="dxa"/>
            <w:vAlign w:val="center"/>
          </w:tcPr>
          <w:p w:rsidR="0052065C" w:rsidRPr="0052065C" w:rsidRDefault="0052065C" w:rsidP="0052065C">
            <w:pPr>
              <w:pStyle w:val="S"/>
              <w:spacing w:line="240" w:lineRule="auto"/>
            </w:pPr>
            <w:r w:rsidRPr="0052065C">
              <w:t>%</w:t>
            </w:r>
          </w:p>
        </w:tc>
        <w:tc>
          <w:tcPr>
            <w:tcW w:w="1417" w:type="dxa"/>
            <w:vAlign w:val="center"/>
          </w:tcPr>
          <w:p w:rsidR="0052065C" w:rsidRPr="0052065C" w:rsidRDefault="0052065C" w:rsidP="0052065C">
            <w:pPr>
              <w:pStyle w:val="S"/>
              <w:spacing w:line="240" w:lineRule="auto"/>
              <w:ind w:left="-54" w:right="-139"/>
            </w:pPr>
            <w:r w:rsidRPr="0052065C">
              <w:t>57,0</w:t>
            </w:r>
          </w:p>
        </w:tc>
        <w:tc>
          <w:tcPr>
            <w:tcW w:w="1417" w:type="dxa"/>
            <w:vAlign w:val="center"/>
          </w:tcPr>
          <w:p w:rsidR="0052065C" w:rsidRPr="0052065C" w:rsidRDefault="0052065C" w:rsidP="0052065C">
            <w:pPr>
              <w:pStyle w:val="S"/>
              <w:spacing w:line="240" w:lineRule="auto"/>
              <w:ind w:left="-77" w:right="-13"/>
            </w:pPr>
            <w:r w:rsidRPr="0052065C">
              <w:t>56,0</w:t>
            </w:r>
          </w:p>
        </w:tc>
      </w:tr>
      <w:tr w:rsidR="0052065C" w:rsidRPr="0052065C" w:rsidTr="0052065C">
        <w:trPr>
          <w:trHeight w:val="454"/>
          <w:jc w:val="center"/>
        </w:trPr>
        <w:tc>
          <w:tcPr>
            <w:tcW w:w="680" w:type="dxa"/>
            <w:vMerge w:val="restart"/>
            <w:vAlign w:val="center"/>
          </w:tcPr>
          <w:p w:rsidR="0052065C" w:rsidRPr="0052065C" w:rsidRDefault="0052065C" w:rsidP="0052065C">
            <w:pPr>
              <w:pStyle w:val="S"/>
              <w:spacing w:line="240" w:lineRule="auto"/>
              <w:ind w:left="-50" w:right="-57"/>
            </w:pPr>
            <w:r w:rsidRPr="0052065C">
              <w:t>2.2.3.</w:t>
            </w:r>
          </w:p>
        </w:tc>
        <w:tc>
          <w:tcPr>
            <w:tcW w:w="5386" w:type="dxa"/>
            <w:vMerge w:val="restart"/>
            <w:vAlign w:val="center"/>
          </w:tcPr>
          <w:p w:rsidR="0052065C" w:rsidRPr="0052065C" w:rsidRDefault="0052065C" w:rsidP="0052065C">
            <w:pPr>
              <w:pStyle w:val="S"/>
              <w:spacing w:line="240" w:lineRule="auto"/>
              <w:ind w:left="-57" w:right="-113"/>
              <w:jc w:val="left"/>
            </w:pPr>
            <w:r w:rsidRPr="0052065C">
              <w:t>- старше трудоспособного возраста</w:t>
            </w:r>
          </w:p>
        </w:tc>
        <w:tc>
          <w:tcPr>
            <w:tcW w:w="1417" w:type="dxa"/>
            <w:vAlign w:val="center"/>
          </w:tcPr>
          <w:p w:rsidR="0052065C" w:rsidRPr="0052065C" w:rsidRDefault="0052065C" w:rsidP="0052065C">
            <w:pPr>
              <w:pStyle w:val="S"/>
              <w:spacing w:line="240" w:lineRule="auto"/>
            </w:pPr>
            <w:r w:rsidRPr="0052065C">
              <w:t>чел.</w:t>
            </w:r>
          </w:p>
        </w:tc>
        <w:tc>
          <w:tcPr>
            <w:tcW w:w="1417" w:type="dxa"/>
            <w:vAlign w:val="center"/>
          </w:tcPr>
          <w:p w:rsidR="0052065C" w:rsidRPr="0052065C" w:rsidRDefault="0052065C" w:rsidP="0052065C">
            <w:pPr>
              <w:pStyle w:val="S"/>
              <w:spacing w:line="240" w:lineRule="auto"/>
              <w:ind w:left="-54" w:right="-139"/>
            </w:pPr>
            <w:r w:rsidRPr="0052065C">
              <w:t>794</w:t>
            </w:r>
          </w:p>
        </w:tc>
        <w:tc>
          <w:tcPr>
            <w:tcW w:w="1417" w:type="dxa"/>
            <w:vAlign w:val="center"/>
          </w:tcPr>
          <w:p w:rsidR="0052065C" w:rsidRPr="0052065C" w:rsidRDefault="0052065C" w:rsidP="0052065C">
            <w:pPr>
              <w:pStyle w:val="S"/>
              <w:spacing w:line="240" w:lineRule="auto"/>
              <w:ind w:left="-77" w:right="-13"/>
            </w:pPr>
            <w:r w:rsidRPr="0052065C">
              <w:t>930</w:t>
            </w:r>
          </w:p>
        </w:tc>
      </w:tr>
      <w:tr w:rsidR="0052065C" w:rsidRPr="0052065C" w:rsidTr="0052065C">
        <w:trPr>
          <w:trHeight w:val="454"/>
          <w:jc w:val="center"/>
        </w:trPr>
        <w:tc>
          <w:tcPr>
            <w:tcW w:w="680" w:type="dxa"/>
            <w:vMerge/>
            <w:vAlign w:val="center"/>
          </w:tcPr>
          <w:p w:rsidR="0052065C" w:rsidRPr="0052065C" w:rsidRDefault="0052065C" w:rsidP="0052065C">
            <w:pPr>
              <w:pStyle w:val="S"/>
              <w:spacing w:line="240" w:lineRule="auto"/>
              <w:ind w:left="-50" w:right="-57"/>
            </w:pPr>
          </w:p>
        </w:tc>
        <w:tc>
          <w:tcPr>
            <w:tcW w:w="5386" w:type="dxa"/>
            <w:vMerge/>
            <w:vAlign w:val="center"/>
          </w:tcPr>
          <w:p w:rsidR="0052065C" w:rsidRPr="0052065C" w:rsidRDefault="0052065C" w:rsidP="0052065C">
            <w:pPr>
              <w:pStyle w:val="S"/>
              <w:spacing w:line="240" w:lineRule="auto"/>
              <w:ind w:left="-57" w:right="-113"/>
              <w:jc w:val="left"/>
            </w:pPr>
          </w:p>
        </w:tc>
        <w:tc>
          <w:tcPr>
            <w:tcW w:w="1417" w:type="dxa"/>
            <w:vAlign w:val="center"/>
          </w:tcPr>
          <w:p w:rsidR="0052065C" w:rsidRPr="0052065C" w:rsidRDefault="0052065C" w:rsidP="0052065C">
            <w:pPr>
              <w:pStyle w:val="S"/>
              <w:spacing w:line="240" w:lineRule="auto"/>
            </w:pPr>
            <w:r w:rsidRPr="0052065C">
              <w:t xml:space="preserve">% </w:t>
            </w:r>
          </w:p>
        </w:tc>
        <w:tc>
          <w:tcPr>
            <w:tcW w:w="1417" w:type="dxa"/>
            <w:vAlign w:val="center"/>
          </w:tcPr>
          <w:p w:rsidR="0052065C" w:rsidRPr="0052065C" w:rsidRDefault="0052065C" w:rsidP="0052065C">
            <w:pPr>
              <w:pStyle w:val="S"/>
              <w:spacing w:line="240" w:lineRule="auto"/>
              <w:ind w:left="-54" w:right="-139"/>
            </w:pPr>
            <w:r w:rsidRPr="0052065C">
              <w:t>25,4</w:t>
            </w:r>
          </w:p>
        </w:tc>
        <w:tc>
          <w:tcPr>
            <w:tcW w:w="1417" w:type="dxa"/>
            <w:vAlign w:val="center"/>
          </w:tcPr>
          <w:p w:rsidR="0052065C" w:rsidRPr="0052065C" w:rsidRDefault="0052065C" w:rsidP="0052065C">
            <w:pPr>
              <w:pStyle w:val="S"/>
              <w:spacing w:line="240" w:lineRule="auto"/>
              <w:ind w:left="-77" w:right="-13"/>
            </w:pPr>
            <w:r w:rsidRPr="0052065C">
              <w:t>25,3</w:t>
            </w:r>
          </w:p>
        </w:tc>
      </w:tr>
      <w:tr w:rsidR="0052065C" w:rsidRPr="0052065C" w:rsidTr="0052065C">
        <w:trPr>
          <w:trHeight w:val="454"/>
          <w:jc w:val="center"/>
        </w:trPr>
        <w:tc>
          <w:tcPr>
            <w:tcW w:w="680" w:type="dxa"/>
            <w:vMerge w:val="restart"/>
            <w:vAlign w:val="center"/>
          </w:tcPr>
          <w:p w:rsidR="0052065C" w:rsidRPr="0052065C" w:rsidRDefault="0052065C" w:rsidP="0052065C">
            <w:pPr>
              <w:pStyle w:val="S"/>
              <w:spacing w:line="240" w:lineRule="auto"/>
              <w:ind w:left="-50" w:right="-57"/>
              <w:rPr>
                <w:lang w:val="en-US"/>
              </w:rPr>
            </w:pPr>
            <w:r w:rsidRPr="0052065C">
              <w:t>2.3.</w:t>
            </w:r>
          </w:p>
        </w:tc>
        <w:tc>
          <w:tcPr>
            <w:tcW w:w="5386" w:type="dxa"/>
            <w:vMerge w:val="restart"/>
            <w:vAlign w:val="center"/>
          </w:tcPr>
          <w:p w:rsidR="0052065C" w:rsidRPr="0052065C" w:rsidRDefault="0052065C" w:rsidP="0052065C">
            <w:pPr>
              <w:pStyle w:val="S"/>
              <w:spacing w:line="240" w:lineRule="auto"/>
              <w:ind w:left="-57" w:right="-113"/>
              <w:jc w:val="left"/>
            </w:pPr>
            <w:r w:rsidRPr="0052065C">
              <w:t>Население, занятое в экономике района / доля от населения трудоспособного возраста</w:t>
            </w:r>
          </w:p>
        </w:tc>
        <w:tc>
          <w:tcPr>
            <w:tcW w:w="1417" w:type="dxa"/>
            <w:vAlign w:val="center"/>
          </w:tcPr>
          <w:p w:rsidR="0052065C" w:rsidRPr="0052065C" w:rsidRDefault="0052065C" w:rsidP="0052065C">
            <w:pPr>
              <w:pStyle w:val="S"/>
              <w:spacing w:line="240" w:lineRule="auto"/>
            </w:pPr>
            <w:r w:rsidRPr="0052065C">
              <w:t>чел.</w:t>
            </w:r>
          </w:p>
        </w:tc>
        <w:tc>
          <w:tcPr>
            <w:tcW w:w="1417" w:type="dxa"/>
            <w:vAlign w:val="center"/>
          </w:tcPr>
          <w:p w:rsidR="0052065C" w:rsidRPr="0052065C" w:rsidRDefault="0052065C" w:rsidP="0052065C">
            <w:pPr>
              <w:pStyle w:val="S"/>
              <w:spacing w:line="240" w:lineRule="auto"/>
              <w:ind w:left="-54" w:right="-139"/>
            </w:pPr>
            <w:r w:rsidRPr="0052065C">
              <w:t>1255</w:t>
            </w:r>
          </w:p>
        </w:tc>
        <w:tc>
          <w:tcPr>
            <w:tcW w:w="1417" w:type="dxa"/>
            <w:vAlign w:val="center"/>
          </w:tcPr>
          <w:p w:rsidR="0052065C" w:rsidRPr="0052065C" w:rsidRDefault="0052065C" w:rsidP="0052065C">
            <w:pPr>
              <w:pStyle w:val="S"/>
              <w:spacing w:line="240" w:lineRule="auto"/>
              <w:ind w:left="-77" w:right="-13"/>
            </w:pPr>
            <w:r w:rsidRPr="0052065C">
              <w:t>1644</w:t>
            </w:r>
          </w:p>
        </w:tc>
      </w:tr>
      <w:tr w:rsidR="0052065C" w:rsidRPr="0052065C" w:rsidTr="0052065C">
        <w:trPr>
          <w:trHeight w:val="454"/>
          <w:jc w:val="center"/>
        </w:trPr>
        <w:tc>
          <w:tcPr>
            <w:tcW w:w="680" w:type="dxa"/>
            <w:vMerge/>
            <w:vAlign w:val="center"/>
          </w:tcPr>
          <w:p w:rsidR="0052065C" w:rsidRPr="0052065C" w:rsidRDefault="0052065C" w:rsidP="0052065C">
            <w:pPr>
              <w:pStyle w:val="S"/>
              <w:spacing w:line="240" w:lineRule="auto"/>
              <w:ind w:left="-50" w:right="-57"/>
            </w:pPr>
          </w:p>
        </w:tc>
        <w:tc>
          <w:tcPr>
            <w:tcW w:w="5386" w:type="dxa"/>
            <w:vMerge/>
            <w:vAlign w:val="center"/>
          </w:tcPr>
          <w:p w:rsidR="0052065C" w:rsidRPr="0052065C" w:rsidRDefault="0052065C" w:rsidP="0052065C">
            <w:pPr>
              <w:pStyle w:val="S"/>
              <w:spacing w:line="240" w:lineRule="auto"/>
              <w:ind w:left="-57" w:right="-113"/>
              <w:jc w:val="left"/>
            </w:pPr>
          </w:p>
        </w:tc>
        <w:tc>
          <w:tcPr>
            <w:tcW w:w="1417" w:type="dxa"/>
            <w:vAlign w:val="center"/>
          </w:tcPr>
          <w:p w:rsidR="0052065C" w:rsidRPr="0052065C" w:rsidRDefault="0052065C" w:rsidP="0052065C">
            <w:pPr>
              <w:pStyle w:val="S"/>
              <w:spacing w:line="240" w:lineRule="auto"/>
            </w:pPr>
            <w:r w:rsidRPr="0052065C">
              <w:t xml:space="preserve">%  </w:t>
            </w:r>
          </w:p>
        </w:tc>
        <w:tc>
          <w:tcPr>
            <w:tcW w:w="1417" w:type="dxa"/>
            <w:vAlign w:val="center"/>
          </w:tcPr>
          <w:p w:rsidR="0052065C" w:rsidRPr="0052065C" w:rsidRDefault="0052065C" w:rsidP="0052065C">
            <w:pPr>
              <w:pStyle w:val="S"/>
              <w:spacing w:line="240" w:lineRule="auto"/>
              <w:ind w:left="-54" w:right="-139"/>
            </w:pPr>
            <w:r w:rsidRPr="0052065C">
              <w:t>68,4</w:t>
            </w:r>
          </w:p>
        </w:tc>
        <w:tc>
          <w:tcPr>
            <w:tcW w:w="1417" w:type="dxa"/>
            <w:vAlign w:val="center"/>
          </w:tcPr>
          <w:p w:rsidR="0052065C" w:rsidRPr="0052065C" w:rsidRDefault="0052065C" w:rsidP="0052065C">
            <w:pPr>
              <w:pStyle w:val="S"/>
              <w:spacing w:line="240" w:lineRule="auto"/>
              <w:ind w:left="-77" w:right="-13"/>
            </w:pPr>
            <w:r w:rsidRPr="0052065C">
              <w:t>80,0</w:t>
            </w:r>
          </w:p>
        </w:tc>
      </w:tr>
      <w:tr w:rsidR="0052065C" w:rsidRPr="0052065C" w:rsidTr="0052065C">
        <w:trPr>
          <w:jc w:val="center"/>
        </w:trPr>
        <w:tc>
          <w:tcPr>
            <w:tcW w:w="680" w:type="dxa"/>
            <w:vAlign w:val="center"/>
          </w:tcPr>
          <w:p w:rsidR="0052065C" w:rsidRPr="0052065C" w:rsidRDefault="0052065C" w:rsidP="0052065C">
            <w:pPr>
              <w:pStyle w:val="S"/>
              <w:spacing w:line="240" w:lineRule="auto"/>
              <w:ind w:left="-50" w:right="-57"/>
              <w:rPr>
                <w:b/>
              </w:rPr>
            </w:pPr>
            <w:r w:rsidRPr="0052065C">
              <w:rPr>
                <w:b/>
              </w:rPr>
              <w:t>3.</w:t>
            </w:r>
          </w:p>
        </w:tc>
        <w:tc>
          <w:tcPr>
            <w:tcW w:w="5386" w:type="dxa"/>
            <w:vAlign w:val="center"/>
          </w:tcPr>
          <w:p w:rsidR="0052065C" w:rsidRPr="0052065C" w:rsidRDefault="0052065C" w:rsidP="0052065C">
            <w:pPr>
              <w:pStyle w:val="S"/>
              <w:spacing w:line="240" w:lineRule="auto"/>
              <w:ind w:left="-57" w:right="-113"/>
              <w:jc w:val="left"/>
              <w:rPr>
                <w:b/>
              </w:rPr>
            </w:pPr>
            <w:r w:rsidRPr="0052065C">
              <w:rPr>
                <w:b/>
              </w:rPr>
              <w:t xml:space="preserve">ОБЪЕКТЫ СОЦИАЛЬНОГО И </w:t>
            </w:r>
            <w:r>
              <w:rPr>
                <w:b/>
              </w:rPr>
              <w:t>К</w:t>
            </w:r>
            <w:r w:rsidRPr="0052065C">
              <w:rPr>
                <w:b/>
              </w:rPr>
              <w:t xml:space="preserve">УЛЬТУРНО-БЫТОВОГО </w:t>
            </w:r>
            <w:r>
              <w:rPr>
                <w:b/>
              </w:rPr>
              <w:t>О</w:t>
            </w:r>
            <w:r w:rsidRPr="0052065C">
              <w:rPr>
                <w:b/>
              </w:rPr>
              <w:t>БСЛУЖИВАНИЯ</w:t>
            </w:r>
          </w:p>
        </w:tc>
        <w:tc>
          <w:tcPr>
            <w:tcW w:w="1417" w:type="dxa"/>
            <w:vAlign w:val="center"/>
          </w:tcPr>
          <w:p w:rsidR="0052065C" w:rsidRPr="0052065C" w:rsidRDefault="0052065C" w:rsidP="0052065C">
            <w:pPr>
              <w:pStyle w:val="S"/>
              <w:spacing w:line="240" w:lineRule="auto"/>
              <w:rPr>
                <w:b/>
              </w:rPr>
            </w:pPr>
          </w:p>
        </w:tc>
        <w:tc>
          <w:tcPr>
            <w:tcW w:w="1417" w:type="dxa"/>
            <w:vAlign w:val="center"/>
          </w:tcPr>
          <w:p w:rsidR="0052065C" w:rsidRPr="0052065C" w:rsidRDefault="0052065C" w:rsidP="0052065C">
            <w:pPr>
              <w:pStyle w:val="S"/>
              <w:spacing w:line="240" w:lineRule="auto"/>
              <w:ind w:left="-54" w:right="-139"/>
              <w:rPr>
                <w:b/>
              </w:rPr>
            </w:pPr>
          </w:p>
        </w:tc>
        <w:tc>
          <w:tcPr>
            <w:tcW w:w="1417" w:type="dxa"/>
            <w:vAlign w:val="center"/>
          </w:tcPr>
          <w:p w:rsidR="0052065C" w:rsidRPr="0052065C" w:rsidRDefault="0052065C" w:rsidP="0052065C">
            <w:pPr>
              <w:pStyle w:val="S"/>
              <w:spacing w:line="240" w:lineRule="auto"/>
              <w:ind w:left="-77" w:right="-13"/>
              <w:rPr>
                <w:b/>
              </w:rPr>
            </w:pP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3.1.</w:t>
            </w:r>
          </w:p>
        </w:tc>
        <w:tc>
          <w:tcPr>
            <w:tcW w:w="5386" w:type="dxa"/>
            <w:vAlign w:val="center"/>
          </w:tcPr>
          <w:p w:rsidR="0052065C" w:rsidRPr="0052065C" w:rsidRDefault="0052065C" w:rsidP="0052065C">
            <w:pPr>
              <w:pStyle w:val="S"/>
              <w:spacing w:line="240" w:lineRule="auto"/>
              <w:ind w:left="-57" w:right="-113"/>
              <w:jc w:val="left"/>
            </w:pPr>
            <w:r w:rsidRPr="0052065C">
              <w:t xml:space="preserve">Детские дошкольные учреждения </w:t>
            </w:r>
          </w:p>
        </w:tc>
        <w:tc>
          <w:tcPr>
            <w:tcW w:w="1417" w:type="dxa"/>
            <w:vAlign w:val="center"/>
          </w:tcPr>
          <w:p w:rsidR="0052065C" w:rsidRPr="0052065C" w:rsidRDefault="0052065C" w:rsidP="0052065C">
            <w:pPr>
              <w:ind w:right="-108"/>
              <w:jc w:val="center"/>
            </w:pPr>
            <w:r w:rsidRPr="0052065C">
              <w:t>место</w:t>
            </w:r>
          </w:p>
        </w:tc>
        <w:tc>
          <w:tcPr>
            <w:tcW w:w="1417" w:type="dxa"/>
            <w:vAlign w:val="center"/>
          </w:tcPr>
          <w:p w:rsidR="0052065C" w:rsidRPr="0052065C" w:rsidRDefault="0052065C" w:rsidP="0052065C">
            <w:pPr>
              <w:pStyle w:val="S"/>
              <w:spacing w:line="240" w:lineRule="auto"/>
              <w:ind w:left="-54" w:right="-139"/>
            </w:pPr>
            <w:r w:rsidRPr="0052065C">
              <w:t>55</w:t>
            </w:r>
          </w:p>
        </w:tc>
        <w:tc>
          <w:tcPr>
            <w:tcW w:w="1417" w:type="dxa"/>
            <w:vAlign w:val="center"/>
          </w:tcPr>
          <w:p w:rsidR="0052065C" w:rsidRPr="0052065C" w:rsidRDefault="0052065C" w:rsidP="0052065C">
            <w:pPr>
              <w:pStyle w:val="S"/>
              <w:spacing w:line="240" w:lineRule="auto"/>
              <w:ind w:left="-77" w:right="-13"/>
            </w:pPr>
            <w:r w:rsidRPr="0052065C">
              <w:t>181</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3.2.</w:t>
            </w:r>
          </w:p>
        </w:tc>
        <w:tc>
          <w:tcPr>
            <w:tcW w:w="5386" w:type="dxa"/>
            <w:vAlign w:val="center"/>
          </w:tcPr>
          <w:p w:rsidR="0052065C" w:rsidRPr="0052065C" w:rsidRDefault="0052065C" w:rsidP="0052065C">
            <w:pPr>
              <w:pStyle w:val="S"/>
              <w:spacing w:line="240" w:lineRule="auto"/>
              <w:ind w:left="-57" w:right="-113"/>
              <w:jc w:val="left"/>
            </w:pPr>
            <w:r w:rsidRPr="0052065C">
              <w:t xml:space="preserve">Общеобразовательные учреждения  </w:t>
            </w:r>
          </w:p>
        </w:tc>
        <w:tc>
          <w:tcPr>
            <w:tcW w:w="1417" w:type="dxa"/>
            <w:vAlign w:val="center"/>
          </w:tcPr>
          <w:p w:rsidR="0052065C" w:rsidRPr="0052065C" w:rsidRDefault="0052065C" w:rsidP="0052065C">
            <w:pPr>
              <w:snapToGrid w:val="0"/>
              <w:ind w:right="-108"/>
              <w:jc w:val="center"/>
            </w:pPr>
            <w:r w:rsidRPr="0052065C">
              <w:t>место</w:t>
            </w:r>
          </w:p>
        </w:tc>
        <w:tc>
          <w:tcPr>
            <w:tcW w:w="1417" w:type="dxa"/>
            <w:vAlign w:val="center"/>
          </w:tcPr>
          <w:p w:rsidR="0052065C" w:rsidRPr="0052065C" w:rsidRDefault="0052065C" w:rsidP="0052065C">
            <w:pPr>
              <w:pStyle w:val="S"/>
              <w:spacing w:line="240" w:lineRule="auto"/>
              <w:ind w:left="-54" w:right="-139"/>
            </w:pPr>
            <w:r w:rsidRPr="0052065C">
              <w:t>500</w:t>
            </w:r>
          </w:p>
        </w:tc>
        <w:tc>
          <w:tcPr>
            <w:tcW w:w="1417" w:type="dxa"/>
            <w:vAlign w:val="center"/>
          </w:tcPr>
          <w:p w:rsidR="0052065C" w:rsidRPr="0052065C" w:rsidRDefault="0052065C" w:rsidP="0052065C">
            <w:pPr>
              <w:pStyle w:val="S"/>
              <w:spacing w:line="240" w:lineRule="auto"/>
              <w:ind w:left="-77" w:right="-13"/>
            </w:pPr>
            <w:r w:rsidRPr="0052065C">
              <w:t>468</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w:t>
            </w:r>
            <w:r w:rsidRPr="0052065C">
              <w:rPr>
                <w:lang w:val="en-US"/>
              </w:rPr>
              <w:t>3</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Поликлиники</w:t>
            </w:r>
          </w:p>
        </w:tc>
        <w:tc>
          <w:tcPr>
            <w:tcW w:w="1417" w:type="dxa"/>
            <w:vAlign w:val="center"/>
          </w:tcPr>
          <w:p w:rsidR="0052065C" w:rsidRPr="0052065C" w:rsidRDefault="0052065C" w:rsidP="0052065C">
            <w:pPr>
              <w:snapToGrid w:val="0"/>
              <w:jc w:val="center"/>
            </w:pPr>
            <w:r w:rsidRPr="0052065C">
              <w:t>пос/смену</w:t>
            </w:r>
          </w:p>
        </w:tc>
        <w:tc>
          <w:tcPr>
            <w:tcW w:w="1417" w:type="dxa"/>
            <w:vAlign w:val="center"/>
          </w:tcPr>
          <w:p w:rsidR="0052065C" w:rsidRPr="0052065C" w:rsidRDefault="0052065C" w:rsidP="0052065C">
            <w:pPr>
              <w:pStyle w:val="S"/>
              <w:spacing w:line="240" w:lineRule="auto"/>
              <w:ind w:left="-54" w:right="-139"/>
            </w:pPr>
            <w:r w:rsidRPr="0052065C">
              <w:t>30</w:t>
            </w:r>
          </w:p>
        </w:tc>
        <w:tc>
          <w:tcPr>
            <w:tcW w:w="1417" w:type="dxa"/>
            <w:vAlign w:val="center"/>
          </w:tcPr>
          <w:p w:rsidR="0052065C" w:rsidRPr="0052065C" w:rsidRDefault="0052065C" w:rsidP="0052065C">
            <w:pPr>
              <w:pStyle w:val="S"/>
              <w:spacing w:line="240" w:lineRule="auto"/>
              <w:ind w:left="-77" w:right="-13"/>
            </w:pPr>
            <w:r w:rsidRPr="0052065C">
              <w:t>68</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w:t>
            </w:r>
            <w:r w:rsidRPr="0052065C">
              <w:rPr>
                <w:lang w:val="en-US"/>
              </w:rPr>
              <w:t>4</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Учреждения клубного типа</w:t>
            </w:r>
          </w:p>
        </w:tc>
        <w:tc>
          <w:tcPr>
            <w:tcW w:w="1417" w:type="dxa"/>
            <w:vAlign w:val="center"/>
          </w:tcPr>
          <w:p w:rsidR="0052065C" w:rsidRPr="0052065C" w:rsidRDefault="0052065C" w:rsidP="0052065C">
            <w:pPr>
              <w:snapToGrid w:val="0"/>
              <w:ind w:right="-108"/>
              <w:jc w:val="center"/>
            </w:pPr>
            <w:r w:rsidRPr="0052065C">
              <w:t>место</w:t>
            </w:r>
          </w:p>
        </w:tc>
        <w:tc>
          <w:tcPr>
            <w:tcW w:w="1417" w:type="dxa"/>
            <w:vAlign w:val="center"/>
          </w:tcPr>
          <w:p w:rsidR="0052065C" w:rsidRPr="0052065C" w:rsidRDefault="0052065C" w:rsidP="0052065C">
            <w:pPr>
              <w:pStyle w:val="S"/>
              <w:spacing w:line="240" w:lineRule="auto"/>
              <w:ind w:left="-54" w:right="-139"/>
            </w:pPr>
            <w:r w:rsidRPr="0052065C">
              <w:t>200</w:t>
            </w:r>
          </w:p>
        </w:tc>
        <w:tc>
          <w:tcPr>
            <w:tcW w:w="1417" w:type="dxa"/>
            <w:vAlign w:val="center"/>
          </w:tcPr>
          <w:p w:rsidR="0052065C" w:rsidRPr="0052065C" w:rsidRDefault="0052065C" w:rsidP="0052065C">
            <w:pPr>
              <w:pStyle w:val="S"/>
              <w:spacing w:line="240" w:lineRule="auto"/>
              <w:ind w:left="-77" w:right="-13"/>
            </w:pPr>
            <w:r w:rsidRPr="0052065C">
              <w:t>200</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w:t>
            </w:r>
            <w:r w:rsidRPr="0052065C">
              <w:rPr>
                <w:lang w:val="en-US"/>
              </w:rPr>
              <w:t>5</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Библиотека</w:t>
            </w:r>
          </w:p>
        </w:tc>
        <w:tc>
          <w:tcPr>
            <w:tcW w:w="1417" w:type="dxa"/>
            <w:vAlign w:val="center"/>
          </w:tcPr>
          <w:p w:rsidR="0052065C" w:rsidRPr="0052065C" w:rsidRDefault="0052065C" w:rsidP="0052065C">
            <w:pPr>
              <w:snapToGrid w:val="0"/>
              <w:ind w:right="-108"/>
              <w:jc w:val="center"/>
            </w:pPr>
            <w:r w:rsidRPr="0052065C">
              <w:t>томов</w:t>
            </w:r>
          </w:p>
        </w:tc>
        <w:tc>
          <w:tcPr>
            <w:tcW w:w="1417" w:type="dxa"/>
            <w:vAlign w:val="center"/>
          </w:tcPr>
          <w:p w:rsidR="0052065C" w:rsidRPr="0052065C" w:rsidRDefault="0052065C" w:rsidP="0052065C">
            <w:pPr>
              <w:pStyle w:val="S"/>
              <w:spacing w:line="240" w:lineRule="auto"/>
              <w:ind w:left="-54" w:right="-139"/>
            </w:pPr>
            <w:r w:rsidRPr="0052065C">
              <w:t>8104</w:t>
            </w:r>
          </w:p>
        </w:tc>
        <w:tc>
          <w:tcPr>
            <w:tcW w:w="1417" w:type="dxa"/>
            <w:vAlign w:val="center"/>
          </w:tcPr>
          <w:p w:rsidR="0052065C" w:rsidRPr="0052065C" w:rsidRDefault="0052065C" w:rsidP="0052065C">
            <w:pPr>
              <w:pStyle w:val="S"/>
              <w:spacing w:line="240" w:lineRule="auto"/>
              <w:ind w:left="-77" w:right="-13"/>
            </w:pPr>
            <w:r w:rsidRPr="0052065C">
              <w:t>8 104</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w:t>
            </w:r>
            <w:r w:rsidRPr="0052065C">
              <w:rPr>
                <w:lang w:val="en-US"/>
              </w:rPr>
              <w:t>6</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Спортивные залы</w:t>
            </w:r>
          </w:p>
        </w:tc>
        <w:tc>
          <w:tcPr>
            <w:tcW w:w="1417" w:type="dxa"/>
            <w:vAlign w:val="center"/>
          </w:tcPr>
          <w:p w:rsidR="0052065C" w:rsidRPr="0052065C" w:rsidRDefault="0052065C" w:rsidP="0052065C">
            <w:pPr>
              <w:snapToGrid w:val="0"/>
              <w:ind w:right="-108"/>
              <w:jc w:val="center"/>
            </w:pPr>
            <w:r w:rsidRPr="0052065C">
              <w:t>м</w:t>
            </w:r>
            <w:r w:rsidRPr="0052065C">
              <w:rPr>
                <w:vertAlign w:val="superscript"/>
              </w:rPr>
              <w:t>2</w:t>
            </w:r>
            <w:r w:rsidRPr="0052065C">
              <w:t xml:space="preserve"> зала</w:t>
            </w:r>
          </w:p>
        </w:tc>
        <w:tc>
          <w:tcPr>
            <w:tcW w:w="1417" w:type="dxa"/>
            <w:vAlign w:val="center"/>
          </w:tcPr>
          <w:p w:rsidR="0052065C" w:rsidRPr="0052065C" w:rsidRDefault="0052065C" w:rsidP="0052065C">
            <w:pPr>
              <w:pStyle w:val="S"/>
              <w:spacing w:line="240" w:lineRule="auto"/>
              <w:ind w:left="-54" w:right="-139"/>
            </w:pPr>
            <w:r w:rsidRPr="0052065C">
              <w:t>0</w:t>
            </w:r>
          </w:p>
        </w:tc>
        <w:tc>
          <w:tcPr>
            <w:tcW w:w="1417" w:type="dxa"/>
            <w:vAlign w:val="center"/>
          </w:tcPr>
          <w:p w:rsidR="0052065C" w:rsidRPr="0052065C" w:rsidRDefault="0052065C" w:rsidP="0052065C">
            <w:pPr>
              <w:pStyle w:val="S"/>
              <w:spacing w:line="240" w:lineRule="auto"/>
              <w:ind w:left="-77" w:right="-13"/>
            </w:pPr>
            <w:r w:rsidRPr="0052065C">
              <w:t>540</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3.7.</w:t>
            </w:r>
          </w:p>
        </w:tc>
        <w:tc>
          <w:tcPr>
            <w:tcW w:w="5386" w:type="dxa"/>
            <w:vAlign w:val="center"/>
          </w:tcPr>
          <w:p w:rsidR="0052065C" w:rsidRPr="0052065C" w:rsidRDefault="0052065C" w:rsidP="0052065C">
            <w:pPr>
              <w:pStyle w:val="S"/>
              <w:spacing w:line="240" w:lineRule="auto"/>
              <w:ind w:left="-57" w:right="-113"/>
              <w:jc w:val="left"/>
            </w:pPr>
            <w:r w:rsidRPr="0052065C">
              <w:t>Парк</w:t>
            </w:r>
          </w:p>
        </w:tc>
        <w:tc>
          <w:tcPr>
            <w:tcW w:w="1417" w:type="dxa"/>
            <w:vAlign w:val="center"/>
          </w:tcPr>
          <w:p w:rsidR="0052065C" w:rsidRPr="0052065C" w:rsidRDefault="0052065C" w:rsidP="0052065C">
            <w:pPr>
              <w:snapToGrid w:val="0"/>
              <w:ind w:right="-108"/>
              <w:jc w:val="center"/>
            </w:pPr>
            <w:r w:rsidRPr="0052065C">
              <w:t>м</w:t>
            </w:r>
            <w:r w:rsidRPr="0052065C">
              <w:rPr>
                <w:vertAlign w:val="superscript"/>
              </w:rPr>
              <w:t>2</w:t>
            </w:r>
          </w:p>
        </w:tc>
        <w:tc>
          <w:tcPr>
            <w:tcW w:w="1417" w:type="dxa"/>
            <w:vAlign w:val="center"/>
          </w:tcPr>
          <w:p w:rsidR="0052065C" w:rsidRPr="0052065C" w:rsidRDefault="0052065C" w:rsidP="0052065C">
            <w:pPr>
              <w:pStyle w:val="S"/>
              <w:spacing w:line="240" w:lineRule="auto"/>
              <w:ind w:left="-54" w:right="-139"/>
            </w:pPr>
            <w:r w:rsidRPr="0052065C">
              <w:t>2000</w:t>
            </w:r>
          </w:p>
        </w:tc>
        <w:tc>
          <w:tcPr>
            <w:tcW w:w="1417" w:type="dxa"/>
            <w:vAlign w:val="center"/>
          </w:tcPr>
          <w:p w:rsidR="0052065C" w:rsidRPr="0052065C" w:rsidRDefault="0052065C" w:rsidP="0052065C">
            <w:pPr>
              <w:pStyle w:val="S"/>
              <w:spacing w:line="240" w:lineRule="auto"/>
              <w:ind w:left="-77" w:right="-13"/>
            </w:pPr>
            <w:r w:rsidRPr="0052065C">
              <w:t>2000</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3.8.</w:t>
            </w:r>
          </w:p>
        </w:tc>
        <w:tc>
          <w:tcPr>
            <w:tcW w:w="5386" w:type="dxa"/>
            <w:vAlign w:val="center"/>
          </w:tcPr>
          <w:p w:rsidR="0052065C" w:rsidRPr="0052065C" w:rsidRDefault="0052065C" w:rsidP="0052065C">
            <w:pPr>
              <w:pStyle w:val="S"/>
              <w:spacing w:line="240" w:lineRule="auto"/>
              <w:ind w:left="-57" w:right="-113"/>
              <w:jc w:val="left"/>
            </w:pPr>
            <w:r w:rsidRPr="0052065C">
              <w:t>Плоскостные спортивные сооружения</w:t>
            </w:r>
          </w:p>
        </w:tc>
        <w:tc>
          <w:tcPr>
            <w:tcW w:w="1417" w:type="dxa"/>
            <w:vAlign w:val="center"/>
          </w:tcPr>
          <w:p w:rsidR="0052065C" w:rsidRPr="0052065C" w:rsidRDefault="0052065C" w:rsidP="0052065C">
            <w:pPr>
              <w:snapToGrid w:val="0"/>
              <w:ind w:right="-108"/>
              <w:jc w:val="center"/>
            </w:pPr>
            <w:r w:rsidRPr="0052065C">
              <w:t>м</w:t>
            </w:r>
            <w:r w:rsidRPr="0052065C">
              <w:rPr>
                <w:vertAlign w:val="superscript"/>
              </w:rPr>
              <w:t>2</w:t>
            </w:r>
          </w:p>
        </w:tc>
        <w:tc>
          <w:tcPr>
            <w:tcW w:w="1417" w:type="dxa"/>
            <w:vAlign w:val="center"/>
          </w:tcPr>
          <w:p w:rsidR="0052065C" w:rsidRPr="0052065C" w:rsidRDefault="0052065C" w:rsidP="0052065C">
            <w:pPr>
              <w:pStyle w:val="S"/>
              <w:spacing w:line="240" w:lineRule="auto"/>
              <w:ind w:left="-54" w:right="-139"/>
            </w:pPr>
            <w:r w:rsidRPr="0052065C">
              <w:t>0</w:t>
            </w:r>
          </w:p>
        </w:tc>
        <w:tc>
          <w:tcPr>
            <w:tcW w:w="1417" w:type="dxa"/>
            <w:vAlign w:val="center"/>
          </w:tcPr>
          <w:p w:rsidR="0052065C" w:rsidRPr="0052065C" w:rsidRDefault="0052065C" w:rsidP="0052065C">
            <w:pPr>
              <w:pStyle w:val="S"/>
              <w:spacing w:line="240" w:lineRule="auto"/>
              <w:ind w:left="-77" w:right="-13"/>
            </w:pPr>
            <w:r w:rsidRPr="0052065C">
              <w:t>5 000</w:t>
            </w:r>
          </w:p>
        </w:tc>
      </w:tr>
      <w:tr w:rsidR="0052065C" w:rsidRPr="0052065C" w:rsidTr="0052065C">
        <w:trPr>
          <w:trHeight w:val="283"/>
          <w:jc w:val="center"/>
        </w:trPr>
        <w:tc>
          <w:tcPr>
            <w:tcW w:w="680" w:type="dxa"/>
            <w:vAlign w:val="center"/>
          </w:tcPr>
          <w:p w:rsidR="0052065C" w:rsidRPr="0052065C" w:rsidRDefault="0052065C" w:rsidP="0052065C">
            <w:pPr>
              <w:pStyle w:val="S"/>
              <w:spacing w:line="240" w:lineRule="auto"/>
              <w:ind w:left="-50" w:right="-57"/>
              <w:rPr>
                <w:b/>
              </w:rPr>
            </w:pPr>
            <w:r w:rsidRPr="0052065C">
              <w:rPr>
                <w:b/>
              </w:rPr>
              <w:lastRenderedPageBreak/>
              <w:t>4.</w:t>
            </w:r>
          </w:p>
        </w:tc>
        <w:tc>
          <w:tcPr>
            <w:tcW w:w="5386" w:type="dxa"/>
            <w:vAlign w:val="center"/>
          </w:tcPr>
          <w:p w:rsidR="0052065C" w:rsidRPr="0052065C" w:rsidRDefault="0052065C" w:rsidP="0052065C">
            <w:pPr>
              <w:pStyle w:val="S"/>
              <w:spacing w:line="240" w:lineRule="auto"/>
              <w:ind w:left="-57" w:right="-113"/>
              <w:jc w:val="left"/>
              <w:rPr>
                <w:b/>
              </w:rPr>
            </w:pPr>
            <w:r w:rsidRPr="0052065C">
              <w:rPr>
                <w:b/>
              </w:rPr>
              <w:t>ТРАНСПОРТНАЯ ИНФРАСТРУКТУРА</w:t>
            </w:r>
          </w:p>
        </w:tc>
        <w:tc>
          <w:tcPr>
            <w:tcW w:w="1417" w:type="dxa"/>
            <w:vAlign w:val="center"/>
          </w:tcPr>
          <w:p w:rsidR="0052065C" w:rsidRPr="0052065C" w:rsidRDefault="0052065C" w:rsidP="0052065C">
            <w:pPr>
              <w:pStyle w:val="S"/>
              <w:spacing w:line="240" w:lineRule="auto"/>
              <w:rPr>
                <w:b/>
              </w:rPr>
            </w:pPr>
          </w:p>
        </w:tc>
        <w:tc>
          <w:tcPr>
            <w:tcW w:w="1417" w:type="dxa"/>
            <w:vAlign w:val="center"/>
          </w:tcPr>
          <w:p w:rsidR="0052065C" w:rsidRPr="0052065C" w:rsidRDefault="0052065C" w:rsidP="0052065C">
            <w:pPr>
              <w:pStyle w:val="S"/>
              <w:spacing w:line="240" w:lineRule="auto"/>
              <w:ind w:left="-54" w:right="-139"/>
              <w:rPr>
                <w:b/>
              </w:rPr>
            </w:pPr>
          </w:p>
        </w:tc>
        <w:tc>
          <w:tcPr>
            <w:tcW w:w="1417" w:type="dxa"/>
            <w:vAlign w:val="center"/>
          </w:tcPr>
          <w:p w:rsidR="0052065C" w:rsidRPr="0052065C" w:rsidRDefault="0052065C" w:rsidP="0052065C">
            <w:pPr>
              <w:pStyle w:val="S"/>
              <w:spacing w:line="240" w:lineRule="auto"/>
              <w:ind w:left="-77" w:right="-13"/>
              <w:rPr>
                <w:b/>
              </w:rPr>
            </w:pPr>
          </w:p>
        </w:tc>
      </w:tr>
      <w:tr w:rsidR="0052065C" w:rsidRPr="0052065C" w:rsidTr="0052065C">
        <w:trPr>
          <w:trHeight w:val="581"/>
          <w:jc w:val="center"/>
        </w:trPr>
        <w:tc>
          <w:tcPr>
            <w:tcW w:w="680" w:type="dxa"/>
            <w:vAlign w:val="center"/>
          </w:tcPr>
          <w:p w:rsidR="0052065C" w:rsidRPr="0052065C" w:rsidRDefault="0052065C" w:rsidP="0052065C">
            <w:pPr>
              <w:pStyle w:val="S"/>
              <w:spacing w:line="240" w:lineRule="auto"/>
              <w:ind w:left="-50" w:right="-57"/>
              <w:rPr>
                <w:spacing w:val="8"/>
              </w:rPr>
            </w:pPr>
            <w:r w:rsidRPr="0052065C">
              <w:rPr>
                <w:spacing w:val="8"/>
              </w:rPr>
              <w:t>4.1.</w:t>
            </w:r>
          </w:p>
        </w:tc>
        <w:tc>
          <w:tcPr>
            <w:tcW w:w="5386" w:type="dxa"/>
            <w:vAlign w:val="center"/>
          </w:tcPr>
          <w:p w:rsidR="0052065C" w:rsidRPr="0052065C" w:rsidRDefault="0052065C" w:rsidP="0052065C">
            <w:pPr>
              <w:pStyle w:val="S"/>
              <w:spacing w:line="240" w:lineRule="auto"/>
              <w:ind w:left="-57" w:right="-113"/>
              <w:jc w:val="left"/>
              <w:rPr>
                <w:b/>
                <w:spacing w:val="8"/>
              </w:rPr>
            </w:pPr>
            <w:r w:rsidRPr="0052065C">
              <w:rPr>
                <w:b/>
                <w:spacing w:val="8"/>
              </w:rPr>
              <w:t>Протяженность автомобильных дорог общего пользования, всего</w:t>
            </w:r>
          </w:p>
        </w:tc>
        <w:tc>
          <w:tcPr>
            <w:tcW w:w="1417" w:type="dxa"/>
            <w:vAlign w:val="center"/>
          </w:tcPr>
          <w:p w:rsidR="0052065C" w:rsidRPr="0052065C" w:rsidRDefault="0052065C" w:rsidP="0052065C">
            <w:pPr>
              <w:pStyle w:val="S"/>
              <w:spacing w:line="240" w:lineRule="auto"/>
              <w:rPr>
                <w:b/>
                <w:spacing w:val="8"/>
              </w:rPr>
            </w:pPr>
            <w:r w:rsidRPr="0052065C">
              <w:rPr>
                <w:b/>
                <w:spacing w:val="8"/>
              </w:rPr>
              <w:t>км</w:t>
            </w:r>
          </w:p>
        </w:tc>
        <w:tc>
          <w:tcPr>
            <w:tcW w:w="1417" w:type="dxa"/>
            <w:vAlign w:val="center"/>
          </w:tcPr>
          <w:p w:rsidR="0052065C" w:rsidRPr="0052065C" w:rsidRDefault="0052065C" w:rsidP="0052065C">
            <w:pPr>
              <w:pStyle w:val="ConsCell"/>
              <w:widowControl/>
              <w:ind w:left="-54" w:right="-139"/>
              <w:jc w:val="center"/>
              <w:rPr>
                <w:rFonts w:ascii="Times New Roman" w:hAnsi="Times New Roman" w:cs="Times New Roman"/>
                <w:b/>
                <w:sz w:val="24"/>
                <w:szCs w:val="24"/>
              </w:rPr>
            </w:pPr>
            <w:r w:rsidRPr="0052065C">
              <w:rPr>
                <w:rFonts w:ascii="Times New Roman" w:hAnsi="Times New Roman" w:cs="Times New Roman"/>
                <w:b/>
                <w:sz w:val="24"/>
                <w:szCs w:val="24"/>
              </w:rPr>
              <w:t>79,4</w:t>
            </w:r>
          </w:p>
        </w:tc>
        <w:tc>
          <w:tcPr>
            <w:tcW w:w="1417" w:type="dxa"/>
            <w:vAlign w:val="center"/>
          </w:tcPr>
          <w:p w:rsidR="0052065C" w:rsidRPr="0052065C" w:rsidRDefault="0052065C" w:rsidP="0052065C">
            <w:pPr>
              <w:pStyle w:val="ConsCell"/>
              <w:widowControl/>
              <w:ind w:left="-77" w:right="-13"/>
              <w:jc w:val="center"/>
              <w:rPr>
                <w:rFonts w:ascii="Times New Roman" w:hAnsi="Times New Roman" w:cs="Times New Roman"/>
                <w:b/>
                <w:sz w:val="24"/>
                <w:szCs w:val="24"/>
              </w:rPr>
            </w:pPr>
            <w:r w:rsidRPr="0052065C">
              <w:rPr>
                <w:rFonts w:ascii="Times New Roman" w:hAnsi="Times New Roman" w:cs="Times New Roman"/>
                <w:b/>
                <w:sz w:val="24"/>
                <w:szCs w:val="24"/>
              </w:rPr>
              <w:t>81,2</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rPr>
                <w:spacing w:val="8"/>
              </w:rPr>
            </w:pPr>
          </w:p>
        </w:tc>
        <w:tc>
          <w:tcPr>
            <w:tcW w:w="5386" w:type="dxa"/>
            <w:vAlign w:val="center"/>
          </w:tcPr>
          <w:p w:rsidR="0052065C" w:rsidRPr="0052065C" w:rsidRDefault="0052065C" w:rsidP="0052065C">
            <w:pPr>
              <w:pStyle w:val="S"/>
              <w:spacing w:line="240" w:lineRule="auto"/>
              <w:ind w:left="-57" w:right="-113"/>
              <w:jc w:val="left"/>
              <w:rPr>
                <w:spacing w:val="8"/>
              </w:rPr>
            </w:pPr>
            <w:r w:rsidRPr="0052065C">
              <w:rPr>
                <w:spacing w:val="8"/>
              </w:rPr>
              <w:t>- местного значения</w:t>
            </w:r>
          </w:p>
        </w:tc>
        <w:tc>
          <w:tcPr>
            <w:tcW w:w="1417" w:type="dxa"/>
            <w:vAlign w:val="center"/>
          </w:tcPr>
          <w:p w:rsidR="0052065C" w:rsidRPr="0052065C" w:rsidRDefault="0052065C" w:rsidP="0052065C">
            <w:pPr>
              <w:pStyle w:val="S"/>
              <w:spacing w:line="240" w:lineRule="auto"/>
              <w:rPr>
                <w:spacing w:val="8"/>
              </w:rPr>
            </w:pPr>
            <w:r w:rsidRPr="0052065C">
              <w:rPr>
                <w:spacing w:val="8"/>
              </w:rPr>
              <w:t>км</w:t>
            </w:r>
          </w:p>
        </w:tc>
        <w:tc>
          <w:tcPr>
            <w:tcW w:w="1417" w:type="dxa"/>
            <w:vAlign w:val="center"/>
          </w:tcPr>
          <w:p w:rsidR="0052065C" w:rsidRPr="0052065C" w:rsidRDefault="0052065C" w:rsidP="0052065C">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70,1</w:t>
            </w:r>
          </w:p>
        </w:tc>
        <w:tc>
          <w:tcPr>
            <w:tcW w:w="1417" w:type="dxa"/>
            <w:vAlign w:val="center"/>
          </w:tcPr>
          <w:p w:rsidR="0052065C" w:rsidRPr="0052065C" w:rsidRDefault="0052065C" w:rsidP="0052065C">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71,9</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rPr>
                <w:spacing w:val="8"/>
              </w:rPr>
            </w:pPr>
          </w:p>
        </w:tc>
        <w:tc>
          <w:tcPr>
            <w:tcW w:w="5386" w:type="dxa"/>
            <w:vAlign w:val="center"/>
          </w:tcPr>
          <w:p w:rsidR="0052065C" w:rsidRPr="0052065C" w:rsidRDefault="0052065C" w:rsidP="0052065C">
            <w:pPr>
              <w:pStyle w:val="S"/>
              <w:spacing w:line="240" w:lineRule="auto"/>
              <w:ind w:left="-57" w:right="-113"/>
              <w:jc w:val="left"/>
              <w:rPr>
                <w:spacing w:val="8"/>
              </w:rPr>
            </w:pPr>
            <w:r w:rsidRPr="0052065C">
              <w:rPr>
                <w:spacing w:val="8"/>
              </w:rPr>
              <w:t>- регионального значения</w:t>
            </w:r>
          </w:p>
        </w:tc>
        <w:tc>
          <w:tcPr>
            <w:tcW w:w="1417" w:type="dxa"/>
            <w:vAlign w:val="center"/>
          </w:tcPr>
          <w:p w:rsidR="0052065C" w:rsidRPr="0052065C" w:rsidRDefault="0052065C" w:rsidP="0052065C">
            <w:pPr>
              <w:pStyle w:val="S"/>
              <w:spacing w:line="240" w:lineRule="auto"/>
              <w:rPr>
                <w:spacing w:val="8"/>
              </w:rPr>
            </w:pPr>
            <w:r w:rsidRPr="0052065C">
              <w:rPr>
                <w:spacing w:val="8"/>
              </w:rPr>
              <w:t>км</w:t>
            </w:r>
          </w:p>
        </w:tc>
        <w:tc>
          <w:tcPr>
            <w:tcW w:w="1417" w:type="dxa"/>
            <w:vAlign w:val="center"/>
          </w:tcPr>
          <w:p w:rsidR="0052065C" w:rsidRPr="0052065C" w:rsidRDefault="0052065C" w:rsidP="0052065C">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9,3</w:t>
            </w:r>
          </w:p>
        </w:tc>
        <w:tc>
          <w:tcPr>
            <w:tcW w:w="1417" w:type="dxa"/>
            <w:vAlign w:val="center"/>
          </w:tcPr>
          <w:p w:rsidR="0052065C" w:rsidRPr="0052065C" w:rsidRDefault="0052065C" w:rsidP="0052065C">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9,3</w:t>
            </w: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rPr>
                <w:spacing w:val="8"/>
              </w:rPr>
            </w:pPr>
            <w:r w:rsidRPr="0052065C">
              <w:rPr>
                <w:spacing w:val="8"/>
              </w:rPr>
              <w:t>4.2</w:t>
            </w:r>
          </w:p>
        </w:tc>
        <w:tc>
          <w:tcPr>
            <w:tcW w:w="5386" w:type="dxa"/>
            <w:vAlign w:val="center"/>
          </w:tcPr>
          <w:p w:rsidR="0052065C" w:rsidRPr="0052065C" w:rsidRDefault="0052065C" w:rsidP="0052065C">
            <w:pPr>
              <w:pStyle w:val="S"/>
              <w:spacing w:line="240" w:lineRule="auto"/>
              <w:ind w:left="-57" w:right="-113"/>
              <w:jc w:val="left"/>
              <w:rPr>
                <w:b/>
                <w:spacing w:val="8"/>
              </w:rPr>
            </w:pPr>
            <w:r w:rsidRPr="0052065C">
              <w:rPr>
                <w:b/>
                <w:spacing w:val="8"/>
              </w:rPr>
              <w:t>Протяженность железной дороги</w:t>
            </w:r>
          </w:p>
        </w:tc>
        <w:tc>
          <w:tcPr>
            <w:tcW w:w="1417" w:type="dxa"/>
            <w:vAlign w:val="center"/>
          </w:tcPr>
          <w:p w:rsidR="0052065C" w:rsidRPr="0052065C" w:rsidRDefault="0052065C" w:rsidP="0052065C">
            <w:pPr>
              <w:pStyle w:val="S"/>
              <w:spacing w:line="240" w:lineRule="auto"/>
              <w:rPr>
                <w:b/>
                <w:spacing w:val="8"/>
              </w:rPr>
            </w:pPr>
            <w:r w:rsidRPr="0052065C">
              <w:rPr>
                <w:b/>
                <w:spacing w:val="8"/>
              </w:rPr>
              <w:t>км</w:t>
            </w:r>
          </w:p>
        </w:tc>
        <w:tc>
          <w:tcPr>
            <w:tcW w:w="1417" w:type="dxa"/>
            <w:vAlign w:val="center"/>
          </w:tcPr>
          <w:p w:rsidR="0052065C" w:rsidRPr="0052065C" w:rsidRDefault="0052065C" w:rsidP="0052065C">
            <w:pPr>
              <w:pStyle w:val="ConsCell"/>
              <w:widowControl/>
              <w:ind w:left="-54" w:right="-139"/>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c>
          <w:tcPr>
            <w:tcW w:w="1417" w:type="dxa"/>
            <w:vAlign w:val="center"/>
          </w:tcPr>
          <w:p w:rsidR="0052065C" w:rsidRPr="0052065C" w:rsidRDefault="0052065C" w:rsidP="0052065C">
            <w:pPr>
              <w:pStyle w:val="ConsCell"/>
              <w:widowControl/>
              <w:ind w:left="-77" w:right="-13"/>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b/>
              </w:rPr>
            </w:pPr>
            <w:r w:rsidRPr="0052065C">
              <w:rPr>
                <w:b/>
              </w:rPr>
              <w:t>5.</w:t>
            </w: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b/>
              </w:rPr>
            </w:pPr>
            <w:r w:rsidRPr="0052065C">
              <w:rPr>
                <w:b/>
              </w:rPr>
              <w:t>ИНЖЕНЕРНАЯ ИНФРАСТРУКТУРА</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rPr>
                <w:b/>
              </w:rPr>
            </w:pP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b/>
                <w:spacing w:val="8"/>
              </w:rPr>
            </w:pPr>
            <w:r w:rsidRPr="0052065C">
              <w:rPr>
                <w:b/>
                <w:spacing w:val="8"/>
              </w:rPr>
              <w:t>Электроснабжение</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spacing w:val="8"/>
              </w:rPr>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pP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r w:rsidRPr="0052065C">
              <w:rPr>
                <w:spacing w:val="8"/>
              </w:rPr>
              <w:t>5.1.</w:t>
            </w: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spacing w:val="8"/>
              </w:rPr>
            </w:pPr>
            <w:r w:rsidRPr="0052065C">
              <w:rPr>
                <w:spacing w:val="8"/>
              </w:rPr>
              <w:t xml:space="preserve"> Электропотребление</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jc w:val="left"/>
              <w:rPr>
                <w:spacing w:val="8"/>
              </w:rPr>
            </w:pPr>
            <w:r w:rsidRPr="0052065C">
              <w:rPr>
                <w:spacing w:val="8"/>
              </w:rPr>
              <w:t xml:space="preserve">      тыс.</w:t>
            </w:r>
          </w:p>
          <w:p w:rsidR="0052065C" w:rsidRPr="0052065C" w:rsidRDefault="0052065C" w:rsidP="0052065C">
            <w:pPr>
              <w:pStyle w:val="S"/>
              <w:spacing w:line="240" w:lineRule="auto"/>
              <w:jc w:val="left"/>
              <w:rPr>
                <w:spacing w:val="8"/>
              </w:rPr>
            </w:pPr>
            <w:r w:rsidRPr="0052065C">
              <w:rPr>
                <w:spacing w:val="8"/>
              </w:rPr>
              <w:t>кВт-ч/год</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pPr>
            <w:r w:rsidRPr="0052065C">
              <w:t>8026</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pPr>
            <w:r w:rsidRPr="0052065C">
              <w:t>12000</w:t>
            </w: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r w:rsidRPr="0052065C">
              <w:rPr>
                <w:spacing w:val="8"/>
              </w:rPr>
              <w:t>5.2.</w:t>
            </w: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spacing w:val="8"/>
              </w:rPr>
            </w:pPr>
            <w:r w:rsidRPr="0052065C">
              <w:rPr>
                <w:spacing w:val="8"/>
              </w:rPr>
              <w:t xml:space="preserve">Потребляемая мощность </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spacing w:val="8"/>
              </w:rPr>
            </w:pPr>
            <w:r w:rsidRPr="0052065C">
              <w:rPr>
                <w:spacing w:val="8"/>
              </w:rPr>
              <w:t>кВт</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pPr>
            <w:r w:rsidRPr="0052065C">
              <w:t>2200</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pPr>
            <w:r w:rsidRPr="0052065C">
              <w:t>3300</w:t>
            </w: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b/>
                <w:spacing w:val="8"/>
              </w:rPr>
            </w:pPr>
            <w:r w:rsidRPr="0052065C">
              <w:rPr>
                <w:b/>
                <w:spacing w:val="8"/>
              </w:rPr>
              <w:t>Газоснабжение</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spacing w:val="8"/>
              </w:rPr>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pP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pP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r w:rsidRPr="0052065C">
              <w:rPr>
                <w:spacing w:val="8"/>
              </w:rPr>
              <w:t>5.3.</w:t>
            </w: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spacing w:val="8"/>
              </w:rPr>
            </w:pPr>
            <w:r w:rsidRPr="0052065C">
              <w:rPr>
                <w:spacing w:val="8"/>
              </w:rPr>
              <w:t>Годовой расход газа</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spacing w:val="8"/>
              </w:rPr>
            </w:pPr>
            <w:r w:rsidRPr="0052065C">
              <w:rPr>
                <w:spacing w:val="8"/>
              </w:rPr>
              <w:t>тыс. м</w:t>
            </w:r>
            <w:r w:rsidRPr="0052065C">
              <w:rPr>
                <w:spacing w:val="8"/>
                <w:vertAlign w:val="superscript"/>
              </w:rPr>
              <w:t>3</w:t>
            </w:r>
            <w:r w:rsidRPr="0052065C">
              <w:rPr>
                <w:spacing w:val="8"/>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jc w:val="center"/>
              <w:rPr>
                <w:bCs/>
              </w:rPr>
            </w:pPr>
            <w:r w:rsidRPr="0052065C">
              <w:rPr>
                <w:bCs/>
              </w:rPr>
              <w:t>н/д</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jc w:val="center"/>
              <w:rPr>
                <w:bCs/>
              </w:rPr>
            </w:pPr>
            <w:r w:rsidRPr="0052065C">
              <w:rPr>
                <w:bCs/>
              </w:rPr>
              <w:t>6273</w:t>
            </w:r>
          </w:p>
        </w:tc>
      </w:tr>
      <w:tr w:rsidR="0052065C" w:rsidRPr="0052065C" w:rsidTr="00520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680"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0" w:right="-57"/>
              <w:rPr>
                <w:spacing w:val="8"/>
              </w:rPr>
            </w:pPr>
            <w:r w:rsidRPr="0052065C">
              <w:rPr>
                <w:spacing w:val="8"/>
              </w:rPr>
              <w:t>5.4.</w:t>
            </w:r>
          </w:p>
        </w:tc>
        <w:tc>
          <w:tcPr>
            <w:tcW w:w="5386"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7" w:right="-113"/>
              <w:jc w:val="left"/>
              <w:rPr>
                <w:spacing w:val="8"/>
              </w:rPr>
            </w:pPr>
            <w:r w:rsidRPr="0052065C">
              <w:rPr>
                <w:spacing w:val="8"/>
              </w:rPr>
              <w:t>Часовой расход газа</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rPr>
                <w:spacing w:val="8"/>
              </w:rPr>
            </w:pPr>
            <w:r w:rsidRPr="0052065C">
              <w:rPr>
                <w:spacing w:val="8"/>
              </w:rPr>
              <w:t>м</w:t>
            </w:r>
            <w:r w:rsidRPr="0052065C">
              <w:rPr>
                <w:spacing w:val="8"/>
                <w:vertAlign w:val="superscript"/>
              </w:rPr>
              <w:t>3</w:t>
            </w:r>
            <w:r w:rsidRPr="0052065C">
              <w:rPr>
                <w:spacing w:val="8"/>
              </w:rPr>
              <w:t>/час</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54" w:right="-139"/>
            </w:pPr>
            <w:r w:rsidRPr="0052065C">
              <w:t>н/д</w:t>
            </w:r>
          </w:p>
        </w:tc>
        <w:tc>
          <w:tcPr>
            <w:tcW w:w="1417" w:type="dxa"/>
            <w:tcBorders>
              <w:top w:val="single" w:sz="4" w:space="0" w:color="auto"/>
              <w:left w:val="single" w:sz="4" w:space="0" w:color="auto"/>
              <w:bottom w:val="single" w:sz="4" w:space="0" w:color="auto"/>
              <w:right w:val="single" w:sz="4" w:space="0" w:color="auto"/>
            </w:tcBorders>
            <w:vAlign w:val="center"/>
          </w:tcPr>
          <w:p w:rsidR="0052065C" w:rsidRPr="0052065C" w:rsidRDefault="0052065C" w:rsidP="0052065C">
            <w:pPr>
              <w:pStyle w:val="S"/>
              <w:spacing w:line="240" w:lineRule="auto"/>
              <w:ind w:left="-77" w:right="-13"/>
            </w:pPr>
            <w:r w:rsidRPr="0052065C">
              <w:t xml:space="preserve"> 3485</w:t>
            </w:r>
          </w:p>
        </w:tc>
      </w:tr>
      <w:tr w:rsidR="0052065C" w:rsidRPr="0052065C" w:rsidTr="0052065C">
        <w:trPr>
          <w:trHeight w:val="565"/>
          <w:jc w:val="center"/>
        </w:trPr>
        <w:tc>
          <w:tcPr>
            <w:tcW w:w="680" w:type="dxa"/>
            <w:tcBorders>
              <w:top w:val="single" w:sz="4" w:space="0" w:color="auto"/>
            </w:tcBorders>
            <w:vAlign w:val="center"/>
          </w:tcPr>
          <w:p w:rsidR="0052065C" w:rsidRPr="0052065C" w:rsidRDefault="0052065C" w:rsidP="0052065C">
            <w:pPr>
              <w:pStyle w:val="S"/>
              <w:spacing w:line="240" w:lineRule="auto"/>
              <w:ind w:left="-50" w:right="-57"/>
              <w:rPr>
                <w:b/>
              </w:rPr>
            </w:pPr>
            <w:r w:rsidRPr="0052065C">
              <w:rPr>
                <w:b/>
              </w:rPr>
              <w:t>6.</w:t>
            </w:r>
          </w:p>
        </w:tc>
        <w:tc>
          <w:tcPr>
            <w:tcW w:w="5386" w:type="dxa"/>
            <w:tcBorders>
              <w:top w:val="single" w:sz="4" w:space="0" w:color="auto"/>
            </w:tcBorders>
            <w:vAlign w:val="center"/>
          </w:tcPr>
          <w:p w:rsidR="0052065C" w:rsidRPr="0052065C" w:rsidRDefault="0052065C" w:rsidP="0052065C">
            <w:pPr>
              <w:pStyle w:val="S"/>
              <w:spacing w:line="240" w:lineRule="auto"/>
              <w:ind w:left="-57" w:right="-113"/>
              <w:jc w:val="left"/>
              <w:rPr>
                <w:b/>
              </w:rPr>
            </w:pPr>
            <w:r w:rsidRPr="0052065C">
              <w:rPr>
                <w:b/>
              </w:rPr>
              <w:t>ЗОНА СПЕЦИАЛЬНОГО НАЗНАЧЕНИЯ</w:t>
            </w:r>
          </w:p>
        </w:tc>
        <w:tc>
          <w:tcPr>
            <w:tcW w:w="1417" w:type="dxa"/>
            <w:tcBorders>
              <w:top w:val="single" w:sz="4" w:space="0" w:color="auto"/>
            </w:tcBorders>
            <w:vAlign w:val="center"/>
          </w:tcPr>
          <w:p w:rsidR="0052065C" w:rsidRPr="0052065C" w:rsidRDefault="0052065C" w:rsidP="0052065C">
            <w:pPr>
              <w:pStyle w:val="S"/>
              <w:spacing w:line="240" w:lineRule="auto"/>
              <w:rPr>
                <w:b/>
              </w:rPr>
            </w:pPr>
          </w:p>
        </w:tc>
        <w:tc>
          <w:tcPr>
            <w:tcW w:w="1417" w:type="dxa"/>
            <w:tcBorders>
              <w:top w:val="single" w:sz="4" w:space="0" w:color="auto"/>
            </w:tcBorders>
            <w:vAlign w:val="center"/>
          </w:tcPr>
          <w:p w:rsidR="0052065C" w:rsidRPr="0052065C" w:rsidRDefault="0052065C" w:rsidP="0052065C">
            <w:pPr>
              <w:pStyle w:val="S"/>
              <w:spacing w:line="240" w:lineRule="auto"/>
              <w:ind w:left="-54" w:right="-139"/>
              <w:rPr>
                <w:b/>
              </w:rPr>
            </w:pPr>
          </w:p>
        </w:tc>
        <w:tc>
          <w:tcPr>
            <w:tcW w:w="1417" w:type="dxa"/>
            <w:tcBorders>
              <w:top w:val="single" w:sz="4" w:space="0" w:color="auto"/>
            </w:tcBorders>
            <w:vAlign w:val="center"/>
          </w:tcPr>
          <w:p w:rsidR="0052065C" w:rsidRPr="0052065C" w:rsidRDefault="0052065C" w:rsidP="0052065C">
            <w:pPr>
              <w:pStyle w:val="S"/>
              <w:spacing w:line="240" w:lineRule="auto"/>
              <w:ind w:left="-77" w:right="-13"/>
              <w:rPr>
                <w:b/>
              </w:rPr>
            </w:pPr>
          </w:p>
        </w:tc>
      </w:tr>
      <w:tr w:rsidR="0052065C" w:rsidRPr="0052065C" w:rsidTr="0052065C">
        <w:trPr>
          <w:trHeight w:val="454"/>
          <w:jc w:val="center"/>
        </w:trPr>
        <w:tc>
          <w:tcPr>
            <w:tcW w:w="680" w:type="dxa"/>
            <w:vAlign w:val="center"/>
          </w:tcPr>
          <w:p w:rsidR="0052065C" w:rsidRPr="0052065C" w:rsidRDefault="0052065C" w:rsidP="0052065C">
            <w:pPr>
              <w:pStyle w:val="S"/>
              <w:spacing w:line="240" w:lineRule="auto"/>
              <w:ind w:left="-50" w:right="-57"/>
            </w:pPr>
            <w:r w:rsidRPr="0052065C">
              <w:t>6.</w:t>
            </w:r>
            <w:r w:rsidR="00051FA1">
              <w:t>1</w:t>
            </w:r>
            <w:r w:rsidRPr="0052065C">
              <w:t>.</w:t>
            </w:r>
          </w:p>
        </w:tc>
        <w:tc>
          <w:tcPr>
            <w:tcW w:w="5386" w:type="dxa"/>
            <w:vAlign w:val="center"/>
          </w:tcPr>
          <w:p w:rsidR="0052065C" w:rsidRPr="0052065C" w:rsidRDefault="0052065C" w:rsidP="0052065C">
            <w:pPr>
              <w:pStyle w:val="S"/>
              <w:spacing w:line="240" w:lineRule="auto"/>
              <w:ind w:left="-57" w:right="-113"/>
              <w:jc w:val="left"/>
            </w:pPr>
            <w:r w:rsidRPr="0052065C">
              <w:t>Общее количество кладбищ</w:t>
            </w:r>
          </w:p>
        </w:tc>
        <w:tc>
          <w:tcPr>
            <w:tcW w:w="1417" w:type="dxa"/>
            <w:vAlign w:val="center"/>
          </w:tcPr>
          <w:p w:rsidR="0052065C" w:rsidRPr="0052065C" w:rsidRDefault="0052065C" w:rsidP="0052065C">
            <w:pPr>
              <w:pStyle w:val="S"/>
              <w:spacing w:line="240" w:lineRule="auto"/>
            </w:pPr>
            <w:r w:rsidRPr="0052065C">
              <w:t>единиц</w:t>
            </w:r>
          </w:p>
        </w:tc>
        <w:tc>
          <w:tcPr>
            <w:tcW w:w="1417" w:type="dxa"/>
            <w:vAlign w:val="center"/>
          </w:tcPr>
          <w:p w:rsidR="0052065C" w:rsidRPr="0052065C" w:rsidRDefault="0052065C" w:rsidP="0052065C">
            <w:pPr>
              <w:pStyle w:val="S"/>
              <w:spacing w:line="240" w:lineRule="auto"/>
              <w:ind w:left="-54" w:right="-139"/>
            </w:pPr>
            <w:r w:rsidRPr="0052065C">
              <w:t>2</w:t>
            </w:r>
          </w:p>
        </w:tc>
        <w:tc>
          <w:tcPr>
            <w:tcW w:w="1417" w:type="dxa"/>
            <w:vAlign w:val="center"/>
          </w:tcPr>
          <w:p w:rsidR="0052065C" w:rsidRPr="0052065C" w:rsidRDefault="0052065C" w:rsidP="0052065C">
            <w:pPr>
              <w:pStyle w:val="S"/>
              <w:spacing w:line="240" w:lineRule="auto"/>
              <w:ind w:left="-77" w:right="-13"/>
            </w:pPr>
            <w:r w:rsidRPr="0052065C">
              <w:t>2</w:t>
            </w:r>
          </w:p>
        </w:tc>
      </w:tr>
    </w:tbl>
    <w:p w:rsidR="0052065C" w:rsidRDefault="0052065C" w:rsidP="003549B6">
      <w:pPr>
        <w:pStyle w:val="a9"/>
        <w:ind w:firstLine="0"/>
        <w:rPr>
          <w:rStyle w:val="1-0"/>
          <w:rFonts w:eastAsiaTheme="majorEastAsia"/>
        </w:rPr>
      </w:pPr>
      <w:bookmarkStart w:id="241" w:name="_GoBack"/>
      <w:bookmarkEnd w:id="241"/>
    </w:p>
    <w:sectPr w:rsidR="0052065C" w:rsidSect="003549B6">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C5F" w:rsidRDefault="008B3C5F">
      <w:r>
        <w:separator/>
      </w:r>
    </w:p>
  </w:endnote>
  <w:endnote w:type="continuationSeparator" w:id="0">
    <w:p w:rsidR="008B3C5F" w:rsidRDefault="008B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GGal">
    <w:altName w:val="Times New Roman"/>
    <w:charset w:val="00"/>
    <w:family w:val="auto"/>
    <w:pitch w:val="variable"/>
  </w:font>
  <w:font w:name="Antiqua">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choolBook">
    <w:altName w:val="Times New Roman"/>
    <w:charset w:val="00"/>
    <w:family w:val="roman"/>
    <w:pitch w:val="default"/>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FCA" w:rsidRDefault="00667FCA">
    <w:pPr>
      <w:pStyle w:val="ac"/>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667FCA" w:rsidRDefault="00667FC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FCA" w:rsidRDefault="00667FCA">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C5F" w:rsidRDefault="008B3C5F">
      <w:r>
        <w:separator/>
      </w:r>
    </w:p>
  </w:footnote>
  <w:footnote w:type="continuationSeparator" w:id="0">
    <w:p w:rsidR="008B3C5F" w:rsidRDefault="008B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FCA" w:rsidRDefault="00667FCA" w:rsidP="002A047B">
    <w:pPr>
      <w:pStyle w:val="ac"/>
      <w:jc w:val="center"/>
    </w:pPr>
    <w:r>
      <w:t>-</w:t>
    </w:r>
    <w:r>
      <w:fldChar w:fldCharType="begin"/>
    </w:r>
    <w:r>
      <w:instrText>PAGE   \* MERGEFORMAT</w:instrText>
    </w:r>
    <w:r>
      <w:fldChar w:fldCharType="separate"/>
    </w:r>
    <w:r>
      <w:rPr>
        <w:noProof/>
      </w:rPr>
      <w:t>52</w:t>
    </w:r>
    <w:r>
      <w:rPr>
        <w:noProof/>
      </w:rPr>
      <w:fldChar w:fldCharType="end"/>
    </w:r>
    <w:r>
      <w:t>-</w:t>
    </w:r>
  </w:p>
  <w:p w:rsidR="00667FCA" w:rsidRPr="002A047B" w:rsidRDefault="00667FCA" w:rsidP="002A047B">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920"/>
    <w:multiLevelType w:val="hybridMultilevel"/>
    <w:tmpl w:val="954A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 w15:restartNumberingAfterBreak="0">
    <w:nsid w:val="02674574"/>
    <w:multiLevelType w:val="hybridMultilevel"/>
    <w:tmpl w:val="7C74F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B36528"/>
    <w:multiLevelType w:val="multilevel"/>
    <w:tmpl w:val="32486E80"/>
    <w:lvl w:ilvl="0">
      <w:start w:val="1"/>
      <w:numFmt w:val="decimal"/>
      <w:lvlText w:val="%1."/>
      <w:lvlJc w:val="left"/>
      <w:pPr>
        <w:ind w:left="1080" w:hanging="360"/>
      </w:pPr>
      <w:rPr>
        <w:rFonts w:hint="default"/>
        <w:u w:val="none"/>
      </w:rPr>
    </w:lvl>
    <w:lvl w:ilvl="1">
      <w:start w:val="2"/>
      <w:numFmt w:val="decimal"/>
      <w:isLgl/>
      <w:lvlText w:val="%1.%2."/>
      <w:lvlJc w:val="left"/>
      <w:pPr>
        <w:ind w:left="1485" w:hanging="765"/>
      </w:pPr>
      <w:rPr>
        <w:rFonts w:hint="default"/>
      </w:rPr>
    </w:lvl>
    <w:lvl w:ilvl="2">
      <w:start w:val="3"/>
      <w:numFmt w:val="decimal"/>
      <w:isLgl/>
      <w:lvlText w:val="%1.%2.%3."/>
      <w:lvlJc w:val="left"/>
      <w:pPr>
        <w:ind w:left="1485" w:hanging="7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078D6C0E"/>
    <w:multiLevelType w:val="hybridMultilevel"/>
    <w:tmpl w:val="499670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04569D"/>
    <w:multiLevelType w:val="hybridMultilevel"/>
    <w:tmpl w:val="3B1272AA"/>
    <w:lvl w:ilvl="0" w:tplc="E1C49926">
      <w:start w:val="1"/>
      <w:numFmt w:val="bullet"/>
      <w:lvlText w:val=""/>
      <w:lvlJc w:val="left"/>
      <w:pPr>
        <w:ind w:left="3905" w:hanging="360"/>
      </w:pPr>
      <w:rPr>
        <w:rFonts w:ascii="Symbol" w:hAnsi="Symbol"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9" w15:restartNumberingAfterBreak="0">
    <w:nsid w:val="0B561C84"/>
    <w:multiLevelType w:val="multilevel"/>
    <w:tmpl w:val="0E229E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sz w:val="24"/>
      </w:rPr>
    </w:lvl>
    <w:lvl w:ilvl="2">
      <w:start w:val="1"/>
      <w:numFmt w:val="decimal"/>
      <w:isLgl/>
      <w:lvlText w:val="%1.%2.%3."/>
      <w:lvlJc w:val="left"/>
      <w:pPr>
        <w:ind w:left="1429" w:hanging="720"/>
      </w:pPr>
      <w:rPr>
        <w:rFonts w:hint="default"/>
        <w:b w:val="0"/>
        <w:sz w:val="24"/>
      </w:rPr>
    </w:lvl>
    <w:lvl w:ilvl="3">
      <w:start w:val="1"/>
      <w:numFmt w:val="decimal"/>
      <w:isLgl/>
      <w:lvlText w:val="%1.%2.%3.%4."/>
      <w:lvlJc w:val="left"/>
      <w:pPr>
        <w:ind w:left="1789" w:hanging="1080"/>
      </w:pPr>
      <w:rPr>
        <w:rFonts w:hint="default"/>
        <w:b w:val="0"/>
        <w:sz w:val="24"/>
      </w:rPr>
    </w:lvl>
    <w:lvl w:ilvl="4">
      <w:start w:val="1"/>
      <w:numFmt w:val="decimal"/>
      <w:isLgl/>
      <w:lvlText w:val="%1.%2.%3.%4.%5."/>
      <w:lvlJc w:val="left"/>
      <w:pPr>
        <w:ind w:left="1789" w:hanging="1080"/>
      </w:pPr>
      <w:rPr>
        <w:rFonts w:hint="default"/>
        <w:b w:val="0"/>
        <w:sz w:val="24"/>
      </w:rPr>
    </w:lvl>
    <w:lvl w:ilvl="5">
      <w:start w:val="1"/>
      <w:numFmt w:val="decimal"/>
      <w:isLgl/>
      <w:lvlText w:val="%1.%2.%3.%4.%5.%6."/>
      <w:lvlJc w:val="left"/>
      <w:pPr>
        <w:ind w:left="2149" w:hanging="1440"/>
      </w:pPr>
      <w:rPr>
        <w:rFonts w:hint="default"/>
        <w:b w:val="0"/>
        <w:sz w:val="24"/>
      </w:rPr>
    </w:lvl>
    <w:lvl w:ilvl="6">
      <w:start w:val="1"/>
      <w:numFmt w:val="decimal"/>
      <w:isLgl/>
      <w:lvlText w:val="%1.%2.%3.%4.%5.%6.%7."/>
      <w:lvlJc w:val="left"/>
      <w:pPr>
        <w:ind w:left="2509" w:hanging="1800"/>
      </w:pPr>
      <w:rPr>
        <w:rFonts w:hint="default"/>
        <w:b w:val="0"/>
        <w:sz w:val="24"/>
      </w:rPr>
    </w:lvl>
    <w:lvl w:ilvl="7">
      <w:start w:val="1"/>
      <w:numFmt w:val="decimal"/>
      <w:isLgl/>
      <w:lvlText w:val="%1.%2.%3.%4.%5.%6.%7.%8."/>
      <w:lvlJc w:val="left"/>
      <w:pPr>
        <w:ind w:left="2509" w:hanging="1800"/>
      </w:pPr>
      <w:rPr>
        <w:rFonts w:hint="default"/>
        <w:b w:val="0"/>
        <w:sz w:val="24"/>
      </w:rPr>
    </w:lvl>
    <w:lvl w:ilvl="8">
      <w:start w:val="1"/>
      <w:numFmt w:val="decimal"/>
      <w:isLgl/>
      <w:lvlText w:val="%1.%2.%3.%4.%5.%6.%7.%8.%9."/>
      <w:lvlJc w:val="left"/>
      <w:pPr>
        <w:ind w:left="2869" w:hanging="2160"/>
      </w:pPr>
      <w:rPr>
        <w:rFonts w:hint="default"/>
        <w:b w:val="0"/>
        <w:sz w:val="24"/>
      </w:rPr>
    </w:lvl>
  </w:abstractNum>
  <w:abstractNum w:abstractNumId="10" w15:restartNumberingAfterBreak="0">
    <w:nsid w:val="0C1250B1"/>
    <w:multiLevelType w:val="hybridMultilevel"/>
    <w:tmpl w:val="A8345C5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1D4201B"/>
    <w:multiLevelType w:val="hybridMultilevel"/>
    <w:tmpl w:val="ED4C2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6A2D98"/>
    <w:multiLevelType w:val="hybridMultilevel"/>
    <w:tmpl w:val="D65AF286"/>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4386974"/>
    <w:multiLevelType w:val="hybridMultilevel"/>
    <w:tmpl w:val="8B7C98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F3F1A"/>
    <w:multiLevelType w:val="hybridMultilevel"/>
    <w:tmpl w:val="2FA6674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1244DC"/>
    <w:multiLevelType w:val="hybridMultilevel"/>
    <w:tmpl w:val="FE3844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B387004"/>
    <w:multiLevelType w:val="hybridMultilevel"/>
    <w:tmpl w:val="27600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D6C76DA"/>
    <w:multiLevelType w:val="hybridMultilevel"/>
    <w:tmpl w:val="C73841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6EF642D"/>
    <w:multiLevelType w:val="hybridMultilevel"/>
    <w:tmpl w:val="D3644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29A26672"/>
    <w:multiLevelType w:val="hybridMultilevel"/>
    <w:tmpl w:val="03CC1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A6769CF"/>
    <w:multiLevelType w:val="hybridMultilevel"/>
    <w:tmpl w:val="11122992"/>
    <w:lvl w:ilvl="0" w:tplc="F4BED28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15:restartNumberingAfterBreak="0">
    <w:nsid w:val="2F51038B"/>
    <w:multiLevelType w:val="hybridMultilevel"/>
    <w:tmpl w:val="776E3F72"/>
    <w:lvl w:ilvl="0" w:tplc="7636726E">
      <w:start w:val="10"/>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8" w15:restartNumberingAfterBreak="0">
    <w:nsid w:val="30D46EFE"/>
    <w:multiLevelType w:val="hybridMultilevel"/>
    <w:tmpl w:val="8CE6DF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24C5140"/>
    <w:multiLevelType w:val="hybridMultilevel"/>
    <w:tmpl w:val="A5125590"/>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39058CF"/>
    <w:multiLevelType w:val="hybridMultilevel"/>
    <w:tmpl w:val="9368AAA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7091C91"/>
    <w:multiLevelType w:val="hybridMultilevel"/>
    <w:tmpl w:val="2A8A75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AD24AD4"/>
    <w:multiLevelType w:val="hybridMultilevel"/>
    <w:tmpl w:val="F73E89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BD1037A"/>
    <w:multiLevelType w:val="hybridMultilevel"/>
    <w:tmpl w:val="1D0CB6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E667D1A"/>
    <w:multiLevelType w:val="hybridMultilevel"/>
    <w:tmpl w:val="4B903A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44327FEC"/>
    <w:multiLevelType w:val="hybridMultilevel"/>
    <w:tmpl w:val="BBFA1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5B9078F"/>
    <w:multiLevelType w:val="hybridMultilevel"/>
    <w:tmpl w:val="3EE0A46A"/>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15:restartNumberingAfterBreak="0">
    <w:nsid w:val="46E75F7C"/>
    <w:multiLevelType w:val="hybridMultilevel"/>
    <w:tmpl w:val="B386B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71532F8"/>
    <w:multiLevelType w:val="hybridMultilevel"/>
    <w:tmpl w:val="3C68E9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9B61DDF"/>
    <w:multiLevelType w:val="hybridMultilevel"/>
    <w:tmpl w:val="7A0CBC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F907F1"/>
    <w:multiLevelType w:val="hybridMultilevel"/>
    <w:tmpl w:val="CC00AD2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54D262C"/>
    <w:multiLevelType w:val="hybridMultilevel"/>
    <w:tmpl w:val="3504427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8E39FC"/>
    <w:multiLevelType w:val="hybridMultilevel"/>
    <w:tmpl w:val="5B541AD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AA660A7"/>
    <w:multiLevelType w:val="hybridMultilevel"/>
    <w:tmpl w:val="8912EDC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C3935CF"/>
    <w:multiLevelType w:val="hybridMultilevel"/>
    <w:tmpl w:val="EB522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C700318"/>
    <w:multiLevelType w:val="hybridMultilevel"/>
    <w:tmpl w:val="AA922DD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5EFB091B"/>
    <w:multiLevelType w:val="hybridMultilevel"/>
    <w:tmpl w:val="E6E802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6542644A"/>
    <w:multiLevelType w:val="hybridMultilevel"/>
    <w:tmpl w:val="6694B3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68E31CB4"/>
    <w:multiLevelType w:val="hybridMultilevel"/>
    <w:tmpl w:val="C12C68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9B33F22"/>
    <w:multiLevelType w:val="hybridMultilevel"/>
    <w:tmpl w:val="5EAC7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0C928F4"/>
    <w:multiLevelType w:val="hybridMultilevel"/>
    <w:tmpl w:val="C706C83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16C7EED"/>
    <w:multiLevelType w:val="hybridMultilevel"/>
    <w:tmpl w:val="47505F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43C7C59"/>
    <w:multiLevelType w:val="hybridMultilevel"/>
    <w:tmpl w:val="8B42CF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65A1989"/>
    <w:multiLevelType w:val="multilevel"/>
    <w:tmpl w:val="FBC6620C"/>
    <w:lvl w:ilvl="0">
      <w:start w:val="1"/>
      <w:numFmt w:val="decimal"/>
      <w:lvlText w:val="%1."/>
      <w:lvlJc w:val="left"/>
      <w:pPr>
        <w:ind w:left="1142" w:hanging="360"/>
      </w:pPr>
      <w:rPr>
        <w:rFonts w:hint="default"/>
      </w:rPr>
    </w:lvl>
    <w:lvl w:ilvl="1">
      <w:start w:val="2"/>
      <w:numFmt w:val="decimal"/>
      <w:isLgl/>
      <w:lvlText w:val="%1.%2"/>
      <w:lvlJc w:val="left"/>
      <w:pPr>
        <w:ind w:left="1157" w:hanging="375"/>
      </w:pPr>
      <w:rPr>
        <w:rFonts w:hint="default"/>
        <w:b/>
      </w:rPr>
    </w:lvl>
    <w:lvl w:ilvl="2">
      <w:start w:val="1"/>
      <w:numFmt w:val="decimal"/>
      <w:isLgl/>
      <w:lvlText w:val="%1.%2.%3"/>
      <w:lvlJc w:val="left"/>
      <w:pPr>
        <w:ind w:left="1502" w:hanging="720"/>
      </w:pPr>
      <w:rPr>
        <w:rFonts w:hint="default"/>
        <w:b/>
      </w:rPr>
    </w:lvl>
    <w:lvl w:ilvl="3">
      <w:start w:val="1"/>
      <w:numFmt w:val="decimal"/>
      <w:isLgl/>
      <w:lvlText w:val="%1.%2.%3.%4"/>
      <w:lvlJc w:val="left"/>
      <w:pPr>
        <w:ind w:left="1862" w:hanging="1080"/>
      </w:pPr>
      <w:rPr>
        <w:rFonts w:hint="default"/>
        <w:b/>
      </w:rPr>
    </w:lvl>
    <w:lvl w:ilvl="4">
      <w:start w:val="1"/>
      <w:numFmt w:val="decimal"/>
      <w:isLgl/>
      <w:lvlText w:val="%1.%2.%3.%4.%5"/>
      <w:lvlJc w:val="left"/>
      <w:pPr>
        <w:ind w:left="1862" w:hanging="1080"/>
      </w:pPr>
      <w:rPr>
        <w:rFonts w:hint="default"/>
        <w:b/>
      </w:rPr>
    </w:lvl>
    <w:lvl w:ilvl="5">
      <w:start w:val="1"/>
      <w:numFmt w:val="decimal"/>
      <w:isLgl/>
      <w:lvlText w:val="%1.%2.%3.%4.%5.%6"/>
      <w:lvlJc w:val="left"/>
      <w:pPr>
        <w:ind w:left="2222" w:hanging="1440"/>
      </w:pPr>
      <w:rPr>
        <w:rFonts w:hint="default"/>
        <w:b/>
      </w:rPr>
    </w:lvl>
    <w:lvl w:ilvl="6">
      <w:start w:val="1"/>
      <w:numFmt w:val="decimal"/>
      <w:isLgl/>
      <w:lvlText w:val="%1.%2.%3.%4.%5.%6.%7"/>
      <w:lvlJc w:val="left"/>
      <w:pPr>
        <w:ind w:left="2222" w:hanging="1440"/>
      </w:pPr>
      <w:rPr>
        <w:rFonts w:hint="default"/>
        <w:b/>
      </w:rPr>
    </w:lvl>
    <w:lvl w:ilvl="7">
      <w:start w:val="1"/>
      <w:numFmt w:val="decimal"/>
      <w:isLgl/>
      <w:lvlText w:val="%1.%2.%3.%4.%5.%6.%7.%8"/>
      <w:lvlJc w:val="left"/>
      <w:pPr>
        <w:ind w:left="2582" w:hanging="1800"/>
      </w:pPr>
      <w:rPr>
        <w:rFonts w:hint="default"/>
        <w:b/>
      </w:rPr>
    </w:lvl>
    <w:lvl w:ilvl="8">
      <w:start w:val="1"/>
      <w:numFmt w:val="decimal"/>
      <w:isLgl/>
      <w:lvlText w:val="%1.%2.%3.%4.%5.%6.%7.%8.%9"/>
      <w:lvlJc w:val="left"/>
      <w:pPr>
        <w:ind w:left="2942" w:hanging="2160"/>
      </w:pPr>
      <w:rPr>
        <w:rFonts w:hint="default"/>
        <w:b/>
      </w:rPr>
    </w:lvl>
  </w:abstractNum>
  <w:abstractNum w:abstractNumId="61" w15:restartNumberingAfterBreak="0">
    <w:nsid w:val="7B0D06FF"/>
    <w:multiLevelType w:val="multilevel"/>
    <w:tmpl w:val="2F28A0AE"/>
    <w:lvl w:ilvl="0">
      <w:start w:val="2"/>
      <w:numFmt w:val="decimal"/>
      <w:lvlText w:val="%1."/>
      <w:lvlJc w:val="left"/>
      <w:pPr>
        <w:tabs>
          <w:tab w:val="num" w:pos="417"/>
        </w:tabs>
        <w:ind w:left="417" w:hanging="360"/>
      </w:pPr>
      <w:rPr>
        <w:rFonts w:hint="default"/>
      </w:rPr>
    </w:lvl>
    <w:lvl w:ilvl="1">
      <w:start w:val="2"/>
      <w:numFmt w:val="decimal"/>
      <w:isLgl/>
      <w:lvlText w:val="%1.%2."/>
      <w:lvlJc w:val="left"/>
      <w:pPr>
        <w:ind w:left="1118" w:hanging="720"/>
      </w:pPr>
      <w:rPr>
        <w:rFonts w:hint="default"/>
      </w:rPr>
    </w:lvl>
    <w:lvl w:ilvl="2">
      <w:start w:val="3"/>
      <w:numFmt w:val="decimal"/>
      <w:isLgl/>
      <w:lvlText w:val="%1.%2.%3."/>
      <w:lvlJc w:val="left"/>
      <w:pPr>
        <w:ind w:left="1459"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61" w:hanging="1440"/>
      </w:pPr>
      <w:rPr>
        <w:rFonts w:hint="default"/>
      </w:rPr>
    </w:lvl>
    <w:lvl w:ilvl="5">
      <w:start w:val="1"/>
      <w:numFmt w:val="decimal"/>
      <w:isLgl/>
      <w:lvlText w:val="%1.%2.%3.%4.%5.%6."/>
      <w:lvlJc w:val="left"/>
      <w:pPr>
        <w:ind w:left="3202" w:hanging="1440"/>
      </w:pPr>
      <w:rPr>
        <w:rFonts w:hint="default"/>
      </w:rPr>
    </w:lvl>
    <w:lvl w:ilvl="6">
      <w:start w:val="1"/>
      <w:numFmt w:val="decimal"/>
      <w:isLgl/>
      <w:lvlText w:val="%1.%2.%3.%4.%5.%6.%7."/>
      <w:lvlJc w:val="left"/>
      <w:pPr>
        <w:ind w:left="3903" w:hanging="1800"/>
      </w:pPr>
      <w:rPr>
        <w:rFonts w:hint="default"/>
      </w:rPr>
    </w:lvl>
    <w:lvl w:ilvl="7">
      <w:start w:val="1"/>
      <w:numFmt w:val="decimal"/>
      <w:isLgl/>
      <w:lvlText w:val="%1.%2.%3.%4.%5.%6.%7.%8."/>
      <w:lvlJc w:val="left"/>
      <w:pPr>
        <w:ind w:left="4604" w:hanging="2160"/>
      </w:pPr>
      <w:rPr>
        <w:rFonts w:hint="default"/>
      </w:rPr>
    </w:lvl>
    <w:lvl w:ilvl="8">
      <w:start w:val="1"/>
      <w:numFmt w:val="decimal"/>
      <w:isLgl/>
      <w:lvlText w:val="%1.%2.%3.%4.%5.%6.%7.%8.%9."/>
      <w:lvlJc w:val="left"/>
      <w:pPr>
        <w:ind w:left="4945" w:hanging="2160"/>
      </w:pPr>
      <w:rPr>
        <w:rFonts w:hint="default"/>
      </w:rPr>
    </w:lvl>
  </w:abstractNum>
  <w:abstractNum w:abstractNumId="62" w15:restartNumberingAfterBreak="0">
    <w:nsid w:val="7BD73797"/>
    <w:multiLevelType w:val="multilevel"/>
    <w:tmpl w:val="8D021B4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3" w15:restartNumberingAfterBreak="0">
    <w:nsid w:val="7D3105AC"/>
    <w:multiLevelType w:val="hybridMultilevel"/>
    <w:tmpl w:val="9ECEDF5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D9C28D5"/>
    <w:multiLevelType w:val="hybridMultilevel"/>
    <w:tmpl w:val="368E6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DDB1AEF"/>
    <w:multiLevelType w:val="multilevel"/>
    <w:tmpl w:val="CE1EE7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EC75EA9"/>
    <w:multiLevelType w:val="hybridMultilevel"/>
    <w:tmpl w:val="8376C9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3"/>
  </w:num>
  <w:num w:numId="3">
    <w:abstractNumId w:val="65"/>
  </w:num>
  <w:num w:numId="4">
    <w:abstractNumId w:val="52"/>
  </w:num>
  <w:num w:numId="5">
    <w:abstractNumId w:val="62"/>
  </w:num>
  <w:num w:numId="6">
    <w:abstractNumId w:val="4"/>
  </w:num>
  <w:num w:numId="7">
    <w:abstractNumId w:val="40"/>
  </w:num>
  <w:num w:numId="8">
    <w:abstractNumId w:val="53"/>
  </w:num>
  <w:num w:numId="9">
    <w:abstractNumId w:val="58"/>
  </w:num>
  <w:num w:numId="10">
    <w:abstractNumId w:val="43"/>
  </w:num>
  <w:num w:numId="11">
    <w:abstractNumId w:val="3"/>
  </w:num>
  <w:num w:numId="12">
    <w:abstractNumId w:val="23"/>
  </w:num>
  <w:num w:numId="13">
    <w:abstractNumId w:val="26"/>
  </w:num>
  <w:num w:numId="14">
    <w:abstractNumId w:val="24"/>
  </w:num>
  <w:num w:numId="15">
    <w:abstractNumId w:val="21"/>
  </w:num>
  <w:num w:numId="16">
    <w:abstractNumId w:val="7"/>
  </w:num>
  <w:num w:numId="17">
    <w:abstractNumId w:val="49"/>
  </w:num>
  <w:num w:numId="18">
    <w:abstractNumId w:val="1"/>
  </w:num>
  <w:num w:numId="19">
    <w:abstractNumId w:val="8"/>
  </w:num>
  <w:num w:numId="20">
    <w:abstractNumId w:val="30"/>
  </w:num>
  <w:num w:numId="21">
    <w:abstractNumId w:val="63"/>
  </w:num>
  <w:num w:numId="22">
    <w:abstractNumId w:val="42"/>
  </w:num>
  <w:num w:numId="23">
    <w:abstractNumId w:val="47"/>
  </w:num>
  <w:num w:numId="24">
    <w:abstractNumId w:val="38"/>
  </w:num>
  <w:num w:numId="25">
    <w:abstractNumId w:val="14"/>
  </w:num>
  <w:num w:numId="26">
    <w:abstractNumId w:val="11"/>
  </w:num>
  <w:num w:numId="27">
    <w:abstractNumId w:val="50"/>
  </w:num>
  <w:num w:numId="28">
    <w:abstractNumId w:val="6"/>
  </w:num>
  <w:num w:numId="29">
    <w:abstractNumId w:val="35"/>
  </w:num>
  <w:num w:numId="30">
    <w:abstractNumId w:val="37"/>
  </w:num>
  <w:num w:numId="31">
    <w:abstractNumId w:val="9"/>
  </w:num>
  <w:num w:numId="32">
    <w:abstractNumId w:val="31"/>
  </w:num>
  <w:num w:numId="33">
    <w:abstractNumId w:val="19"/>
  </w:num>
  <w:num w:numId="34">
    <w:abstractNumId w:val="0"/>
  </w:num>
  <w:num w:numId="35">
    <w:abstractNumId w:val="32"/>
  </w:num>
  <w:num w:numId="36">
    <w:abstractNumId w:val="56"/>
  </w:num>
  <w:num w:numId="37">
    <w:abstractNumId w:val="20"/>
  </w:num>
  <w:num w:numId="38">
    <w:abstractNumId w:val="2"/>
  </w:num>
  <w:num w:numId="39">
    <w:abstractNumId w:val="41"/>
  </w:num>
  <w:num w:numId="40">
    <w:abstractNumId w:val="18"/>
  </w:num>
  <w:num w:numId="41">
    <w:abstractNumId w:val="45"/>
  </w:num>
  <w:num w:numId="42">
    <w:abstractNumId w:val="48"/>
  </w:num>
  <w:num w:numId="43">
    <w:abstractNumId w:val="66"/>
  </w:num>
  <w:num w:numId="44">
    <w:abstractNumId w:val="25"/>
  </w:num>
  <w:num w:numId="45">
    <w:abstractNumId w:val="59"/>
  </w:num>
  <w:num w:numId="46">
    <w:abstractNumId w:val="64"/>
  </w:num>
  <w:num w:numId="47">
    <w:abstractNumId w:val="15"/>
  </w:num>
  <w:num w:numId="48">
    <w:abstractNumId w:val="44"/>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4"/>
  </w:num>
  <w:num w:numId="52">
    <w:abstractNumId w:val="10"/>
  </w:num>
  <w:num w:numId="53">
    <w:abstractNumId w:val="34"/>
  </w:num>
  <w:num w:numId="54">
    <w:abstractNumId w:val="51"/>
  </w:num>
  <w:num w:numId="55">
    <w:abstractNumId w:val="16"/>
  </w:num>
  <w:num w:numId="56">
    <w:abstractNumId w:val="33"/>
  </w:num>
  <w:num w:numId="57">
    <w:abstractNumId w:val="57"/>
  </w:num>
  <w:num w:numId="58">
    <w:abstractNumId w:val="36"/>
  </w:num>
  <w:num w:numId="59">
    <w:abstractNumId w:val="5"/>
  </w:num>
  <w:num w:numId="60">
    <w:abstractNumId w:val="61"/>
  </w:num>
  <w:num w:numId="61">
    <w:abstractNumId w:val="22"/>
  </w:num>
  <w:num w:numId="62">
    <w:abstractNumId w:val="17"/>
  </w:num>
  <w:num w:numId="63">
    <w:abstractNumId w:val="12"/>
  </w:num>
  <w:num w:numId="64">
    <w:abstractNumId w:val="55"/>
  </w:num>
  <w:num w:numId="6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60"/>
  </w:num>
  <w:num w:numId="68">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24FF"/>
    <w:rsid w:val="000215E4"/>
    <w:rsid w:val="00024046"/>
    <w:rsid w:val="00051FA1"/>
    <w:rsid w:val="000A16BC"/>
    <w:rsid w:val="000A266E"/>
    <w:rsid w:val="000A2E7A"/>
    <w:rsid w:val="000C5FCA"/>
    <w:rsid w:val="000E1C1B"/>
    <w:rsid w:val="000F089F"/>
    <w:rsid w:val="000F2B3E"/>
    <w:rsid w:val="00106089"/>
    <w:rsid w:val="0011030D"/>
    <w:rsid w:val="001357F3"/>
    <w:rsid w:val="00162B97"/>
    <w:rsid w:val="00182747"/>
    <w:rsid w:val="001A2772"/>
    <w:rsid w:val="001C2A1F"/>
    <w:rsid w:val="001E6366"/>
    <w:rsid w:val="001F0CBB"/>
    <w:rsid w:val="00204158"/>
    <w:rsid w:val="002113CC"/>
    <w:rsid w:val="00214CA2"/>
    <w:rsid w:val="0022679C"/>
    <w:rsid w:val="00231AF8"/>
    <w:rsid w:val="0023565B"/>
    <w:rsid w:val="002438D6"/>
    <w:rsid w:val="00261420"/>
    <w:rsid w:val="00264B35"/>
    <w:rsid w:val="00275602"/>
    <w:rsid w:val="002861E3"/>
    <w:rsid w:val="00286A19"/>
    <w:rsid w:val="00292E34"/>
    <w:rsid w:val="002A047B"/>
    <w:rsid w:val="002A261D"/>
    <w:rsid w:val="002A38AA"/>
    <w:rsid w:val="002A70DC"/>
    <w:rsid w:val="002B7954"/>
    <w:rsid w:val="002C040E"/>
    <w:rsid w:val="002C2F63"/>
    <w:rsid w:val="002C3CC9"/>
    <w:rsid w:val="002D62BA"/>
    <w:rsid w:val="002F7C74"/>
    <w:rsid w:val="00301A06"/>
    <w:rsid w:val="003318BA"/>
    <w:rsid w:val="0035041A"/>
    <w:rsid w:val="003549B6"/>
    <w:rsid w:val="0035513D"/>
    <w:rsid w:val="0036115C"/>
    <w:rsid w:val="00361ADE"/>
    <w:rsid w:val="003622D3"/>
    <w:rsid w:val="0039125E"/>
    <w:rsid w:val="0039134C"/>
    <w:rsid w:val="00394A11"/>
    <w:rsid w:val="003A4D56"/>
    <w:rsid w:val="003A55A5"/>
    <w:rsid w:val="003A654C"/>
    <w:rsid w:val="003D512F"/>
    <w:rsid w:val="003F4E60"/>
    <w:rsid w:val="00406AAE"/>
    <w:rsid w:val="00416C2F"/>
    <w:rsid w:val="00420B8B"/>
    <w:rsid w:val="00432F2A"/>
    <w:rsid w:val="00451725"/>
    <w:rsid w:val="00454C28"/>
    <w:rsid w:val="00467A83"/>
    <w:rsid w:val="00470D72"/>
    <w:rsid w:val="00486184"/>
    <w:rsid w:val="004F0570"/>
    <w:rsid w:val="0052065C"/>
    <w:rsid w:val="005573BD"/>
    <w:rsid w:val="005653CB"/>
    <w:rsid w:val="00566520"/>
    <w:rsid w:val="005924FF"/>
    <w:rsid w:val="005A146E"/>
    <w:rsid w:val="005A360A"/>
    <w:rsid w:val="005B1413"/>
    <w:rsid w:val="005B5242"/>
    <w:rsid w:val="005C2EB5"/>
    <w:rsid w:val="005E19E5"/>
    <w:rsid w:val="005E4C28"/>
    <w:rsid w:val="005F2EC9"/>
    <w:rsid w:val="0060269B"/>
    <w:rsid w:val="00625966"/>
    <w:rsid w:val="006269D2"/>
    <w:rsid w:val="00634092"/>
    <w:rsid w:val="00667FCA"/>
    <w:rsid w:val="0067335D"/>
    <w:rsid w:val="006E32E4"/>
    <w:rsid w:val="006F1D54"/>
    <w:rsid w:val="00707593"/>
    <w:rsid w:val="00714B30"/>
    <w:rsid w:val="00726874"/>
    <w:rsid w:val="0074167E"/>
    <w:rsid w:val="00747798"/>
    <w:rsid w:val="00772577"/>
    <w:rsid w:val="00796CCE"/>
    <w:rsid w:val="007B2901"/>
    <w:rsid w:val="007C38A1"/>
    <w:rsid w:val="007E0404"/>
    <w:rsid w:val="007E7ED7"/>
    <w:rsid w:val="007F5278"/>
    <w:rsid w:val="007F67DD"/>
    <w:rsid w:val="007F7C15"/>
    <w:rsid w:val="0080454C"/>
    <w:rsid w:val="00815AD9"/>
    <w:rsid w:val="008356C1"/>
    <w:rsid w:val="00840713"/>
    <w:rsid w:val="00841C09"/>
    <w:rsid w:val="00843F67"/>
    <w:rsid w:val="00846E46"/>
    <w:rsid w:val="00871960"/>
    <w:rsid w:val="008A716C"/>
    <w:rsid w:val="008B3C5F"/>
    <w:rsid w:val="008C2D69"/>
    <w:rsid w:val="008C3E33"/>
    <w:rsid w:val="008D28BA"/>
    <w:rsid w:val="008E0D8E"/>
    <w:rsid w:val="008F0596"/>
    <w:rsid w:val="008F54CB"/>
    <w:rsid w:val="00913D7E"/>
    <w:rsid w:val="009149AE"/>
    <w:rsid w:val="00921B85"/>
    <w:rsid w:val="00930CB7"/>
    <w:rsid w:val="0095449B"/>
    <w:rsid w:val="00955484"/>
    <w:rsid w:val="00972901"/>
    <w:rsid w:val="009C49E8"/>
    <w:rsid w:val="009E1B37"/>
    <w:rsid w:val="00A0682E"/>
    <w:rsid w:val="00A33179"/>
    <w:rsid w:val="00A51347"/>
    <w:rsid w:val="00AB05D9"/>
    <w:rsid w:val="00AC6B56"/>
    <w:rsid w:val="00AD12E2"/>
    <w:rsid w:val="00AF1210"/>
    <w:rsid w:val="00AF37A6"/>
    <w:rsid w:val="00B05D1B"/>
    <w:rsid w:val="00B1308A"/>
    <w:rsid w:val="00B43A68"/>
    <w:rsid w:val="00B67776"/>
    <w:rsid w:val="00B9485C"/>
    <w:rsid w:val="00B95164"/>
    <w:rsid w:val="00B976E7"/>
    <w:rsid w:val="00B97A85"/>
    <w:rsid w:val="00BC402D"/>
    <w:rsid w:val="00BF2D8A"/>
    <w:rsid w:val="00BF3ADF"/>
    <w:rsid w:val="00BF4AE0"/>
    <w:rsid w:val="00C01408"/>
    <w:rsid w:val="00C03F93"/>
    <w:rsid w:val="00C20442"/>
    <w:rsid w:val="00C2107A"/>
    <w:rsid w:val="00C2710D"/>
    <w:rsid w:val="00C601A0"/>
    <w:rsid w:val="00C8624F"/>
    <w:rsid w:val="00C86719"/>
    <w:rsid w:val="00C92FC3"/>
    <w:rsid w:val="00C94FD2"/>
    <w:rsid w:val="00CC67ED"/>
    <w:rsid w:val="00CD2D55"/>
    <w:rsid w:val="00CF463C"/>
    <w:rsid w:val="00D130A9"/>
    <w:rsid w:val="00D17EDA"/>
    <w:rsid w:val="00D3487B"/>
    <w:rsid w:val="00D5192B"/>
    <w:rsid w:val="00D51E97"/>
    <w:rsid w:val="00D60AAF"/>
    <w:rsid w:val="00D61D43"/>
    <w:rsid w:val="00D63C82"/>
    <w:rsid w:val="00D825AC"/>
    <w:rsid w:val="00D84D70"/>
    <w:rsid w:val="00D86FCC"/>
    <w:rsid w:val="00D903E3"/>
    <w:rsid w:val="00DA1259"/>
    <w:rsid w:val="00DB41D4"/>
    <w:rsid w:val="00DC41CF"/>
    <w:rsid w:val="00DE0F6A"/>
    <w:rsid w:val="00DE3E99"/>
    <w:rsid w:val="00DF0076"/>
    <w:rsid w:val="00DF5D6A"/>
    <w:rsid w:val="00E20130"/>
    <w:rsid w:val="00E369CE"/>
    <w:rsid w:val="00E36E0D"/>
    <w:rsid w:val="00E44470"/>
    <w:rsid w:val="00E46C82"/>
    <w:rsid w:val="00E471E5"/>
    <w:rsid w:val="00E51A8E"/>
    <w:rsid w:val="00E95945"/>
    <w:rsid w:val="00EA3D3F"/>
    <w:rsid w:val="00EB137F"/>
    <w:rsid w:val="00EC1861"/>
    <w:rsid w:val="00ED18DA"/>
    <w:rsid w:val="00ED6CA5"/>
    <w:rsid w:val="00EE0196"/>
    <w:rsid w:val="00EE352B"/>
    <w:rsid w:val="00F05F69"/>
    <w:rsid w:val="00F11894"/>
    <w:rsid w:val="00F6075A"/>
    <w:rsid w:val="00F74128"/>
    <w:rsid w:val="00FA5D9D"/>
    <w:rsid w:val="00FD03E1"/>
    <w:rsid w:val="00FF2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6361EDE-C400-4E26-9BBE-0F9A39EB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2EC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573BD"/>
    <w:pPr>
      <w:spacing w:before="100" w:beforeAutospacing="1" w:after="100" w:afterAutospacing="1"/>
      <w:jc w:val="center"/>
      <w:outlineLvl w:val="0"/>
    </w:pPr>
    <w:rPr>
      <w:rFonts w:cstheme="minorBidi"/>
      <w:b/>
      <w:bCs/>
      <w:kern w:val="36"/>
      <w:sz w:val="28"/>
      <w:szCs w:val="48"/>
    </w:rPr>
  </w:style>
  <w:style w:type="paragraph" w:styleId="2">
    <w:name w:val="heading 2"/>
    <w:basedOn w:val="a"/>
    <w:next w:val="a"/>
    <w:link w:val="20"/>
    <w:uiPriority w:val="9"/>
    <w:unhideWhenUsed/>
    <w:qFormat/>
    <w:rsid w:val="002C2F63"/>
    <w:pPr>
      <w:keepNext/>
      <w:widowControl w:val="0"/>
      <w:suppressAutoHyphens/>
      <w:spacing w:before="240" w:after="60" w:line="259" w:lineRule="auto"/>
      <w:outlineLvl w:val="1"/>
    </w:pPr>
    <w:rPr>
      <w:rFonts w:cstheme="minorBidi"/>
      <w:b/>
      <w:bCs/>
      <w:iCs/>
      <w:kern w:val="1"/>
      <w:sz w:val="28"/>
      <w:szCs w:val="28"/>
      <w:lang w:eastAsia="en-US"/>
    </w:rPr>
  </w:style>
  <w:style w:type="paragraph" w:styleId="3">
    <w:name w:val="heading 3"/>
    <w:basedOn w:val="a"/>
    <w:next w:val="a"/>
    <w:link w:val="30"/>
    <w:uiPriority w:val="9"/>
    <w:unhideWhenUsed/>
    <w:qFormat/>
    <w:rsid w:val="002C2F63"/>
    <w:pPr>
      <w:keepNext/>
      <w:widowControl w:val="0"/>
      <w:suppressAutoHyphens/>
      <w:spacing w:before="240" w:after="60" w:line="259" w:lineRule="auto"/>
      <w:outlineLvl w:val="2"/>
    </w:pPr>
    <w:rPr>
      <w:rFonts w:cstheme="minorBidi"/>
      <w:b/>
      <w:bCs/>
      <w:i/>
      <w:kern w:val="1"/>
      <w:szCs w:val="26"/>
      <w:lang w:eastAsia="en-US"/>
    </w:rPr>
  </w:style>
  <w:style w:type="paragraph" w:styleId="4">
    <w:name w:val="heading 4"/>
    <w:basedOn w:val="a"/>
    <w:next w:val="a"/>
    <w:link w:val="40"/>
    <w:uiPriority w:val="9"/>
    <w:unhideWhenUsed/>
    <w:qFormat/>
    <w:rsid w:val="00AF37A6"/>
    <w:pPr>
      <w:keepNext/>
      <w:widowControl w:val="0"/>
      <w:suppressAutoHyphens/>
      <w:spacing w:before="240" w:after="60" w:line="259" w:lineRule="auto"/>
      <w:jc w:val="center"/>
      <w:outlineLvl w:val="3"/>
    </w:pPr>
    <w:rPr>
      <w:rFonts w:asciiTheme="minorHAnsi" w:hAnsiTheme="minorHAnsi" w:cstheme="minorBidi"/>
      <w:b/>
      <w:bCs/>
      <w:kern w:val="1"/>
      <w:szCs w:val="28"/>
      <w:lang w:eastAsia="en-US"/>
    </w:rPr>
  </w:style>
  <w:style w:type="paragraph" w:styleId="5">
    <w:name w:val="heading 5"/>
    <w:basedOn w:val="a"/>
    <w:next w:val="a"/>
    <w:link w:val="50"/>
    <w:uiPriority w:val="9"/>
    <w:unhideWhenUsed/>
    <w:qFormat/>
    <w:rsid w:val="00AF37A6"/>
    <w:pPr>
      <w:widowControl w:val="0"/>
      <w:suppressAutoHyphens/>
      <w:spacing w:before="240" w:after="60" w:line="259" w:lineRule="auto"/>
      <w:outlineLvl w:val="4"/>
    </w:pPr>
    <w:rPr>
      <w:rFonts w:asciiTheme="minorHAnsi" w:hAnsiTheme="minorHAnsi" w:cstheme="minorBidi"/>
      <w:b/>
      <w:bCs/>
      <w:i/>
      <w:iCs/>
      <w:kern w:val="1"/>
      <w:sz w:val="26"/>
      <w:szCs w:val="26"/>
      <w:u w:val="single"/>
      <w:lang w:eastAsia="en-US"/>
    </w:rPr>
  </w:style>
  <w:style w:type="paragraph" w:styleId="6">
    <w:name w:val="heading 6"/>
    <w:basedOn w:val="a"/>
    <w:next w:val="a"/>
    <w:link w:val="60"/>
    <w:qFormat/>
    <w:rsid w:val="00AF37A6"/>
    <w:pPr>
      <w:spacing w:before="240" w:after="60" w:line="259" w:lineRule="auto"/>
      <w:outlineLvl w:val="5"/>
    </w:pPr>
    <w:rPr>
      <w:rFonts w:asciiTheme="minorHAnsi" w:hAnsiTheme="minorHAnsi" w:cstheme="minorBidi"/>
      <w:b/>
      <w:bCs/>
      <w:sz w:val="22"/>
      <w:szCs w:val="22"/>
    </w:rPr>
  </w:style>
  <w:style w:type="paragraph" w:styleId="7">
    <w:name w:val="heading 7"/>
    <w:basedOn w:val="a"/>
    <w:next w:val="a"/>
    <w:link w:val="70"/>
    <w:qFormat/>
    <w:rsid w:val="00AF37A6"/>
    <w:pPr>
      <w:keepNext/>
      <w:spacing w:after="160" w:line="259" w:lineRule="auto"/>
      <w:ind w:firstLine="720"/>
      <w:jc w:val="center"/>
      <w:outlineLvl w:val="6"/>
    </w:pPr>
    <w:rPr>
      <w:rFonts w:asciiTheme="minorHAnsi" w:hAnsiTheme="minorHAnsi" w:cstheme="minorBidi"/>
      <w:b/>
      <w:sz w:val="23"/>
      <w:szCs w:val="22"/>
      <w:u w:val="single"/>
    </w:rPr>
  </w:style>
  <w:style w:type="paragraph" w:styleId="8">
    <w:name w:val="heading 8"/>
    <w:basedOn w:val="a"/>
    <w:next w:val="a"/>
    <w:link w:val="80"/>
    <w:qFormat/>
    <w:rsid w:val="00AF37A6"/>
    <w:pPr>
      <w:spacing w:before="240" w:after="60" w:line="259" w:lineRule="auto"/>
      <w:outlineLvl w:val="7"/>
    </w:pPr>
    <w:rPr>
      <w:rFonts w:asciiTheme="minorHAnsi" w:hAnsiTheme="minorHAnsi" w:cstheme="min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2C2F63"/>
    <w:rPr>
      <w:rFonts w:ascii="Times New Roman" w:eastAsia="Times New Roman" w:hAnsi="Times New Roman"/>
      <w:b/>
      <w:bCs/>
      <w:i/>
      <w:kern w:val="1"/>
      <w:sz w:val="24"/>
      <w:szCs w:val="26"/>
    </w:rPr>
  </w:style>
  <w:style w:type="table" w:styleId="a3">
    <w:name w:val="Table Grid"/>
    <w:basedOn w:val="a1"/>
    <w:rsid w:val="00E4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E4C28"/>
    <w:pPr>
      <w:ind w:left="720"/>
      <w:contextualSpacing/>
    </w:pPr>
  </w:style>
  <w:style w:type="paragraph" w:styleId="a5">
    <w:name w:val="Balloon Text"/>
    <w:basedOn w:val="a"/>
    <w:link w:val="a6"/>
    <w:uiPriority w:val="99"/>
    <w:semiHidden/>
    <w:unhideWhenUsed/>
    <w:rsid w:val="00DE3E99"/>
    <w:rPr>
      <w:rFonts w:ascii="Segoe UI" w:hAnsi="Segoe UI" w:cs="Segoe UI"/>
      <w:sz w:val="18"/>
      <w:szCs w:val="18"/>
    </w:rPr>
  </w:style>
  <w:style w:type="character" w:customStyle="1" w:styleId="a6">
    <w:name w:val="Текст выноски Знак"/>
    <w:basedOn w:val="a0"/>
    <w:link w:val="a5"/>
    <w:uiPriority w:val="99"/>
    <w:semiHidden/>
    <w:rsid w:val="00DE3E99"/>
    <w:rPr>
      <w:rFonts w:ascii="Segoe UI" w:eastAsia="Times New Roman" w:hAnsi="Segoe UI" w:cs="Segoe UI"/>
      <w:sz w:val="18"/>
      <w:szCs w:val="18"/>
      <w:lang w:eastAsia="ru-RU"/>
    </w:rPr>
  </w:style>
  <w:style w:type="character" w:customStyle="1" w:styleId="10">
    <w:name w:val="Заголовок 1 Знак"/>
    <w:link w:val="1"/>
    <w:uiPriority w:val="9"/>
    <w:rsid w:val="005573BD"/>
    <w:rPr>
      <w:rFonts w:ascii="Times New Roman" w:eastAsia="Times New Roman" w:hAnsi="Times New Roman"/>
      <w:b/>
      <w:bCs/>
      <w:kern w:val="36"/>
      <w:sz w:val="28"/>
      <w:szCs w:val="48"/>
      <w:lang w:eastAsia="ru-RU"/>
    </w:rPr>
  </w:style>
  <w:style w:type="paragraph" w:styleId="a7">
    <w:name w:val="Body Text"/>
    <w:basedOn w:val="a"/>
    <w:link w:val="a8"/>
    <w:rsid w:val="00261420"/>
    <w:pPr>
      <w:widowControl w:val="0"/>
      <w:suppressAutoHyphens/>
      <w:spacing w:after="120"/>
    </w:pPr>
    <w:rPr>
      <w:rFonts w:eastAsia="Arial Unicode MS"/>
    </w:rPr>
  </w:style>
  <w:style w:type="character" w:customStyle="1" w:styleId="a8">
    <w:name w:val="Основной текст Знак"/>
    <w:basedOn w:val="a0"/>
    <w:link w:val="a7"/>
    <w:rsid w:val="00261420"/>
    <w:rPr>
      <w:rFonts w:ascii="Times New Roman" w:eastAsia="Arial Unicode MS" w:hAnsi="Times New Roman" w:cs="Times New Roman"/>
      <w:sz w:val="24"/>
      <w:szCs w:val="24"/>
    </w:rPr>
  </w:style>
  <w:style w:type="paragraph" w:customStyle="1" w:styleId="a9">
    <w:name w:val="Стиль ПМД"/>
    <w:basedOn w:val="21"/>
    <w:link w:val="aa"/>
    <w:qFormat/>
    <w:rsid w:val="00261420"/>
    <w:pPr>
      <w:suppressAutoHyphens/>
      <w:spacing w:after="0" w:line="20" w:lineRule="atLeast"/>
      <w:ind w:firstLine="709"/>
      <w:contextualSpacing/>
      <w:jc w:val="both"/>
    </w:pPr>
    <w:rPr>
      <w:sz w:val="28"/>
    </w:rPr>
  </w:style>
  <w:style w:type="character" w:customStyle="1" w:styleId="aa">
    <w:name w:val="Стиль ПМД Знак"/>
    <w:link w:val="a9"/>
    <w:rsid w:val="00261420"/>
    <w:rPr>
      <w:rFonts w:ascii="Times New Roman" w:eastAsia="Times New Roman" w:hAnsi="Times New Roman" w:cs="Times New Roman"/>
      <w:sz w:val="28"/>
      <w:szCs w:val="24"/>
    </w:rPr>
  </w:style>
  <w:style w:type="paragraph" w:styleId="21">
    <w:name w:val="Body Text 2"/>
    <w:basedOn w:val="a"/>
    <w:link w:val="22"/>
    <w:uiPriority w:val="99"/>
    <w:unhideWhenUsed/>
    <w:rsid w:val="00261420"/>
    <w:pPr>
      <w:spacing w:after="120" w:line="480" w:lineRule="auto"/>
    </w:pPr>
  </w:style>
  <w:style w:type="character" w:customStyle="1" w:styleId="22">
    <w:name w:val="Основной текст 2 Знак"/>
    <w:basedOn w:val="a0"/>
    <w:link w:val="21"/>
    <w:uiPriority w:val="99"/>
    <w:rsid w:val="00261420"/>
    <w:rPr>
      <w:rFonts w:ascii="Times New Roman" w:eastAsia="Times New Roman" w:hAnsi="Times New Roman" w:cs="Times New Roman"/>
      <w:sz w:val="24"/>
      <w:szCs w:val="24"/>
      <w:lang w:eastAsia="ru-RU"/>
    </w:rPr>
  </w:style>
  <w:style w:type="paragraph" w:customStyle="1" w:styleId="WW-2">
    <w:name w:val="WW-???????? ????? 2"/>
    <w:basedOn w:val="a"/>
    <w:rsid w:val="00EE0196"/>
    <w:pPr>
      <w:widowControl w:val="0"/>
      <w:suppressAutoHyphens/>
      <w:overflowPunct w:val="0"/>
      <w:autoSpaceDE w:val="0"/>
      <w:autoSpaceDN w:val="0"/>
      <w:adjustRightInd w:val="0"/>
      <w:spacing w:after="120" w:line="480" w:lineRule="auto"/>
      <w:textAlignment w:val="baseline"/>
    </w:pPr>
    <w:rPr>
      <w:szCs w:val="20"/>
    </w:rPr>
  </w:style>
  <w:style w:type="paragraph" w:customStyle="1" w:styleId="ab">
    <w:name w:val="??????? (???)"/>
    <w:basedOn w:val="a"/>
    <w:rsid w:val="00EE0196"/>
    <w:pPr>
      <w:widowControl w:val="0"/>
      <w:overflowPunct w:val="0"/>
      <w:autoSpaceDE w:val="0"/>
      <w:autoSpaceDN w:val="0"/>
      <w:adjustRightInd w:val="0"/>
      <w:spacing w:before="100" w:after="119"/>
      <w:textAlignment w:val="baseline"/>
    </w:pPr>
    <w:rPr>
      <w:szCs w:val="20"/>
    </w:rPr>
  </w:style>
  <w:style w:type="paragraph" w:styleId="ac">
    <w:name w:val="footer"/>
    <w:basedOn w:val="a"/>
    <w:link w:val="ad"/>
    <w:uiPriority w:val="99"/>
    <w:rsid w:val="00432F2A"/>
    <w:pPr>
      <w:widowControl w:val="0"/>
      <w:tabs>
        <w:tab w:val="center" w:pos="4677"/>
        <w:tab w:val="right" w:pos="9355"/>
      </w:tabs>
      <w:spacing w:before="120"/>
      <w:ind w:firstLine="709"/>
      <w:jc w:val="both"/>
    </w:pPr>
    <w:rPr>
      <w:rFonts w:ascii="Arial" w:hAnsi="Arial"/>
    </w:rPr>
  </w:style>
  <w:style w:type="character" w:customStyle="1" w:styleId="ad">
    <w:name w:val="Нижний колонтитул Знак"/>
    <w:basedOn w:val="a0"/>
    <w:link w:val="ac"/>
    <w:uiPriority w:val="99"/>
    <w:rsid w:val="00432F2A"/>
    <w:rPr>
      <w:rFonts w:ascii="Arial" w:eastAsia="Times New Roman" w:hAnsi="Arial" w:cs="Times New Roman"/>
      <w:sz w:val="24"/>
      <w:szCs w:val="24"/>
    </w:rPr>
  </w:style>
  <w:style w:type="paragraph" w:styleId="ae">
    <w:name w:val="caption"/>
    <w:basedOn w:val="a"/>
    <w:next w:val="a"/>
    <w:qFormat/>
    <w:rsid w:val="002C040E"/>
    <w:pPr>
      <w:widowControl w:val="0"/>
      <w:spacing w:before="120" w:after="120"/>
      <w:ind w:firstLine="709"/>
      <w:jc w:val="both"/>
    </w:pPr>
    <w:rPr>
      <w:rFonts w:ascii="Arial" w:hAnsi="Arial" w:cs="Arial"/>
      <w:b/>
      <w:bCs/>
      <w:sz w:val="20"/>
      <w:szCs w:val="20"/>
    </w:rPr>
  </w:style>
  <w:style w:type="paragraph" w:customStyle="1" w:styleId="Normal10-02">
    <w:name w:val="Стиль Normal + 10 пт полужирный По центру Слева:  -02 см Справ..."/>
    <w:basedOn w:val="11"/>
    <w:rsid w:val="002C040E"/>
    <w:pPr>
      <w:ind w:left="-113" w:right="-113"/>
      <w:jc w:val="center"/>
    </w:pPr>
    <w:rPr>
      <w:b/>
      <w:bCs/>
      <w:sz w:val="20"/>
    </w:rPr>
  </w:style>
  <w:style w:type="paragraph" w:customStyle="1" w:styleId="11">
    <w:name w:val="Обычный1"/>
    <w:link w:val="Normal"/>
    <w:rsid w:val="002C040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1"/>
    <w:rsid w:val="002C040E"/>
    <w:rPr>
      <w:rFonts w:ascii="Times New Roman" w:eastAsia="Times New Roman" w:hAnsi="Times New Roman" w:cs="Times New Roman"/>
      <w:szCs w:val="20"/>
      <w:lang w:eastAsia="ru-RU"/>
    </w:rPr>
  </w:style>
  <w:style w:type="paragraph" w:customStyle="1" w:styleId="Normal10-020">
    <w:name w:val="Normal + 10 пт полужирный По центру Слева:  -02 см Справ..."/>
    <w:basedOn w:val="a"/>
    <w:rsid w:val="002C040E"/>
    <w:pPr>
      <w:ind w:left="-113" w:right="-113"/>
      <w:jc w:val="center"/>
    </w:pPr>
    <w:rPr>
      <w:b/>
      <w:bCs/>
      <w:sz w:val="20"/>
      <w:szCs w:val="20"/>
    </w:rPr>
  </w:style>
  <w:style w:type="paragraph" w:customStyle="1" w:styleId="ConsPlusNormal">
    <w:name w:val="ConsPlusNormal"/>
    <w:rsid w:val="007F67DD"/>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
    <w:name w:val="Содержание - 1"/>
    <w:basedOn w:val="a"/>
    <w:uiPriority w:val="99"/>
    <w:qFormat/>
    <w:rsid w:val="007F67DD"/>
    <w:pPr>
      <w:numPr>
        <w:numId w:val="36"/>
      </w:numPr>
      <w:spacing w:before="60" w:after="60"/>
      <w:outlineLvl w:val="1"/>
    </w:pPr>
    <w:rPr>
      <w:b/>
      <w:caps/>
      <w:sz w:val="28"/>
      <w:szCs w:val="28"/>
    </w:rPr>
  </w:style>
  <w:style w:type="paragraph" w:customStyle="1" w:styleId="-2">
    <w:name w:val="Содержание - 2"/>
    <w:basedOn w:val="a"/>
    <w:uiPriority w:val="99"/>
    <w:qFormat/>
    <w:rsid w:val="007F67DD"/>
    <w:pPr>
      <w:numPr>
        <w:ilvl w:val="1"/>
        <w:numId w:val="36"/>
      </w:numPr>
      <w:spacing w:before="60" w:after="60"/>
      <w:outlineLvl w:val="1"/>
    </w:pPr>
    <w:rPr>
      <w:sz w:val="28"/>
      <w:szCs w:val="28"/>
    </w:rPr>
  </w:style>
  <w:style w:type="paragraph" w:customStyle="1" w:styleId="-3">
    <w:name w:val="Содержание - 3"/>
    <w:basedOn w:val="a"/>
    <w:uiPriority w:val="99"/>
    <w:qFormat/>
    <w:rsid w:val="007F67DD"/>
    <w:pPr>
      <w:numPr>
        <w:ilvl w:val="2"/>
        <w:numId w:val="36"/>
      </w:numPr>
      <w:spacing w:before="60" w:after="60"/>
      <w:outlineLvl w:val="1"/>
    </w:pPr>
    <w:rPr>
      <w:sz w:val="28"/>
      <w:szCs w:val="28"/>
    </w:rPr>
  </w:style>
  <w:style w:type="paragraph" w:styleId="HTML">
    <w:name w:val="HTML Preformatted"/>
    <w:basedOn w:val="a"/>
    <w:link w:val="HTML0"/>
    <w:semiHidden/>
    <w:rsid w:val="007F67DD"/>
    <w:rPr>
      <w:rFonts w:ascii="Courier New" w:hAnsi="Courier New"/>
      <w:sz w:val="20"/>
      <w:szCs w:val="20"/>
    </w:rPr>
  </w:style>
  <w:style w:type="character" w:customStyle="1" w:styleId="HTML0">
    <w:name w:val="Стандартный HTML Знак"/>
    <w:basedOn w:val="a0"/>
    <w:link w:val="HTML"/>
    <w:semiHidden/>
    <w:rsid w:val="007F67DD"/>
    <w:rPr>
      <w:rFonts w:ascii="Courier New" w:eastAsia="Times New Roman" w:hAnsi="Courier New" w:cs="Times New Roman"/>
      <w:sz w:val="20"/>
      <w:szCs w:val="20"/>
    </w:rPr>
  </w:style>
  <w:style w:type="paragraph" w:styleId="af">
    <w:name w:val="endnote text"/>
    <w:basedOn w:val="a"/>
    <w:link w:val="af0"/>
    <w:semiHidden/>
    <w:rsid w:val="00DB41D4"/>
    <w:pPr>
      <w:widowControl w:val="0"/>
      <w:suppressLineNumbers/>
      <w:suppressAutoHyphens/>
      <w:ind w:left="283" w:hanging="283"/>
    </w:pPr>
    <w:rPr>
      <w:rFonts w:eastAsia="Arial Unicode MS"/>
      <w:sz w:val="20"/>
      <w:szCs w:val="20"/>
    </w:rPr>
  </w:style>
  <w:style w:type="character" w:customStyle="1" w:styleId="af0">
    <w:name w:val="Текст концевой сноски Знак"/>
    <w:basedOn w:val="a0"/>
    <w:link w:val="af"/>
    <w:semiHidden/>
    <w:rsid w:val="00DB41D4"/>
    <w:rPr>
      <w:rFonts w:ascii="Times New Roman" w:eastAsia="Arial Unicode MS" w:hAnsi="Times New Roman" w:cs="Times New Roman"/>
      <w:sz w:val="20"/>
      <w:szCs w:val="20"/>
    </w:rPr>
  </w:style>
  <w:style w:type="paragraph" w:customStyle="1" w:styleId="23">
    <w:name w:val="Обычный2"/>
    <w:rsid w:val="00DB41D4"/>
    <w:pPr>
      <w:suppressAutoHyphens/>
      <w:spacing w:after="0" w:line="240" w:lineRule="auto"/>
    </w:pPr>
    <w:rPr>
      <w:rFonts w:ascii="Times New Roman" w:eastAsia="Times New Roman" w:hAnsi="Times New Roman" w:cs="Times New Roman"/>
      <w:sz w:val="24"/>
      <w:szCs w:val="20"/>
      <w:lang w:eastAsia="ar-SA"/>
    </w:rPr>
  </w:style>
  <w:style w:type="paragraph" w:styleId="af1">
    <w:name w:val="No Spacing"/>
    <w:uiPriority w:val="1"/>
    <w:qFormat/>
    <w:rsid w:val="0052065C"/>
    <w:pPr>
      <w:widowControl w:val="0"/>
      <w:suppressAutoHyphens/>
      <w:spacing w:after="0" w:line="240" w:lineRule="auto"/>
    </w:pPr>
    <w:rPr>
      <w:rFonts w:ascii="Times New Roman" w:eastAsia="Arial Unicode MS" w:hAnsi="Times New Roman" w:cs="Times New Roman"/>
      <w:sz w:val="24"/>
      <w:szCs w:val="24"/>
    </w:rPr>
  </w:style>
  <w:style w:type="paragraph" w:customStyle="1" w:styleId="1-">
    <w:name w:val="Уровень 1 - Содержание"/>
    <w:basedOn w:val="a"/>
    <w:link w:val="1-0"/>
    <w:qFormat/>
    <w:rsid w:val="0052065C"/>
    <w:pPr>
      <w:spacing w:before="120" w:after="120"/>
      <w:ind w:left="709"/>
      <w:outlineLvl w:val="0"/>
    </w:pPr>
    <w:rPr>
      <w:b/>
      <w:caps/>
      <w:sz w:val="28"/>
      <w:szCs w:val="28"/>
    </w:rPr>
  </w:style>
  <w:style w:type="character" w:customStyle="1" w:styleId="1-0">
    <w:name w:val="Уровень 1 - Содержание Знак"/>
    <w:link w:val="1-"/>
    <w:rsid w:val="0052065C"/>
    <w:rPr>
      <w:rFonts w:ascii="Times New Roman" w:eastAsia="Times New Roman" w:hAnsi="Times New Roman" w:cs="Times New Roman"/>
      <w:b/>
      <w:caps/>
      <w:sz w:val="28"/>
      <w:szCs w:val="28"/>
    </w:rPr>
  </w:style>
  <w:style w:type="paragraph" w:customStyle="1" w:styleId="ConsCell">
    <w:name w:val="ConsCell"/>
    <w:semiHidden/>
    <w:rsid w:val="005206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
    <w:link w:val="S0"/>
    <w:rsid w:val="0052065C"/>
    <w:pPr>
      <w:spacing w:line="360" w:lineRule="auto"/>
      <w:jc w:val="center"/>
    </w:pPr>
  </w:style>
  <w:style w:type="character" w:customStyle="1" w:styleId="S0">
    <w:name w:val="S_Обычный в таблице Знак"/>
    <w:link w:val="S"/>
    <w:rsid w:val="0052065C"/>
    <w:rPr>
      <w:rFonts w:ascii="Times New Roman" w:eastAsia="Times New Roman" w:hAnsi="Times New Roman" w:cs="Times New Roman"/>
      <w:sz w:val="24"/>
      <w:szCs w:val="24"/>
    </w:rPr>
  </w:style>
  <w:style w:type="character" w:customStyle="1" w:styleId="20">
    <w:name w:val="Заголовок 2 Знак"/>
    <w:link w:val="2"/>
    <w:uiPriority w:val="9"/>
    <w:rsid w:val="002C2F63"/>
    <w:rPr>
      <w:rFonts w:ascii="Times New Roman" w:eastAsia="Times New Roman" w:hAnsi="Times New Roman"/>
      <w:b/>
      <w:bCs/>
      <w:iCs/>
      <w:kern w:val="1"/>
      <w:sz w:val="28"/>
      <w:szCs w:val="28"/>
    </w:rPr>
  </w:style>
  <w:style w:type="character" w:customStyle="1" w:styleId="50">
    <w:name w:val="Заголовок 5 Знак"/>
    <w:link w:val="5"/>
    <w:uiPriority w:val="9"/>
    <w:rsid w:val="00AF37A6"/>
    <w:rPr>
      <w:rFonts w:eastAsia="Times New Roman"/>
      <w:b/>
      <w:bCs/>
      <w:i/>
      <w:iCs/>
      <w:kern w:val="1"/>
      <w:sz w:val="26"/>
      <w:szCs w:val="26"/>
      <w:u w:val="single"/>
    </w:rPr>
  </w:style>
  <w:style w:type="paragraph" w:customStyle="1" w:styleId="-2-">
    <w:name w:val="Ур-нь 2 - Содержание"/>
    <w:basedOn w:val="2"/>
    <w:next w:val="af2"/>
    <w:link w:val="-2-0"/>
    <w:qFormat/>
    <w:rsid w:val="00796CCE"/>
  </w:style>
  <w:style w:type="paragraph" w:styleId="af2">
    <w:name w:val="TOC Heading"/>
    <w:basedOn w:val="1"/>
    <w:next w:val="a"/>
    <w:uiPriority w:val="39"/>
    <w:unhideWhenUsed/>
    <w:qFormat/>
    <w:rsid w:val="00796CCE"/>
    <w:pPr>
      <w:spacing w:before="480" w:line="276" w:lineRule="auto"/>
      <w:outlineLvl w:val="9"/>
    </w:pPr>
    <w:rPr>
      <w:rFonts w:ascii="Cambria" w:hAnsi="Cambria" w:cs="Times New Roman"/>
      <w:b w:val="0"/>
      <w:bCs w:val="0"/>
      <w:color w:val="365F91"/>
      <w:szCs w:val="28"/>
      <w:lang w:eastAsia="en-US"/>
    </w:rPr>
  </w:style>
  <w:style w:type="character" w:customStyle="1" w:styleId="-2-0">
    <w:name w:val="Ур-нь 2 - Содержание Знак"/>
    <w:link w:val="-2-"/>
    <w:rsid w:val="00796CCE"/>
    <w:rPr>
      <w:rFonts w:ascii="Cambria" w:eastAsia="Times New Roman" w:hAnsi="Cambria" w:cs="Times New Roman"/>
      <w:b/>
      <w:bCs/>
      <w:i/>
      <w:iCs/>
      <w:caps/>
      <w:sz w:val="28"/>
      <w:szCs w:val="28"/>
    </w:rPr>
  </w:style>
  <w:style w:type="paragraph" w:styleId="af3">
    <w:name w:val="Normal (Web)"/>
    <w:aliases w:val="Обычный (Web)"/>
    <w:basedOn w:val="a"/>
    <w:uiPriority w:val="99"/>
    <w:unhideWhenUsed/>
    <w:rsid w:val="00796CCE"/>
    <w:pPr>
      <w:spacing w:before="100" w:beforeAutospacing="1" w:after="100" w:afterAutospacing="1"/>
    </w:pPr>
  </w:style>
  <w:style w:type="paragraph" w:customStyle="1" w:styleId="-3-">
    <w:name w:val="Ур-нь 3 - Содержание"/>
    <w:basedOn w:val="3"/>
    <w:link w:val="-3-0"/>
    <w:qFormat/>
    <w:rsid w:val="00796CCE"/>
    <w:rPr>
      <w:szCs w:val="28"/>
    </w:rPr>
  </w:style>
  <w:style w:type="character" w:customStyle="1" w:styleId="-3-0">
    <w:name w:val="Ур-нь 3 - Содержание Знак"/>
    <w:link w:val="-3-"/>
    <w:rsid w:val="00796CCE"/>
    <w:rPr>
      <w:rFonts w:ascii="Cambria" w:eastAsia="Times New Roman" w:hAnsi="Cambria" w:cs="Times New Roman"/>
      <w:b/>
      <w:bCs/>
      <w:smallCaps/>
      <w:sz w:val="28"/>
      <w:szCs w:val="28"/>
    </w:rPr>
  </w:style>
  <w:style w:type="paragraph" w:styleId="af4">
    <w:name w:val="footnote text"/>
    <w:basedOn w:val="a"/>
    <w:link w:val="af5"/>
    <w:semiHidden/>
    <w:rsid w:val="00796CCE"/>
    <w:pPr>
      <w:widowControl w:val="0"/>
      <w:suppressAutoHyphens/>
    </w:pPr>
    <w:rPr>
      <w:rFonts w:eastAsia="Arial Unicode MS"/>
    </w:rPr>
  </w:style>
  <w:style w:type="character" w:customStyle="1" w:styleId="af5">
    <w:name w:val="Текст сноски Знак"/>
    <w:basedOn w:val="a0"/>
    <w:link w:val="af4"/>
    <w:semiHidden/>
    <w:rsid w:val="00796CCE"/>
    <w:rPr>
      <w:rFonts w:ascii="Times New Roman" w:eastAsia="Arial Unicode MS" w:hAnsi="Times New Roman" w:cs="Times New Roman"/>
      <w:sz w:val="24"/>
      <w:szCs w:val="24"/>
    </w:rPr>
  </w:style>
  <w:style w:type="character" w:styleId="af6">
    <w:name w:val="endnote reference"/>
    <w:semiHidden/>
    <w:rsid w:val="00796CCE"/>
    <w:rPr>
      <w:vertAlign w:val="superscript"/>
    </w:rPr>
  </w:style>
  <w:style w:type="paragraph" w:customStyle="1" w:styleId="24">
    <w:name w:val="Сод2"/>
    <w:basedOn w:val="2"/>
    <w:link w:val="25"/>
    <w:qFormat/>
    <w:rsid w:val="00796CCE"/>
    <w:pPr>
      <w:ind w:left="709"/>
    </w:pPr>
  </w:style>
  <w:style w:type="character" w:customStyle="1" w:styleId="25">
    <w:name w:val="Сод2 Знак"/>
    <w:link w:val="24"/>
    <w:rsid w:val="00796CCE"/>
    <w:rPr>
      <w:rFonts w:ascii="Cambria" w:eastAsia="Times New Roman" w:hAnsi="Cambria" w:cs="Times New Roman"/>
      <w:b/>
      <w:bCs/>
      <w:i/>
      <w:iCs/>
      <w:caps/>
      <w:sz w:val="28"/>
      <w:szCs w:val="28"/>
    </w:rPr>
  </w:style>
  <w:style w:type="paragraph" w:styleId="af7">
    <w:name w:val="header"/>
    <w:aliases w:val="ВерхКолонтитул"/>
    <w:basedOn w:val="a"/>
    <w:link w:val="af8"/>
    <w:uiPriority w:val="99"/>
    <w:rsid w:val="00796CCE"/>
    <w:pPr>
      <w:widowControl w:val="0"/>
      <w:tabs>
        <w:tab w:val="center" w:pos="4677"/>
        <w:tab w:val="right" w:pos="9355"/>
      </w:tabs>
      <w:spacing w:before="120"/>
      <w:ind w:firstLine="709"/>
      <w:jc w:val="both"/>
    </w:pPr>
    <w:rPr>
      <w:rFonts w:ascii="Arial" w:hAnsi="Arial"/>
    </w:rPr>
  </w:style>
  <w:style w:type="character" w:customStyle="1" w:styleId="af8">
    <w:name w:val="Верхний колонтитул Знак"/>
    <w:aliases w:val="ВерхКолонтитул Знак"/>
    <w:basedOn w:val="a0"/>
    <w:link w:val="af7"/>
    <w:uiPriority w:val="99"/>
    <w:rsid w:val="00796CCE"/>
    <w:rPr>
      <w:rFonts w:ascii="Arial" w:eastAsia="Times New Roman" w:hAnsi="Arial" w:cs="Times New Roman"/>
      <w:sz w:val="24"/>
      <w:szCs w:val="24"/>
    </w:rPr>
  </w:style>
  <w:style w:type="character" w:styleId="af9">
    <w:name w:val="page number"/>
    <w:basedOn w:val="a0"/>
    <w:rsid w:val="00796CCE"/>
  </w:style>
  <w:style w:type="paragraph" w:customStyle="1" w:styleId="afa">
    <w:name w:val="????????? ???????"/>
    <w:basedOn w:val="a"/>
    <w:rsid w:val="00796CCE"/>
    <w:pPr>
      <w:widowControl w:val="0"/>
      <w:suppressLineNumbers/>
      <w:suppressAutoHyphens/>
      <w:overflowPunct w:val="0"/>
      <w:autoSpaceDE w:val="0"/>
      <w:autoSpaceDN w:val="0"/>
      <w:adjustRightInd w:val="0"/>
      <w:jc w:val="center"/>
      <w:textAlignment w:val="baseline"/>
    </w:pPr>
    <w:rPr>
      <w:b/>
      <w:i/>
      <w:szCs w:val="20"/>
    </w:rPr>
  </w:style>
  <w:style w:type="paragraph" w:customStyle="1" w:styleId="Ovos">
    <w:name w:val="Ovos"/>
    <w:basedOn w:val="afb"/>
    <w:rsid w:val="00796CCE"/>
    <w:pPr>
      <w:suppressAutoHyphens/>
      <w:spacing w:after="0" w:line="360" w:lineRule="auto"/>
      <w:ind w:left="0" w:firstLine="851"/>
      <w:jc w:val="both"/>
    </w:pPr>
    <w:rPr>
      <w:rFonts w:ascii="Arial" w:hAnsi="Arial" w:cs="Arial"/>
    </w:rPr>
  </w:style>
  <w:style w:type="paragraph" w:styleId="afb">
    <w:name w:val="Body Text Indent"/>
    <w:basedOn w:val="a"/>
    <w:link w:val="afc"/>
    <w:uiPriority w:val="99"/>
    <w:semiHidden/>
    <w:unhideWhenUsed/>
    <w:rsid w:val="00796CCE"/>
    <w:pPr>
      <w:spacing w:after="120"/>
      <w:ind w:left="283"/>
    </w:pPr>
  </w:style>
  <w:style w:type="character" w:customStyle="1" w:styleId="afc">
    <w:name w:val="Основной текст с отступом Знак"/>
    <w:basedOn w:val="a0"/>
    <w:link w:val="afb"/>
    <w:uiPriority w:val="99"/>
    <w:semiHidden/>
    <w:rsid w:val="00796CCE"/>
    <w:rPr>
      <w:rFonts w:ascii="Times New Roman" w:eastAsia="Times New Roman" w:hAnsi="Times New Roman" w:cs="Times New Roman"/>
      <w:sz w:val="24"/>
      <w:szCs w:val="24"/>
    </w:rPr>
  </w:style>
  <w:style w:type="paragraph" w:customStyle="1" w:styleId="afd">
    <w:basedOn w:val="a"/>
    <w:next w:val="afe"/>
    <w:link w:val="aff"/>
    <w:qFormat/>
    <w:rsid w:val="00796CCE"/>
    <w:pPr>
      <w:jc w:val="center"/>
    </w:pPr>
    <w:rPr>
      <w:rFonts w:asciiTheme="minorHAnsi" w:eastAsiaTheme="minorHAnsi" w:hAnsiTheme="minorHAnsi" w:cstheme="minorBidi"/>
      <w:b/>
      <w:bCs/>
      <w:sz w:val="36"/>
      <w:lang w:eastAsia="en-US"/>
    </w:rPr>
  </w:style>
  <w:style w:type="character" w:customStyle="1" w:styleId="aff">
    <w:name w:val="Название Знак"/>
    <w:link w:val="afd"/>
    <w:rsid w:val="00796CCE"/>
    <w:rPr>
      <w:b/>
      <w:bCs/>
      <w:sz w:val="36"/>
      <w:szCs w:val="24"/>
    </w:rPr>
  </w:style>
  <w:style w:type="paragraph" w:customStyle="1" w:styleId="Ieinoie">
    <w:name w:val="Ieino?ie"/>
    <w:basedOn w:val="a"/>
    <w:rsid w:val="00796CCE"/>
    <w:pPr>
      <w:jc w:val="center"/>
    </w:pPr>
    <w:rPr>
      <w:rFonts w:ascii="AGGal" w:hAnsi="AGGal"/>
      <w:sz w:val="22"/>
      <w:szCs w:val="20"/>
    </w:rPr>
  </w:style>
  <w:style w:type="paragraph" w:customStyle="1" w:styleId="Label">
    <w:name w:val="Label"/>
    <w:basedOn w:val="a"/>
    <w:rsid w:val="00796CCE"/>
    <w:pPr>
      <w:spacing w:before="120"/>
    </w:pPr>
    <w:rPr>
      <w:rFonts w:ascii="Antiqua" w:hAnsi="Antiqua"/>
      <w:sz w:val="17"/>
      <w:szCs w:val="20"/>
      <w:lang w:val="en-US"/>
    </w:rPr>
  </w:style>
  <w:style w:type="paragraph" w:customStyle="1" w:styleId="6AD5DFDD5EBD40859AF6BC77D687B62F">
    <w:name w:val="6AD5DFDD5EBD40859AF6BC77D687B62F"/>
    <w:rsid w:val="00796CCE"/>
    <w:pPr>
      <w:spacing w:after="200" w:line="276" w:lineRule="auto"/>
    </w:pPr>
    <w:rPr>
      <w:rFonts w:ascii="Calibri" w:eastAsia="Times New Roman" w:hAnsi="Calibri" w:cs="Times New Roman"/>
      <w:lang w:val="en-US"/>
    </w:rPr>
  </w:style>
  <w:style w:type="paragraph" w:styleId="12">
    <w:name w:val="toc 1"/>
    <w:basedOn w:val="a"/>
    <w:next w:val="a"/>
    <w:autoRedefine/>
    <w:uiPriority w:val="39"/>
    <w:unhideWhenUsed/>
    <w:rsid w:val="00BF2D8A"/>
    <w:pPr>
      <w:spacing w:before="360"/>
    </w:pPr>
    <w:rPr>
      <w:b/>
      <w:bCs/>
      <w:caps/>
      <w:sz w:val="22"/>
    </w:rPr>
  </w:style>
  <w:style w:type="paragraph" w:styleId="26">
    <w:name w:val="toc 2"/>
    <w:basedOn w:val="a"/>
    <w:next w:val="a"/>
    <w:autoRedefine/>
    <w:uiPriority w:val="39"/>
    <w:unhideWhenUsed/>
    <w:rsid w:val="00796CCE"/>
    <w:pPr>
      <w:spacing w:before="240"/>
    </w:pPr>
    <w:rPr>
      <w:rFonts w:asciiTheme="minorHAnsi" w:hAnsiTheme="minorHAnsi" w:cstheme="minorHAnsi"/>
      <w:b/>
      <w:bCs/>
      <w:sz w:val="20"/>
      <w:szCs w:val="20"/>
    </w:rPr>
  </w:style>
  <w:style w:type="paragraph" w:styleId="31">
    <w:name w:val="toc 3"/>
    <w:basedOn w:val="a"/>
    <w:next w:val="a"/>
    <w:autoRedefine/>
    <w:uiPriority w:val="39"/>
    <w:unhideWhenUsed/>
    <w:rsid w:val="00796CCE"/>
    <w:pPr>
      <w:ind w:left="240"/>
    </w:pPr>
    <w:rPr>
      <w:rFonts w:asciiTheme="minorHAnsi" w:hAnsiTheme="minorHAnsi" w:cstheme="minorHAnsi"/>
      <w:sz w:val="20"/>
      <w:szCs w:val="20"/>
    </w:rPr>
  </w:style>
  <w:style w:type="character" w:styleId="aff0">
    <w:name w:val="Hyperlink"/>
    <w:uiPriority w:val="99"/>
    <w:unhideWhenUsed/>
    <w:rsid w:val="00796CCE"/>
    <w:rPr>
      <w:color w:val="0000FF"/>
      <w:u w:val="single"/>
    </w:rPr>
  </w:style>
  <w:style w:type="paragraph" w:styleId="41">
    <w:name w:val="toc 4"/>
    <w:basedOn w:val="a"/>
    <w:next w:val="a"/>
    <w:autoRedefine/>
    <w:uiPriority w:val="39"/>
    <w:unhideWhenUsed/>
    <w:rsid w:val="00796CCE"/>
    <w:pPr>
      <w:ind w:left="480"/>
    </w:pPr>
    <w:rPr>
      <w:rFonts w:asciiTheme="minorHAnsi" w:hAnsiTheme="minorHAnsi" w:cstheme="minorHAnsi"/>
      <w:sz w:val="20"/>
      <w:szCs w:val="20"/>
    </w:rPr>
  </w:style>
  <w:style w:type="paragraph" w:styleId="51">
    <w:name w:val="toc 5"/>
    <w:basedOn w:val="a"/>
    <w:next w:val="a"/>
    <w:autoRedefine/>
    <w:uiPriority w:val="39"/>
    <w:unhideWhenUsed/>
    <w:rsid w:val="00796CCE"/>
    <w:pPr>
      <w:ind w:left="720"/>
    </w:pPr>
    <w:rPr>
      <w:rFonts w:asciiTheme="minorHAnsi" w:hAnsiTheme="minorHAnsi" w:cstheme="minorHAnsi"/>
      <w:sz w:val="20"/>
      <w:szCs w:val="20"/>
    </w:rPr>
  </w:style>
  <w:style w:type="paragraph" w:styleId="61">
    <w:name w:val="toc 6"/>
    <w:basedOn w:val="a"/>
    <w:next w:val="a"/>
    <w:autoRedefine/>
    <w:uiPriority w:val="39"/>
    <w:unhideWhenUsed/>
    <w:rsid w:val="00796CCE"/>
    <w:pPr>
      <w:ind w:left="960"/>
    </w:pPr>
    <w:rPr>
      <w:rFonts w:asciiTheme="minorHAnsi" w:hAnsiTheme="minorHAnsi" w:cstheme="minorHAnsi"/>
      <w:sz w:val="20"/>
      <w:szCs w:val="20"/>
    </w:rPr>
  </w:style>
  <w:style w:type="paragraph" w:styleId="71">
    <w:name w:val="toc 7"/>
    <w:basedOn w:val="a"/>
    <w:next w:val="a"/>
    <w:autoRedefine/>
    <w:uiPriority w:val="39"/>
    <w:unhideWhenUsed/>
    <w:rsid w:val="00796CCE"/>
    <w:pPr>
      <w:ind w:left="1200"/>
    </w:pPr>
    <w:rPr>
      <w:rFonts w:asciiTheme="minorHAnsi" w:hAnsiTheme="minorHAnsi" w:cstheme="minorHAnsi"/>
      <w:sz w:val="20"/>
      <w:szCs w:val="20"/>
    </w:rPr>
  </w:style>
  <w:style w:type="paragraph" w:styleId="81">
    <w:name w:val="toc 8"/>
    <w:basedOn w:val="a"/>
    <w:next w:val="a"/>
    <w:autoRedefine/>
    <w:uiPriority w:val="39"/>
    <w:unhideWhenUsed/>
    <w:rsid w:val="00796CCE"/>
    <w:pPr>
      <w:ind w:left="1440"/>
    </w:pPr>
    <w:rPr>
      <w:rFonts w:asciiTheme="minorHAnsi" w:hAnsiTheme="minorHAnsi" w:cstheme="minorHAnsi"/>
      <w:sz w:val="20"/>
      <w:szCs w:val="20"/>
    </w:rPr>
  </w:style>
  <w:style w:type="paragraph" w:styleId="9">
    <w:name w:val="toc 9"/>
    <w:basedOn w:val="a"/>
    <w:next w:val="a"/>
    <w:autoRedefine/>
    <w:uiPriority w:val="39"/>
    <w:unhideWhenUsed/>
    <w:rsid w:val="00796CCE"/>
    <w:pPr>
      <w:ind w:left="1680"/>
    </w:pPr>
    <w:rPr>
      <w:rFonts w:asciiTheme="minorHAnsi" w:hAnsiTheme="minorHAnsi" w:cstheme="minorHAnsi"/>
      <w:sz w:val="20"/>
      <w:szCs w:val="20"/>
    </w:rPr>
  </w:style>
  <w:style w:type="paragraph" w:customStyle="1" w:styleId="aff1">
    <w:name w:val="Содержимое таблицы"/>
    <w:basedOn w:val="a"/>
    <w:rsid w:val="00796CCE"/>
    <w:pPr>
      <w:suppressLineNumbers/>
      <w:suppressAutoHyphens/>
    </w:pPr>
    <w:rPr>
      <w:lang w:eastAsia="ar-SA"/>
    </w:rPr>
  </w:style>
  <w:style w:type="paragraph" w:customStyle="1" w:styleId="ConsPlusTitle">
    <w:name w:val="ConsPlusTitle"/>
    <w:uiPriority w:val="99"/>
    <w:rsid w:val="00796CC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2">
    <w:name w:val="Заголовок статьи"/>
    <w:basedOn w:val="a"/>
    <w:next w:val="a"/>
    <w:uiPriority w:val="99"/>
    <w:rsid w:val="00796CCE"/>
    <w:pPr>
      <w:widowControl w:val="0"/>
      <w:autoSpaceDE w:val="0"/>
      <w:autoSpaceDN w:val="0"/>
      <w:adjustRightInd w:val="0"/>
      <w:ind w:left="1612" w:hanging="892"/>
      <w:jc w:val="both"/>
    </w:pPr>
    <w:rPr>
      <w:rFonts w:ascii="Arial" w:hAnsi="Arial" w:cs="Arial"/>
      <w:sz w:val="28"/>
      <w:szCs w:val="28"/>
    </w:rPr>
  </w:style>
  <w:style w:type="paragraph" w:customStyle="1" w:styleId="aff3">
    <w:name w:val="Комментарий"/>
    <w:basedOn w:val="a"/>
    <w:next w:val="a"/>
    <w:uiPriority w:val="99"/>
    <w:rsid w:val="00796CCE"/>
    <w:pPr>
      <w:widowControl w:val="0"/>
      <w:autoSpaceDE w:val="0"/>
      <w:autoSpaceDN w:val="0"/>
      <w:adjustRightInd w:val="0"/>
      <w:ind w:left="170"/>
      <w:jc w:val="both"/>
    </w:pPr>
    <w:rPr>
      <w:rFonts w:ascii="Arial" w:hAnsi="Arial" w:cs="Arial"/>
      <w:i/>
      <w:iCs/>
      <w:color w:val="800080"/>
      <w:sz w:val="28"/>
      <w:szCs w:val="28"/>
    </w:rPr>
  </w:style>
  <w:style w:type="numbering" w:customStyle="1" w:styleId="13">
    <w:name w:val="Нет списка1"/>
    <w:next w:val="a2"/>
    <w:uiPriority w:val="99"/>
    <w:semiHidden/>
    <w:unhideWhenUsed/>
    <w:rsid w:val="00796CCE"/>
  </w:style>
  <w:style w:type="character" w:styleId="aff4">
    <w:name w:val="FollowedHyperlink"/>
    <w:uiPriority w:val="99"/>
    <w:semiHidden/>
    <w:unhideWhenUsed/>
    <w:rsid w:val="00796CCE"/>
    <w:rPr>
      <w:color w:val="800080"/>
      <w:u w:val="single"/>
    </w:rPr>
  </w:style>
  <w:style w:type="paragraph" w:customStyle="1" w:styleId="xl65">
    <w:name w:val="xl65"/>
    <w:basedOn w:val="a"/>
    <w:rsid w:val="00796CCE"/>
    <w:pPr>
      <w:spacing w:before="100" w:beforeAutospacing="1" w:after="100" w:afterAutospacing="1"/>
      <w:jc w:val="center"/>
    </w:pPr>
  </w:style>
  <w:style w:type="table" w:customStyle="1" w:styleId="14">
    <w:name w:val="Сетка таблицы1"/>
    <w:basedOn w:val="a1"/>
    <w:next w:val="a3"/>
    <w:uiPriority w:val="59"/>
    <w:rsid w:val="00796C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Document Map"/>
    <w:basedOn w:val="a"/>
    <w:link w:val="aff6"/>
    <w:uiPriority w:val="99"/>
    <w:semiHidden/>
    <w:unhideWhenUsed/>
    <w:rsid w:val="00796CCE"/>
    <w:rPr>
      <w:rFonts w:ascii="Tahoma" w:hAnsi="Tahoma" w:cs="Tahoma"/>
      <w:sz w:val="16"/>
      <w:szCs w:val="16"/>
    </w:rPr>
  </w:style>
  <w:style w:type="character" w:customStyle="1" w:styleId="aff6">
    <w:name w:val="Схема документа Знак"/>
    <w:basedOn w:val="a0"/>
    <w:link w:val="aff5"/>
    <w:uiPriority w:val="99"/>
    <w:semiHidden/>
    <w:rsid w:val="00796CCE"/>
    <w:rPr>
      <w:rFonts w:ascii="Tahoma" w:eastAsia="Times New Roman" w:hAnsi="Tahoma" w:cs="Tahoma"/>
      <w:sz w:val="16"/>
      <w:szCs w:val="16"/>
      <w:lang w:eastAsia="ru-RU"/>
    </w:rPr>
  </w:style>
  <w:style w:type="paragraph" w:styleId="afe">
    <w:name w:val="Title"/>
    <w:basedOn w:val="a"/>
    <w:next w:val="a"/>
    <w:link w:val="aff7"/>
    <w:uiPriority w:val="10"/>
    <w:qFormat/>
    <w:rsid w:val="00796CCE"/>
    <w:pPr>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0"/>
    <w:link w:val="afe"/>
    <w:uiPriority w:val="10"/>
    <w:rsid w:val="00796CCE"/>
    <w:rPr>
      <w:rFonts w:asciiTheme="majorHAnsi" w:eastAsiaTheme="majorEastAsia" w:hAnsiTheme="majorHAnsi" w:cstheme="majorBidi"/>
      <w:spacing w:val="-10"/>
      <w:kern w:val="28"/>
      <w:sz w:val="56"/>
      <w:szCs w:val="56"/>
      <w:lang w:eastAsia="ru-RU"/>
    </w:rPr>
  </w:style>
  <w:style w:type="paragraph" w:customStyle="1" w:styleId="Standard">
    <w:name w:val="Standard"/>
    <w:rsid w:val="002113C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40">
    <w:name w:val="Заголовок 4 Знак"/>
    <w:link w:val="4"/>
    <w:uiPriority w:val="9"/>
    <w:rsid w:val="00AF37A6"/>
    <w:rPr>
      <w:rFonts w:eastAsia="Times New Roman"/>
      <w:b/>
      <w:bCs/>
      <w:kern w:val="1"/>
      <w:sz w:val="24"/>
      <w:szCs w:val="28"/>
    </w:rPr>
  </w:style>
  <w:style w:type="character" w:customStyle="1" w:styleId="60">
    <w:name w:val="Заголовок 6 Знак"/>
    <w:basedOn w:val="a0"/>
    <w:link w:val="6"/>
    <w:rsid w:val="00AF37A6"/>
    <w:rPr>
      <w:rFonts w:eastAsia="Times New Roman"/>
      <w:b/>
      <w:bCs/>
      <w:lang w:eastAsia="ru-RU"/>
    </w:rPr>
  </w:style>
  <w:style w:type="character" w:customStyle="1" w:styleId="70">
    <w:name w:val="Заголовок 7 Знак"/>
    <w:basedOn w:val="a0"/>
    <w:link w:val="7"/>
    <w:rsid w:val="00AF37A6"/>
    <w:rPr>
      <w:rFonts w:eastAsia="Times New Roman"/>
      <w:b/>
      <w:sz w:val="23"/>
      <w:u w:val="single"/>
      <w:lang w:eastAsia="ru-RU"/>
    </w:rPr>
  </w:style>
  <w:style w:type="character" w:customStyle="1" w:styleId="80">
    <w:name w:val="Заголовок 8 Знак"/>
    <w:basedOn w:val="a0"/>
    <w:link w:val="8"/>
    <w:rsid w:val="00AF37A6"/>
    <w:rPr>
      <w:rFonts w:eastAsia="Times New Roman"/>
      <w:i/>
      <w:iCs/>
      <w:sz w:val="24"/>
      <w:szCs w:val="24"/>
      <w:lang w:eastAsia="ru-RU"/>
    </w:rPr>
  </w:style>
  <w:style w:type="character" w:customStyle="1" w:styleId="blk">
    <w:name w:val="blk"/>
    <w:basedOn w:val="a0"/>
    <w:rsid w:val="002A70DC"/>
  </w:style>
  <w:style w:type="character" w:customStyle="1" w:styleId="15">
    <w:name w:val="Неразрешенное упоминание1"/>
    <w:basedOn w:val="a0"/>
    <w:uiPriority w:val="99"/>
    <w:semiHidden/>
    <w:unhideWhenUsed/>
    <w:rsid w:val="002861E3"/>
    <w:rPr>
      <w:color w:val="605E5C"/>
      <w:shd w:val="clear" w:color="auto" w:fill="E1DFDD"/>
    </w:rPr>
  </w:style>
  <w:style w:type="character" w:customStyle="1" w:styleId="27">
    <w:name w:val="Основной текст (2)_"/>
    <w:basedOn w:val="a0"/>
    <w:link w:val="28"/>
    <w:rsid w:val="00A0682E"/>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A0682E"/>
    <w:pPr>
      <w:widowControl w:val="0"/>
      <w:shd w:val="clear" w:color="auto" w:fill="FFFFFF"/>
      <w:spacing w:before="480" w:line="370" w:lineRule="exact"/>
      <w:ind w:hanging="400"/>
      <w:jc w:val="both"/>
    </w:pPr>
    <w:rPr>
      <w:sz w:val="28"/>
      <w:szCs w:val="28"/>
      <w:lang w:eastAsia="en-US"/>
    </w:rPr>
  </w:style>
  <w:style w:type="character" w:customStyle="1" w:styleId="29">
    <w:name w:val="Основной текст (2) + Полужирный"/>
    <w:basedOn w:val="27"/>
    <w:rsid w:val="00A068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6020">
      <w:bodyDiv w:val="1"/>
      <w:marLeft w:val="0"/>
      <w:marRight w:val="0"/>
      <w:marTop w:val="0"/>
      <w:marBottom w:val="0"/>
      <w:divBdr>
        <w:top w:val="none" w:sz="0" w:space="0" w:color="auto"/>
        <w:left w:val="none" w:sz="0" w:space="0" w:color="auto"/>
        <w:bottom w:val="none" w:sz="0" w:space="0" w:color="auto"/>
        <w:right w:val="none" w:sz="0" w:space="0" w:color="auto"/>
      </w:divBdr>
    </w:div>
    <w:div w:id="347947228">
      <w:bodyDiv w:val="1"/>
      <w:marLeft w:val="0"/>
      <w:marRight w:val="0"/>
      <w:marTop w:val="0"/>
      <w:marBottom w:val="0"/>
      <w:divBdr>
        <w:top w:val="none" w:sz="0" w:space="0" w:color="auto"/>
        <w:left w:val="none" w:sz="0" w:space="0" w:color="auto"/>
        <w:bottom w:val="none" w:sz="0" w:space="0" w:color="auto"/>
        <w:right w:val="none" w:sz="0" w:space="0" w:color="auto"/>
      </w:divBdr>
    </w:div>
    <w:div w:id="612832299">
      <w:bodyDiv w:val="1"/>
      <w:marLeft w:val="0"/>
      <w:marRight w:val="0"/>
      <w:marTop w:val="0"/>
      <w:marBottom w:val="0"/>
      <w:divBdr>
        <w:top w:val="none" w:sz="0" w:space="0" w:color="auto"/>
        <w:left w:val="none" w:sz="0" w:space="0" w:color="auto"/>
        <w:bottom w:val="none" w:sz="0" w:space="0" w:color="auto"/>
        <w:right w:val="none" w:sz="0" w:space="0" w:color="auto"/>
      </w:divBdr>
    </w:div>
    <w:div w:id="764032478">
      <w:bodyDiv w:val="1"/>
      <w:marLeft w:val="0"/>
      <w:marRight w:val="0"/>
      <w:marTop w:val="0"/>
      <w:marBottom w:val="0"/>
      <w:divBdr>
        <w:top w:val="none" w:sz="0" w:space="0" w:color="auto"/>
        <w:left w:val="none" w:sz="0" w:space="0" w:color="auto"/>
        <w:bottom w:val="none" w:sz="0" w:space="0" w:color="auto"/>
        <w:right w:val="none" w:sz="0" w:space="0" w:color="auto"/>
      </w:divBdr>
    </w:div>
    <w:div w:id="1039748115">
      <w:bodyDiv w:val="1"/>
      <w:marLeft w:val="0"/>
      <w:marRight w:val="0"/>
      <w:marTop w:val="0"/>
      <w:marBottom w:val="0"/>
      <w:divBdr>
        <w:top w:val="none" w:sz="0" w:space="0" w:color="auto"/>
        <w:left w:val="none" w:sz="0" w:space="0" w:color="auto"/>
        <w:bottom w:val="none" w:sz="0" w:space="0" w:color="auto"/>
        <w:right w:val="none" w:sz="0" w:space="0" w:color="auto"/>
      </w:divBdr>
    </w:div>
    <w:div w:id="1887330484">
      <w:bodyDiv w:val="1"/>
      <w:marLeft w:val="0"/>
      <w:marRight w:val="0"/>
      <w:marTop w:val="0"/>
      <w:marBottom w:val="0"/>
      <w:divBdr>
        <w:top w:val="none" w:sz="0" w:space="0" w:color="auto"/>
        <w:left w:val="none" w:sz="0" w:space="0" w:color="auto"/>
        <w:bottom w:val="none" w:sz="0" w:space="0" w:color="auto"/>
        <w:right w:val="none" w:sz="0" w:space="0" w:color="auto"/>
      </w:divBdr>
    </w:div>
    <w:div w:id="1984309583">
      <w:bodyDiv w:val="1"/>
      <w:marLeft w:val="0"/>
      <w:marRight w:val="0"/>
      <w:marTop w:val="0"/>
      <w:marBottom w:val="0"/>
      <w:divBdr>
        <w:top w:val="none" w:sz="0" w:space="0" w:color="auto"/>
        <w:left w:val="none" w:sz="0" w:space="0" w:color="auto"/>
        <w:bottom w:val="none" w:sz="0" w:space="0" w:color="auto"/>
        <w:right w:val="none" w:sz="0" w:space="0" w:color="auto"/>
      </w:divBdr>
    </w:div>
    <w:div w:id="21374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consultant.ru/document/cons_doc_LAW_332148/bceac665898900ca7bc4b649ad9f341196fcf92e/"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34" Type="http://schemas.openxmlformats.org/officeDocument/2006/relationships/hyperlink" Target="consultantplus://offline/ref=B901F316FCDA67DB847DE27AF65D7F3282521013A876FA97040D85AAF9DAEA73217F8D6EDE5D97AC4093D063ADCAF1D42D515A9E04FCD30Fr8YB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60683/814f76c933059091b59d1e16017ae944260a729e/" TargetMode="External"/><Relationship Id="rId25" Type="http://schemas.openxmlformats.org/officeDocument/2006/relationships/image" Target="media/image5.emf"/><Relationship Id="rId33" Type="http://schemas.openxmlformats.org/officeDocument/2006/relationships/hyperlink" Target="consultantplus://offline/ref=B901F316FCDA67DB847DE27AF65D7F3282501315A270FA97040D85AAF9DAEA73217F8D6EDE5D95AF4393D063ADCAF1D42D515A9E04FCD30Fr8YBM" TargetMode="External"/><Relationship Id="rId2" Type="http://schemas.openxmlformats.org/officeDocument/2006/relationships/numbering" Target="numbering.xml"/><Relationship Id="rId16" Type="http://schemas.openxmlformats.org/officeDocument/2006/relationships/hyperlink" Target="http://www.consultant.ru/document/cons_doc_LAW_22481/ad220e9b23aa80e99ca66763d7c66996c42e11b5/" TargetMode="External"/><Relationship Id="rId20" Type="http://schemas.openxmlformats.org/officeDocument/2006/relationships/hyperlink" Target="http://www.consultant.ru/document/cons_doc_LAW_37318/f8f2eca6ba8522da15e1e300e16c09439c9eb45c/"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hyperlink" Target="consultantplus://offline/ref=B901F316FCDA67DB847DE27AF65D7F32825A1313A976FA97040D85AAF9DAEA73217F8D6EDE5D93A74693D063ADCAF1D42D515A9E04FCD30Fr8YB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72386/5cc1c49fd81cc0437144e5ddf4902fdf0fe0a7ea/" TargetMode="External"/><Relationship Id="rId23"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nsultant.ru/document/cons_doc_LAW_37318/f8f2eca6ba8522da15e1e300e16c09439c9eb45c/"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37318/f8f2eca6ba8522da15e1e300e16c09439c9eb45c/" TargetMode="External"/><Relationship Id="rId22"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hyperlink" Target="consultantplus://offline/ref=B901F316FCDA67DB847DE27AF65D7F32825A1313A976FA97040D85AAF9DAEA73217F8D6EDE5D93A74693D063ADCAF1D42D515A9E04FCD30Fr8Y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1F15F-E48C-464F-9F16-CA8873B77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Pages>
  <Words>31804</Words>
  <Characters>181285</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Khomenko</dc:creator>
  <cp:keywords/>
  <dc:description/>
  <cp:lastModifiedBy>Khomenko</cp:lastModifiedBy>
  <cp:revision>45</cp:revision>
  <dcterms:created xsi:type="dcterms:W3CDTF">2021-10-20T06:50:00Z</dcterms:created>
  <dcterms:modified xsi:type="dcterms:W3CDTF">2021-10-22T11:15:00Z</dcterms:modified>
</cp:coreProperties>
</file>