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60" w:rsidRPr="001B3CC4" w:rsidRDefault="001B3CC4" w:rsidP="001B3C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Конкурсный управляющий ООО «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Сочитоннельдорстрой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» (ИНН/ОГРН 2319024024/1022302829669, адрес: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Краснодарский край, г. Сочи, ул. Новороссийское шоссе, д. 2/1) Виноградская Ольга Владимировна (ИНН 615015862103, СНИЛС 050-881-632 57, рег. № 10532, адрес: 350063, г. Краснодар, ул. Кондратенко, 15, оф. 29), член Ассоциации «КМ СРО АУ «Единство» (ИНН 2309090437, ОГРН 1042304980794), 350063, г. Краснодар, ул. Пушкина, 47/1, действующая на основании решения АС Краснодарского края от 12.02.15 дело А32-42808/13, сообщает о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проведении электронных торгов в форме открытого аукциона, с открытой формой представления предложений о цене 20.03.2017 в 10:00 (</w:t>
      </w:r>
      <w:proofErr w:type="spellStart"/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мск</w:t>
      </w:r>
      <w:proofErr w:type="spellEnd"/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>) на электронной площадке - http://utp.sberbank-ast.ru/Bankruptcy по продаже имущества ООО «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Сочитоннельдорстрой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». Лот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1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. Право требования к ООО «ГИСК», ИНН 2319024916, 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Нач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.ц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>ена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15 864433,93 руб. Лот2. Право требования к ООО «Фортуна», ИНН 6155050284, 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Нач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.ц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>ена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673816,44 руб. Лот3. Право требования к КБ «Московский капитал», ИНН 7712031072, 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Нач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.ц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>ена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407,22 руб. Торги - на повышение, шаг - 5%. Задаток - 10% от начальной цены лота не позднее 16.03.2017 23:59 (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мск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) на спец. счет ООО «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Сочитоннельдорстрой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», ИНН 2319024024, спец/с 40702810302100001168, филиал № 8 ПАО КБ «Центр-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инвест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», к/с: 30101810100000000550 БИК 040349550. Заявки на участие в соответствии с п. 11 ст. 110 ФЗ РФ «О несостоятельности (банкротстве)» №127 от 26.10.2002 и Приказа Минэкономразвития России №54 от 15.02.2010, с 06.02.2017 00:00 по 16.03.2017 23:59 (</w:t>
      </w:r>
      <w:proofErr w:type="spellStart"/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мск</w:t>
      </w:r>
      <w:proofErr w:type="spellEnd"/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) принимаются на сайт: http://utp.sberbank-ast.ru/Bankruptcy, с приложением документов: действительной выписки из ЕГРЮЛ/ ЕГРИП или нотариальной копии, документов, удостоверяющих личность (для физ. лица), заверенный перевод на русский язык документов о государственной регистрации в соответствии с законодательством соответствующего государства (для иностранного лица); документов, подтверждающих полномочия лица на осуществление действий от имени заявителя, решения об одобрении крупной сделки (если для заявителя сделка крупная); документов, подтверждающих полномочия руководителя (для 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юр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.л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>ица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); сведения о наличии или об отсутствии заинтересованности по отношению к должнику, кредиторам, управляющему и о характере этой заинтересованности, сведения об участии в капитале заявителя управляющего, а также СРОАУ, членом или руководителем которой является управляющий. К участию в торгах допускаются юр. и физ. лица, своевременно подавшие заявку с приложением необходимых документов, заключившие договор о задатке и оплатившие его. Решение о допуске - в течени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3 дней со дня окончания приема заявок. Победитель - в день торгов </w:t>
      </w:r>
      <w:r w:rsidRPr="001B3CC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 максимальной цене предложения на сайте: http://utp.sberbank-ast.ru/Bankruptcy. Договор купли-продажи - в течение 5 дней, 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с даты подписания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 протокола об итогах торгов. Оплата - не позднее 30 дней со дня подписания договора по реквизитам: ООО «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Сочитоннельдорстрой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 xml:space="preserve">», ИНН 2319024024, </w:t>
      </w:r>
      <w:proofErr w:type="gram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1B3CC4">
        <w:rPr>
          <w:rFonts w:ascii="Times New Roman" w:hAnsi="Times New Roman" w:cs="Times New Roman"/>
          <w:color w:val="333333"/>
          <w:sz w:val="28"/>
          <w:szCs w:val="28"/>
        </w:rPr>
        <w:t>/с 40702810002100001057, филиал № 8 ПАО КБ «Центр-</w:t>
      </w:r>
      <w:proofErr w:type="spellStart"/>
      <w:r w:rsidRPr="001B3CC4">
        <w:rPr>
          <w:rFonts w:ascii="Times New Roman" w:hAnsi="Times New Roman" w:cs="Times New Roman"/>
          <w:color w:val="333333"/>
          <w:sz w:val="28"/>
          <w:szCs w:val="28"/>
        </w:rPr>
        <w:t>инвест</w:t>
      </w:r>
      <w:proofErr w:type="spellEnd"/>
      <w:r w:rsidRPr="001B3CC4">
        <w:rPr>
          <w:rFonts w:ascii="Times New Roman" w:hAnsi="Times New Roman" w:cs="Times New Roman"/>
          <w:color w:val="333333"/>
          <w:sz w:val="28"/>
          <w:szCs w:val="28"/>
        </w:rPr>
        <w:t>», к/с: 30101810100000000550 БИК 040349550. Проекты Договора о задатке и Договора купли-продажи - на сайте: http://utp.sberbank-ast.ru/Bankruptcy. Знакомство с документами, тел. (918)3366943, arbitr93@bk.ru.</w:t>
      </w:r>
      <w:bookmarkEnd w:id="0"/>
    </w:p>
    <w:sectPr w:rsidR="00843360" w:rsidRPr="001B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87"/>
    <w:rsid w:val="001B3CC4"/>
    <w:rsid w:val="00843360"/>
    <w:rsid w:val="00E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2017-03-06T06:24:00Z</dcterms:created>
  <dcterms:modified xsi:type="dcterms:W3CDTF">2017-03-06T06:28:00Z</dcterms:modified>
</cp:coreProperties>
</file>