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4AE" w:rsidRDefault="005E74AE" w:rsidP="005E74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</w:p>
    <w:p w:rsidR="005E74AE" w:rsidRDefault="005E74AE" w:rsidP="005E74A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фактов</w:t>
      </w:r>
    </w:p>
    <w:p w:rsidR="005E74AE" w:rsidRDefault="005E74AE" w:rsidP="005E74AE">
      <w:pPr>
        <w:rPr>
          <w:rFonts w:ascii="Times New Roman" w:hAnsi="Times New Roman" w:cs="Times New Roman"/>
          <w:sz w:val="28"/>
          <w:szCs w:val="28"/>
        </w:rPr>
      </w:pPr>
    </w:p>
    <w:p w:rsidR="005E74AE" w:rsidRPr="0016289D" w:rsidRDefault="005E74AE" w:rsidP="00870621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Общий отдел администрации Махошевского сельского поселения (уполномоченный орган) в соответствии со статьей</w:t>
      </w:r>
      <w:r>
        <w:rPr>
          <w:rFonts w:ascii="Times New Roman" w:hAnsi="Times New Roman" w:cs="Times New Roman"/>
          <w:sz w:val="28"/>
          <w:szCs w:val="28"/>
        </w:rPr>
        <w:tab/>
        <w:t>6 Федерального  закона от 25 декабря 2008 года № 273-ФЗ «О противодействии коррупции», Федеральным законом  от 17 июля 2009 года № 172-ФЗ «Об антикоррупционной экспертизе нормативных правовых актов и проектов  нормативных правовых  актов», Постановлением Правительства РФ от 26 февраля 2010 года № 96 «Об антикоррупционной экспертизе нормативных правовых актов и проектов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нормативных правовых актов», Законом  Краснодарского края от 23 июня 2009 года № 1798-КЗ «О противодействии коррупции в Краснодарском крае», Постановлением главы (губернатора) Краснодарского края  от 7 мая 2009 года № 350 «Об экспертизе проектов нормативных правовых актов исполнительных органов государственной  власти Краснодарского края на коррупционность», постановлением администрации Махошевского сельского поселения Мостовского района от 20 августа </w:t>
      </w:r>
      <w:r w:rsidRPr="007128EE">
        <w:rPr>
          <w:rFonts w:ascii="Times New Roman" w:hAnsi="Times New Roman" w:cs="Times New Roman"/>
          <w:sz w:val="28"/>
          <w:szCs w:val="28"/>
        </w:rPr>
        <w:t xml:space="preserve">2010 </w:t>
      </w:r>
      <w:r>
        <w:rPr>
          <w:rFonts w:ascii="Times New Roman" w:hAnsi="Times New Roman" w:cs="Times New Roman"/>
          <w:sz w:val="28"/>
          <w:szCs w:val="28"/>
        </w:rPr>
        <w:t>года № 37</w:t>
      </w:r>
      <w:r w:rsidRPr="007128E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128EE">
        <w:rPr>
          <w:rFonts w:ascii="Times New Roman" w:hAnsi="Times New Roman" w:cs="Times New Roman"/>
          <w:sz w:val="28"/>
          <w:szCs w:val="28"/>
        </w:rPr>
        <w:t xml:space="preserve">Об </w:t>
      </w:r>
      <w:r w:rsidRPr="007128EE">
        <w:rPr>
          <w:rFonts w:ascii="Times New Roman" w:hAnsi="Times New Roman" w:cs="Times New Roman"/>
          <w:sz w:val="28"/>
        </w:rPr>
        <w:t>антикоррупционной</w:t>
      </w:r>
      <w:r w:rsidRPr="007128EE">
        <w:rPr>
          <w:rFonts w:ascii="Times New Roman" w:hAnsi="Times New Roman" w:cs="Times New Roman"/>
          <w:sz w:val="28"/>
          <w:szCs w:val="28"/>
        </w:rPr>
        <w:t xml:space="preserve"> экспертизе нормативных</w:t>
      </w:r>
      <w:proofErr w:type="gramEnd"/>
      <w:r w:rsidRPr="007128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128EE">
        <w:rPr>
          <w:rFonts w:ascii="Times New Roman" w:hAnsi="Times New Roman" w:cs="Times New Roman"/>
          <w:sz w:val="28"/>
          <w:szCs w:val="28"/>
        </w:rPr>
        <w:t>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и проектов </w:t>
      </w:r>
      <w:r w:rsidRPr="007128EE">
        <w:rPr>
          <w:rFonts w:ascii="Times New Roman" w:hAnsi="Times New Roman" w:cs="Times New Roman"/>
          <w:sz w:val="28"/>
          <w:szCs w:val="28"/>
        </w:rPr>
        <w:t xml:space="preserve">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28E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Махошевского</w:t>
      </w:r>
      <w:r w:rsidRPr="007128E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» проведена экспертиза проекта решения Совета Махошевского сельского поселения </w:t>
      </w:r>
      <w:r w:rsidRPr="00CB38A6">
        <w:rPr>
          <w:rFonts w:ascii="Times New Roman" w:hAnsi="Times New Roman" w:cs="Times New Roman"/>
          <w:b/>
          <w:sz w:val="28"/>
          <w:szCs w:val="28"/>
        </w:rPr>
        <w:t>«</w:t>
      </w:r>
      <w:r w:rsidR="009D10E7" w:rsidRPr="009D10E7">
        <w:rPr>
          <w:rFonts w:ascii="Times New Roman" w:hAnsi="Times New Roman" w:cs="Times New Roman"/>
          <w:b/>
          <w:sz w:val="28"/>
          <w:szCs w:val="28"/>
        </w:rPr>
        <w:t>Об утверждении Порядка размещения сведений о доходах, расходах, об имуществе и обязательствах имущественного характера отдельных категорий лиц, и членов их семей на официальных сайтах органов местного самоуправления в информационно-телекоммуникационной сети «Интернет» и предоставления этих сведений общероссийским средствам массовой информации для опубликования</w:t>
      </w:r>
      <w:bookmarkStart w:id="0" w:name="_GoBack"/>
      <w:bookmarkEnd w:id="0"/>
      <w:proofErr w:type="gramEnd"/>
      <w:r w:rsidRPr="00CB38A6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внесенного главой Махошевского сельского поселения.</w:t>
      </w:r>
    </w:p>
    <w:p w:rsidR="005E74AE" w:rsidRDefault="005E74AE" w:rsidP="005E74AE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представленном решении не выявлены коррупционные факторы.</w:t>
      </w:r>
    </w:p>
    <w:p w:rsidR="005E74AE" w:rsidRDefault="005E74AE" w:rsidP="005E74AE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E74AE" w:rsidRPr="00CB38A6" w:rsidRDefault="005E74AE" w:rsidP="005E74AE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E74AE" w:rsidRDefault="005E74AE" w:rsidP="005E7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уполномоченного органа,</w:t>
      </w:r>
    </w:p>
    <w:p w:rsidR="005E74AE" w:rsidRDefault="005E74AE" w:rsidP="005E7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общего отдела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Н.В.Кривонос</w:t>
      </w:r>
      <w:proofErr w:type="spellEnd"/>
    </w:p>
    <w:p w:rsidR="005E74AE" w:rsidRDefault="005E74AE" w:rsidP="005E7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74AE" w:rsidRDefault="005E74AE" w:rsidP="005E7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74AE" w:rsidRDefault="005E74AE" w:rsidP="005E7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57C5" w:rsidRDefault="00FB57C5"/>
    <w:sectPr w:rsidR="00FB5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01B"/>
    <w:rsid w:val="0016289D"/>
    <w:rsid w:val="001B3EDA"/>
    <w:rsid w:val="001C55A8"/>
    <w:rsid w:val="00271F90"/>
    <w:rsid w:val="00340073"/>
    <w:rsid w:val="003F77D7"/>
    <w:rsid w:val="004A1F5B"/>
    <w:rsid w:val="004A56E2"/>
    <w:rsid w:val="005E74AE"/>
    <w:rsid w:val="00607B39"/>
    <w:rsid w:val="00682CD7"/>
    <w:rsid w:val="007B13E0"/>
    <w:rsid w:val="00870621"/>
    <w:rsid w:val="00960816"/>
    <w:rsid w:val="009D10E7"/>
    <w:rsid w:val="009D6776"/>
    <w:rsid w:val="009E53A6"/>
    <w:rsid w:val="00A74A7B"/>
    <w:rsid w:val="00A920D7"/>
    <w:rsid w:val="00DA32FC"/>
    <w:rsid w:val="00E26C32"/>
    <w:rsid w:val="00EB001B"/>
    <w:rsid w:val="00FB57C5"/>
    <w:rsid w:val="00FC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4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0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08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4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0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08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2016-07-26T13:01:00Z</cp:lastPrinted>
  <dcterms:created xsi:type="dcterms:W3CDTF">2015-06-03T04:19:00Z</dcterms:created>
  <dcterms:modified xsi:type="dcterms:W3CDTF">2017-01-30T07:34:00Z</dcterms:modified>
</cp:coreProperties>
</file>