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99038E" w:rsidRDefault="00EF66B0" w:rsidP="0099038E">
      <w:pPr>
        <w:ind w:right="-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99038E">
        <w:rPr>
          <w:rFonts w:ascii="Times New Roman CYR" w:hAnsi="Times New Roman CYR" w:cs="Times New Roman CYR"/>
          <w:bCs/>
          <w:sz w:val="28"/>
          <w:szCs w:val="28"/>
        </w:rPr>
        <w:t>71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99038E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99038E" w:rsidRPr="0099038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9038E" w:rsidRPr="0099038E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99038E" w:rsidRPr="0099038E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99038E" w:rsidRPr="0099038E">
        <w:rPr>
          <w:rFonts w:ascii="Times New Roman" w:hAnsi="Times New Roman" w:cs="Times New Roman"/>
          <w:b/>
          <w:sz w:val="28"/>
          <w:szCs w:val="28"/>
        </w:rPr>
        <w:t xml:space="preserve">ого поселения Мостовского район </w:t>
      </w:r>
      <w:r w:rsidR="0099038E" w:rsidRPr="0099038E">
        <w:rPr>
          <w:rFonts w:ascii="Times New Roman" w:hAnsi="Times New Roman" w:cs="Times New Roman"/>
          <w:b/>
          <w:sz w:val="28"/>
          <w:szCs w:val="28"/>
        </w:rPr>
        <w:t>от 30 марта  2016  года № 36</w:t>
      </w:r>
      <w:r w:rsidR="0099038E" w:rsidRPr="0099038E">
        <w:rPr>
          <w:rFonts w:ascii="Times New Roman" w:hAnsi="Times New Roman" w:cs="Times New Roman"/>
        </w:rPr>
        <w:t xml:space="preserve"> </w:t>
      </w:r>
      <w:r w:rsidR="0099038E" w:rsidRPr="0099038E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предоставлению администрацией </w:t>
      </w:r>
      <w:proofErr w:type="spellStart"/>
      <w:r w:rsidR="0099038E" w:rsidRPr="0099038E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99038E" w:rsidRPr="009903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«Заключение соглашения о     перераспределении земел</w:t>
      </w:r>
      <w:r w:rsidR="0099038E" w:rsidRPr="0099038E">
        <w:rPr>
          <w:rFonts w:ascii="Times New Roman" w:hAnsi="Times New Roman" w:cs="Times New Roman"/>
          <w:b/>
          <w:sz w:val="28"/>
          <w:szCs w:val="28"/>
        </w:rPr>
        <w:t>ь и (или</w:t>
      </w:r>
      <w:proofErr w:type="gramEnd"/>
      <w:r w:rsidR="0099038E" w:rsidRPr="0099038E">
        <w:rPr>
          <w:rFonts w:ascii="Times New Roman" w:hAnsi="Times New Roman" w:cs="Times New Roman"/>
          <w:b/>
          <w:sz w:val="28"/>
          <w:szCs w:val="28"/>
        </w:rPr>
        <w:t xml:space="preserve">) земельных участков,  </w:t>
      </w:r>
      <w:r w:rsidR="0099038E" w:rsidRPr="0099038E">
        <w:rPr>
          <w:rFonts w:ascii="Times New Roman" w:hAnsi="Times New Roman" w:cs="Times New Roman"/>
          <w:b/>
          <w:sz w:val="28"/>
          <w:szCs w:val="28"/>
        </w:rPr>
        <w:t xml:space="preserve"> находящихся в государственной или муниципальной собственности и земельных участков, находящихся в частной </w:t>
      </w:r>
      <w:r w:rsidR="0099038E" w:rsidRPr="0099038E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656D01" w:rsidRPr="009903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99038E">
        <w:rPr>
          <w:rFonts w:ascii="Times New Roman" w:hAnsi="Times New Roman" w:cs="Times New Roman"/>
          <w:sz w:val="28"/>
          <w:szCs w:val="28"/>
        </w:rPr>
        <w:t>,</w:t>
      </w:r>
      <w:r w:rsidR="009B0C7F" w:rsidRPr="00990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99038E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9038E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C470-C2CC-4CC9-8F77-43C2D08E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2017-05-19T07:13:00Z</dcterms:modified>
</cp:coreProperties>
</file>