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046C3A" w:rsidRDefault="006B3411" w:rsidP="00046C3A">
            <w:pPr>
              <w:pStyle w:val="ab"/>
              <w:ind w:left="567" w:right="991"/>
              <w:jc w:val="center"/>
              <w:rPr>
                <w:bCs/>
              </w:rPr>
            </w:pPr>
            <w:r>
              <w:rPr>
                <w:bCs/>
              </w:rPr>
              <w:t>Проект</w:t>
            </w:r>
            <w:r w:rsidRPr="006B3411">
              <w:rPr>
                <w:bCs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</w:t>
            </w:r>
            <w:r w:rsidRPr="00046C3A">
              <w:rPr>
                <w:bCs/>
              </w:rPr>
              <w:t xml:space="preserve">услуги </w:t>
            </w:r>
          </w:p>
          <w:p w:rsidR="00046C3A" w:rsidRPr="00046C3A" w:rsidRDefault="006B3411" w:rsidP="00046C3A">
            <w:pPr>
              <w:pStyle w:val="ab"/>
              <w:ind w:left="567" w:right="991"/>
              <w:jc w:val="center"/>
            </w:pPr>
            <w:r w:rsidRPr="00046C3A">
              <w:rPr>
                <w:bCs/>
              </w:rPr>
              <w:t>«</w:t>
            </w:r>
            <w:r w:rsidR="00046C3A">
              <w:t xml:space="preserve">О </w:t>
            </w:r>
            <w:r w:rsidR="00046C3A" w:rsidRPr="00046C3A">
              <w:t>внесении изменений в постановление администрации муниципальног</w:t>
            </w:r>
            <w:r w:rsidR="00046C3A">
              <w:t xml:space="preserve">о образования Мостовский район </w:t>
            </w:r>
            <w:r w:rsidR="00046C3A" w:rsidRPr="00046C3A">
              <w:t>от 1 апреля 2021 г. № 303 "Об утверждении административного регламента предоставления муниципальной услуги "Предоставление сведений, документов и материалов государственной информационной системы обеспечения градостроительной деятельности"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046C3A">
              <w:rPr>
                <w:rFonts w:ascii="Times New Roman" w:hAnsi="Times New Roman" w:cs="Times New Roman"/>
                <w:bCs/>
              </w:rPr>
              <w:t>21 по 27 января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046C3A">
              <w:rPr>
                <w:rFonts w:ascii="Times New Roman" w:hAnsi="Times New Roman" w:cs="Times New Roman"/>
                <w:bCs/>
              </w:rPr>
              <w:t>22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>
      <w:bookmarkStart w:id="0" w:name="_GoBack"/>
      <w:bookmarkEnd w:id="0"/>
    </w:p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07" w:rsidRDefault="00831307" w:rsidP="005B1647">
      <w:r>
        <w:separator/>
      </w:r>
    </w:p>
  </w:endnote>
  <w:endnote w:type="continuationSeparator" w:id="0">
    <w:p w:rsidR="00831307" w:rsidRDefault="00831307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07" w:rsidRDefault="00831307" w:rsidP="005B1647">
      <w:r>
        <w:separator/>
      </w:r>
    </w:p>
  </w:footnote>
  <w:footnote w:type="continuationSeparator" w:id="0">
    <w:p w:rsidR="00831307" w:rsidRDefault="00831307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046C3A">
          <w:rPr>
            <w:rFonts w:ascii="Times New Roman" w:hAnsi="Times New Roman" w:cs="Times New Roman"/>
            <w:noProof/>
          </w:rPr>
          <w:t>3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046C3A"/>
    <w:rsid w:val="00100BFC"/>
    <w:rsid w:val="001405F3"/>
    <w:rsid w:val="001B4C92"/>
    <w:rsid w:val="001D544D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31307"/>
    <w:rsid w:val="008628F2"/>
    <w:rsid w:val="008A32E4"/>
    <w:rsid w:val="008D16FB"/>
    <w:rsid w:val="00912A8C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  <w:style w:type="paragraph" w:styleId="ab">
    <w:name w:val="Normal (Web)"/>
    <w:basedOn w:val="a"/>
    <w:rsid w:val="00046C3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24</cp:revision>
  <cp:lastPrinted>2022-01-24T08:22:00Z</cp:lastPrinted>
  <dcterms:created xsi:type="dcterms:W3CDTF">2015-07-24T14:58:00Z</dcterms:created>
  <dcterms:modified xsi:type="dcterms:W3CDTF">2022-01-24T08:23:00Z</dcterms:modified>
</cp:coreProperties>
</file>