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A48" w:rsidRDefault="005C652D" w:rsidP="005C65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5C652D" w:rsidRDefault="003215E8" w:rsidP="005C65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C652D">
        <w:rPr>
          <w:rFonts w:ascii="Times New Roman" w:hAnsi="Times New Roman" w:cs="Times New Roman"/>
          <w:sz w:val="28"/>
          <w:szCs w:val="28"/>
        </w:rPr>
        <w:t>о результатам экспертизы нормативно</w:t>
      </w:r>
      <w:r w:rsidR="0066059C">
        <w:rPr>
          <w:rFonts w:ascii="Times New Roman" w:hAnsi="Times New Roman" w:cs="Times New Roman"/>
          <w:sz w:val="28"/>
          <w:szCs w:val="28"/>
        </w:rPr>
        <w:t xml:space="preserve"> </w:t>
      </w:r>
      <w:r w:rsidR="005C652D">
        <w:rPr>
          <w:rFonts w:ascii="Times New Roman" w:hAnsi="Times New Roman" w:cs="Times New Roman"/>
          <w:sz w:val="28"/>
          <w:szCs w:val="28"/>
        </w:rPr>
        <w:t>- правовых актов (их проектов</w:t>
      </w:r>
      <w:r w:rsidR="0066059C">
        <w:rPr>
          <w:rFonts w:ascii="Times New Roman" w:hAnsi="Times New Roman" w:cs="Times New Roman"/>
          <w:sz w:val="28"/>
          <w:szCs w:val="28"/>
        </w:rPr>
        <w:t>)</w:t>
      </w:r>
      <w:r w:rsidR="005C652D">
        <w:rPr>
          <w:rFonts w:ascii="Times New Roman" w:hAnsi="Times New Roman" w:cs="Times New Roman"/>
          <w:sz w:val="28"/>
          <w:szCs w:val="28"/>
        </w:rPr>
        <w:t xml:space="preserve"> в целях выявления в них коррупционных фактов</w:t>
      </w:r>
    </w:p>
    <w:p w:rsidR="005C652D" w:rsidRDefault="005C652D" w:rsidP="005C6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652D" w:rsidRDefault="00017091" w:rsidP="005C6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.Ш</w:t>
      </w:r>
      <w:proofErr w:type="gramEnd"/>
      <w:r>
        <w:rPr>
          <w:rFonts w:ascii="Times New Roman" w:hAnsi="Times New Roman" w:cs="Times New Roman"/>
          <w:sz w:val="28"/>
          <w:szCs w:val="28"/>
        </w:rPr>
        <w:t>едок</w:t>
      </w:r>
      <w:r w:rsidR="005C652D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C36792">
        <w:rPr>
          <w:rFonts w:ascii="Times New Roman" w:hAnsi="Times New Roman" w:cs="Times New Roman"/>
          <w:sz w:val="28"/>
          <w:szCs w:val="28"/>
        </w:rPr>
        <w:t xml:space="preserve">  «21</w:t>
      </w:r>
      <w:r w:rsidR="005C652D">
        <w:rPr>
          <w:rFonts w:ascii="Times New Roman" w:hAnsi="Times New Roman" w:cs="Times New Roman"/>
          <w:sz w:val="28"/>
          <w:szCs w:val="28"/>
        </w:rPr>
        <w:t xml:space="preserve">» </w:t>
      </w:r>
      <w:r w:rsidR="00C36792">
        <w:rPr>
          <w:rFonts w:ascii="Times New Roman" w:hAnsi="Times New Roman" w:cs="Times New Roman"/>
          <w:sz w:val="28"/>
          <w:szCs w:val="28"/>
          <w:u w:val="single"/>
        </w:rPr>
        <w:t xml:space="preserve">декабря </w:t>
      </w:r>
      <w:r w:rsidR="00D75F75">
        <w:rPr>
          <w:rFonts w:ascii="Times New Roman" w:hAnsi="Times New Roman" w:cs="Times New Roman"/>
          <w:sz w:val="28"/>
          <w:szCs w:val="28"/>
        </w:rPr>
        <w:t>2016</w:t>
      </w:r>
      <w:r w:rsidR="005C652D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C652D" w:rsidRDefault="005C652D" w:rsidP="005C6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3096" w:rsidRDefault="005C652D" w:rsidP="001A30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Общий отдел администрации Шедокского сельского поселения Мостовского района (уполномоченный орган) в соответствии со</w:t>
      </w:r>
      <w:r w:rsidR="003215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статьей 6 Федерального закона от 25 д</w:t>
      </w:r>
      <w:r w:rsidR="003215E8">
        <w:rPr>
          <w:rFonts w:ascii="Times New Roman" w:hAnsi="Times New Roman" w:cs="Times New Roman"/>
          <w:sz w:val="28"/>
          <w:szCs w:val="28"/>
        </w:rPr>
        <w:t>екабря 2008 года</w:t>
      </w:r>
      <w:r>
        <w:rPr>
          <w:rFonts w:ascii="Times New Roman" w:hAnsi="Times New Roman" w:cs="Times New Roman"/>
          <w:sz w:val="28"/>
          <w:szCs w:val="28"/>
        </w:rPr>
        <w:t xml:space="preserve"> № 273-ФЗ «О </w:t>
      </w:r>
      <w:r w:rsidR="003215E8">
        <w:rPr>
          <w:rFonts w:ascii="Times New Roman" w:hAnsi="Times New Roman" w:cs="Times New Roman"/>
          <w:sz w:val="28"/>
          <w:szCs w:val="28"/>
        </w:rPr>
        <w:t>противодействии</w:t>
      </w:r>
      <w:r>
        <w:rPr>
          <w:rFonts w:ascii="Times New Roman" w:hAnsi="Times New Roman" w:cs="Times New Roman"/>
          <w:sz w:val="28"/>
          <w:szCs w:val="28"/>
        </w:rPr>
        <w:t xml:space="preserve"> коррупции, Федеральным законом от 17 июля 2009 года №172-ФЗ «Об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Законом Краснодарского края от 23 июня 2009 </w:t>
      </w:r>
      <w:r w:rsidR="00A869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№ 1798</w:t>
      </w:r>
      <w:r w:rsidR="006605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КЗ «О противодействии коррупции в Краснодарском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крае», Постановлением главы администрации (губернатора) Краснодарского края от 7 мая 2009 года №350 «Об экспертизе проектов  нормативных правовых актов исполнительных органов </w:t>
      </w:r>
      <w:r w:rsidR="003215E8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власти Краснодарского края и нормативных правовых актов </w:t>
      </w:r>
      <w:r w:rsidR="003215E8">
        <w:rPr>
          <w:rFonts w:ascii="Times New Roman" w:hAnsi="Times New Roman" w:cs="Times New Roman"/>
          <w:sz w:val="28"/>
          <w:szCs w:val="28"/>
        </w:rPr>
        <w:t>исполнительных</w:t>
      </w:r>
      <w:r>
        <w:rPr>
          <w:rFonts w:ascii="Times New Roman" w:hAnsi="Times New Roman" w:cs="Times New Roman"/>
          <w:sz w:val="28"/>
          <w:szCs w:val="28"/>
        </w:rPr>
        <w:t xml:space="preserve"> органов государственной власти Краснодарского края</w:t>
      </w:r>
      <w:r w:rsidR="003215E8">
        <w:rPr>
          <w:rFonts w:ascii="Times New Roman" w:hAnsi="Times New Roman" w:cs="Times New Roman"/>
          <w:sz w:val="28"/>
          <w:szCs w:val="28"/>
        </w:rPr>
        <w:t xml:space="preserve"> на коррупционность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404B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F26E3" w:rsidRPr="00D72675" w:rsidRDefault="009336C6" w:rsidP="00D7267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 Шедокского сельского поселения Мостовского района от 22 ноября 2010 года №82 «Об экспертизе нормативных правовых актов и проектов нормативных правовых актов органов местного самоуправления Шедокского сельского поселения Мостовского района на коррупционность» проведена экспертиза решения Совета Шедокского сельского поселения Мостовского района</w:t>
      </w:r>
      <w:r w:rsidR="00D72675">
        <w:rPr>
          <w:rFonts w:ascii="Times New Roman" w:hAnsi="Times New Roman" w:cs="Times New Roman"/>
          <w:sz w:val="28"/>
          <w:szCs w:val="28"/>
        </w:rPr>
        <w:t xml:space="preserve"> от 21 декабря 2015 года №68</w:t>
      </w:r>
      <w:proofErr w:type="gramStart"/>
      <w:r w:rsidR="00D72675">
        <w:rPr>
          <w:rFonts w:ascii="Times New Roman" w:hAnsi="Times New Roman" w:cs="Times New Roman"/>
          <w:sz w:val="28"/>
          <w:szCs w:val="28"/>
        </w:rPr>
        <w:t xml:space="preserve"> </w:t>
      </w:r>
      <w:r w:rsidR="00DF26E3" w:rsidRPr="00852AD1">
        <w:rPr>
          <w:rFonts w:ascii="Times New Roman" w:hAnsi="Times New Roman" w:cs="Times New Roman"/>
          <w:sz w:val="28"/>
          <w:szCs w:val="28"/>
        </w:rPr>
        <w:t xml:space="preserve"> </w:t>
      </w:r>
      <w:r w:rsidR="00D72675" w:rsidRPr="00D7267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D72675" w:rsidRPr="00D72675">
        <w:rPr>
          <w:rFonts w:ascii="Times New Roman" w:hAnsi="Times New Roman" w:cs="Times New Roman"/>
          <w:sz w:val="28"/>
          <w:szCs w:val="28"/>
        </w:rPr>
        <w:t>б утверждении Положения о порядке деятельности специализированных служб по вопросам похоронного дела на территории Шедокского сельского поселения</w:t>
      </w:r>
      <w:r w:rsidR="00D72675">
        <w:rPr>
          <w:rFonts w:ascii="Times New Roman" w:hAnsi="Times New Roman" w:cs="Times New Roman"/>
          <w:sz w:val="28"/>
          <w:szCs w:val="28"/>
        </w:rPr>
        <w:t xml:space="preserve"> </w:t>
      </w:r>
      <w:r w:rsidR="00D72675" w:rsidRPr="00D72675">
        <w:rPr>
          <w:rFonts w:ascii="Times New Roman" w:hAnsi="Times New Roman" w:cs="Times New Roman"/>
          <w:sz w:val="28"/>
          <w:szCs w:val="28"/>
        </w:rPr>
        <w:t>Мостовского района</w:t>
      </w:r>
      <w:r w:rsidR="00D72675">
        <w:rPr>
          <w:rFonts w:ascii="Times New Roman" w:hAnsi="Times New Roman" w:cs="Times New Roman"/>
          <w:sz w:val="28"/>
          <w:szCs w:val="28"/>
        </w:rPr>
        <w:t xml:space="preserve">. </w:t>
      </w:r>
      <w:r w:rsidR="00DF26E3" w:rsidRPr="00C0593D">
        <w:rPr>
          <w:rFonts w:ascii="Times New Roman" w:hAnsi="Times New Roman" w:cs="Times New Roman"/>
          <w:sz w:val="28"/>
          <w:szCs w:val="28"/>
        </w:rPr>
        <w:t>В представленном проекте не выявлены коррупционные факторы.</w:t>
      </w:r>
    </w:p>
    <w:p w:rsidR="00DF26E3" w:rsidRPr="00C0593D" w:rsidRDefault="00DF26E3" w:rsidP="00DF26E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6E3" w:rsidRDefault="00DF26E3" w:rsidP="00DF26E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6E3" w:rsidRDefault="00DF26E3" w:rsidP="00DF26E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6E3" w:rsidRDefault="00DF26E3" w:rsidP="00DF26E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</w:t>
      </w:r>
    </w:p>
    <w:p w:rsidR="00DF26E3" w:rsidRDefault="00DF26E3" w:rsidP="00DF26E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Шедокского</w:t>
      </w:r>
    </w:p>
    <w:p w:rsidR="00DF26E3" w:rsidRPr="00DF26E3" w:rsidRDefault="00DF26E3" w:rsidP="00DF26E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17091">
        <w:rPr>
          <w:rFonts w:ascii="Times New Roman" w:hAnsi="Times New Roman" w:cs="Times New Roman"/>
          <w:sz w:val="28"/>
          <w:szCs w:val="28"/>
        </w:rPr>
        <w:tab/>
      </w:r>
      <w:r w:rsidR="00017091">
        <w:rPr>
          <w:rFonts w:ascii="Times New Roman" w:hAnsi="Times New Roman" w:cs="Times New Roman"/>
          <w:sz w:val="28"/>
          <w:szCs w:val="28"/>
        </w:rPr>
        <w:tab/>
      </w:r>
      <w:r w:rsidR="00017091">
        <w:rPr>
          <w:rFonts w:ascii="Times New Roman" w:hAnsi="Times New Roman" w:cs="Times New Roman"/>
          <w:sz w:val="28"/>
          <w:szCs w:val="28"/>
        </w:rPr>
        <w:tab/>
      </w:r>
      <w:r w:rsidR="00017091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О. А. Алексеева</w:t>
      </w:r>
    </w:p>
    <w:sectPr w:rsidR="00DF26E3" w:rsidRPr="00DF26E3" w:rsidSect="00A869BE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652D"/>
    <w:rsid w:val="00017091"/>
    <w:rsid w:val="000423A9"/>
    <w:rsid w:val="000C1B78"/>
    <w:rsid w:val="000D7B72"/>
    <w:rsid w:val="00161F24"/>
    <w:rsid w:val="001A3096"/>
    <w:rsid w:val="003215E8"/>
    <w:rsid w:val="003C2904"/>
    <w:rsid w:val="00411721"/>
    <w:rsid w:val="004237AE"/>
    <w:rsid w:val="004733B3"/>
    <w:rsid w:val="00476E98"/>
    <w:rsid w:val="004D48D5"/>
    <w:rsid w:val="005B3D6D"/>
    <w:rsid w:val="005C652D"/>
    <w:rsid w:val="0066059C"/>
    <w:rsid w:val="006626F0"/>
    <w:rsid w:val="00697910"/>
    <w:rsid w:val="00746C8A"/>
    <w:rsid w:val="007472DB"/>
    <w:rsid w:val="00756AA8"/>
    <w:rsid w:val="0078597B"/>
    <w:rsid w:val="00852AD1"/>
    <w:rsid w:val="00883434"/>
    <w:rsid w:val="00891DDC"/>
    <w:rsid w:val="009056C5"/>
    <w:rsid w:val="009336C6"/>
    <w:rsid w:val="009404B8"/>
    <w:rsid w:val="00960CD4"/>
    <w:rsid w:val="009775A3"/>
    <w:rsid w:val="009B4A48"/>
    <w:rsid w:val="009C4BBA"/>
    <w:rsid w:val="009E3A79"/>
    <w:rsid w:val="00A01637"/>
    <w:rsid w:val="00A869BE"/>
    <w:rsid w:val="00AF4B04"/>
    <w:rsid w:val="00B0751F"/>
    <w:rsid w:val="00B619FE"/>
    <w:rsid w:val="00BB7A0D"/>
    <w:rsid w:val="00C0593D"/>
    <w:rsid w:val="00C36792"/>
    <w:rsid w:val="00C9099D"/>
    <w:rsid w:val="00D72675"/>
    <w:rsid w:val="00D75F75"/>
    <w:rsid w:val="00DF26E3"/>
    <w:rsid w:val="00E40F5E"/>
    <w:rsid w:val="00ED0603"/>
    <w:rsid w:val="00F31182"/>
    <w:rsid w:val="00F34D2F"/>
    <w:rsid w:val="00FD5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A48"/>
  </w:style>
  <w:style w:type="paragraph" w:styleId="3">
    <w:name w:val="heading 3"/>
    <w:basedOn w:val="a"/>
    <w:next w:val="a"/>
    <w:link w:val="30"/>
    <w:unhideWhenUsed/>
    <w:qFormat/>
    <w:rsid w:val="00852AD1"/>
    <w:pPr>
      <w:keepNext/>
      <w:spacing w:before="240" w:after="60" w:line="240" w:lineRule="auto"/>
      <w:jc w:val="both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rsid w:val="00411721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411721"/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rsid w:val="00852AD1"/>
    <w:rPr>
      <w:rFonts w:ascii="Arial" w:eastAsia="Times New Roman" w:hAnsi="Arial" w:cs="Arial"/>
      <w:b/>
      <w:bCs/>
      <w:sz w:val="26"/>
      <w:szCs w:val="26"/>
    </w:rPr>
  </w:style>
  <w:style w:type="paragraph" w:styleId="a3">
    <w:name w:val="Body Text"/>
    <w:basedOn w:val="a"/>
    <w:link w:val="a4"/>
    <w:uiPriority w:val="99"/>
    <w:unhideWhenUsed/>
    <w:rsid w:val="00C0593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C059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5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40</cp:revision>
  <dcterms:created xsi:type="dcterms:W3CDTF">2015-06-04T12:15:00Z</dcterms:created>
  <dcterms:modified xsi:type="dcterms:W3CDTF">2016-02-25T07:32:00Z</dcterms:modified>
</cp:coreProperties>
</file>