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31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41177E">
        <w:rPr>
          <w:rFonts w:ascii="Times New Roman" w:hAnsi="Times New Roman" w:cs="Times New Roman"/>
          <w:sz w:val="28"/>
          <w:szCs w:val="28"/>
        </w:rPr>
        <w:t>июл</w:t>
      </w:r>
      <w:r w:rsidR="003E79AF">
        <w:rPr>
          <w:rFonts w:ascii="Times New Roman" w:hAnsi="Times New Roman" w:cs="Times New Roman"/>
          <w:sz w:val="28"/>
          <w:szCs w:val="28"/>
        </w:rPr>
        <w:t xml:space="preserve">я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CB5B7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CB5B70">
        <w:rPr>
          <w:sz w:val="28"/>
          <w:szCs w:val="28"/>
        </w:rPr>
        <w:t>10</w:t>
      </w:r>
      <w:r w:rsidR="003E79AF">
        <w:rPr>
          <w:sz w:val="28"/>
          <w:szCs w:val="28"/>
        </w:rPr>
        <w:t xml:space="preserve"> ию</w:t>
      </w:r>
      <w:r w:rsidR="0041177E">
        <w:rPr>
          <w:sz w:val="28"/>
          <w:szCs w:val="28"/>
        </w:rPr>
        <w:t>л</w:t>
      </w:r>
      <w:r w:rsidR="003E79AF">
        <w:rPr>
          <w:sz w:val="28"/>
          <w:szCs w:val="28"/>
        </w:rPr>
        <w:t xml:space="preserve">я 2017 года № </w:t>
      </w:r>
      <w:r w:rsidR="0041177E">
        <w:rPr>
          <w:sz w:val="28"/>
          <w:szCs w:val="28"/>
        </w:rPr>
        <w:t>9</w:t>
      </w:r>
      <w:r w:rsidR="00CB5B70">
        <w:rPr>
          <w:sz w:val="28"/>
          <w:szCs w:val="28"/>
        </w:rPr>
        <w:t>0</w:t>
      </w:r>
      <w:r w:rsidR="002533B4" w:rsidRPr="003E79AF">
        <w:rPr>
          <w:sz w:val="28"/>
          <w:szCs w:val="28"/>
        </w:rPr>
        <w:t xml:space="preserve"> «</w:t>
      </w:r>
      <w:r w:rsidR="00CB5B70" w:rsidRPr="00CB5B70">
        <w:rPr>
          <w:sz w:val="28"/>
          <w:szCs w:val="28"/>
        </w:rPr>
        <w:t xml:space="preserve"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«Принятие решения о признании жилых строений на садовых земельных участках </w:t>
      </w:r>
      <w:proofErr w:type="gramStart"/>
      <w:r w:rsidR="00CB5B70" w:rsidRPr="00CB5B70">
        <w:rPr>
          <w:sz w:val="28"/>
          <w:szCs w:val="28"/>
        </w:rPr>
        <w:t>пригодными</w:t>
      </w:r>
      <w:proofErr w:type="gramEnd"/>
      <w:r w:rsidR="00CB5B70" w:rsidRPr="00CB5B70">
        <w:rPr>
          <w:sz w:val="28"/>
          <w:szCs w:val="28"/>
        </w:rPr>
        <w:t xml:space="preserve"> (непригодными) для постоянного проживания»</w:t>
      </w:r>
      <w:r w:rsidR="008B7817" w:rsidRPr="00CB5B70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6D397F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B5B70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2017-05-10T10:05:00Z</cp:lastPrinted>
  <dcterms:created xsi:type="dcterms:W3CDTF">2016-11-21T05:50:00Z</dcterms:created>
  <dcterms:modified xsi:type="dcterms:W3CDTF">2017-08-17T09:59:00Z</dcterms:modified>
</cp:coreProperties>
</file>