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85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85027" w:rsidRPr="00E85027">
        <w:rPr>
          <w:rFonts w:ascii="Times New Roman" w:hAnsi="Times New Roman" w:cs="Times New Roman"/>
          <w:b/>
          <w:sz w:val="28"/>
          <w:szCs w:val="28"/>
        </w:rPr>
        <w:t>О передаче</w:t>
      </w:r>
      <w:r w:rsidR="00E85027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r w:rsidR="00E85027" w:rsidRPr="00E85027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</w:t>
      </w:r>
      <w:r w:rsidR="00E85027">
        <w:rPr>
          <w:rFonts w:ascii="Times New Roman" w:hAnsi="Times New Roman" w:cs="Times New Roman"/>
          <w:b/>
          <w:sz w:val="28"/>
          <w:szCs w:val="28"/>
        </w:rPr>
        <w:t xml:space="preserve">значения в области организации  </w:t>
      </w:r>
      <w:r w:rsidR="00E85027" w:rsidRPr="00E85027">
        <w:rPr>
          <w:rFonts w:ascii="Times New Roman" w:hAnsi="Times New Roman" w:cs="Times New Roman"/>
          <w:b/>
          <w:sz w:val="28"/>
          <w:szCs w:val="28"/>
        </w:rPr>
        <w:t>библиотечного обслуживания населения, комплектование и обеспечение сохранности библиотечных фондов библиотек поселения на 2019 год</w:t>
      </w:r>
      <w:r w:rsidR="00E8502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E85027" w:rsidRPr="00E85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85027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2019-01-24T08:29:00Z</dcterms:modified>
</cp:coreProperties>
</file>