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3" w:rsidRDefault="00C05CC3" w:rsidP="006C6D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6C6D73" w:rsidTr="00DE16B6">
        <w:trPr>
          <w:tblCellSpacing w:w="15" w:type="dxa"/>
        </w:trPr>
        <w:tc>
          <w:tcPr>
            <w:tcW w:w="9668" w:type="dxa"/>
          </w:tcPr>
          <w:p w:rsidR="009E6050" w:rsidRPr="009E6050" w:rsidRDefault="009E6050" w:rsidP="009E6050">
            <w:pPr>
              <w:ind w:left="4142" w:right="4147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 w:rsidR="00504C64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9E6050" w:rsidRDefault="009E6050" w:rsidP="009E6050">
            <w:pPr>
              <w:ind w:left="4142" w:right="4147"/>
            </w:pPr>
          </w:p>
          <w:p w:rsidR="009E6050" w:rsidRDefault="009E6050" w:rsidP="009E6050">
            <w:pPr>
              <w:shd w:val="clear" w:color="auto" w:fill="FFFFFF"/>
              <w:spacing w:line="298" w:lineRule="exact"/>
              <w:ind w:left="1171" w:right="480" w:hanging="230"/>
              <w:jc w:val="center"/>
            </w:pPr>
            <w:r>
              <w:rPr>
                <w:b/>
                <w:bCs/>
                <w:spacing w:val="-16"/>
                <w:sz w:val="28"/>
                <w:szCs w:val="28"/>
              </w:rPr>
              <w:t>СОВЕТ</w:t>
            </w:r>
            <w:r w:rsidR="00446F0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ПЕРЕПРАВНЕНСКОГО </w:t>
            </w:r>
            <w:r w:rsidR="00446F0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СЕЛЬСКОГО </w:t>
            </w:r>
            <w:r w:rsidR="00446F0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ПОСЕЛЕНИЯ 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МОСТОВСКОГО </w:t>
            </w:r>
            <w:r w:rsidR="00446F0A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2"/>
                <w:sz w:val="28"/>
                <w:szCs w:val="28"/>
              </w:rPr>
              <w:t>РАЙОНА</w:t>
            </w:r>
          </w:p>
          <w:p w:rsidR="009E6050" w:rsidRPr="00E30A40" w:rsidRDefault="009E6050" w:rsidP="009E6050">
            <w:pPr>
              <w:shd w:val="clear" w:color="auto" w:fill="FFFFFF"/>
              <w:spacing w:before="312"/>
              <w:jc w:val="center"/>
              <w:rPr>
                <w:sz w:val="32"/>
                <w:szCs w:val="32"/>
              </w:rPr>
            </w:pPr>
            <w:r w:rsidRPr="00E30A40">
              <w:rPr>
                <w:b/>
                <w:bCs/>
                <w:spacing w:val="-3"/>
                <w:sz w:val="32"/>
                <w:szCs w:val="32"/>
              </w:rPr>
              <w:t>РЕШЕНИЕ</w:t>
            </w:r>
          </w:p>
          <w:p w:rsidR="009E6050" w:rsidRDefault="009E6050" w:rsidP="009E605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E908FF">
              <w:rPr>
                <w:sz w:val="28"/>
                <w:szCs w:val="28"/>
              </w:rPr>
              <w:t>24.09.2015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0359C9">
              <w:rPr>
                <w:sz w:val="28"/>
                <w:szCs w:val="28"/>
              </w:rPr>
              <w:tab/>
              <w:t xml:space="preserve">№ </w:t>
            </w:r>
            <w:r w:rsidR="00E908FF">
              <w:rPr>
                <w:sz w:val="28"/>
                <w:szCs w:val="28"/>
              </w:rPr>
              <w:t>49</w:t>
            </w:r>
          </w:p>
          <w:p w:rsidR="009E6050" w:rsidRDefault="009E6050" w:rsidP="009E6050">
            <w:pPr>
              <w:shd w:val="clear" w:color="auto" w:fill="FFFFFF"/>
              <w:ind w:left="10"/>
              <w:jc w:val="center"/>
            </w:pPr>
            <w:proofErr w:type="spellStart"/>
            <w:r>
              <w:rPr>
                <w:spacing w:val="-11"/>
                <w:sz w:val="28"/>
                <w:szCs w:val="28"/>
              </w:rPr>
              <w:t>ст-ца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Переправная</w:t>
            </w: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9E6050" w:rsidRPr="006C6D73" w:rsidRDefault="009E6050" w:rsidP="009E6050">
            <w:pPr>
              <w:jc w:val="center"/>
              <w:rPr>
                <w:sz w:val="28"/>
                <w:szCs w:val="28"/>
              </w:rPr>
            </w:pPr>
            <w:r w:rsidRPr="006C6D73">
              <w:rPr>
                <w:rStyle w:val="a7"/>
                <w:sz w:val="28"/>
                <w:szCs w:val="28"/>
              </w:rPr>
              <w:t>Об утверждении Положения о порядке определения размера и срок</w:t>
            </w:r>
            <w:r w:rsidR="00504C64">
              <w:rPr>
                <w:rStyle w:val="a7"/>
                <w:sz w:val="28"/>
                <w:szCs w:val="28"/>
              </w:rPr>
              <w:t>е</w:t>
            </w:r>
            <w:r w:rsidRPr="006C6D73">
              <w:rPr>
                <w:rStyle w:val="a7"/>
                <w:sz w:val="28"/>
                <w:szCs w:val="28"/>
              </w:rPr>
              <w:t xml:space="preserve"> перечисления части прибыли муниципальными унитарными предприятиями в бюджет </w:t>
            </w:r>
            <w:r>
              <w:rPr>
                <w:rStyle w:val="a7"/>
                <w:sz w:val="28"/>
                <w:szCs w:val="28"/>
              </w:rPr>
              <w:t xml:space="preserve">Переправненского </w:t>
            </w:r>
            <w:r w:rsidRPr="006C6D73">
              <w:rPr>
                <w:rStyle w:val="a7"/>
                <w:sz w:val="28"/>
                <w:szCs w:val="28"/>
              </w:rPr>
              <w:t xml:space="preserve">сельского поселения </w:t>
            </w:r>
            <w:r>
              <w:rPr>
                <w:rStyle w:val="a7"/>
                <w:sz w:val="28"/>
                <w:szCs w:val="28"/>
              </w:rPr>
              <w:t>Мостовского района</w:t>
            </w:r>
          </w:p>
          <w:p w:rsidR="009E6050" w:rsidRDefault="009E6050" w:rsidP="009E6050">
            <w:pPr>
              <w:pStyle w:val="a3"/>
              <w:ind w:firstLine="567"/>
              <w:jc w:val="both"/>
            </w:pPr>
            <w:r>
              <w:br/>
            </w:r>
            <w:r w:rsidR="00504C64">
              <w:t xml:space="preserve">        </w:t>
            </w:r>
            <w:r>
              <w:t xml:space="preserve">В соответствии с  Бюджетным кодексом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Уставом Переправненского сельского поселения Мостовского района, в целях реализации права собственника на получение части прибыли от использования муниципального имущества Совет Переправненского сельского поселения Мостовского района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е </w:t>
            </w:r>
            <w:proofErr w:type="spellStart"/>
            <w:r>
              <w:t>ш</w:t>
            </w:r>
            <w:proofErr w:type="spellEnd"/>
            <w:r>
              <w:t xml:space="preserve"> и л:</w:t>
            </w:r>
          </w:p>
          <w:p w:rsidR="009E6050" w:rsidRDefault="009E6050" w:rsidP="009E6050">
            <w:pPr>
              <w:pStyle w:val="a3"/>
              <w:ind w:firstLine="567"/>
              <w:jc w:val="both"/>
            </w:pPr>
            <w:r>
              <w:t>1.Утвердить Положение о порядке определения размера и срок</w:t>
            </w:r>
            <w:r w:rsidR="00504C64">
              <w:t>е</w:t>
            </w:r>
            <w:r>
              <w:t xml:space="preserve"> перечисления части прибыли муниципальными унитарными предприятиями в бюджет Переправненского сельского поселения Мостовского района, согласно  приложению.</w:t>
            </w:r>
          </w:p>
          <w:p w:rsidR="009E6050" w:rsidRPr="007E7C00" w:rsidRDefault="009E6050" w:rsidP="009E6050">
            <w:pPr>
              <w:pStyle w:val="a3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E7C00">
              <w:rPr>
                <w:szCs w:val="28"/>
              </w:rPr>
              <w:t xml:space="preserve">. </w:t>
            </w:r>
            <w:proofErr w:type="gramStart"/>
            <w:r w:rsidRPr="007E7C00">
              <w:rPr>
                <w:szCs w:val="28"/>
              </w:rPr>
              <w:t>Контроль за</w:t>
            </w:r>
            <w:proofErr w:type="gramEnd"/>
            <w:r w:rsidRPr="007E7C00">
              <w:rPr>
                <w:szCs w:val="28"/>
              </w:rPr>
              <w:t xml:space="preserve"> выполнением настоящего решения возложить на комиссию по промышленности, строительств</w:t>
            </w:r>
            <w:r w:rsidR="00504C64">
              <w:rPr>
                <w:szCs w:val="28"/>
              </w:rPr>
              <w:t>у</w:t>
            </w:r>
            <w:r w:rsidRPr="007E7C00">
              <w:rPr>
                <w:szCs w:val="28"/>
              </w:rPr>
              <w:t>, жилищно-коммунального и сельского   хозяйства (</w:t>
            </w:r>
            <w:proofErr w:type="spellStart"/>
            <w:r w:rsidRPr="007E7C00">
              <w:rPr>
                <w:szCs w:val="28"/>
              </w:rPr>
              <w:t>Хахалев</w:t>
            </w:r>
            <w:proofErr w:type="spellEnd"/>
            <w:r w:rsidRPr="007E7C00">
              <w:rPr>
                <w:szCs w:val="28"/>
              </w:rPr>
              <w:t>).</w:t>
            </w:r>
          </w:p>
          <w:p w:rsidR="009E6050" w:rsidRPr="007E7C00" w:rsidRDefault="009E6050" w:rsidP="009E6050">
            <w:pPr>
              <w:pStyle w:val="a3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E7C00">
              <w:rPr>
                <w:szCs w:val="28"/>
              </w:rPr>
              <w:t xml:space="preserve">.Решение вступает в силу со дня его </w:t>
            </w:r>
            <w:r>
              <w:rPr>
                <w:szCs w:val="28"/>
              </w:rPr>
              <w:t>обнародования</w:t>
            </w:r>
            <w:r w:rsidRPr="007E7C00">
              <w:rPr>
                <w:szCs w:val="28"/>
              </w:rPr>
              <w:t>.</w:t>
            </w: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504C64" w:rsidRDefault="00504C64" w:rsidP="009E6050">
            <w:pPr>
              <w:pStyle w:val="a3"/>
              <w:jc w:val="both"/>
              <w:rPr>
                <w:szCs w:val="28"/>
              </w:rPr>
            </w:pPr>
          </w:p>
          <w:p w:rsidR="00504C64" w:rsidRDefault="00504C64" w:rsidP="009E6050">
            <w:pPr>
              <w:pStyle w:val="a3"/>
              <w:jc w:val="both"/>
              <w:rPr>
                <w:szCs w:val="28"/>
              </w:rPr>
            </w:pPr>
          </w:p>
          <w:p w:rsidR="009E6050" w:rsidRDefault="009E6050" w:rsidP="009E6050">
            <w:pPr>
              <w:pStyle w:val="a3"/>
              <w:jc w:val="both"/>
              <w:rPr>
                <w:szCs w:val="28"/>
              </w:rPr>
            </w:pPr>
            <w:r w:rsidRPr="007E7C00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7E7C00">
              <w:rPr>
                <w:szCs w:val="28"/>
              </w:rPr>
              <w:t>Переправненского</w:t>
            </w:r>
          </w:p>
          <w:p w:rsidR="009E6050" w:rsidRPr="007E7C00" w:rsidRDefault="009E6050" w:rsidP="009E6050">
            <w:pPr>
              <w:pStyle w:val="a3"/>
              <w:jc w:val="both"/>
              <w:rPr>
                <w:szCs w:val="28"/>
              </w:rPr>
            </w:pPr>
            <w:r w:rsidRPr="007E7C00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                                                        </w:t>
            </w:r>
            <w:r w:rsidRPr="007E7C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proofErr w:type="spellStart"/>
            <w:r w:rsidRPr="007E7C00">
              <w:rPr>
                <w:szCs w:val="28"/>
              </w:rPr>
              <w:t>А.Е.Кошмелюк</w:t>
            </w:r>
            <w:proofErr w:type="spellEnd"/>
          </w:p>
          <w:p w:rsidR="009E6050" w:rsidRPr="007E7C00" w:rsidRDefault="009E6050" w:rsidP="009E6050">
            <w:pPr>
              <w:jc w:val="both"/>
              <w:rPr>
                <w:sz w:val="28"/>
                <w:szCs w:val="28"/>
              </w:rPr>
            </w:pP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9E6050" w:rsidRDefault="009E6050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C05CC3" w:rsidRDefault="00C05CC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C05CC3" w:rsidRDefault="00C05CC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C05CC3" w:rsidRDefault="00C05CC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</w:p>
          <w:p w:rsidR="00F75173" w:rsidRDefault="00F7517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E16B6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953D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F75173" w:rsidRPr="001953D6" w:rsidRDefault="00F7517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  <w:r w:rsidRPr="001953D6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1953D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75173" w:rsidRDefault="00F75173" w:rsidP="009E6050">
            <w:pPr>
              <w:jc w:val="both"/>
              <w:rPr>
                <w:sz w:val="28"/>
                <w:szCs w:val="28"/>
              </w:rPr>
            </w:pPr>
            <w:r>
              <w:tab/>
            </w:r>
            <w:r w:rsidRPr="001953D6">
              <w:rPr>
                <w:sz w:val="28"/>
                <w:szCs w:val="28"/>
              </w:rPr>
              <w:t xml:space="preserve">                                                                              реш</w:t>
            </w:r>
            <w:r>
              <w:rPr>
                <w:sz w:val="28"/>
                <w:szCs w:val="28"/>
              </w:rPr>
              <w:t>ением Совета</w:t>
            </w:r>
          </w:p>
          <w:p w:rsidR="00F75173" w:rsidRDefault="00F7517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Переправненского сельского</w:t>
            </w:r>
          </w:p>
          <w:p w:rsidR="00F75173" w:rsidRDefault="00F7517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поселения</w:t>
            </w:r>
          </w:p>
          <w:p w:rsidR="00F75173" w:rsidRDefault="00F75173" w:rsidP="009E6050">
            <w:pPr>
              <w:tabs>
                <w:tab w:val="left" w:pos="7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от ____________ №_______</w:t>
            </w:r>
          </w:p>
          <w:p w:rsidR="006C6D73" w:rsidRDefault="006C6D73" w:rsidP="009E6050">
            <w:pPr>
              <w:jc w:val="both"/>
            </w:pPr>
          </w:p>
          <w:p w:rsidR="006C6D73" w:rsidRPr="008A168E" w:rsidRDefault="006C6D73" w:rsidP="009E6050">
            <w:pPr>
              <w:pStyle w:val="a3"/>
              <w:jc w:val="both"/>
            </w:pPr>
          </w:p>
          <w:p w:rsidR="00F75173" w:rsidRPr="009E6050" w:rsidRDefault="006C6D73" w:rsidP="009E6050">
            <w:pPr>
              <w:pStyle w:val="a3"/>
              <w:jc w:val="center"/>
            </w:pPr>
            <w:r w:rsidRPr="009E6050">
              <w:rPr>
                <w:rStyle w:val="a7"/>
                <w:bCs w:val="0"/>
              </w:rPr>
              <w:t>Положение</w:t>
            </w:r>
            <w:r w:rsidRPr="009E6050">
              <w:br/>
            </w:r>
            <w:r w:rsidR="00F75173" w:rsidRPr="009E6050">
              <w:rPr>
                <w:rStyle w:val="a7"/>
                <w:bCs w:val="0"/>
              </w:rPr>
              <w:t xml:space="preserve"> о порядке определения размера и срок</w:t>
            </w:r>
            <w:r w:rsidR="00504C64">
              <w:rPr>
                <w:rStyle w:val="a7"/>
                <w:bCs w:val="0"/>
              </w:rPr>
              <w:t>е</w:t>
            </w:r>
            <w:r w:rsidR="00F75173" w:rsidRPr="009E6050">
              <w:rPr>
                <w:rStyle w:val="a7"/>
                <w:bCs w:val="0"/>
              </w:rPr>
              <w:t xml:space="preserve"> перечисления части прибыли муниципальными унитарными предприятиями в бюджет </w:t>
            </w:r>
            <w:r w:rsidR="00F75173" w:rsidRPr="009E6050">
              <w:rPr>
                <w:rStyle w:val="a7"/>
                <w:bCs w:val="0"/>
                <w:szCs w:val="28"/>
              </w:rPr>
              <w:t xml:space="preserve">Переправненского </w:t>
            </w:r>
            <w:r w:rsidR="00F75173" w:rsidRPr="009E6050">
              <w:rPr>
                <w:rStyle w:val="a7"/>
                <w:bCs w:val="0"/>
              </w:rPr>
              <w:t xml:space="preserve">сельского поселения </w:t>
            </w:r>
            <w:r w:rsidR="00F75173" w:rsidRPr="009E6050">
              <w:rPr>
                <w:rStyle w:val="a7"/>
                <w:bCs w:val="0"/>
                <w:szCs w:val="28"/>
              </w:rPr>
              <w:t>Мостовского района</w:t>
            </w:r>
          </w:p>
          <w:p w:rsidR="00F75173" w:rsidRPr="009E6050" w:rsidRDefault="00F75173" w:rsidP="009E6050">
            <w:pPr>
              <w:pStyle w:val="a3"/>
              <w:jc w:val="center"/>
              <w:rPr>
                <w:rStyle w:val="a7"/>
                <w:bCs w:val="0"/>
              </w:rPr>
            </w:pPr>
          </w:p>
          <w:p w:rsidR="00C05CC3" w:rsidRDefault="006C6D73" w:rsidP="00C05CC3">
            <w:pPr>
              <w:pStyle w:val="a3"/>
              <w:jc w:val="center"/>
            </w:pPr>
            <w:r w:rsidRPr="008A168E">
              <w:rPr>
                <w:rStyle w:val="a7"/>
                <w:b w:val="0"/>
                <w:bCs w:val="0"/>
              </w:rPr>
              <w:t>1.Общие</w:t>
            </w:r>
            <w:r w:rsidR="009E6050">
              <w:rPr>
                <w:rStyle w:val="a7"/>
                <w:b w:val="0"/>
                <w:bCs w:val="0"/>
              </w:rPr>
              <w:t xml:space="preserve"> </w:t>
            </w:r>
            <w:r w:rsidRPr="008A168E">
              <w:rPr>
                <w:rStyle w:val="a7"/>
                <w:b w:val="0"/>
                <w:bCs w:val="0"/>
              </w:rPr>
              <w:t>положения</w:t>
            </w:r>
            <w:r w:rsidRPr="008A168E">
              <w:br/>
            </w:r>
          </w:p>
          <w:p w:rsidR="008A168E" w:rsidRPr="008A168E" w:rsidRDefault="00357AC9" w:rsidP="00C05CC3">
            <w:pPr>
              <w:pStyle w:val="a3"/>
              <w:jc w:val="both"/>
            </w:pPr>
            <w:r>
              <w:t xml:space="preserve">        </w:t>
            </w:r>
            <w:r w:rsidR="006C6D73" w:rsidRPr="008A168E">
              <w:t xml:space="preserve">1. </w:t>
            </w:r>
            <w:proofErr w:type="gramStart"/>
            <w:r w:rsidR="006C6D73" w:rsidRPr="008A168E">
              <w:t xml:space="preserve">Положение </w:t>
            </w:r>
            <w:r w:rsidR="008A168E" w:rsidRPr="008A168E">
              <w:t>«</w:t>
            </w:r>
            <w:r w:rsidR="006C6D73" w:rsidRPr="008A168E">
              <w:t>О порядке определения размера и срок</w:t>
            </w:r>
            <w:r w:rsidR="00504C64">
              <w:t>е</w:t>
            </w:r>
            <w:r w:rsidR="006C6D73" w:rsidRPr="008A168E">
              <w:t xml:space="preserve"> перечисления части прибыли муниципальными унитарными предприятиями в бюджет </w:t>
            </w:r>
            <w:r w:rsidR="008A168E" w:rsidRPr="008A168E">
              <w:t xml:space="preserve">Переправненского сельского поселения Мостовского района» </w:t>
            </w:r>
            <w:r w:rsidR="006C6D73" w:rsidRPr="008A168E">
              <w:t xml:space="preserve">(далее - Положение) разработано в соответствии со статьями 295, 297 Гражданского кодекса Российской Федерации, статьями 42 и 62 Бюджетного кодекса Российской Федерации, Федеральным законом Российской Федерации от 06.10.2003 N 131-ФЗ </w:t>
            </w:r>
            <w:r w:rsidR="008A168E" w:rsidRPr="008A168E">
              <w:t>«</w:t>
            </w:r>
            <w:r w:rsidR="006C6D73" w:rsidRPr="008A168E">
              <w:t>Об общих принципах организации местного самоуправления в Российской Федерации</w:t>
            </w:r>
            <w:r w:rsidR="008A168E" w:rsidRPr="008A168E">
              <w:t>»</w:t>
            </w:r>
            <w:r w:rsidR="006C6D73" w:rsidRPr="008A168E">
              <w:t>, статьей 17</w:t>
            </w:r>
            <w:proofErr w:type="gramEnd"/>
            <w:r w:rsidR="006C6D73" w:rsidRPr="008A168E">
              <w:t xml:space="preserve"> Федерального закона Российской Федерации от 14.11.2002 N 161-ФЗ </w:t>
            </w:r>
            <w:r w:rsidR="008A168E" w:rsidRPr="008A168E">
              <w:t>«</w:t>
            </w:r>
            <w:r w:rsidR="006C6D73" w:rsidRPr="008A168E">
              <w:t>О государственных и муниципальных унитарных предприятиях</w:t>
            </w:r>
            <w:r w:rsidR="008A168E" w:rsidRPr="008A168E">
              <w:t>»</w:t>
            </w:r>
            <w:r w:rsidR="006C6D73" w:rsidRPr="008A168E">
              <w:t xml:space="preserve">, Уставом </w:t>
            </w:r>
            <w:r w:rsidR="008A168E" w:rsidRPr="008A168E">
              <w:t>Переправненского сельского поселения Мостовского района</w:t>
            </w:r>
            <w:r w:rsidR="006C6D73" w:rsidRPr="008A168E">
              <w:t>, в целях реализации права собственника на получение части прибыли от использования муниципального имущества.</w:t>
            </w:r>
            <w:r w:rsidR="006C6D73" w:rsidRPr="008A168E">
              <w:br/>
            </w:r>
            <w:r w:rsidR="008A168E" w:rsidRPr="008A168E">
              <w:t xml:space="preserve"> </w:t>
            </w:r>
            <w:r w:rsidR="008A168E">
              <w:t xml:space="preserve">       </w:t>
            </w:r>
            <w:r w:rsidR="006C6D73" w:rsidRPr="008A168E">
              <w:t xml:space="preserve">2. 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8A168E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r w:rsidR="006C6D73" w:rsidRPr="008A168E">
              <w:t xml:space="preserve"> и закреплено за ними на праве хозяйственного ведения (далее - предприятия), части прибыли в бюджет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8A168E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r w:rsidR="008A168E">
              <w:rPr>
                <w:rStyle w:val="a7"/>
                <w:b w:val="0"/>
                <w:bCs w:val="0"/>
                <w:szCs w:val="28"/>
              </w:rPr>
              <w:t>.</w:t>
            </w:r>
          </w:p>
          <w:p w:rsidR="008A168E" w:rsidRPr="008A168E" w:rsidRDefault="008A168E" w:rsidP="00C05CC3">
            <w:pPr>
              <w:pStyle w:val="a3"/>
              <w:jc w:val="both"/>
            </w:pPr>
            <w:r>
              <w:t xml:space="preserve">        </w:t>
            </w:r>
            <w:r w:rsidR="006C6D73" w:rsidRPr="008A168E">
              <w:t xml:space="preserve">3. Плательщиками части прибыли признаются муниципальные унитарные  предприятия, имущество которых находится в муниципальной собственности </w:t>
            </w:r>
            <w:r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r w:rsidR="00504C64">
              <w:rPr>
                <w:rStyle w:val="a7"/>
                <w:b w:val="0"/>
                <w:bCs w:val="0"/>
                <w:szCs w:val="28"/>
              </w:rPr>
              <w:t xml:space="preserve"> </w:t>
            </w:r>
            <w:r w:rsidR="006C6D73" w:rsidRPr="008A168E">
              <w:t>и закреплено за ними на праве хозяйственного ведения или на праве оперативного управления.</w:t>
            </w:r>
            <w:r w:rsidR="006C6D73" w:rsidRPr="008A168E">
              <w:br/>
            </w:r>
            <w:r>
              <w:t xml:space="preserve">       </w:t>
            </w:r>
            <w:r w:rsidR="006C6D73" w:rsidRPr="008A168E">
              <w:t xml:space="preserve">4. 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</w:t>
            </w:r>
            <w:r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</w:p>
          <w:p w:rsidR="00C05CC3" w:rsidRDefault="006C6D73" w:rsidP="00C05CC3">
            <w:pPr>
              <w:pStyle w:val="a3"/>
              <w:jc w:val="center"/>
            </w:pPr>
            <w:r w:rsidRPr="008A168E">
              <w:t> </w:t>
            </w:r>
            <w:r w:rsidRPr="008A168E">
              <w:br/>
            </w:r>
            <w:r w:rsidRPr="008A168E">
              <w:rPr>
                <w:rStyle w:val="a7"/>
                <w:b w:val="0"/>
                <w:bCs w:val="0"/>
              </w:rPr>
              <w:t>2. Порядок исчисления и  определения размера части прибыли</w:t>
            </w:r>
            <w:r w:rsidRPr="008A168E">
              <w:br/>
            </w:r>
          </w:p>
          <w:p w:rsidR="00C05CC3" w:rsidRDefault="00C05CC3" w:rsidP="00C05CC3">
            <w:pPr>
              <w:pStyle w:val="a3"/>
              <w:jc w:val="both"/>
              <w:rPr>
                <w:rStyle w:val="a7"/>
                <w:b w:val="0"/>
                <w:bCs w:val="0"/>
              </w:rPr>
            </w:pPr>
            <w:r>
              <w:t xml:space="preserve">       </w:t>
            </w:r>
            <w:r w:rsidR="008A168E">
              <w:t xml:space="preserve"> </w:t>
            </w:r>
            <w:r w:rsidR="006C6D73" w:rsidRPr="008A168E">
              <w:t xml:space="preserve">1. </w:t>
            </w:r>
            <w:proofErr w:type="gramStart"/>
            <w:r w:rsidR="006C6D73" w:rsidRPr="008A168E">
              <w:t xml:space="preserve">Норматив отчислений части прибыли муниципальных унитарных </w:t>
            </w:r>
            <w:r w:rsidR="006C6D73" w:rsidRPr="008A168E">
              <w:lastRenderedPageBreak/>
              <w:t xml:space="preserve">предприятий, остающейся после уплаты налогов и иных обязательных платежей в бюджет 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8A168E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8A168E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r w:rsidR="00504C64">
              <w:rPr>
                <w:rStyle w:val="a7"/>
                <w:b w:val="0"/>
                <w:bCs w:val="0"/>
                <w:szCs w:val="28"/>
              </w:rPr>
              <w:t xml:space="preserve"> </w:t>
            </w:r>
            <w:r w:rsidR="006C6D73" w:rsidRPr="008A168E">
              <w:t>устанавливается  в размере 5 процентов от объема чистой прибыли отчетного периода муниципальных унитарных  предприятий.</w:t>
            </w:r>
            <w:r w:rsidR="006C6D73" w:rsidRPr="008A168E">
              <w:br/>
            </w:r>
            <w:r w:rsidR="008A168E">
              <w:t xml:space="preserve">     </w:t>
            </w:r>
            <w:r w:rsidR="006C6D73" w:rsidRPr="008A168E">
              <w:t>2.Муниципальные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деятельности за отчетный период</w:t>
            </w:r>
            <w:r w:rsidR="00504C64">
              <w:t xml:space="preserve">, </w:t>
            </w:r>
            <w:r w:rsidR="006C6D73" w:rsidRPr="008A168E">
              <w:t xml:space="preserve"> исходя из размера</w:t>
            </w:r>
            <w:proofErr w:type="gramEnd"/>
            <w:r w:rsidR="006C6D73" w:rsidRPr="008A168E">
              <w:t xml:space="preserve"> чистой прибыли на основании данных бухгалтерской отчетности (форма № 2 «Отчет о прибылях и убытках») по форме приложения</w:t>
            </w:r>
            <w:r w:rsidR="007949E2">
              <w:t xml:space="preserve"> №</w:t>
            </w:r>
            <w:r w:rsidR="006C6D73" w:rsidRPr="008A168E">
              <w:t xml:space="preserve"> 1 к настоящему порядку.</w:t>
            </w:r>
            <w:r w:rsidR="006C6D73" w:rsidRPr="008A168E">
              <w:br/>
            </w:r>
            <w:r w:rsidR="007949E2">
              <w:t xml:space="preserve">         </w:t>
            </w:r>
            <w:r w:rsidR="006C6D73" w:rsidRPr="008A168E">
              <w:t>3.Отчетным периодам является календарный год.</w:t>
            </w:r>
            <w:r w:rsidR="006C6D73" w:rsidRPr="008A168E">
              <w:br/>
              <w:t> </w:t>
            </w:r>
            <w:r w:rsidR="007949E2">
              <w:rPr>
                <w:rStyle w:val="a7"/>
                <w:b w:val="0"/>
                <w:bCs w:val="0"/>
              </w:rPr>
              <w:t xml:space="preserve">       </w:t>
            </w:r>
          </w:p>
          <w:p w:rsidR="00C05CC3" w:rsidRDefault="006C6D73" w:rsidP="00C05CC3">
            <w:pPr>
              <w:pStyle w:val="a3"/>
              <w:jc w:val="center"/>
            </w:pPr>
            <w:r w:rsidRPr="008A168E">
              <w:rPr>
                <w:rStyle w:val="a7"/>
                <w:b w:val="0"/>
                <w:bCs w:val="0"/>
              </w:rPr>
              <w:t xml:space="preserve">3. Порядок и срок перечисления части прибыли предприятием </w:t>
            </w:r>
            <w:r w:rsidRPr="008A168E">
              <w:br/>
            </w:r>
          </w:p>
          <w:p w:rsidR="007949E2" w:rsidRPr="008A168E" w:rsidRDefault="00C05CC3" w:rsidP="00C05CC3">
            <w:pPr>
              <w:pStyle w:val="a3"/>
              <w:jc w:val="both"/>
            </w:pPr>
            <w:r>
              <w:t xml:space="preserve">        </w:t>
            </w:r>
            <w:r w:rsidR="006C6D73" w:rsidRPr="008A168E">
              <w:t xml:space="preserve">1. </w:t>
            </w:r>
            <w:proofErr w:type="gramStart"/>
            <w:r w:rsidR="006C6D73" w:rsidRPr="008A168E">
              <w:t>Перечисление части прибыли в бюджет производится муниципальными унитарными  предприятиями по расчету за год - не позднее 1 мая года, следующего за отчетным.</w:t>
            </w:r>
            <w:r w:rsidR="006C6D73" w:rsidRPr="008A168E">
              <w:br/>
            </w:r>
            <w:r w:rsidR="007949E2">
              <w:t xml:space="preserve">         </w:t>
            </w:r>
            <w:r w:rsidR="006C6D73" w:rsidRPr="008A168E">
              <w:t xml:space="preserve">2.Муниципальные унитарные предприятия ежегодно представляют в администрацию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7949E2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proofErr w:type="gramEnd"/>
          </w:p>
          <w:p w:rsidR="00C05CC3" w:rsidRDefault="006C6D73" w:rsidP="00C05CC3">
            <w:pPr>
              <w:pStyle w:val="a3"/>
              <w:jc w:val="both"/>
            </w:pPr>
            <w:r w:rsidRPr="008A168E">
              <w:t>расчет сумм части прибыли, подлежащих перечислению в бюджет, с приложением бухгалтерской отчетности (с отметкой налогового органа) и копий платежных документов о перечислении в бюджет части чистой прибыли.</w:t>
            </w:r>
            <w:r w:rsidRPr="008A168E">
              <w:br/>
              <w:t> </w:t>
            </w:r>
          </w:p>
          <w:p w:rsidR="00C05CC3" w:rsidRDefault="006C6D73" w:rsidP="00C05CC3">
            <w:pPr>
              <w:pStyle w:val="a3"/>
              <w:jc w:val="center"/>
            </w:pPr>
            <w:r w:rsidRPr="008A168E">
              <w:rPr>
                <w:rStyle w:val="a7"/>
                <w:b w:val="0"/>
                <w:bCs w:val="0"/>
              </w:rPr>
              <w:t>4. Ответственность и контроль</w:t>
            </w:r>
            <w:r w:rsidRPr="008A168E">
              <w:br/>
            </w:r>
          </w:p>
          <w:p w:rsidR="007949E2" w:rsidRPr="008A168E" w:rsidRDefault="00C05CC3" w:rsidP="00C05CC3">
            <w:pPr>
              <w:pStyle w:val="a3"/>
              <w:jc w:val="both"/>
            </w:pPr>
            <w:r>
              <w:t xml:space="preserve">         </w:t>
            </w:r>
            <w:r w:rsidR="006C6D73" w:rsidRPr="008A168E">
              <w:t xml:space="preserve">1. </w:t>
            </w:r>
            <w:proofErr w:type="gramStart"/>
            <w:r w:rsidR="006C6D73" w:rsidRPr="008A168E">
              <w:t>Контроль за</w:t>
            </w:r>
            <w:proofErr w:type="gramEnd"/>
            <w:r w:rsidR="006C6D73" w:rsidRPr="008A168E">
              <w:t xml:space="preserve"> полнотой и своевременностью перечисления части прибыли в бюджет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7949E2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</w:p>
          <w:p w:rsidR="007949E2" w:rsidRDefault="006C6D73" w:rsidP="00C05CC3">
            <w:pPr>
              <w:pStyle w:val="a3"/>
              <w:jc w:val="both"/>
            </w:pPr>
            <w:r w:rsidRPr="008A168E">
              <w:t>осуществляет главный администратор доходов.</w:t>
            </w:r>
            <w:r w:rsidRPr="008A168E">
              <w:br/>
            </w:r>
            <w:r w:rsidR="007949E2">
              <w:t xml:space="preserve">      </w:t>
            </w:r>
            <w:r w:rsidRPr="008A168E">
              <w:t xml:space="preserve">2. 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7949E2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  <w:r w:rsidRPr="008A168E">
              <w:t xml:space="preserve"> в порядке, предусмотренном федеральным законодательством, муниципальными правовыми актами, трудовым договором.</w:t>
            </w:r>
          </w:p>
          <w:p w:rsidR="007949E2" w:rsidRDefault="007949E2" w:rsidP="00C05CC3">
            <w:pPr>
              <w:pStyle w:val="a3"/>
              <w:jc w:val="both"/>
            </w:pPr>
          </w:p>
          <w:p w:rsidR="007949E2" w:rsidRDefault="007949E2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7949E2" w:rsidRDefault="007949E2" w:rsidP="00C05CC3">
            <w:pPr>
              <w:pStyle w:val="a3"/>
              <w:jc w:val="both"/>
            </w:pPr>
            <w:r>
              <w:t>Главный специалист администрации                                               С.И.Сергеев</w:t>
            </w:r>
          </w:p>
          <w:p w:rsidR="007949E2" w:rsidRDefault="007949E2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504C64" w:rsidRDefault="00504C64" w:rsidP="00C05CC3">
            <w:pPr>
              <w:pStyle w:val="a3"/>
              <w:jc w:val="both"/>
            </w:pPr>
          </w:p>
          <w:p w:rsidR="00C05CC3" w:rsidRDefault="00C05CC3" w:rsidP="00DE16B6">
            <w:pPr>
              <w:pStyle w:val="a3"/>
              <w:jc w:val="right"/>
            </w:pPr>
          </w:p>
          <w:p w:rsidR="007949E2" w:rsidRDefault="006C6D73" w:rsidP="00DE16B6">
            <w:pPr>
              <w:pStyle w:val="a3"/>
              <w:jc w:val="right"/>
            </w:pPr>
            <w:r>
              <w:lastRenderedPageBreak/>
              <w:t>Приложение 1</w:t>
            </w:r>
          </w:p>
          <w:p w:rsidR="007949E2" w:rsidRDefault="006C6D73" w:rsidP="00DE16B6">
            <w:pPr>
              <w:pStyle w:val="a3"/>
              <w:jc w:val="right"/>
              <w:rPr>
                <w:rStyle w:val="a7"/>
                <w:b w:val="0"/>
                <w:bCs w:val="0"/>
              </w:rPr>
            </w:pPr>
            <w:r>
              <w:t>к</w:t>
            </w:r>
            <w:r w:rsidRPr="007949E2">
              <w:rPr>
                <w:color w:val="000000" w:themeColor="text1"/>
              </w:rPr>
              <w:t xml:space="preserve"> </w:t>
            </w:r>
            <w:hyperlink r:id="rId6" w:anchor="block_1000" w:history="1">
              <w:r w:rsidRPr="007949E2">
                <w:rPr>
                  <w:rStyle w:val="a6"/>
                  <w:color w:val="000000" w:themeColor="text1"/>
                  <w:u w:val="none"/>
                </w:rPr>
                <w:t>Положению</w:t>
              </w:r>
            </w:hyperlink>
            <w:r>
              <w:br/>
            </w:r>
            <w:r w:rsidR="007949E2">
              <w:t xml:space="preserve"> о </w:t>
            </w:r>
            <w:r>
              <w:t>порядке определения размера и сроке</w:t>
            </w:r>
            <w:r>
              <w:br/>
              <w:t>перечисления части прибыли</w:t>
            </w:r>
            <w:r>
              <w:br/>
              <w:t>муниципальными унитарными</w:t>
            </w:r>
            <w:r>
              <w:br/>
              <w:t>предприятиями в бюджет</w:t>
            </w:r>
            <w:r>
              <w:br/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7949E2" w:rsidRPr="008A168E">
              <w:rPr>
                <w:rStyle w:val="a7"/>
                <w:b w:val="0"/>
                <w:bCs w:val="0"/>
              </w:rPr>
              <w:t xml:space="preserve">сельского поселения </w:t>
            </w:r>
          </w:p>
          <w:p w:rsidR="007949E2" w:rsidRPr="008A168E" w:rsidRDefault="007949E2" w:rsidP="00DE16B6">
            <w:pPr>
              <w:pStyle w:val="a3"/>
              <w:jc w:val="right"/>
            </w:pPr>
            <w:r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</w:p>
          <w:p w:rsidR="007949E2" w:rsidRDefault="006C6D73" w:rsidP="00DE16B6">
            <w:pPr>
              <w:pStyle w:val="a3"/>
              <w:jc w:val="center"/>
              <w:rPr>
                <w:rStyle w:val="a7"/>
                <w:b w:val="0"/>
                <w:bCs w:val="0"/>
              </w:rPr>
            </w:pPr>
            <w:r>
              <w:br/>
              <w:t>Расчет</w:t>
            </w:r>
            <w:r>
              <w:br/>
              <w:t>суммы части прибыли, подлежащей перечислению</w:t>
            </w:r>
            <w:r>
              <w:br/>
              <w:t xml:space="preserve">в бюджет </w:t>
            </w:r>
            <w:r w:rsidR="007949E2" w:rsidRPr="008A168E">
              <w:rPr>
                <w:rStyle w:val="a7"/>
                <w:b w:val="0"/>
                <w:bCs w:val="0"/>
                <w:szCs w:val="28"/>
              </w:rPr>
              <w:t xml:space="preserve">Переправненского </w:t>
            </w:r>
            <w:r w:rsidR="007949E2" w:rsidRPr="008A168E">
              <w:rPr>
                <w:rStyle w:val="a7"/>
                <w:b w:val="0"/>
                <w:bCs w:val="0"/>
              </w:rPr>
              <w:t>сельского поселения</w:t>
            </w:r>
          </w:p>
          <w:p w:rsidR="007949E2" w:rsidRPr="008A168E" w:rsidRDefault="007949E2" w:rsidP="00DE16B6">
            <w:pPr>
              <w:pStyle w:val="a3"/>
              <w:jc w:val="center"/>
            </w:pPr>
            <w:r w:rsidRPr="008A168E">
              <w:rPr>
                <w:rStyle w:val="a7"/>
                <w:b w:val="0"/>
                <w:bCs w:val="0"/>
                <w:szCs w:val="28"/>
              </w:rPr>
              <w:t>Мостовского района</w:t>
            </w:r>
          </w:p>
          <w:p w:rsidR="006C6D73" w:rsidRDefault="006C6D73" w:rsidP="00357AC9">
            <w:pPr>
              <w:pStyle w:val="a3"/>
              <w:ind w:firstLine="284"/>
              <w:jc w:val="center"/>
            </w:pPr>
            <w:r>
              <w:t>за 20_______ год</w:t>
            </w:r>
            <w:r>
              <w:br/>
              <w:t>   ___________________________________________________________________</w:t>
            </w:r>
            <w:r>
              <w:br/>
              <w:t>                   (полное наименование предприятия)</w:t>
            </w:r>
            <w:r>
              <w:br/>
            </w:r>
          </w:p>
          <w:tbl>
            <w:tblPr>
              <w:tblW w:w="93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67"/>
              <w:gridCol w:w="4612"/>
              <w:gridCol w:w="2178"/>
              <w:gridCol w:w="1818"/>
            </w:tblGrid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N</w:t>
                  </w:r>
                  <w:r>
                    <w:br/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Показатели</w:t>
                  </w:r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Единица измерения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Величина показателя</w:t>
                  </w:r>
                </w:p>
              </w:tc>
            </w:tr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1.</w:t>
                  </w:r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Прибыль, остающаяся в распоряжении предприятия после уплаты налогов и иных обязательных платежей (</w:t>
                  </w:r>
                  <w:hyperlink r:id="rId7" w:anchor="block_2000" w:history="1">
                    <w:r>
                      <w:rPr>
                        <w:rStyle w:val="a6"/>
                      </w:rPr>
                      <w:t>Форма</w:t>
                    </w:r>
                  </w:hyperlink>
                  <w:r>
                    <w:t xml:space="preserve"> по </w:t>
                  </w:r>
                  <w:hyperlink r:id="rId8" w:history="1">
                    <w:r>
                      <w:rPr>
                        <w:rStyle w:val="a6"/>
                      </w:rPr>
                      <w:t>ОКУД</w:t>
                    </w:r>
                  </w:hyperlink>
                  <w:r>
                    <w:t xml:space="preserve"> </w:t>
                  </w:r>
                  <w:r w:rsidR="00357AC9">
                    <w:rPr>
                      <w:color w:val="FF0000"/>
                    </w:rPr>
                    <w:t xml:space="preserve"> </w:t>
                  </w:r>
                  <w:r w:rsidR="007949E2" w:rsidRPr="007949E2">
                    <w:rPr>
                      <w:color w:val="FF0000"/>
                    </w:rPr>
                    <w:t xml:space="preserve"> </w:t>
                  </w:r>
                  <w:r>
                    <w:t xml:space="preserve"> "Отчет о финансовых результатах" код</w:t>
                  </w:r>
                  <w:proofErr w:type="gramStart"/>
                  <w:r>
                    <w:t xml:space="preserve"> </w:t>
                  </w:r>
                  <w:r w:rsidR="007949E2">
                    <w:t xml:space="preserve"> </w:t>
                  </w:r>
                  <w:r w:rsidR="00357AC9">
                    <w:rPr>
                      <w:color w:val="FF0000"/>
                    </w:rPr>
                    <w:t xml:space="preserve"> </w:t>
                  </w:r>
                  <w:r>
                    <w:t>)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тыс. руб.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 </w:t>
                  </w:r>
                </w:p>
              </w:tc>
            </w:tr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2.</w:t>
                  </w:r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Размер части прибыли</w:t>
                  </w:r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%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 </w:t>
                  </w:r>
                </w:p>
              </w:tc>
            </w:tr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3.</w:t>
                  </w:r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Сумма прибыли предприятия, подлежащая перечислению в бюджет (</w:t>
                  </w:r>
                  <w:hyperlink r:id="rId9" w:anchor="block_10021" w:history="1">
                    <w:r>
                      <w:rPr>
                        <w:rStyle w:val="a6"/>
                      </w:rPr>
                      <w:t>стр. 1</w:t>
                    </w:r>
                  </w:hyperlink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hyperlink r:id="rId10" w:anchor="block_10022" w:history="1">
                    <w:r>
                      <w:rPr>
                        <w:rStyle w:val="a6"/>
                      </w:rPr>
                      <w:t>стр. 2</w:t>
                    </w:r>
                  </w:hyperlink>
                  <w:r>
                    <w:t xml:space="preserve"> настоящей формы) / 100</w:t>
                  </w:r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тыс. руб.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 </w:t>
                  </w:r>
                </w:p>
              </w:tc>
            </w:tr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4.</w:t>
                  </w:r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Фактически перечислено в бюджет</w:t>
                  </w:r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тыс. руб.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 </w:t>
                  </w:r>
                </w:p>
              </w:tc>
            </w:tr>
            <w:tr w:rsidR="006C6D73" w:rsidTr="00357AC9">
              <w:trPr>
                <w:tblCellSpacing w:w="0" w:type="dxa"/>
              </w:trPr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5.</w:t>
                  </w:r>
                </w:p>
              </w:tc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Недоимка</w:t>
                  </w:r>
                  <w:proofErr w:type="gramStart"/>
                  <w:r>
                    <w:t xml:space="preserve"> (-), </w:t>
                  </w:r>
                  <w:proofErr w:type="gramEnd"/>
                  <w:r>
                    <w:t>переплата (+) (</w:t>
                  </w:r>
                  <w:hyperlink r:id="rId11" w:anchor="block_10024" w:history="1">
                    <w:r>
                      <w:rPr>
                        <w:rStyle w:val="a6"/>
                      </w:rPr>
                      <w:t>стр. 4</w:t>
                    </w:r>
                  </w:hyperlink>
                  <w:r>
                    <w:t xml:space="preserve"> - </w:t>
                  </w:r>
                  <w:hyperlink r:id="rId12" w:anchor="block_10023" w:history="1">
                    <w:r>
                      <w:rPr>
                        <w:rStyle w:val="a6"/>
                      </w:rPr>
                      <w:t>стр. 3</w:t>
                    </w:r>
                  </w:hyperlink>
                  <w:r>
                    <w:t xml:space="preserve"> настоящей формы)</w:t>
                  </w:r>
                </w:p>
              </w:tc>
              <w:tc>
                <w:tcPr>
                  <w:tcW w:w="2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тыс. руб.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6D73" w:rsidRDefault="006C6D73" w:rsidP="00357AC9">
                  <w:pPr>
                    <w:pStyle w:val="a3"/>
                    <w:ind w:firstLine="284"/>
                    <w:jc w:val="both"/>
                  </w:pPr>
                  <w:r>
                    <w:t> </w:t>
                  </w:r>
                </w:p>
              </w:tc>
            </w:tr>
          </w:tbl>
          <w:p w:rsidR="006C6D73" w:rsidRDefault="006C6D73" w:rsidP="009E6050">
            <w:pPr>
              <w:pStyle w:val="a3"/>
              <w:jc w:val="both"/>
            </w:pPr>
            <w:r>
              <w:t> </w:t>
            </w:r>
            <w:r>
              <w:br/>
              <w:t xml:space="preserve">Директор предприятия _____________ </w:t>
            </w:r>
            <w:r w:rsidR="007949E2">
              <w:t xml:space="preserve">                       </w:t>
            </w:r>
            <w:r>
              <w:t>_____________________</w:t>
            </w:r>
          </w:p>
        </w:tc>
      </w:tr>
    </w:tbl>
    <w:p w:rsidR="006C6D73" w:rsidRDefault="006C6D73" w:rsidP="009E6050">
      <w:pPr>
        <w:jc w:val="both"/>
        <w:rPr>
          <w:rFonts w:ascii="Arial" w:hAnsi="Arial" w:cs="Arial"/>
          <w:sz w:val="30"/>
          <w:szCs w:val="30"/>
        </w:rPr>
      </w:pPr>
    </w:p>
    <w:p w:rsidR="006C6D73" w:rsidRPr="007E7C00" w:rsidRDefault="008A168E" w:rsidP="009E605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57AC9" w:rsidRDefault="00357AC9" w:rsidP="00357AC9">
      <w:pPr>
        <w:pStyle w:val="a3"/>
        <w:jc w:val="both"/>
      </w:pPr>
      <w:r>
        <w:t>Главный специалист администрации                                               С.И.Сергеев</w:t>
      </w:r>
    </w:p>
    <w:p w:rsidR="005A6CBF" w:rsidRDefault="005A6CBF" w:rsidP="00357AC9">
      <w:pPr>
        <w:pStyle w:val="a3"/>
        <w:jc w:val="both"/>
      </w:pPr>
    </w:p>
    <w:sectPr w:rsidR="005A6CBF" w:rsidSect="00504C6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7D8"/>
    <w:multiLevelType w:val="multilevel"/>
    <w:tmpl w:val="0872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73"/>
    <w:rsid w:val="001B5472"/>
    <w:rsid w:val="0023473E"/>
    <w:rsid w:val="00357AC9"/>
    <w:rsid w:val="00446F0A"/>
    <w:rsid w:val="00504C64"/>
    <w:rsid w:val="005A6CBF"/>
    <w:rsid w:val="006C6D73"/>
    <w:rsid w:val="007949E2"/>
    <w:rsid w:val="008223BC"/>
    <w:rsid w:val="008A168E"/>
    <w:rsid w:val="008C5CBF"/>
    <w:rsid w:val="00947DE4"/>
    <w:rsid w:val="009E6050"/>
    <w:rsid w:val="00A26001"/>
    <w:rsid w:val="00C05CC3"/>
    <w:rsid w:val="00DE16B6"/>
    <w:rsid w:val="00E908FF"/>
    <w:rsid w:val="00F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C6D73"/>
    <w:rPr>
      <w:color w:val="0000FF"/>
      <w:u w:val="single"/>
    </w:rPr>
  </w:style>
  <w:style w:type="character" w:styleId="a7">
    <w:name w:val="Strong"/>
    <w:basedOn w:val="a0"/>
    <w:qFormat/>
    <w:rsid w:val="006C6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1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0555/" TargetMode="External"/><Relationship Id="rId12" Type="http://schemas.openxmlformats.org/officeDocument/2006/relationships/hyperlink" Target="http://base.garant.ru/297153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9715371/" TargetMode="External"/><Relationship Id="rId11" Type="http://schemas.openxmlformats.org/officeDocument/2006/relationships/hyperlink" Target="http://base.garant.ru/29715371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297153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97153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2015-09-25T09:41:00Z</cp:lastPrinted>
  <dcterms:created xsi:type="dcterms:W3CDTF">2015-08-09T09:51:00Z</dcterms:created>
  <dcterms:modified xsi:type="dcterms:W3CDTF">2015-10-05T07:10:00Z</dcterms:modified>
</cp:coreProperties>
</file>