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458A" w:rsidRPr="0008458A" w:rsidRDefault="0008458A" w:rsidP="0008458A">
      <w:pPr>
        <w:spacing w:after="0"/>
        <w:ind w:left="5103"/>
        <w:rPr>
          <w:rFonts w:ascii="Times New Roman" w:hAnsi="Times New Roman" w:cs="Times New Roman"/>
          <w:sz w:val="28"/>
          <w:szCs w:val="28"/>
        </w:rPr>
      </w:pPr>
      <w:r w:rsidRPr="0008458A">
        <w:rPr>
          <w:rFonts w:ascii="Times New Roman" w:hAnsi="Times New Roman" w:cs="Times New Roman"/>
          <w:sz w:val="28"/>
          <w:szCs w:val="28"/>
        </w:rPr>
        <w:t xml:space="preserve">Начальник управления по промышленности, </w:t>
      </w:r>
    </w:p>
    <w:p w:rsidR="0008458A" w:rsidRPr="0008458A" w:rsidRDefault="0008458A" w:rsidP="0008458A">
      <w:pPr>
        <w:spacing w:after="0"/>
        <w:ind w:left="5103"/>
        <w:rPr>
          <w:rFonts w:ascii="Times New Roman" w:hAnsi="Times New Roman" w:cs="Times New Roman"/>
          <w:sz w:val="28"/>
          <w:szCs w:val="28"/>
        </w:rPr>
      </w:pPr>
      <w:r w:rsidRPr="0008458A">
        <w:rPr>
          <w:rFonts w:ascii="Times New Roman" w:hAnsi="Times New Roman" w:cs="Times New Roman"/>
          <w:sz w:val="28"/>
          <w:szCs w:val="28"/>
        </w:rPr>
        <w:t xml:space="preserve">энергетике, транспорту, связи, экологии и ЖКХ администрации муниципального </w:t>
      </w:r>
    </w:p>
    <w:p w:rsidR="0008458A" w:rsidRPr="0008458A" w:rsidRDefault="0008458A" w:rsidP="0008458A">
      <w:pPr>
        <w:spacing w:after="0"/>
        <w:ind w:left="5103"/>
        <w:rPr>
          <w:rFonts w:ascii="Times New Roman" w:hAnsi="Times New Roman" w:cs="Times New Roman"/>
          <w:sz w:val="28"/>
          <w:szCs w:val="28"/>
        </w:rPr>
      </w:pPr>
      <w:r w:rsidRPr="0008458A">
        <w:rPr>
          <w:rFonts w:ascii="Times New Roman" w:hAnsi="Times New Roman" w:cs="Times New Roman"/>
          <w:sz w:val="28"/>
          <w:szCs w:val="28"/>
        </w:rPr>
        <w:t xml:space="preserve">образования Мостовский район </w:t>
      </w:r>
    </w:p>
    <w:p w:rsidR="0008458A" w:rsidRDefault="0008458A" w:rsidP="0008458A">
      <w:pPr>
        <w:tabs>
          <w:tab w:val="center" w:pos="7371"/>
        </w:tabs>
        <w:spacing w:after="0"/>
        <w:ind w:left="5103"/>
        <w:rPr>
          <w:rFonts w:ascii="Times New Roman" w:hAnsi="Times New Roman" w:cs="Times New Roman"/>
          <w:sz w:val="28"/>
          <w:szCs w:val="28"/>
        </w:rPr>
      </w:pPr>
    </w:p>
    <w:p w:rsidR="0008458A" w:rsidRDefault="0008458A" w:rsidP="0008458A">
      <w:pPr>
        <w:tabs>
          <w:tab w:val="center" w:pos="7371"/>
        </w:tabs>
        <w:spacing w:after="0"/>
        <w:ind w:left="5103"/>
      </w:pPr>
      <w:bookmarkStart w:id="0" w:name="_GoBack"/>
      <w:bookmarkEnd w:id="0"/>
      <w:r w:rsidRPr="0008458A">
        <w:rPr>
          <w:rFonts w:ascii="Times New Roman" w:hAnsi="Times New Roman" w:cs="Times New Roman"/>
          <w:sz w:val="28"/>
          <w:szCs w:val="28"/>
        </w:rPr>
        <w:t>Бондаренко Д.С.</w:t>
      </w:r>
      <w:r w:rsidRPr="0008458A">
        <w:rPr>
          <w:rFonts w:ascii="Times New Roman" w:hAnsi="Times New Roman" w:cs="Times New Roman"/>
          <w:sz w:val="28"/>
          <w:szCs w:val="28"/>
        </w:rPr>
        <w:tab/>
      </w:r>
    </w:p>
    <w:p w:rsidR="0008458A" w:rsidRDefault="0008458A" w:rsidP="0008458A">
      <w:pPr>
        <w:tabs>
          <w:tab w:val="center" w:pos="7371"/>
        </w:tabs>
        <w:ind w:left="5103"/>
      </w:pPr>
    </w:p>
    <w:tbl>
      <w:tblPr>
        <w:tblW w:w="9423"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423"/>
      </w:tblGrid>
      <w:tr w:rsidR="0008458A" w:rsidRPr="0008458A" w:rsidTr="00F32DB0">
        <w:tc>
          <w:tcPr>
            <w:tcW w:w="9423" w:type="dxa"/>
            <w:tcBorders>
              <w:top w:val="nil"/>
              <w:left w:val="nil"/>
              <w:bottom w:val="nil"/>
              <w:right w:val="nil"/>
            </w:tcBorders>
          </w:tcPr>
          <w:p w:rsidR="0008458A" w:rsidRPr="0008458A" w:rsidRDefault="0008458A" w:rsidP="0008458A">
            <w:pPr>
              <w:spacing w:after="0"/>
              <w:jc w:val="center"/>
              <w:rPr>
                <w:rFonts w:ascii="Times New Roman" w:hAnsi="Times New Roman" w:cs="Times New Roman"/>
                <w:b/>
                <w:sz w:val="28"/>
                <w:szCs w:val="28"/>
              </w:rPr>
            </w:pPr>
            <w:r w:rsidRPr="0008458A">
              <w:rPr>
                <w:rFonts w:ascii="Times New Roman" w:hAnsi="Times New Roman" w:cs="Times New Roman"/>
                <w:b/>
                <w:sz w:val="28"/>
                <w:szCs w:val="28"/>
                <w:lang w:val="x-none"/>
              </w:rPr>
              <w:t>ЗАКЛЮЧЕНИЕ</w:t>
            </w:r>
          </w:p>
          <w:p w:rsidR="0008458A" w:rsidRPr="0008458A" w:rsidRDefault="0008458A" w:rsidP="0008458A">
            <w:pPr>
              <w:spacing w:after="0"/>
              <w:jc w:val="center"/>
              <w:rPr>
                <w:rFonts w:ascii="Times New Roman" w:hAnsi="Times New Roman" w:cs="Times New Roman"/>
                <w:b/>
                <w:sz w:val="28"/>
                <w:szCs w:val="28"/>
                <w:u w:val="single"/>
              </w:rPr>
            </w:pPr>
            <w:r w:rsidRPr="0008458A">
              <w:rPr>
                <w:rFonts w:ascii="Times New Roman" w:hAnsi="Times New Roman" w:cs="Times New Roman"/>
                <w:b/>
                <w:sz w:val="28"/>
                <w:szCs w:val="28"/>
              </w:rPr>
              <w:t xml:space="preserve">№ </w:t>
            </w:r>
            <w:r w:rsidRPr="0008458A">
              <w:rPr>
                <w:rFonts w:ascii="Times New Roman" w:hAnsi="Times New Roman" w:cs="Times New Roman"/>
                <w:b/>
                <w:sz w:val="28"/>
                <w:szCs w:val="28"/>
                <w:u w:val="single"/>
              </w:rPr>
              <w:t>26-02</w:t>
            </w:r>
            <w:r w:rsidRPr="0008458A">
              <w:rPr>
                <w:rFonts w:ascii="Times New Roman" w:hAnsi="Times New Roman" w:cs="Times New Roman"/>
                <w:b/>
                <w:sz w:val="28"/>
                <w:szCs w:val="28"/>
              </w:rPr>
              <w:t xml:space="preserve"> от </w:t>
            </w:r>
            <w:r w:rsidRPr="0008458A">
              <w:rPr>
                <w:rFonts w:ascii="Times New Roman" w:hAnsi="Times New Roman" w:cs="Times New Roman"/>
                <w:b/>
                <w:sz w:val="28"/>
                <w:szCs w:val="28"/>
                <w:u w:val="single"/>
              </w:rPr>
              <w:t>16.12.2025г.</w:t>
            </w:r>
          </w:p>
          <w:p w:rsidR="0008458A" w:rsidRPr="0008458A" w:rsidRDefault="0008458A" w:rsidP="0008458A">
            <w:pPr>
              <w:spacing w:after="0"/>
              <w:jc w:val="center"/>
              <w:rPr>
                <w:rFonts w:ascii="Times New Roman" w:hAnsi="Times New Roman" w:cs="Times New Roman"/>
                <w:b/>
                <w:sz w:val="28"/>
                <w:szCs w:val="28"/>
              </w:rPr>
            </w:pPr>
            <w:r w:rsidRPr="0008458A">
              <w:rPr>
                <w:rFonts w:ascii="Times New Roman" w:hAnsi="Times New Roman" w:cs="Times New Roman"/>
                <w:b/>
                <w:sz w:val="28"/>
                <w:szCs w:val="28"/>
              </w:rPr>
              <w:t>по результатам</w:t>
            </w:r>
            <w:r w:rsidRPr="0008458A">
              <w:rPr>
                <w:rFonts w:ascii="Times New Roman" w:hAnsi="Times New Roman" w:cs="Times New Roman"/>
                <w:b/>
                <w:sz w:val="28"/>
                <w:szCs w:val="28"/>
                <w:lang w:val="x-none"/>
              </w:rPr>
              <w:t xml:space="preserve"> оценке регулирующего воздействия</w:t>
            </w:r>
          </w:p>
        </w:tc>
      </w:tr>
      <w:tr w:rsidR="0008458A" w:rsidRPr="0008458A" w:rsidTr="00F32DB0">
        <w:tc>
          <w:tcPr>
            <w:tcW w:w="9423" w:type="dxa"/>
            <w:tcBorders>
              <w:top w:val="nil"/>
              <w:left w:val="nil"/>
              <w:bottom w:val="nil"/>
              <w:right w:val="nil"/>
            </w:tcBorders>
          </w:tcPr>
          <w:p w:rsidR="0008458A" w:rsidRDefault="0008458A" w:rsidP="0008458A">
            <w:pPr>
              <w:spacing w:after="0"/>
              <w:jc w:val="center"/>
              <w:rPr>
                <w:rFonts w:ascii="Times New Roman" w:hAnsi="Times New Roman" w:cs="Times New Roman"/>
                <w:b/>
                <w:bCs/>
                <w:sz w:val="28"/>
                <w:szCs w:val="28"/>
              </w:rPr>
            </w:pPr>
            <w:proofErr w:type="gramStart"/>
            <w:r w:rsidRPr="0008458A">
              <w:rPr>
                <w:rFonts w:ascii="Times New Roman" w:hAnsi="Times New Roman" w:cs="Times New Roman"/>
                <w:b/>
                <w:bCs/>
                <w:sz w:val="28"/>
                <w:szCs w:val="28"/>
              </w:rPr>
              <w:t>проекта постановления администрации муниципального образования Мостовский район «Об утверждении  Порядка  выдачи  согласия в  письменной форме владельца  автомобильной дороги   местного                                         значения  вне границ населённых пунктов в границах муниципального образования Мостовский район на  строительство, реконструкцию,  капитальный ремонт, ремонт являющихся сооружениями   пересечений  автомобильных  дорог местного значения вне границ населённых пунктов в границах муниципального образования Мостовский район с другими автомобильными дорогами  и  примыканий  автомобильных</w:t>
            </w:r>
            <w:proofErr w:type="gramEnd"/>
            <w:r w:rsidRPr="0008458A">
              <w:rPr>
                <w:rFonts w:ascii="Times New Roman" w:hAnsi="Times New Roman" w:cs="Times New Roman"/>
                <w:b/>
                <w:bCs/>
                <w:sz w:val="28"/>
                <w:szCs w:val="28"/>
              </w:rPr>
              <w:t xml:space="preserve"> дорог местного значения вне границ населённых пунктов в границах муниципального образования Мостовский район к  другим  автомобильным дорогам,  а  также перечня документов, необходимых для выдачи такого согласия»</w:t>
            </w:r>
          </w:p>
          <w:p w:rsidR="0008458A" w:rsidRPr="0008458A" w:rsidRDefault="0008458A" w:rsidP="0008458A">
            <w:pPr>
              <w:spacing w:after="0"/>
              <w:jc w:val="center"/>
              <w:rPr>
                <w:rFonts w:ascii="Times New Roman" w:hAnsi="Times New Roman" w:cs="Times New Roman"/>
                <w:b/>
                <w:sz w:val="28"/>
                <w:szCs w:val="28"/>
              </w:rPr>
            </w:pPr>
          </w:p>
        </w:tc>
      </w:tr>
    </w:tbl>
    <w:p w:rsidR="0008458A" w:rsidRPr="0008458A" w:rsidRDefault="0008458A" w:rsidP="0008458A">
      <w:pPr>
        <w:spacing w:after="0"/>
        <w:jc w:val="both"/>
        <w:rPr>
          <w:rFonts w:ascii="Times New Roman" w:hAnsi="Times New Roman" w:cs="Times New Roman"/>
          <w:sz w:val="28"/>
          <w:szCs w:val="28"/>
        </w:rPr>
      </w:pPr>
      <w:r>
        <w:t xml:space="preserve">                </w:t>
      </w:r>
      <w:proofErr w:type="gramStart"/>
      <w:r w:rsidRPr="0008458A">
        <w:rPr>
          <w:rFonts w:ascii="Times New Roman" w:hAnsi="Times New Roman" w:cs="Times New Roman"/>
          <w:sz w:val="28"/>
          <w:szCs w:val="28"/>
        </w:rPr>
        <w:t>Управление экономики, инвестиций, туризма, торговли и сферы услуг администрации муниципального образования Мостовский район (далее - управление), как уполномоченный орган по проведению оценки регулирующего воздействия проектов муниципальных нормативных правовых актов,   рассмотрело поступивший 25 ноября 2025 г. проект постановления администрации муниципального образования Мостовский район «Об утверждении Порядка выдачи согласия в письменной форме владельца автомобильной дороги местного значения вне границ населенных пунктов в границах</w:t>
      </w:r>
      <w:proofErr w:type="gramEnd"/>
      <w:r w:rsidRPr="0008458A">
        <w:rPr>
          <w:rFonts w:ascii="Times New Roman" w:hAnsi="Times New Roman" w:cs="Times New Roman"/>
          <w:sz w:val="28"/>
          <w:szCs w:val="28"/>
        </w:rPr>
        <w:t xml:space="preserve"> </w:t>
      </w:r>
      <w:proofErr w:type="gramStart"/>
      <w:r w:rsidRPr="0008458A">
        <w:rPr>
          <w:rFonts w:ascii="Times New Roman" w:hAnsi="Times New Roman" w:cs="Times New Roman"/>
          <w:sz w:val="28"/>
          <w:szCs w:val="28"/>
        </w:rPr>
        <w:t xml:space="preserve">муниципального образования Мостовский район на строительство, реконструкцию, капитальный ремонт, ремонт являющихся сооружениями пересечений автомобильных дорог местного значения вне границ населенных пунктов в границах муниципального образования Мостовский район с другими автомобильными дорогами и примыканий автомобильных дорог местного </w:t>
      </w:r>
      <w:r w:rsidRPr="0008458A">
        <w:rPr>
          <w:rFonts w:ascii="Times New Roman" w:hAnsi="Times New Roman" w:cs="Times New Roman"/>
          <w:sz w:val="28"/>
          <w:szCs w:val="28"/>
        </w:rPr>
        <w:lastRenderedPageBreak/>
        <w:t>значения вне границ населенных пунктов в границах муниципального образования Мостовский район к другим автомобильным дорогам, а также перечня документов, необходимых для выдачи такого согласия</w:t>
      </w:r>
      <w:proofErr w:type="gramEnd"/>
      <w:r w:rsidRPr="0008458A">
        <w:rPr>
          <w:rFonts w:ascii="Times New Roman" w:hAnsi="Times New Roman" w:cs="Times New Roman"/>
          <w:sz w:val="28"/>
          <w:szCs w:val="28"/>
        </w:rPr>
        <w:t>» (</w:t>
      </w:r>
      <w:proofErr w:type="gramStart"/>
      <w:r w:rsidRPr="0008458A">
        <w:rPr>
          <w:rFonts w:ascii="Times New Roman" w:hAnsi="Times New Roman" w:cs="Times New Roman"/>
          <w:sz w:val="28"/>
          <w:szCs w:val="28"/>
        </w:rPr>
        <w:t>далее-проект), направленный для подготовки настоящего заключения управлением по промышленности, энергетике, транспорту, связи, экологии и ЖКХ администрации муниципального образования Мостовский район (далее - разработчик) и сообщает следующее.</w:t>
      </w:r>
      <w:proofErr w:type="gramEnd"/>
    </w:p>
    <w:p w:rsidR="0008458A" w:rsidRPr="0008458A" w:rsidRDefault="0008458A" w:rsidP="0008458A">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Pr="0008458A">
        <w:rPr>
          <w:rFonts w:ascii="Times New Roman" w:hAnsi="Times New Roman" w:cs="Times New Roman"/>
          <w:sz w:val="28"/>
          <w:szCs w:val="28"/>
        </w:rPr>
        <w:t>В соответствии с Порядком проведения оценки регулирующего воздействия проектов муниципальных нормативных правовых актов муниципального образования Мостовский район, устанавливающих  новые или изменяющих ране предусмотренные муниципальными нормативными правовыми актами обязанности для субъектов предпринимательской и иной экономической деятельности, обязанности для субъектов инвестиционной деятельности, утвержденным постановлением администрации  муниципального образования Мостовский район от 27 октября 2023г. № 1324  (далее - Порядок) проект подлежит проведению оценки регулирующего воздействия.</w:t>
      </w:r>
      <w:proofErr w:type="gramEnd"/>
    </w:p>
    <w:p w:rsidR="0008458A" w:rsidRPr="0008458A" w:rsidRDefault="0008458A" w:rsidP="0008458A">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08458A">
        <w:rPr>
          <w:rFonts w:ascii="Times New Roman" w:hAnsi="Times New Roman" w:cs="Times New Roman"/>
          <w:sz w:val="28"/>
          <w:szCs w:val="28"/>
        </w:rPr>
        <w:t>По результатам рассмотрения установлено, что при подготовке проекта требования Порядка разработчиком соблюдены.</w:t>
      </w:r>
    </w:p>
    <w:p w:rsidR="0008458A" w:rsidRPr="0008458A" w:rsidRDefault="0008458A" w:rsidP="0008458A">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08458A">
        <w:rPr>
          <w:rFonts w:ascii="Times New Roman" w:hAnsi="Times New Roman" w:cs="Times New Roman"/>
          <w:sz w:val="28"/>
          <w:szCs w:val="28"/>
        </w:rPr>
        <w:t>Проект направлен разработчиком для проведения оценки регулирующего воздействия впервые.</w:t>
      </w:r>
    </w:p>
    <w:p w:rsidR="0008458A" w:rsidRPr="0008458A" w:rsidRDefault="0008458A" w:rsidP="0008458A">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08458A">
        <w:rPr>
          <w:rFonts w:ascii="Times New Roman" w:hAnsi="Times New Roman" w:cs="Times New Roman"/>
          <w:sz w:val="28"/>
          <w:szCs w:val="28"/>
        </w:rPr>
        <w:t>Степень регулирующего воздействия – высокая.</w:t>
      </w:r>
    </w:p>
    <w:p w:rsidR="0008458A" w:rsidRPr="0008458A" w:rsidRDefault="0008458A" w:rsidP="0008458A">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08458A">
        <w:rPr>
          <w:rFonts w:ascii="Times New Roman" w:hAnsi="Times New Roman" w:cs="Times New Roman"/>
          <w:sz w:val="28"/>
          <w:szCs w:val="28"/>
        </w:rPr>
        <w:t>Проект  содержит положения, устанавливающие новые обязанности для субъектов предпринимательской и иной экономической деятельности, обязанности для субъектов инвестиционной деятельности.</w:t>
      </w:r>
    </w:p>
    <w:p w:rsidR="0008458A" w:rsidRPr="0008458A" w:rsidRDefault="0008458A" w:rsidP="0008458A">
      <w:pPr>
        <w:spacing w:after="0"/>
        <w:jc w:val="both"/>
        <w:rPr>
          <w:rFonts w:ascii="Times New Roman" w:hAnsi="Times New Roman" w:cs="Times New Roman"/>
          <w:sz w:val="28"/>
          <w:szCs w:val="28"/>
        </w:rPr>
      </w:pPr>
      <w:r w:rsidRPr="0008458A">
        <w:rPr>
          <w:rFonts w:ascii="Times New Roman" w:hAnsi="Times New Roman" w:cs="Times New Roman"/>
          <w:sz w:val="28"/>
          <w:szCs w:val="28"/>
        </w:rPr>
        <w:t xml:space="preserve">          </w:t>
      </w:r>
      <w:proofErr w:type="gramStart"/>
      <w:r w:rsidRPr="0008458A">
        <w:rPr>
          <w:rFonts w:ascii="Times New Roman" w:hAnsi="Times New Roman" w:cs="Times New Roman"/>
          <w:sz w:val="28"/>
          <w:szCs w:val="28"/>
        </w:rPr>
        <w:t>С учетом представленной информации управлением проведен анализ результатов исследований, проводимых регулирующим органом с учетом установления полноты рассмотрения регулирующим органом всех возможных вариантов правового регулирования выявленной проблемы, а также эффективности способов решения проблемы в сравнении с действующим на момент проведения процедуры оценки регулирующего воздействия правовым регулированием рассматриваемой сферы общественных отношений.</w:t>
      </w:r>
      <w:proofErr w:type="gramEnd"/>
    </w:p>
    <w:p w:rsidR="0008458A" w:rsidRPr="0008458A" w:rsidRDefault="0008458A" w:rsidP="0008458A">
      <w:pPr>
        <w:spacing w:after="0"/>
        <w:jc w:val="both"/>
        <w:rPr>
          <w:rFonts w:ascii="Times New Roman" w:hAnsi="Times New Roman" w:cs="Times New Roman"/>
          <w:sz w:val="28"/>
          <w:szCs w:val="28"/>
        </w:rPr>
      </w:pPr>
      <w:r w:rsidRPr="0008458A">
        <w:rPr>
          <w:rFonts w:ascii="Times New Roman" w:hAnsi="Times New Roman" w:cs="Times New Roman"/>
          <w:sz w:val="28"/>
          <w:szCs w:val="28"/>
        </w:rPr>
        <w:t xml:space="preserve">       </w:t>
      </w:r>
      <w:proofErr w:type="gramStart"/>
      <w:r w:rsidRPr="0008458A">
        <w:rPr>
          <w:rFonts w:ascii="Times New Roman" w:hAnsi="Times New Roman" w:cs="Times New Roman"/>
          <w:sz w:val="28"/>
          <w:szCs w:val="28"/>
        </w:rPr>
        <w:t xml:space="preserve">Разработчиком предложен один вариант правового регулирования рассматриваемой сферы общественных отношений – утверждение проекта постановления администрации муниципального образования Мостовский район «Об утверждении Порядка выдачи согласия в письменной форме владельца автомобильной дороги местного значения вне границ населенных пунктов в границах муниципального образования Мостовский район на строительство, реконструкцию, капитальный ремонт, ремонт являющихся сооружениями пересечений автомобильных дорог местного значения вне границ населенных </w:t>
      </w:r>
      <w:r w:rsidRPr="0008458A">
        <w:rPr>
          <w:rFonts w:ascii="Times New Roman" w:hAnsi="Times New Roman" w:cs="Times New Roman"/>
          <w:sz w:val="28"/>
          <w:szCs w:val="28"/>
        </w:rPr>
        <w:lastRenderedPageBreak/>
        <w:t>пунктов в границах</w:t>
      </w:r>
      <w:proofErr w:type="gramEnd"/>
      <w:r w:rsidRPr="0008458A">
        <w:rPr>
          <w:rFonts w:ascii="Times New Roman" w:hAnsi="Times New Roman" w:cs="Times New Roman"/>
          <w:sz w:val="28"/>
          <w:szCs w:val="28"/>
        </w:rPr>
        <w:t xml:space="preserve"> муниципального образования Мостовский район с другими автомобильными дорогами и примыканий автомобильных дорог местного значения вне границ населенных пунктов в границах муниципального образования Мостовский район к другим автомобильным дорогам, а также перечня документов, необходимых для выдачи такого согласия».</w:t>
      </w:r>
    </w:p>
    <w:p w:rsidR="0008458A" w:rsidRPr="0008458A" w:rsidRDefault="0008458A" w:rsidP="0008458A">
      <w:pPr>
        <w:spacing w:after="0"/>
        <w:jc w:val="both"/>
        <w:rPr>
          <w:rFonts w:ascii="Times New Roman" w:hAnsi="Times New Roman" w:cs="Times New Roman"/>
          <w:sz w:val="28"/>
          <w:szCs w:val="28"/>
        </w:rPr>
      </w:pPr>
      <w:r w:rsidRPr="0008458A">
        <w:rPr>
          <w:rFonts w:ascii="Times New Roman" w:hAnsi="Times New Roman" w:cs="Times New Roman"/>
          <w:sz w:val="28"/>
          <w:szCs w:val="28"/>
        </w:rPr>
        <w:t xml:space="preserve">       </w:t>
      </w:r>
      <w:proofErr w:type="gramStart"/>
      <w:r w:rsidRPr="0008458A">
        <w:rPr>
          <w:rFonts w:ascii="Times New Roman" w:hAnsi="Times New Roman" w:cs="Times New Roman"/>
          <w:sz w:val="28"/>
          <w:szCs w:val="28"/>
        </w:rPr>
        <w:t>В качестве альтернативного варианта правового регулирования разработчиком рассмотрен только один вариант – не принятие проекта постановления администрации муниципального образования Мостовский район «Об утверждении Порядка выдачи согласия в письменной форме владельца автомобильной дороги местного значения вне границ населенных пунктов в границах муниципального образования Мостовский район на строительство, реконструкцию, капитальный ремонт, ремонт являющихся сооружениями пересечений автомобильных дорог местного значения вне границ населенных пунктов</w:t>
      </w:r>
      <w:proofErr w:type="gramEnd"/>
      <w:r w:rsidRPr="0008458A">
        <w:rPr>
          <w:rFonts w:ascii="Times New Roman" w:hAnsi="Times New Roman" w:cs="Times New Roman"/>
          <w:sz w:val="28"/>
          <w:szCs w:val="28"/>
        </w:rPr>
        <w:t xml:space="preserve"> в границах муниципального образования Мостовский район с другими автомобильными дорогами и примыканий автомобильных дорог местного значения вне границ населенных пунктов в границах муниципального образования Мостовский район к другим автомобильным дорогам, а также перечня документов, необходимых для выдачи такого согласия».</w:t>
      </w:r>
    </w:p>
    <w:p w:rsidR="0008458A" w:rsidRPr="0008458A" w:rsidRDefault="0008458A" w:rsidP="0008458A">
      <w:pPr>
        <w:spacing w:after="0"/>
        <w:jc w:val="both"/>
        <w:rPr>
          <w:rFonts w:ascii="Times New Roman" w:hAnsi="Times New Roman" w:cs="Times New Roman"/>
          <w:sz w:val="28"/>
          <w:szCs w:val="28"/>
        </w:rPr>
      </w:pPr>
      <w:r w:rsidRPr="0008458A">
        <w:rPr>
          <w:rFonts w:ascii="Times New Roman" w:hAnsi="Times New Roman" w:cs="Times New Roman"/>
          <w:sz w:val="28"/>
          <w:szCs w:val="28"/>
        </w:rPr>
        <w:t xml:space="preserve">        Проведено сравнение предлагаемого варианта правового регулирования. Выбор варианта правового регулирования сделан исходя из оценки возможности достижения заявленных целей регулирования и оценки рисков наступления неблагоприятных последствий. </w:t>
      </w:r>
    </w:p>
    <w:p w:rsidR="0008458A" w:rsidRPr="0008458A" w:rsidRDefault="0008458A" w:rsidP="0008458A">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08458A">
        <w:rPr>
          <w:rFonts w:ascii="Times New Roman" w:hAnsi="Times New Roman" w:cs="Times New Roman"/>
          <w:sz w:val="28"/>
          <w:szCs w:val="28"/>
        </w:rPr>
        <w:t>Проведена оценка эффективности предложенных регулирующим органом вариантов правового регулирования, основанных на сведениях, содержащихся в соответствующих разделах сводного отчёта, и установлено следующее:</w:t>
      </w:r>
    </w:p>
    <w:p w:rsidR="0008458A" w:rsidRPr="0008458A" w:rsidRDefault="0008458A" w:rsidP="0008458A">
      <w:pPr>
        <w:spacing w:after="0"/>
        <w:jc w:val="both"/>
        <w:rPr>
          <w:rFonts w:ascii="Times New Roman" w:hAnsi="Times New Roman" w:cs="Times New Roman"/>
          <w:sz w:val="28"/>
          <w:szCs w:val="28"/>
        </w:rPr>
      </w:pPr>
      <w:r w:rsidRPr="0008458A">
        <w:rPr>
          <w:rFonts w:ascii="Times New Roman" w:hAnsi="Times New Roman" w:cs="Times New Roman"/>
          <w:sz w:val="28"/>
          <w:szCs w:val="28"/>
        </w:rPr>
        <w:t xml:space="preserve">проблема, на решение которой направлено правовое регулирование, сформулирована точно; </w:t>
      </w:r>
    </w:p>
    <w:p w:rsidR="0008458A" w:rsidRPr="0008458A" w:rsidRDefault="0008458A" w:rsidP="0008458A">
      <w:pPr>
        <w:spacing w:after="0"/>
        <w:jc w:val="both"/>
        <w:rPr>
          <w:rFonts w:ascii="Times New Roman" w:hAnsi="Times New Roman" w:cs="Times New Roman"/>
          <w:sz w:val="28"/>
          <w:szCs w:val="28"/>
        </w:rPr>
      </w:pPr>
      <w:r w:rsidRPr="0008458A">
        <w:rPr>
          <w:rFonts w:ascii="Times New Roman" w:hAnsi="Times New Roman" w:cs="Times New Roman"/>
          <w:sz w:val="28"/>
          <w:szCs w:val="28"/>
        </w:rPr>
        <w:t xml:space="preserve">определены потенциальные адресаты предлагаемого правового регулирования:  </w:t>
      </w:r>
    </w:p>
    <w:p w:rsidR="0008458A" w:rsidRPr="0008458A" w:rsidRDefault="0008458A" w:rsidP="0008458A">
      <w:pPr>
        <w:spacing w:after="0"/>
        <w:jc w:val="both"/>
        <w:rPr>
          <w:rFonts w:ascii="Times New Roman" w:hAnsi="Times New Roman" w:cs="Times New Roman"/>
          <w:sz w:val="28"/>
          <w:szCs w:val="28"/>
        </w:rPr>
      </w:pPr>
      <w:r w:rsidRPr="0008458A">
        <w:rPr>
          <w:rFonts w:ascii="Times New Roman" w:hAnsi="Times New Roman" w:cs="Times New Roman"/>
          <w:sz w:val="28"/>
          <w:szCs w:val="28"/>
        </w:rPr>
        <w:t>1) заявители:</w:t>
      </w:r>
    </w:p>
    <w:p w:rsidR="0008458A" w:rsidRPr="0008458A" w:rsidRDefault="0008458A" w:rsidP="0008458A">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08458A">
        <w:rPr>
          <w:rFonts w:ascii="Times New Roman" w:hAnsi="Times New Roman" w:cs="Times New Roman"/>
          <w:sz w:val="28"/>
          <w:szCs w:val="28"/>
        </w:rPr>
        <w:t>граждане, осуществляющие индивидуальное жилищное строительство на выделенных земельных участках в соответствии с действующим законодательством на территории муниципального образования Мостовский район;</w:t>
      </w:r>
    </w:p>
    <w:p w:rsidR="0008458A" w:rsidRPr="0008458A" w:rsidRDefault="0008458A" w:rsidP="0008458A">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08458A">
        <w:rPr>
          <w:rFonts w:ascii="Times New Roman" w:hAnsi="Times New Roman" w:cs="Times New Roman"/>
          <w:sz w:val="28"/>
          <w:szCs w:val="28"/>
        </w:rPr>
        <w:t>индивидуальные предприниматели, зарегистрированные на территории муниципального образования Мостовский район, осуществляющие строительство объектов дорожного сервиса.</w:t>
      </w:r>
    </w:p>
    <w:p w:rsidR="0008458A" w:rsidRPr="0008458A" w:rsidRDefault="0008458A" w:rsidP="0008458A">
      <w:pPr>
        <w:spacing w:after="0"/>
        <w:jc w:val="both"/>
        <w:rPr>
          <w:rFonts w:ascii="Times New Roman" w:hAnsi="Times New Roman" w:cs="Times New Roman"/>
          <w:sz w:val="28"/>
          <w:szCs w:val="28"/>
        </w:rPr>
      </w:pPr>
      <w:r w:rsidRPr="0008458A">
        <w:rPr>
          <w:rFonts w:ascii="Times New Roman" w:hAnsi="Times New Roman" w:cs="Times New Roman"/>
          <w:sz w:val="28"/>
          <w:szCs w:val="28"/>
        </w:rPr>
        <w:t>Количественная оценка участников: на данном этапе определить не возможно.</w:t>
      </w:r>
    </w:p>
    <w:p w:rsidR="0008458A" w:rsidRPr="0008458A" w:rsidRDefault="0008458A" w:rsidP="0008458A">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08458A">
        <w:rPr>
          <w:rFonts w:ascii="Times New Roman" w:hAnsi="Times New Roman" w:cs="Times New Roman"/>
          <w:sz w:val="28"/>
          <w:szCs w:val="28"/>
        </w:rPr>
        <w:t>Цель предлагаемого правового регулирования разработчиком определена объективно;</w:t>
      </w:r>
    </w:p>
    <w:p w:rsidR="0008458A" w:rsidRPr="0008458A" w:rsidRDefault="0008458A" w:rsidP="0008458A">
      <w:pPr>
        <w:spacing w:after="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08458A">
        <w:rPr>
          <w:rFonts w:ascii="Times New Roman" w:hAnsi="Times New Roman" w:cs="Times New Roman"/>
          <w:sz w:val="28"/>
          <w:szCs w:val="28"/>
        </w:rPr>
        <w:t xml:space="preserve">срок достижения заявленных целей: с даты вступления в силу постановления, в </w:t>
      </w:r>
      <w:proofErr w:type="gramStart"/>
      <w:r w:rsidRPr="0008458A">
        <w:rPr>
          <w:rFonts w:ascii="Times New Roman" w:hAnsi="Times New Roman" w:cs="Times New Roman"/>
          <w:sz w:val="28"/>
          <w:szCs w:val="28"/>
        </w:rPr>
        <w:t>связи</w:t>
      </w:r>
      <w:proofErr w:type="gramEnd"/>
      <w:r w:rsidRPr="0008458A">
        <w:rPr>
          <w:rFonts w:ascii="Times New Roman" w:hAnsi="Times New Roman" w:cs="Times New Roman"/>
          <w:sz w:val="28"/>
          <w:szCs w:val="28"/>
        </w:rPr>
        <w:t xml:space="preserve"> с чем отсутствует необходимость в последующем мониторинге достижения целей;</w:t>
      </w:r>
    </w:p>
    <w:p w:rsidR="0008458A" w:rsidRPr="0008458A" w:rsidRDefault="0008458A" w:rsidP="0008458A">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08458A">
        <w:rPr>
          <w:rFonts w:ascii="Times New Roman" w:hAnsi="Times New Roman" w:cs="Times New Roman"/>
          <w:sz w:val="28"/>
          <w:szCs w:val="28"/>
        </w:rPr>
        <w:t>с введением предлагаемого правового регулирования расходы потенциальных адресатов и местного бюджета, отсутствуют;</w:t>
      </w:r>
    </w:p>
    <w:p w:rsidR="0008458A" w:rsidRPr="0008458A" w:rsidRDefault="0008458A" w:rsidP="0008458A">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08458A">
        <w:rPr>
          <w:rFonts w:ascii="Times New Roman" w:hAnsi="Times New Roman" w:cs="Times New Roman"/>
          <w:sz w:val="28"/>
          <w:szCs w:val="28"/>
        </w:rPr>
        <w:t xml:space="preserve">риски введения предлагаемого правового </w:t>
      </w:r>
      <w:proofErr w:type="gramStart"/>
      <w:r w:rsidRPr="0008458A">
        <w:rPr>
          <w:rFonts w:ascii="Times New Roman" w:hAnsi="Times New Roman" w:cs="Times New Roman"/>
          <w:sz w:val="28"/>
          <w:szCs w:val="28"/>
        </w:rPr>
        <w:t>регулирования</w:t>
      </w:r>
      <w:proofErr w:type="gramEnd"/>
      <w:r w:rsidRPr="0008458A">
        <w:rPr>
          <w:rFonts w:ascii="Times New Roman" w:hAnsi="Times New Roman" w:cs="Times New Roman"/>
          <w:sz w:val="28"/>
          <w:szCs w:val="28"/>
        </w:rPr>
        <w:t xml:space="preserve"> по мнению разработчика отсутствуют.</w:t>
      </w:r>
    </w:p>
    <w:p w:rsidR="0008458A" w:rsidRPr="0008458A" w:rsidRDefault="0008458A" w:rsidP="0008458A">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08458A">
        <w:rPr>
          <w:rFonts w:ascii="Times New Roman" w:hAnsi="Times New Roman" w:cs="Times New Roman"/>
          <w:sz w:val="28"/>
          <w:szCs w:val="28"/>
        </w:rPr>
        <w:t xml:space="preserve">В соответствии с Порядком установлено следующее: </w:t>
      </w:r>
    </w:p>
    <w:p w:rsidR="0008458A" w:rsidRPr="0008458A" w:rsidRDefault="0008458A" w:rsidP="0008458A">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08458A">
        <w:rPr>
          <w:rFonts w:ascii="Times New Roman" w:hAnsi="Times New Roman" w:cs="Times New Roman"/>
          <w:sz w:val="28"/>
          <w:szCs w:val="28"/>
        </w:rPr>
        <w:t>1. Потенциальной группой участников общественных отношений, интересы которых будут затронуты правовым регулированием, являются:</w:t>
      </w:r>
    </w:p>
    <w:p w:rsidR="0008458A" w:rsidRPr="0008458A" w:rsidRDefault="0008458A" w:rsidP="0008458A">
      <w:pPr>
        <w:spacing w:after="0"/>
        <w:jc w:val="both"/>
        <w:rPr>
          <w:rFonts w:ascii="Times New Roman" w:hAnsi="Times New Roman" w:cs="Times New Roman"/>
          <w:sz w:val="28"/>
          <w:szCs w:val="28"/>
        </w:rPr>
      </w:pPr>
      <w:r w:rsidRPr="0008458A">
        <w:rPr>
          <w:rFonts w:ascii="Times New Roman" w:hAnsi="Times New Roman" w:cs="Times New Roman"/>
          <w:sz w:val="28"/>
          <w:szCs w:val="28"/>
        </w:rPr>
        <w:t>1) заявители:</w:t>
      </w:r>
    </w:p>
    <w:p w:rsidR="0008458A" w:rsidRPr="0008458A" w:rsidRDefault="0008458A" w:rsidP="0008458A">
      <w:pPr>
        <w:spacing w:after="0"/>
        <w:jc w:val="both"/>
        <w:rPr>
          <w:rFonts w:ascii="Times New Roman" w:hAnsi="Times New Roman" w:cs="Times New Roman"/>
          <w:sz w:val="28"/>
          <w:szCs w:val="28"/>
        </w:rPr>
      </w:pPr>
      <w:r w:rsidRPr="0008458A">
        <w:rPr>
          <w:rFonts w:ascii="Times New Roman" w:hAnsi="Times New Roman" w:cs="Times New Roman"/>
          <w:sz w:val="28"/>
          <w:szCs w:val="28"/>
        </w:rPr>
        <w:t>граждане, осуществляющие индивидуальное жилищное строительство на выделенных земельных участках в соответствии с действующим законодательством на территории муниципального образования Мостовский район;</w:t>
      </w:r>
    </w:p>
    <w:p w:rsidR="0008458A" w:rsidRPr="0008458A" w:rsidRDefault="0008458A" w:rsidP="0008458A">
      <w:pPr>
        <w:spacing w:after="0"/>
        <w:jc w:val="both"/>
        <w:rPr>
          <w:rFonts w:ascii="Times New Roman" w:hAnsi="Times New Roman" w:cs="Times New Roman"/>
          <w:sz w:val="28"/>
          <w:szCs w:val="28"/>
        </w:rPr>
      </w:pPr>
      <w:r w:rsidRPr="0008458A">
        <w:rPr>
          <w:rFonts w:ascii="Times New Roman" w:hAnsi="Times New Roman" w:cs="Times New Roman"/>
          <w:sz w:val="28"/>
          <w:szCs w:val="28"/>
        </w:rPr>
        <w:t xml:space="preserve">         индивидуальные предприниматели, зарегистрированные на территории муниципального образования Мостовский район, осуществляющие строительство объектов дорожного сервиса.</w:t>
      </w:r>
    </w:p>
    <w:p w:rsidR="0008458A" w:rsidRPr="0008458A" w:rsidRDefault="0008458A" w:rsidP="0008458A">
      <w:pPr>
        <w:spacing w:after="0"/>
        <w:jc w:val="both"/>
        <w:rPr>
          <w:rFonts w:ascii="Times New Roman" w:hAnsi="Times New Roman" w:cs="Times New Roman"/>
          <w:sz w:val="28"/>
          <w:szCs w:val="28"/>
        </w:rPr>
      </w:pPr>
      <w:r w:rsidRPr="0008458A">
        <w:rPr>
          <w:rFonts w:ascii="Times New Roman" w:hAnsi="Times New Roman" w:cs="Times New Roman"/>
          <w:sz w:val="28"/>
          <w:szCs w:val="28"/>
        </w:rPr>
        <w:t xml:space="preserve">       2.Проблема, на решение которой направлено предлагаемое проектом правовое регулирование заключается  в следующем: </w:t>
      </w:r>
    </w:p>
    <w:p w:rsidR="0008458A" w:rsidRPr="0008458A" w:rsidRDefault="0008458A" w:rsidP="0008458A">
      <w:pPr>
        <w:spacing w:after="0"/>
        <w:jc w:val="both"/>
        <w:rPr>
          <w:rFonts w:ascii="Times New Roman" w:hAnsi="Times New Roman" w:cs="Times New Roman"/>
          <w:sz w:val="28"/>
          <w:szCs w:val="28"/>
        </w:rPr>
      </w:pPr>
      <w:r w:rsidRPr="0008458A">
        <w:rPr>
          <w:rFonts w:ascii="Times New Roman" w:hAnsi="Times New Roman" w:cs="Times New Roman"/>
          <w:sz w:val="28"/>
          <w:szCs w:val="28"/>
        </w:rPr>
        <w:t xml:space="preserve">       </w:t>
      </w:r>
      <w:proofErr w:type="gramStart"/>
      <w:r w:rsidRPr="0008458A">
        <w:rPr>
          <w:rFonts w:ascii="Times New Roman" w:hAnsi="Times New Roman" w:cs="Times New Roman"/>
          <w:sz w:val="28"/>
          <w:szCs w:val="28"/>
        </w:rPr>
        <w:t>До настоящего времени не был регламентирован порядок получения согласия владельца автомобильной дороги на строительство, реконструкцию, капитальный ремонт, ремонт являющихся сооружениями пересечений автомобильных дорог местного значения вне границ населённых пунктов в границах муниципального образования Мостовский район с другими автомобильными дорогами  и  примыканий  автомобильных дорог местного значения вне границ населённых пунктов в границах муниципального образования Мостовский район к  другим  автомобильным дорогам, а</w:t>
      </w:r>
      <w:proofErr w:type="gramEnd"/>
      <w:r w:rsidRPr="0008458A">
        <w:rPr>
          <w:rFonts w:ascii="Times New Roman" w:hAnsi="Times New Roman" w:cs="Times New Roman"/>
          <w:sz w:val="28"/>
          <w:szCs w:val="28"/>
        </w:rPr>
        <w:t xml:space="preserve"> также не определён перечень документов, необходимых для выдачи такого согласия. </w:t>
      </w:r>
    </w:p>
    <w:p w:rsidR="0008458A" w:rsidRPr="0008458A" w:rsidRDefault="0008458A" w:rsidP="0008458A">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08458A">
        <w:rPr>
          <w:rFonts w:ascii="Times New Roman" w:hAnsi="Times New Roman" w:cs="Times New Roman"/>
          <w:sz w:val="28"/>
          <w:szCs w:val="28"/>
        </w:rPr>
        <w:t xml:space="preserve">3. Цели предлагаемого правового регулирования: </w:t>
      </w:r>
    </w:p>
    <w:p w:rsidR="0008458A" w:rsidRPr="0008458A" w:rsidRDefault="0008458A" w:rsidP="0008458A">
      <w:pPr>
        <w:spacing w:after="0"/>
        <w:jc w:val="both"/>
        <w:rPr>
          <w:rFonts w:ascii="Times New Roman" w:hAnsi="Times New Roman" w:cs="Times New Roman"/>
          <w:sz w:val="28"/>
          <w:szCs w:val="28"/>
        </w:rPr>
      </w:pPr>
      <w:proofErr w:type="gramStart"/>
      <w:r w:rsidRPr="0008458A">
        <w:rPr>
          <w:rFonts w:ascii="Times New Roman" w:hAnsi="Times New Roman" w:cs="Times New Roman"/>
          <w:sz w:val="28"/>
          <w:szCs w:val="28"/>
        </w:rPr>
        <w:t>цель предлагаемого правового регулирования – упорядочение отношений в сфере выдачи согласия в письменной форме владельцем автомобильной дороги местного значения вне границ населённых пунктов в границах муниципального образования Мостовский район на строительство, реконструкцию, капитальный ремонт, ремонт являющихся сооружениями пересечения другой автомобильной дороги с автомобильной дорогой местного значения вне границ населённых пунктов в границах муниципального образования Мостовский район и примыкания другой автомобильной дороги</w:t>
      </w:r>
      <w:proofErr w:type="gramEnd"/>
      <w:r w:rsidRPr="0008458A">
        <w:rPr>
          <w:rFonts w:ascii="Times New Roman" w:hAnsi="Times New Roman" w:cs="Times New Roman"/>
          <w:sz w:val="28"/>
          <w:szCs w:val="28"/>
        </w:rPr>
        <w:t xml:space="preserve"> к автомобильной дороге местного </w:t>
      </w:r>
      <w:r w:rsidRPr="0008458A">
        <w:rPr>
          <w:rFonts w:ascii="Times New Roman" w:hAnsi="Times New Roman" w:cs="Times New Roman"/>
          <w:sz w:val="28"/>
          <w:szCs w:val="28"/>
        </w:rPr>
        <w:lastRenderedPageBreak/>
        <w:t>значения вне границ населённых пунктов в границах муниципального образования Мостовский район.</w:t>
      </w:r>
    </w:p>
    <w:p w:rsidR="0008458A" w:rsidRPr="0008458A" w:rsidRDefault="0008458A" w:rsidP="0008458A">
      <w:pPr>
        <w:spacing w:after="0"/>
        <w:jc w:val="both"/>
        <w:rPr>
          <w:rFonts w:ascii="Times New Roman" w:hAnsi="Times New Roman" w:cs="Times New Roman"/>
          <w:sz w:val="28"/>
          <w:szCs w:val="28"/>
        </w:rPr>
      </w:pPr>
      <w:r w:rsidRPr="0008458A">
        <w:rPr>
          <w:rFonts w:ascii="Times New Roman" w:hAnsi="Times New Roman" w:cs="Times New Roman"/>
          <w:sz w:val="28"/>
          <w:szCs w:val="28"/>
        </w:rPr>
        <w:t xml:space="preserve">         4. Проект нормативного правового акта содержит положения, устанавливающие новые обязанности для субъектов предпринимательской и иной экономической деятельности.</w:t>
      </w:r>
    </w:p>
    <w:p w:rsidR="0008458A" w:rsidRPr="0008458A" w:rsidRDefault="0008458A" w:rsidP="0008458A">
      <w:pPr>
        <w:spacing w:after="0"/>
        <w:jc w:val="both"/>
        <w:rPr>
          <w:rFonts w:ascii="Times New Roman" w:hAnsi="Times New Roman" w:cs="Times New Roman"/>
          <w:sz w:val="28"/>
          <w:szCs w:val="28"/>
        </w:rPr>
      </w:pPr>
      <w:r w:rsidRPr="0008458A">
        <w:rPr>
          <w:rFonts w:ascii="Times New Roman" w:hAnsi="Times New Roman" w:cs="Times New Roman"/>
          <w:sz w:val="28"/>
          <w:szCs w:val="28"/>
        </w:rPr>
        <w:t xml:space="preserve">         Проектом обязательные требования не установлены.</w:t>
      </w:r>
    </w:p>
    <w:p w:rsidR="0008458A" w:rsidRPr="0008458A" w:rsidRDefault="0008458A" w:rsidP="0008458A">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08458A">
        <w:rPr>
          <w:rFonts w:ascii="Times New Roman" w:hAnsi="Times New Roman" w:cs="Times New Roman"/>
          <w:sz w:val="28"/>
          <w:szCs w:val="28"/>
        </w:rPr>
        <w:t xml:space="preserve">5. Риски не достижения цели правового регулирования, а также возможные негативные последствия от введения правового регулирования для экономического развития Мостовского района отсутствуют. </w:t>
      </w:r>
    </w:p>
    <w:p w:rsidR="0008458A" w:rsidRPr="0008458A" w:rsidRDefault="0008458A" w:rsidP="0008458A">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08458A">
        <w:rPr>
          <w:rFonts w:ascii="Times New Roman" w:hAnsi="Times New Roman" w:cs="Times New Roman"/>
          <w:sz w:val="28"/>
          <w:szCs w:val="28"/>
        </w:rPr>
        <w:t>6. Дополнительные расходы местного бюджета (бюджета муниципального образования Мостовский район), понесенные от регулирующего воздействия предлагаемого проекта муниципального нормативного правового акта, не предполагаются.</w:t>
      </w:r>
    </w:p>
    <w:p w:rsidR="0008458A" w:rsidRPr="0008458A" w:rsidRDefault="0008458A" w:rsidP="0008458A">
      <w:pPr>
        <w:spacing w:after="0"/>
        <w:jc w:val="both"/>
        <w:rPr>
          <w:rFonts w:ascii="Times New Roman" w:hAnsi="Times New Roman" w:cs="Times New Roman"/>
          <w:sz w:val="28"/>
          <w:szCs w:val="28"/>
        </w:rPr>
      </w:pPr>
      <w:r w:rsidRPr="0008458A">
        <w:rPr>
          <w:rFonts w:ascii="Times New Roman" w:hAnsi="Times New Roman" w:cs="Times New Roman"/>
          <w:sz w:val="28"/>
          <w:szCs w:val="28"/>
        </w:rPr>
        <w:t>Расходы потенциальных адресатов предлагаемого правового регулирования, отсутствуют.</w:t>
      </w:r>
    </w:p>
    <w:p w:rsidR="0008458A" w:rsidRPr="0008458A" w:rsidRDefault="0008458A" w:rsidP="0008458A">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08458A">
        <w:rPr>
          <w:rFonts w:ascii="Times New Roman" w:hAnsi="Times New Roman" w:cs="Times New Roman"/>
          <w:sz w:val="28"/>
          <w:szCs w:val="28"/>
        </w:rPr>
        <w:t>7. В соответствии с Порядком уполномоченным органом проведены публичные консультации по проекту в период с 25 ноября по 08 декабря 2025года.</w:t>
      </w:r>
    </w:p>
    <w:p w:rsidR="0008458A" w:rsidRPr="0008458A" w:rsidRDefault="0008458A" w:rsidP="0008458A">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08458A">
        <w:rPr>
          <w:rFonts w:ascii="Times New Roman" w:hAnsi="Times New Roman" w:cs="Times New Roman"/>
          <w:sz w:val="28"/>
          <w:szCs w:val="28"/>
        </w:rPr>
        <w:t>8. Информация о проводимых публичных консультациях была размещена на официальном сайте администрации муниципального образования Мостовский район -  www.mostovskiy.ru.</w:t>
      </w:r>
    </w:p>
    <w:p w:rsidR="0008458A" w:rsidRPr="0008458A" w:rsidRDefault="0008458A" w:rsidP="0008458A">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08458A">
        <w:rPr>
          <w:rFonts w:ascii="Times New Roman" w:hAnsi="Times New Roman" w:cs="Times New Roman"/>
          <w:sz w:val="28"/>
          <w:szCs w:val="28"/>
        </w:rPr>
        <w:t>9. В целях реализации принципов прозрачности и эффективности нормотворчества, обеспечения полноценного публичного обсуждения Проекта путем привлечения для участия в нем заинтересованных лиц, уполномоченным органом в рамках Соглашения о взаимодействии направлены уведомления:</w:t>
      </w:r>
    </w:p>
    <w:p w:rsidR="0008458A" w:rsidRPr="0008458A" w:rsidRDefault="0008458A" w:rsidP="0008458A">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08458A">
        <w:rPr>
          <w:rFonts w:ascii="Times New Roman" w:hAnsi="Times New Roman" w:cs="Times New Roman"/>
          <w:sz w:val="28"/>
          <w:szCs w:val="28"/>
        </w:rPr>
        <w:t>Руководителю  проектного офиса бизнес сообщества Мостовского района Мороз Сергею Юрьевичу.</w:t>
      </w:r>
    </w:p>
    <w:p w:rsidR="0008458A" w:rsidRPr="0008458A" w:rsidRDefault="0008458A" w:rsidP="0008458A">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08458A">
        <w:rPr>
          <w:rFonts w:ascii="Times New Roman" w:hAnsi="Times New Roman" w:cs="Times New Roman"/>
          <w:sz w:val="28"/>
          <w:szCs w:val="28"/>
        </w:rPr>
        <w:t xml:space="preserve">АО «Мостовской рынок»  директору  </w:t>
      </w:r>
      <w:proofErr w:type="spellStart"/>
      <w:r w:rsidRPr="0008458A">
        <w:rPr>
          <w:rFonts w:ascii="Times New Roman" w:hAnsi="Times New Roman" w:cs="Times New Roman"/>
          <w:sz w:val="28"/>
          <w:szCs w:val="28"/>
        </w:rPr>
        <w:t>Акользину</w:t>
      </w:r>
      <w:proofErr w:type="spellEnd"/>
      <w:r w:rsidRPr="0008458A">
        <w:rPr>
          <w:rFonts w:ascii="Times New Roman" w:hAnsi="Times New Roman" w:cs="Times New Roman"/>
          <w:sz w:val="28"/>
          <w:szCs w:val="28"/>
        </w:rPr>
        <w:t xml:space="preserve"> Михаилу Ивановичу;</w:t>
      </w:r>
    </w:p>
    <w:p w:rsidR="0008458A" w:rsidRPr="0008458A" w:rsidRDefault="0008458A" w:rsidP="0008458A">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08458A">
        <w:rPr>
          <w:rFonts w:ascii="Times New Roman" w:hAnsi="Times New Roman" w:cs="Times New Roman"/>
          <w:sz w:val="28"/>
          <w:szCs w:val="28"/>
        </w:rPr>
        <w:t>Общественной Палате МО Мостовский район Морозовой Алле Федоровне;</w:t>
      </w:r>
    </w:p>
    <w:p w:rsidR="0008458A" w:rsidRPr="0008458A" w:rsidRDefault="0008458A" w:rsidP="0008458A">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08458A">
        <w:rPr>
          <w:rFonts w:ascii="Times New Roman" w:hAnsi="Times New Roman" w:cs="Times New Roman"/>
          <w:sz w:val="28"/>
          <w:szCs w:val="28"/>
        </w:rPr>
        <w:t>Руководителю центра информационно-консультационной поддержки для субъектов малого и среднего предпринимательства Головачевой Олесе Васильевне;</w:t>
      </w:r>
    </w:p>
    <w:p w:rsidR="0008458A" w:rsidRPr="0008458A" w:rsidRDefault="0008458A" w:rsidP="0008458A">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08458A">
        <w:rPr>
          <w:rFonts w:ascii="Times New Roman" w:hAnsi="Times New Roman" w:cs="Times New Roman"/>
          <w:sz w:val="28"/>
          <w:szCs w:val="28"/>
        </w:rPr>
        <w:t>ООО «Турбаза Восход», директору  Костюкову Дмитрию Михайловичу;</w:t>
      </w:r>
    </w:p>
    <w:p w:rsidR="0008458A" w:rsidRPr="0008458A" w:rsidRDefault="0008458A" w:rsidP="0008458A">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08458A">
        <w:rPr>
          <w:rFonts w:ascii="Times New Roman" w:hAnsi="Times New Roman" w:cs="Times New Roman"/>
          <w:sz w:val="28"/>
          <w:szCs w:val="28"/>
        </w:rPr>
        <w:t>ООО «ГКЗ», первому заместителю генерального директора Попову Алексею Алексеевичу.</w:t>
      </w:r>
    </w:p>
    <w:p w:rsidR="0008458A" w:rsidRPr="0008458A" w:rsidRDefault="0008458A" w:rsidP="0008458A">
      <w:pPr>
        <w:spacing w:after="0"/>
        <w:jc w:val="both"/>
        <w:rPr>
          <w:rFonts w:ascii="Times New Roman" w:hAnsi="Times New Roman" w:cs="Times New Roman"/>
          <w:sz w:val="28"/>
          <w:szCs w:val="28"/>
        </w:rPr>
      </w:pPr>
      <w:r w:rsidRPr="0008458A">
        <w:rPr>
          <w:rFonts w:ascii="Times New Roman" w:hAnsi="Times New Roman" w:cs="Times New Roman"/>
          <w:sz w:val="28"/>
          <w:szCs w:val="28"/>
        </w:rPr>
        <w:t xml:space="preserve">       ИП Скоробогатовой Наталье Николаевне.</w:t>
      </w:r>
    </w:p>
    <w:p w:rsidR="0008458A" w:rsidRPr="0008458A" w:rsidRDefault="0008458A" w:rsidP="0008458A">
      <w:pPr>
        <w:spacing w:after="0"/>
        <w:jc w:val="both"/>
        <w:rPr>
          <w:rFonts w:ascii="Times New Roman" w:hAnsi="Times New Roman" w:cs="Times New Roman"/>
          <w:sz w:val="28"/>
          <w:szCs w:val="28"/>
        </w:rPr>
      </w:pPr>
      <w:r w:rsidRPr="0008458A">
        <w:rPr>
          <w:rFonts w:ascii="Times New Roman" w:hAnsi="Times New Roman" w:cs="Times New Roman"/>
          <w:sz w:val="28"/>
          <w:szCs w:val="28"/>
        </w:rPr>
        <w:t xml:space="preserve">       ИП Щербакову Сергею Александровичу.  </w:t>
      </w:r>
    </w:p>
    <w:p w:rsidR="0008458A" w:rsidRPr="0008458A" w:rsidRDefault="0008458A" w:rsidP="0008458A">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08458A">
        <w:rPr>
          <w:rFonts w:ascii="Times New Roman" w:hAnsi="Times New Roman" w:cs="Times New Roman"/>
          <w:sz w:val="28"/>
          <w:szCs w:val="28"/>
        </w:rPr>
        <w:t>При проведении публичных консультаций замечаний и предложений от участников публичных консультаций не поступало.</w:t>
      </w:r>
    </w:p>
    <w:p w:rsidR="0008458A" w:rsidRPr="0008458A" w:rsidRDefault="0008458A" w:rsidP="0008458A">
      <w:pPr>
        <w:spacing w:after="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08458A">
        <w:rPr>
          <w:rFonts w:ascii="Times New Roman" w:hAnsi="Times New Roman" w:cs="Times New Roman"/>
          <w:sz w:val="28"/>
          <w:szCs w:val="28"/>
        </w:rPr>
        <w:t xml:space="preserve">10. </w:t>
      </w:r>
      <w:proofErr w:type="gramStart"/>
      <w:r w:rsidRPr="0008458A">
        <w:rPr>
          <w:rFonts w:ascii="Times New Roman" w:hAnsi="Times New Roman" w:cs="Times New Roman"/>
          <w:sz w:val="28"/>
          <w:szCs w:val="28"/>
        </w:rPr>
        <w:t>По результатам оценки регулирующего воздействия сделаны выводы об отсутствии в представленном проекте положений,  вводящих избыточные административные обязанности, запреты и ограничения для субъектов малого  предпринимательства в сфере предпринимательской и инвестиционной деятельности или способствующих их введению, оказывающих негативное влияние на отрасли экономики муниципального образования Мостовский район, способствующих возникновению необоснованных расходов субъектов малого предпринимательства в сфере предпринимательской и инвестиционной деятельности, а также необоснованных</w:t>
      </w:r>
      <w:proofErr w:type="gramEnd"/>
      <w:r w:rsidRPr="0008458A">
        <w:rPr>
          <w:rFonts w:ascii="Times New Roman" w:hAnsi="Times New Roman" w:cs="Times New Roman"/>
          <w:sz w:val="28"/>
          <w:szCs w:val="28"/>
        </w:rPr>
        <w:t xml:space="preserve"> расходов бюджета муниципального образования Мостовский район,  и о возможности его дальнейшего согласования.</w:t>
      </w:r>
    </w:p>
    <w:p w:rsidR="0008458A" w:rsidRPr="0008458A" w:rsidRDefault="0008458A" w:rsidP="0008458A">
      <w:pPr>
        <w:spacing w:after="0"/>
        <w:jc w:val="both"/>
        <w:rPr>
          <w:rFonts w:ascii="Times New Roman" w:hAnsi="Times New Roman" w:cs="Times New Roman"/>
          <w:sz w:val="28"/>
          <w:szCs w:val="28"/>
        </w:rPr>
      </w:pPr>
    </w:p>
    <w:p w:rsidR="0008458A" w:rsidRPr="0008458A" w:rsidRDefault="0008458A" w:rsidP="0008458A">
      <w:pPr>
        <w:spacing w:after="0"/>
        <w:jc w:val="both"/>
        <w:rPr>
          <w:rFonts w:ascii="Times New Roman" w:hAnsi="Times New Roman" w:cs="Times New Roman"/>
          <w:sz w:val="28"/>
          <w:szCs w:val="28"/>
        </w:rPr>
      </w:pPr>
    </w:p>
    <w:p w:rsidR="0008458A" w:rsidRPr="0008458A" w:rsidRDefault="0008458A" w:rsidP="0008458A">
      <w:pPr>
        <w:spacing w:after="0"/>
        <w:jc w:val="both"/>
        <w:rPr>
          <w:rFonts w:ascii="Times New Roman" w:hAnsi="Times New Roman" w:cs="Times New Roman"/>
          <w:sz w:val="28"/>
          <w:szCs w:val="28"/>
        </w:rPr>
      </w:pPr>
    </w:p>
    <w:p w:rsidR="0008458A" w:rsidRPr="0008458A" w:rsidRDefault="0008458A" w:rsidP="0008458A">
      <w:pPr>
        <w:spacing w:after="0"/>
        <w:jc w:val="both"/>
        <w:rPr>
          <w:rFonts w:ascii="Times New Roman" w:hAnsi="Times New Roman" w:cs="Times New Roman"/>
          <w:sz w:val="28"/>
          <w:szCs w:val="28"/>
        </w:rPr>
      </w:pPr>
      <w:r w:rsidRPr="0008458A">
        <w:rPr>
          <w:rFonts w:ascii="Times New Roman" w:hAnsi="Times New Roman" w:cs="Times New Roman"/>
          <w:sz w:val="28"/>
          <w:szCs w:val="28"/>
        </w:rPr>
        <w:t>Начальник отдела инвестиций,</w:t>
      </w:r>
    </w:p>
    <w:p w:rsidR="0008458A" w:rsidRPr="0008458A" w:rsidRDefault="0008458A" w:rsidP="0008458A">
      <w:pPr>
        <w:spacing w:after="0"/>
        <w:jc w:val="both"/>
        <w:rPr>
          <w:rFonts w:ascii="Times New Roman" w:hAnsi="Times New Roman" w:cs="Times New Roman"/>
          <w:sz w:val="28"/>
          <w:szCs w:val="28"/>
        </w:rPr>
      </w:pPr>
      <w:r w:rsidRPr="0008458A">
        <w:rPr>
          <w:rFonts w:ascii="Times New Roman" w:hAnsi="Times New Roman" w:cs="Times New Roman"/>
          <w:sz w:val="28"/>
          <w:szCs w:val="28"/>
        </w:rPr>
        <w:t>туризма, административной реформы</w:t>
      </w:r>
    </w:p>
    <w:p w:rsidR="0008458A" w:rsidRPr="0008458A" w:rsidRDefault="0008458A" w:rsidP="0008458A">
      <w:pPr>
        <w:spacing w:after="0"/>
        <w:jc w:val="both"/>
        <w:rPr>
          <w:rFonts w:ascii="Times New Roman" w:hAnsi="Times New Roman" w:cs="Times New Roman"/>
          <w:sz w:val="28"/>
          <w:szCs w:val="28"/>
        </w:rPr>
      </w:pPr>
      <w:r w:rsidRPr="0008458A">
        <w:rPr>
          <w:rFonts w:ascii="Times New Roman" w:hAnsi="Times New Roman" w:cs="Times New Roman"/>
          <w:sz w:val="28"/>
          <w:szCs w:val="28"/>
        </w:rPr>
        <w:t>управления экономики,</w:t>
      </w:r>
    </w:p>
    <w:p w:rsidR="0008458A" w:rsidRPr="0008458A" w:rsidRDefault="0008458A" w:rsidP="0008458A">
      <w:pPr>
        <w:spacing w:after="0"/>
        <w:jc w:val="both"/>
        <w:rPr>
          <w:rFonts w:ascii="Times New Roman" w:hAnsi="Times New Roman" w:cs="Times New Roman"/>
          <w:sz w:val="28"/>
          <w:szCs w:val="28"/>
        </w:rPr>
      </w:pPr>
      <w:r w:rsidRPr="0008458A">
        <w:rPr>
          <w:rFonts w:ascii="Times New Roman" w:hAnsi="Times New Roman" w:cs="Times New Roman"/>
          <w:sz w:val="28"/>
          <w:szCs w:val="28"/>
        </w:rPr>
        <w:t>инвестиций, туризма, торговли</w:t>
      </w:r>
    </w:p>
    <w:p w:rsidR="0008458A" w:rsidRPr="0008458A" w:rsidRDefault="0008458A" w:rsidP="0008458A">
      <w:pPr>
        <w:spacing w:after="0"/>
        <w:jc w:val="both"/>
        <w:rPr>
          <w:rFonts w:ascii="Times New Roman" w:hAnsi="Times New Roman" w:cs="Times New Roman"/>
          <w:sz w:val="28"/>
          <w:szCs w:val="28"/>
        </w:rPr>
      </w:pPr>
      <w:r w:rsidRPr="0008458A">
        <w:rPr>
          <w:rFonts w:ascii="Times New Roman" w:hAnsi="Times New Roman" w:cs="Times New Roman"/>
          <w:sz w:val="28"/>
          <w:szCs w:val="28"/>
        </w:rPr>
        <w:t>и сферы услуг администрации</w:t>
      </w:r>
    </w:p>
    <w:p w:rsidR="0008458A" w:rsidRPr="0008458A" w:rsidRDefault="0008458A" w:rsidP="0008458A">
      <w:pPr>
        <w:spacing w:after="0"/>
        <w:jc w:val="both"/>
        <w:rPr>
          <w:rFonts w:ascii="Times New Roman" w:hAnsi="Times New Roman" w:cs="Times New Roman"/>
          <w:sz w:val="28"/>
          <w:szCs w:val="28"/>
        </w:rPr>
      </w:pPr>
      <w:r w:rsidRPr="0008458A">
        <w:rPr>
          <w:rFonts w:ascii="Times New Roman" w:hAnsi="Times New Roman" w:cs="Times New Roman"/>
          <w:sz w:val="28"/>
          <w:szCs w:val="28"/>
        </w:rPr>
        <w:t>муниципального образования</w:t>
      </w:r>
    </w:p>
    <w:p w:rsidR="001B0133" w:rsidRPr="0008458A" w:rsidRDefault="0008458A" w:rsidP="0008458A">
      <w:pPr>
        <w:spacing w:after="0"/>
        <w:jc w:val="both"/>
        <w:rPr>
          <w:rFonts w:ascii="Times New Roman" w:hAnsi="Times New Roman" w:cs="Times New Roman"/>
          <w:sz w:val="28"/>
          <w:szCs w:val="28"/>
        </w:rPr>
      </w:pPr>
      <w:r w:rsidRPr="0008458A">
        <w:rPr>
          <w:rFonts w:ascii="Times New Roman" w:hAnsi="Times New Roman" w:cs="Times New Roman"/>
          <w:sz w:val="28"/>
          <w:szCs w:val="28"/>
        </w:rPr>
        <w:t>Мостовский район</w:t>
      </w:r>
      <w:r w:rsidRPr="0008458A">
        <w:rPr>
          <w:rFonts w:ascii="Times New Roman" w:hAnsi="Times New Roman" w:cs="Times New Roman"/>
          <w:sz w:val="28"/>
          <w:szCs w:val="28"/>
        </w:rPr>
        <w:tab/>
      </w:r>
      <w:r w:rsidRPr="0008458A">
        <w:rPr>
          <w:rFonts w:ascii="Times New Roman" w:hAnsi="Times New Roman" w:cs="Times New Roman"/>
          <w:sz w:val="28"/>
          <w:szCs w:val="28"/>
        </w:rPr>
        <w:tab/>
      </w:r>
      <w:r w:rsidRPr="0008458A">
        <w:rPr>
          <w:rFonts w:ascii="Times New Roman" w:hAnsi="Times New Roman" w:cs="Times New Roman"/>
          <w:sz w:val="28"/>
          <w:szCs w:val="28"/>
        </w:rPr>
        <w:tab/>
      </w:r>
      <w:r w:rsidRPr="0008458A">
        <w:rPr>
          <w:rFonts w:ascii="Times New Roman" w:hAnsi="Times New Roman" w:cs="Times New Roman"/>
          <w:sz w:val="28"/>
          <w:szCs w:val="28"/>
        </w:rPr>
        <w:tab/>
      </w:r>
      <w:r w:rsidRPr="0008458A">
        <w:rPr>
          <w:rFonts w:ascii="Times New Roman" w:hAnsi="Times New Roman" w:cs="Times New Roman"/>
          <w:sz w:val="28"/>
          <w:szCs w:val="28"/>
        </w:rPr>
        <w:tab/>
      </w:r>
      <w:r w:rsidRPr="0008458A">
        <w:rPr>
          <w:rFonts w:ascii="Times New Roman" w:hAnsi="Times New Roman" w:cs="Times New Roman"/>
          <w:sz w:val="28"/>
          <w:szCs w:val="28"/>
        </w:rPr>
        <w:tab/>
        <w:t xml:space="preserve">                  С.Ю. </w:t>
      </w:r>
      <w:proofErr w:type="spellStart"/>
      <w:r w:rsidRPr="0008458A">
        <w:rPr>
          <w:rFonts w:ascii="Times New Roman" w:hAnsi="Times New Roman" w:cs="Times New Roman"/>
          <w:sz w:val="28"/>
          <w:szCs w:val="28"/>
        </w:rPr>
        <w:t>Малиенко</w:t>
      </w:r>
      <w:proofErr w:type="spellEnd"/>
    </w:p>
    <w:sectPr w:rsidR="001B0133" w:rsidRPr="0008458A" w:rsidSect="0008458A">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73D4"/>
    <w:rsid w:val="0008458A"/>
    <w:rsid w:val="007873D4"/>
    <w:rsid w:val="009F080C"/>
    <w:rsid w:val="00AC1C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1853</Words>
  <Characters>10564</Characters>
  <Application>Microsoft Office Word</Application>
  <DocSecurity>0</DocSecurity>
  <Lines>88</Lines>
  <Paragraphs>24</Paragraphs>
  <ScaleCrop>false</ScaleCrop>
  <Company/>
  <LinksUpToDate>false</LinksUpToDate>
  <CharactersWithSpaces>12393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Экономика</dc:creator>
  <cp:keywords/>
  <dc:description/>
  <cp:lastModifiedBy>Экономика</cp:lastModifiedBy>
  <cp:revision>2</cp:revision>
  <dcterms:created xsi:type="dcterms:W3CDTF">2025-12-22T11:39:00Z</dcterms:created>
  <dcterms:modified xsi:type="dcterms:W3CDTF">2025-12-22T11:44:00Z</dcterms:modified>
</cp:coreProperties>
</file>