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-433705</wp:posOffset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317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P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15pt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P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Default="00C4202F" w:rsidP="00C4202F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7D1" w:rsidRDefault="001267D1" w:rsidP="000A4723">
      <w:pPr>
        <w:tabs>
          <w:tab w:val="left" w:pos="836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0A8" w:rsidRDefault="005570A8" w:rsidP="005570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66"/>
          <w:lang w:eastAsia="ru-RU"/>
        </w:rPr>
      </w:pPr>
      <w:r w:rsidRPr="005570A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66"/>
          <w:lang w:eastAsia="ru-RU"/>
        </w:rPr>
        <w:t>В Мостовском районе полицейские задержали подозреваемого в поджоге сена</w:t>
      </w:r>
    </w:p>
    <w:p w:rsidR="005570A8" w:rsidRPr="005570A8" w:rsidRDefault="005570A8" w:rsidP="005570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66"/>
          <w:lang w:eastAsia="ru-RU"/>
        </w:rPr>
      </w:pPr>
    </w:p>
    <w:p w:rsidR="005570A8" w:rsidRPr="005570A8" w:rsidRDefault="005570A8" w:rsidP="005570A8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сообщением о поджоге в дежурную часть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МВД России по Мостовскому району обратились местные</w:t>
      </w: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Губской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Потерпевшие пояснили, что у них</w:t>
      </w: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сгорели рулоны сена, находящиеся за территории земельных участков. Сумму ущерба заявители оценил в 45</w:t>
      </w: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тысяч рублей.</w:t>
      </w:r>
    </w:p>
    <w:p w:rsidR="005570A8" w:rsidRPr="005570A8" w:rsidRDefault="005570A8" w:rsidP="005570A8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проведения оперативно-розыскных мероприятий полицейские установили личность и местонахождение подозреваемого. 25-летнего местного жителя сотрудники уголовного розыска задержали и доставили в отдел полиции.</w:t>
      </w:r>
    </w:p>
    <w:p w:rsidR="005570A8" w:rsidRPr="005570A8" w:rsidRDefault="005570A8" w:rsidP="005570A8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злоумышленник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ночное время суток из-за обиды на своих знакомых поджег им сено.</w:t>
      </w:r>
    </w:p>
    <w:p w:rsidR="005570A8" w:rsidRDefault="005570A8" w:rsidP="005570A8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следс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твенным отделом ОМВД России по Мостовскому</w:t>
      </w: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району в отношении подозреваемого возбуждено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уголовных дела</w:t>
      </w: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признакам преступления, предусмотренного частью 2 статьи 167 Уголовного кодекса Российской Федерации «Умышленные уничтожение чужого имущества, повлекшее причинение значительного ущерба, совершенное путем поджога». Санкции данной статьи предусматривают максимальное наказание в виде лишения свободы на срок до пяти лет.</w:t>
      </w:r>
    </w:p>
    <w:p w:rsidR="005570A8" w:rsidRPr="005570A8" w:rsidRDefault="005570A8" w:rsidP="005570A8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Задержанному избрана мера пресечения в виде подписки о невыезде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надлежащем поведении</w:t>
      </w:r>
      <w:r w:rsidRPr="005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70A8" w:rsidRPr="005D5DB1" w:rsidRDefault="005570A8" w:rsidP="005570A8">
      <w:pPr>
        <w:pStyle w:val="aa"/>
        <w:spacing w:after="0"/>
        <w:jc w:val="both"/>
        <w:rPr>
          <w:rFonts w:ascii="PT Astra Serif" w:hAnsi="PT Astra Serif"/>
          <w:sz w:val="26"/>
          <w:szCs w:val="26"/>
        </w:rPr>
      </w:pPr>
    </w:p>
    <w:p w:rsidR="005570A8" w:rsidRPr="005D5DB1" w:rsidRDefault="005570A8" w:rsidP="005570A8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>Специалист НСС СМИ Отдела МВД России</w:t>
      </w:r>
    </w:p>
    <w:p w:rsidR="005570A8" w:rsidRPr="005D5DB1" w:rsidRDefault="005570A8" w:rsidP="005570A8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>по Мостовскому району</w:t>
      </w:r>
    </w:p>
    <w:p w:rsidR="005570A8" w:rsidRPr="005D5DB1" w:rsidRDefault="005570A8" w:rsidP="005570A8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 xml:space="preserve">ст. лейтенант внутренней службы                                                          А.А. </w:t>
      </w:r>
      <w:proofErr w:type="spellStart"/>
      <w:r w:rsidRPr="005D5DB1">
        <w:rPr>
          <w:rFonts w:ascii="PT Astra Serif" w:hAnsi="PT Astra Serif" w:cs="Times New Roman"/>
          <w:sz w:val="28"/>
          <w:szCs w:val="26"/>
        </w:rPr>
        <w:t>Тедеева</w:t>
      </w:r>
      <w:proofErr w:type="spellEnd"/>
    </w:p>
    <w:p w:rsidR="005570A8" w:rsidRPr="005D5DB1" w:rsidRDefault="005570A8" w:rsidP="005570A8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 xml:space="preserve">«__» </w:t>
      </w:r>
      <w:r>
        <w:rPr>
          <w:rFonts w:ascii="PT Astra Serif" w:hAnsi="PT Astra Serif" w:cs="Times New Roman"/>
          <w:sz w:val="28"/>
          <w:szCs w:val="26"/>
        </w:rPr>
        <w:t>апреля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6"/>
        </w:rPr>
        <w:t xml:space="preserve"> 2026</w:t>
      </w:r>
      <w:r w:rsidRPr="005D5DB1">
        <w:rPr>
          <w:rFonts w:ascii="PT Astra Serif" w:hAnsi="PT Astra Serif" w:cs="Times New Roman"/>
          <w:sz w:val="28"/>
          <w:szCs w:val="26"/>
        </w:rPr>
        <w:t xml:space="preserve"> года</w:t>
      </w:r>
    </w:p>
    <w:p w:rsidR="005570A8" w:rsidRPr="005D5DB1" w:rsidRDefault="005570A8" w:rsidP="005570A8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</w:p>
    <w:p w:rsidR="005570A8" w:rsidRPr="005D5DB1" w:rsidRDefault="005570A8" w:rsidP="005570A8">
      <w:pPr>
        <w:tabs>
          <w:tab w:val="left" w:pos="1110"/>
        </w:tabs>
        <w:spacing w:after="0"/>
        <w:jc w:val="both"/>
        <w:rPr>
          <w:rFonts w:ascii="PT Astra Serif" w:hAnsi="PT Astra Serif" w:cs="Times New Roman"/>
          <w:sz w:val="28"/>
          <w:szCs w:val="26"/>
        </w:rPr>
      </w:pPr>
      <w:r w:rsidRPr="005D5DB1">
        <w:rPr>
          <w:rFonts w:ascii="PT Astra Serif" w:hAnsi="PT Astra Serif" w:cs="Times New Roman"/>
          <w:sz w:val="28"/>
          <w:szCs w:val="26"/>
        </w:rPr>
        <w:t>Согласовано</w:t>
      </w:r>
    </w:p>
    <w:p w:rsidR="005570A8" w:rsidRDefault="005570A8" w:rsidP="005570A8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Заместитель начальника ОМВД России </w:t>
      </w:r>
    </w:p>
    <w:p w:rsidR="005570A8" w:rsidRDefault="005570A8" w:rsidP="005570A8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 Мостовскому району - начальник СО</w:t>
      </w:r>
    </w:p>
    <w:p w:rsidR="005570A8" w:rsidRPr="00BD13D1" w:rsidRDefault="005570A8" w:rsidP="005570A8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подполковник юстиции                                                                           Э.А. </w:t>
      </w:r>
      <w:proofErr w:type="spellStart"/>
      <w:r>
        <w:rPr>
          <w:rFonts w:ascii="Times New Roman" w:hAnsi="Times New Roman" w:cs="Times New Roman"/>
          <w:sz w:val="28"/>
          <w:szCs w:val="26"/>
        </w:rPr>
        <w:t>Атаева</w:t>
      </w:r>
      <w:proofErr w:type="spellEnd"/>
    </w:p>
    <w:p w:rsidR="003C6F42" w:rsidRPr="00BD13D1" w:rsidRDefault="003C6F42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sectPr w:rsidR="003C6F42" w:rsidRPr="00BD13D1" w:rsidSect="001267D1">
      <w:footerReference w:type="first" r:id="rId12"/>
      <w:pgSz w:w="11906" w:h="16838"/>
      <w:pgMar w:top="851" w:right="707" w:bottom="0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F5" w:rsidRDefault="00E967F5" w:rsidP="00CA1C66">
      <w:pPr>
        <w:spacing w:after="0" w:line="240" w:lineRule="auto"/>
      </w:pPr>
      <w:r>
        <w:separator/>
      </w:r>
    </w:p>
  </w:endnote>
  <w:endnote w:type="continuationSeparator" w:id="0">
    <w:p w:rsidR="00E967F5" w:rsidRDefault="00E967F5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F5" w:rsidRDefault="00E967F5" w:rsidP="00CA1C66">
      <w:pPr>
        <w:spacing w:after="0" w:line="240" w:lineRule="auto"/>
      </w:pPr>
      <w:r>
        <w:separator/>
      </w:r>
    </w:p>
  </w:footnote>
  <w:footnote w:type="continuationSeparator" w:id="0">
    <w:p w:rsidR="00E967F5" w:rsidRDefault="00E967F5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6501"/>
    <w:rsid w:val="000266DC"/>
    <w:rsid w:val="00035093"/>
    <w:rsid w:val="00036D47"/>
    <w:rsid w:val="0006554A"/>
    <w:rsid w:val="0009316A"/>
    <w:rsid w:val="00097F41"/>
    <w:rsid w:val="000A4723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FAD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245DB"/>
    <w:rsid w:val="00335066"/>
    <w:rsid w:val="00342F21"/>
    <w:rsid w:val="00343953"/>
    <w:rsid w:val="00343DE8"/>
    <w:rsid w:val="00366654"/>
    <w:rsid w:val="00375A4E"/>
    <w:rsid w:val="00376283"/>
    <w:rsid w:val="003762F7"/>
    <w:rsid w:val="003818FE"/>
    <w:rsid w:val="003A5D16"/>
    <w:rsid w:val="003B3298"/>
    <w:rsid w:val="003B49D0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5508E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D83"/>
    <w:rsid w:val="004E3174"/>
    <w:rsid w:val="004E3FA7"/>
    <w:rsid w:val="004F07F7"/>
    <w:rsid w:val="004F54E1"/>
    <w:rsid w:val="004F5EF9"/>
    <w:rsid w:val="004F7327"/>
    <w:rsid w:val="004F7A96"/>
    <w:rsid w:val="00514264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570A8"/>
    <w:rsid w:val="00562EA5"/>
    <w:rsid w:val="005640B1"/>
    <w:rsid w:val="00567BE7"/>
    <w:rsid w:val="00575E1D"/>
    <w:rsid w:val="0058021D"/>
    <w:rsid w:val="00584598"/>
    <w:rsid w:val="0058468F"/>
    <w:rsid w:val="0058575F"/>
    <w:rsid w:val="005863C7"/>
    <w:rsid w:val="0059179C"/>
    <w:rsid w:val="005B1300"/>
    <w:rsid w:val="005B1D49"/>
    <w:rsid w:val="005B42A9"/>
    <w:rsid w:val="005D1DEB"/>
    <w:rsid w:val="005E5D2A"/>
    <w:rsid w:val="005F7407"/>
    <w:rsid w:val="006000B0"/>
    <w:rsid w:val="00607C0A"/>
    <w:rsid w:val="0062233F"/>
    <w:rsid w:val="0062468F"/>
    <w:rsid w:val="00625539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A05A4"/>
    <w:rsid w:val="006B534A"/>
    <w:rsid w:val="006B7038"/>
    <w:rsid w:val="006E5705"/>
    <w:rsid w:val="006F0AEE"/>
    <w:rsid w:val="006F2E4F"/>
    <w:rsid w:val="006F2E57"/>
    <w:rsid w:val="006F5843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83DF0"/>
    <w:rsid w:val="00793840"/>
    <w:rsid w:val="007946E3"/>
    <w:rsid w:val="00795740"/>
    <w:rsid w:val="007A250B"/>
    <w:rsid w:val="007A2556"/>
    <w:rsid w:val="007A7443"/>
    <w:rsid w:val="007B42AB"/>
    <w:rsid w:val="007B76EC"/>
    <w:rsid w:val="007C6669"/>
    <w:rsid w:val="007E600E"/>
    <w:rsid w:val="007F5792"/>
    <w:rsid w:val="00803649"/>
    <w:rsid w:val="00803E73"/>
    <w:rsid w:val="00831579"/>
    <w:rsid w:val="008325E6"/>
    <w:rsid w:val="00833B0A"/>
    <w:rsid w:val="00860C5A"/>
    <w:rsid w:val="0086417C"/>
    <w:rsid w:val="00870C2F"/>
    <w:rsid w:val="0088449A"/>
    <w:rsid w:val="008979DB"/>
    <w:rsid w:val="008C42E0"/>
    <w:rsid w:val="008E1E68"/>
    <w:rsid w:val="008E47BB"/>
    <w:rsid w:val="008E5C0D"/>
    <w:rsid w:val="008E6B5C"/>
    <w:rsid w:val="008F5215"/>
    <w:rsid w:val="008F55D9"/>
    <w:rsid w:val="00910243"/>
    <w:rsid w:val="00930FA4"/>
    <w:rsid w:val="00940F61"/>
    <w:rsid w:val="00941809"/>
    <w:rsid w:val="009501B0"/>
    <w:rsid w:val="00964E60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83BBB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25B6"/>
    <w:rsid w:val="00BA5BF0"/>
    <w:rsid w:val="00BB02FC"/>
    <w:rsid w:val="00BC21AB"/>
    <w:rsid w:val="00BD13D1"/>
    <w:rsid w:val="00BD3152"/>
    <w:rsid w:val="00BF27ED"/>
    <w:rsid w:val="00C11FF9"/>
    <w:rsid w:val="00C1372B"/>
    <w:rsid w:val="00C4202F"/>
    <w:rsid w:val="00C67114"/>
    <w:rsid w:val="00C8185D"/>
    <w:rsid w:val="00C86379"/>
    <w:rsid w:val="00C91D68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E058C0"/>
    <w:rsid w:val="00E06B8A"/>
    <w:rsid w:val="00E12BAD"/>
    <w:rsid w:val="00E577B5"/>
    <w:rsid w:val="00E638B7"/>
    <w:rsid w:val="00E730CB"/>
    <w:rsid w:val="00E91B72"/>
    <w:rsid w:val="00E93F29"/>
    <w:rsid w:val="00E967F5"/>
    <w:rsid w:val="00EB1C91"/>
    <w:rsid w:val="00EC06AB"/>
    <w:rsid w:val="00EC3D33"/>
    <w:rsid w:val="00EC611A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CE1E1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ED750-F1D6-4363-8E69-6AF34962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2023-02-28T05:17:00Z</cp:lastPrinted>
  <dcterms:created xsi:type="dcterms:W3CDTF">2026-04-24T09:51:00Z</dcterms:created>
  <dcterms:modified xsi:type="dcterms:W3CDTF">2026-04-24T09:51:00Z</dcterms:modified>
</cp:coreProperties>
</file>