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01" w:rsidRDefault="00D87201" w:rsidP="00D87201">
      <w:pPr>
        <w:spacing w:after="0" w:line="240" w:lineRule="auto"/>
        <w:jc w:val="center"/>
      </w:pPr>
    </w:p>
    <w:p w:rsidR="00EC602F" w:rsidRDefault="00EC602F" w:rsidP="00EC602F">
      <w:pPr>
        <w:spacing w:after="0" w:line="240" w:lineRule="auto"/>
      </w:pPr>
    </w:p>
    <w:p w:rsidR="00EC602F" w:rsidRDefault="00EC602F" w:rsidP="00D87201">
      <w:pPr>
        <w:spacing w:after="0" w:line="240" w:lineRule="auto"/>
        <w:jc w:val="center"/>
      </w:pPr>
    </w:p>
    <w:p w:rsidR="00D87201" w:rsidRPr="0064003C" w:rsidRDefault="00D87201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201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kern w:val="36"/>
          <w:sz w:val="48"/>
          <w:szCs w:val="48"/>
        </w:rPr>
      </w:pPr>
    </w:p>
    <w:p w:rsidR="00D87201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kern w:val="36"/>
          <w:sz w:val="48"/>
          <w:szCs w:val="48"/>
        </w:rPr>
      </w:pPr>
    </w:p>
    <w:p w:rsidR="00D87201" w:rsidRPr="00FD3384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Cs/>
          <w:kern w:val="36"/>
          <w:sz w:val="48"/>
          <w:szCs w:val="48"/>
        </w:rPr>
      </w:pPr>
      <w:r w:rsidRPr="00FD3384">
        <w:rPr>
          <w:rFonts w:ascii="Times New Roman" w:eastAsia="Calibri" w:hAnsi="Times New Roman" w:cs="Times New Roman"/>
          <w:bCs/>
          <w:kern w:val="36"/>
          <w:sz w:val="48"/>
          <w:szCs w:val="48"/>
        </w:rPr>
        <w:t>ПРОЕКТ</w:t>
      </w:r>
    </w:p>
    <w:p w:rsidR="008B007C" w:rsidRPr="00FD3384" w:rsidRDefault="00D87201" w:rsidP="008B007C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Cs/>
          <w:kern w:val="36"/>
          <w:sz w:val="52"/>
          <w:szCs w:val="52"/>
        </w:rPr>
      </w:pPr>
      <w:r w:rsidRPr="00FD3384">
        <w:rPr>
          <w:rFonts w:ascii="Times New Roman" w:eastAsia="Calibri" w:hAnsi="Times New Roman" w:cs="Times New Roman"/>
          <w:bCs/>
          <w:kern w:val="36"/>
          <w:sz w:val="52"/>
          <w:szCs w:val="52"/>
        </w:rPr>
        <w:t xml:space="preserve">антинаркотического волонтёрского </w:t>
      </w:r>
      <w:r w:rsidR="00384339" w:rsidRPr="00FD3384">
        <w:rPr>
          <w:rFonts w:ascii="Times New Roman" w:eastAsia="Calibri" w:hAnsi="Times New Roman" w:cs="Times New Roman"/>
          <w:bCs/>
          <w:kern w:val="36"/>
          <w:sz w:val="52"/>
          <w:szCs w:val="52"/>
        </w:rPr>
        <w:t>движения</w:t>
      </w:r>
      <w:r w:rsidRPr="00FD3384">
        <w:rPr>
          <w:rFonts w:ascii="Times New Roman" w:eastAsia="Calibri" w:hAnsi="Times New Roman" w:cs="Times New Roman"/>
          <w:bCs/>
          <w:kern w:val="36"/>
          <w:sz w:val="52"/>
          <w:szCs w:val="52"/>
        </w:rPr>
        <w:t xml:space="preserve"> </w:t>
      </w:r>
      <w:r w:rsidR="00385A59">
        <w:rPr>
          <w:rFonts w:ascii="Times New Roman" w:eastAsia="Calibri" w:hAnsi="Times New Roman" w:cs="Times New Roman"/>
          <w:bCs/>
          <w:kern w:val="36"/>
          <w:sz w:val="52"/>
          <w:szCs w:val="52"/>
        </w:rPr>
        <w:t>на 2024</w:t>
      </w:r>
      <w:r w:rsidR="00FD3384">
        <w:rPr>
          <w:rFonts w:ascii="Times New Roman" w:eastAsia="Calibri" w:hAnsi="Times New Roman" w:cs="Times New Roman"/>
          <w:bCs/>
          <w:kern w:val="36"/>
          <w:sz w:val="52"/>
          <w:szCs w:val="52"/>
        </w:rPr>
        <w:t xml:space="preserve"> год</w:t>
      </w:r>
    </w:p>
    <w:p w:rsidR="00384339" w:rsidRPr="00FD3384" w:rsidRDefault="00384339" w:rsidP="008B007C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Cs/>
          <w:kern w:val="36"/>
          <w:sz w:val="52"/>
          <w:szCs w:val="52"/>
        </w:rPr>
      </w:pPr>
      <w:r w:rsidRPr="00FD3384">
        <w:rPr>
          <w:rFonts w:ascii="Times New Roman" w:eastAsia="Calibri" w:hAnsi="Times New Roman" w:cs="Times New Roman"/>
          <w:bCs/>
          <w:kern w:val="36"/>
          <w:sz w:val="52"/>
          <w:szCs w:val="52"/>
        </w:rPr>
        <w:t>«</w:t>
      </w:r>
      <w:r w:rsidR="00385A59">
        <w:rPr>
          <w:rFonts w:ascii="Times New Roman" w:hAnsi="Times New Roman" w:cs="Times New Roman"/>
          <w:sz w:val="52"/>
          <w:szCs w:val="28"/>
        </w:rPr>
        <w:t>Марафон здоровья</w:t>
      </w:r>
      <w:r w:rsidRPr="00FD3384">
        <w:rPr>
          <w:rFonts w:ascii="Times New Roman" w:eastAsia="Calibri" w:hAnsi="Times New Roman" w:cs="Times New Roman"/>
          <w:bCs/>
          <w:kern w:val="36"/>
          <w:sz w:val="52"/>
          <w:szCs w:val="52"/>
        </w:rPr>
        <w:t>»</w:t>
      </w:r>
    </w:p>
    <w:p w:rsidR="00D87201" w:rsidRPr="0064003C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8000"/>
          <w:kern w:val="36"/>
          <w:sz w:val="52"/>
          <w:szCs w:val="52"/>
        </w:rPr>
      </w:pPr>
    </w:p>
    <w:p w:rsidR="00D87201" w:rsidRPr="00E8320D" w:rsidRDefault="00D87201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201" w:rsidRDefault="00D87201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Pr="00E8320D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201" w:rsidRDefault="00D87201" w:rsidP="00D87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Pr="00E8320D" w:rsidRDefault="008B007C" w:rsidP="00D87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Pr="00384339" w:rsidRDefault="00384339" w:rsidP="00D87201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Мостовской</w:t>
      </w:r>
    </w:p>
    <w:p w:rsidR="00FD3384" w:rsidRDefault="00384339" w:rsidP="00D87201">
      <w:pPr>
        <w:pStyle w:val="a5"/>
        <w:jc w:val="center"/>
        <w:rPr>
          <w:rFonts w:eastAsia="Calibri"/>
          <w:b/>
          <w:sz w:val="28"/>
          <w:szCs w:val="28"/>
        </w:rPr>
      </w:pPr>
      <w:r w:rsidRPr="00384339">
        <w:rPr>
          <w:rFonts w:eastAsia="Calibri"/>
          <w:b/>
          <w:sz w:val="28"/>
          <w:szCs w:val="28"/>
        </w:rPr>
        <w:lastRenderedPageBreak/>
        <w:t>Структура проекта</w:t>
      </w:r>
    </w:p>
    <w:p w:rsidR="00FD3384" w:rsidRDefault="00FD3384" w:rsidP="00D87201">
      <w:pPr>
        <w:pStyle w:val="a5"/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5008"/>
        <w:gridCol w:w="4799"/>
      </w:tblGrid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практики </w:t>
            </w:r>
          </w:p>
        </w:tc>
        <w:tc>
          <w:tcPr>
            <w:tcW w:w="4799" w:type="dxa"/>
          </w:tcPr>
          <w:p w:rsidR="00FD3384" w:rsidRPr="00FD3384" w:rsidRDefault="00385A59" w:rsidP="00FB1729">
            <w:pPr>
              <w:spacing w:before="100" w:beforeAutospacing="1" w:after="75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</w:t>
            </w:r>
            <w:r w:rsidR="000D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 здоровья</w:t>
            </w:r>
            <w:r w:rsidR="00FD3384"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D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(далее-Лекторий)</w:t>
            </w:r>
            <w:r w:rsidR="00FD3384"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799" w:type="dxa"/>
          </w:tcPr>
          <w:p w:rsidR="00FD3384" w:rsidRPr="00FD3384" w:rsidRDefault="00385A59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образование, в котором реализуется практика</w:t>
            </w:r>
          </w:p>
        </w:tc>
        <w:tc>
          <w:tcPr>
            <w:tcW w:w="4799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Мостовский район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практики</w:t>
            </w:r>
          </w:p>
        </w:tc>
        <w:tc>
          <w:tcPr>
            <w:tcW w:w="4799" w:type="dxa"/>
          </w:tcPr>
          <w:p w:rsidR="000D743A" w:rsidRPr="000D743A" w:rsidRDefault="000D743A" w:rsidP="000D743A">
            <w:pPr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3A">
              <w:rPr>
                <w:rFonts w:ascii="Times New Roman" w:hAnsi="Times New Roman" w:cs="Times New Roman"/>
                <w:sz w:val="24"/>
                <w:szCs w:val="24"/>
              </w:rPr>
              <w:t>является создание единого антинаркотического информационного пространства через организацию муниципального передвижного Лектория.</w:t>
            </w:r>
          </w:p>
          <w:p w:rsidR="00FD3384" w:rsidRPr="000D743A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практики</w:t>
            </w:r>
          </w:p>
        </w:tc>
        <w:tc>
          <w:tcPr>
            <w:tcW w:w="4799" w:type="dxa"/>
          </w:tcPr>
          <w:p w:rsidR="00FD3384" w:rsidRPr="000D743A" w:rsidRDefault="000D743A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43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Одним из приоритетов современной государственной политики является сохранение и укрепление здоровья населения Российской Федерации и усиление пропаганды здорового образа жизни. 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ического, психологического  характера</w:t>
            </w:r>
            <w:r w:rsidRPr="000D743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провоцирующих негативные сдвиги в состоянии здоровья.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практики </w:t>
            </w:r>
          </w:p>
        </w:tc>
        <w:tc>
          <w:tcPr>
            <w:tcW w:w="4799" w:type="dxa"/>
          </w:tcPr>
          <w:p w:rsidR="007B1FDD" w:rsidRPr="007B1FDD" w:rsidRDefault="007B1FDD" w:rsidP="007B1FDD">
            <w:pPr>
              <w:pStyle w:val="6"/>
              <w:ind w:firstLine="726"/>
              <w:jc w:val="both"/>
              <w:rPr>
                <w:sz w:val="24"/>
                <w:szCs w:val="24"/>
                <w:lang w:val="ru-RU"/>
              </w:rPr>
            </w:pPr>
            <w:r w:rsidRPr="007B1FDD">
              <w:rPr>
                <w:sz w:val="24"/>
                <w:szCs w:val="24"/>
                <w:lang w:val="ru-RU"/>
              </w:rPr>
              <w:t>формирование знаний о социальных и правовых последствиях распространения и употребления наркотических средств;</w:t>
            </w:r>
          </w:p>
          <w:p w:rsidR="007B1FDD" w:rsidRPr="007B1FDD" w:rsidRDefault="007B1FDD" w:rsidP="007B1FDD">
            <w:pPr>
              <w:ind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DD">
              <w:rPr>
                <w:rFonts w:ascii="Times New Roman" w:hAnsi="Times New Roman" w:cs="Times New Roman"/>
                <w:sz w:val="24"/>
                <w:szCs w:val="24"/>
              </w:rPr>
              <w:t>популяризация и формирование культуры здорового образа жизни                в молодежной среде;</w:t>
            </w:r>
          </w:p>
          <w:p w:rsidR="007B1FDD" w:rsidRPr="007B1FDD" w:rsidRDefault="007B1FDD" w:rsidP="007B1FD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DD">
              <w:rPr>
                <w:rFonts w:ascii="Times New Roman" w:hAnsi="Times New Roman" w:cs="Times New Roman"/>
                <w:sz w:val="24"/>
                <w:szCs w:val="24"/>
              </w:rPr>
              <w:t>создание условий, позволяющих молодым людям вести своими силами пропаганду здорового образа жизни в среде сверстников;</w:t>
            </w:r>
          </w:p>
          <w:p w:rsidR="007B1FDD" w:rsidRPr="007B1FDD" w:rsidRDefault="007B1FDD" w:rsidP="0027672B">
            <w:pPr>
              <w:pStyle w:val="6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7B1FDD">
              <w:rPr>
                <w:sz w:val="24"/>
                <w:szCs w:val="24"/>
                <w:lang w:val="ru-RU"/>
              </w:rPr>
              <w:t>обучение подростков социальным</w:t>
            </w:r>
            <w:r w:rsidR="0027672B">
              <w:rPr>
                <w:sz w:val="24"/>
                <w:szCs w:val="24"/>
                <w:lang w:val="ru-RU"/>
              </w:rPr>
              <w:t xml:space="preserve"> навыкам разрешения проблемных, </w:t>
            </w:r>
            <w:r w:rsidRPr="007B1FDD">
              <w:rPr>
                <w:sz w:val="24"/>
                <w:szCs w:val="24"/>
                <w:lang w:val="ru-RU"/>
              </w:rPr>
              <w:t>жизненных ситуаций, эффективным методам поиска работы, помощь в профессиональном самоопределении;</w:t>
            </w:r>
          </w:p>
          <w:p w:rsidR="007B1FDD" w:rsidRPr="007B1FDD" w:rsidRDefault="007B1FDD" w:rsidP="007B1FD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D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молодых граждан о положении на рынке труда Краснодарского края, </w:t>
            </w:r>
            <w:proofErr w:type="spellStart"/>
            <w:r w:rsidRPr="007B1FD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7B1FD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и консультирование о профессиональных предпочтениях;</w:t>
            </w:r>
          </w:p>
          <w:p w:rsidR="007B1FDD" w:rsidRPr="007B1FDD" w:rsidRDefault="007B1FDD" w:rsidP="007B1FDD">
            <w:pPr>
              <w:pStyle w:val="6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7B1FDD">
              <w:rPr>
                <w:sz w:val="24"/>
                <w:szCs w:val="24"/>
                <w:lang w:val="ru-RU"/>
              </w:rPr>
              <w:t>привлечение внимания общественности к деятельности по формированию культуры здорового образа жизни и антинаркотической профилактической работе с молодежью;</w:t>
            </w:r>
          </w:p>
          <w:p w:rsidR="007B1FDD" w:rsidRPr="007B1FDD" w:rsidRDefault="007B1FDD" w:rsidP="007B1FDD">
            <w:pPr>
              <w:pStyle w:val="6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7B1FDD">
              <w:rPr>
                <w:sz w:val="24"/>
                <w:szCs w:val="24"/>
                <w:lang w:val="ru-RU"/>
              </w:rPr>
              <w:t>повышение уровня грамотности населения в области профилактики наркомании, причин ее возникновения и последствий через повышение социально-</w:t>
            </w:r>
            <w:r w:rsidRPr="007B1FDD">
              <w:rPr>
                <w:sz w:val="24"/>
                <w:szCs w:val="24"/>
                <w:lang w:val="ru-RU"/>
              </w:rPr>
              <w:lastRenderedPageBreak/>
              <w:t>психологической и правовой компетентности.</w:t>
            </w:r>
          </w:p>
          <w:p w:rsidR="00FD3384" w:rsidRPr="007B1FDD" w:rsidRDefault="00FD3384" w:rsidP="00FB17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Полное описание практики</w:t>
            </w:r>
          </w:p>
        </w:tc>
        <w:tc>
          <w:tcPr>
            <w:tcW w:w="4799" w:type="dxa"/>
          </w:tcPr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  <w:r w:rsidRPr="00FD3384">
              <w:rPr>
                <w:sz w:val="24"/>
                <w:szCs w:val="24"/>
              </w:rPr>
              <w:t>Проект реализуется в несколько этапов:</w:t>
            </w: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  <w:r w:rsidRPr="00FD3384">
              <w:rPr>
                <w:sz w:val="24"/>
                <w:szCs w:val="24"/>
              </w:rPr>
              <w:t>1. Подготовительный</w:t>
            </w:r>
          </w:p>
          <w:p w:rsidR="00FD3384" w:rsidRPr="00FD3384" w:rsidRDefault="007B1FDD" w:rsidP="00FB172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утверждения плана проведения мероприятий, согласование графика с ведомствами участниками</w:t>
            </w:r>
            <w:r w:rsidR="00FD3384" w:rsidRPr="00FD3384">
              <w:rPr>
                <w:sz w:val="24"/>
                <w:szCs w:val="24"/>
              </w:rPr>
              <w:t>.</w:t>
            </w: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  <w:r w:rsidRPr="00FD3384">
              <w:rPr>
                <w:sz w:val="24"/>
                <w:szCs w:val="24"/>
              </w:rPr>
              <w:t>2. Основной этап</w:t>
            </w: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  <w:r w:rsidRPr="00FD3384">
              <w:rPr>
                <w:sz w:val="24"/>
                <w:szCs w:val="24"/>
              </w:rPr>
              <w:t>организа</w:t>
            </w:r>
            <w:r w:rsidR="007B1FDD">
              <w:rPr>
                <w:sz w:val="24"/>
                <w:szCs w:val="24"/>
              </w:rPr>
              <w:t>ция и проведение выездных м</w:t>
            </w:r>
            <w:r w:rsidR="0027672B">
              <w:rPr>
                <w:sz w:val="24"/>
                <w:szCs w:val="24"/>
              </w:rPr>
              <w:t xml:space="preserve">ероприятий в </w:t>
            </w:r>
            <w:proofErr w:type="gramStart"/>
            <w:r w:rsidR="0027672B">
              <w:rPr>
                <w:sz w:val="24"/>
                <w:szCs w:val="24"/>
              </w:rPr>
              <w:t>общеобразовательные</w:t>
            </w:r>
            <w:proofErr w:type="gramEnd"/>
            <w:r w:rsidR="007B1FDD">
              <w:rPr>
                <w:sz w:val="24"/>
                <w:szCs w:val="24"/>
              </w:rPr>
              <w:t xml:space="preserve"> и </w:t>
            </w:r>
            <w:r w:rsidR="0027672B">
              <w:rPr>
                <w:sz w:val="24"/>
                <w:szCs w:val="24"/>
              </w:rPr>
              <w:t>средне специальные</w:t>
            </w:r>
            <w:r w:rsidR="007B1FDD">
              <w:rPr>
                <w:sz w:val="24"/>
                <w:szCs w:val="24"/>
              </w:rPr>
              <w:t xml:space="preserve"> </w:t>
            </w:r>
            <w:proofErr w:type="spellStart"/>
            <w:r w:rsidR="0027672B">
              <w:rPr>
                <w:sz w:val="24"/>
                <w:szCs w:val="24"/>
              </w:rPr>
              <w:t>учрежедние</w:t>
            </w:r>
            <w:proofErr w:type="spellEnd"/>
            <w:r w:rsidR="007B1FDD">
              <w:rPr>
                <w:sz w:val="24"/>
                <w:szCs w:val="24"/>
              </w:rPr>
              <w:t xml:space="preserve"> района</w:t>
            </w:r>
            <w:r w:rsidRPr="00FD3384">
              <w:rPr>
                <w:sz w:val="24"/>
                <w:szCs w:val="24"/>
              </w:rPr>
              <w:t>.</w:t>
            </w: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</w:p>
          <w:p w:rsidR="00FD3384" w:rsidRPr="00FD3384" w:rsidRDefault="007B1FDD" w:rsidP="00FB172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Мониторинг, </w:t>
            </w:r>
            <w:r w:rsidR="00FD3384" w:rsidRPr="00FD3384">
              <w:rPr>
                <w:sz w:val="24"/>
                <w:szCs w:val="24"/>
              </w:rPr>
              <w:t>подведение итогов, анализ результатов.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реализации практики (практика </w:t>
            </w: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должна быть уже реализована, либо быть на стадии завершения)</w:t>
            </w:r>
          </w:p>
        </w:tc>
        <w:tc>
          <w:tcPr>
            <w:tcW w:w="4799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3384" w:rsidRPr="00FD3384" w:rsidRDefault="007B1FDD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FD3384"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группа</w:t>
            </w:r>
          </w:p>
        </w:tc>
        <w:tc>
          <w:tcPr>
            <w:tcW w:w="4799" w:type="dxa"/>
          </w:tcPr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  <w:r w:rsidRPr="00FD3384">
              <w:rPr>
                <w:sz w:val="24"/>
                <w:szCs w:val="24"/>
              </w:rPr>
              <w:t>Молодежь в возрасте от 14 до 35 лет, проживающая на территории Мостовского района.</w:t>
            </w:r>
          </w:p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>Концепция реализации практики</w:t>
            </w:r>
          </w:p>
        </w:tc>
        <w:tc>
          <w:tcPr>
            <w:tcW w:w="4799" w:type="dxa"/>
          </w:tcPr>
          <w:p w:rsidR="00FD3384" w:rsidRPr="000D743A" w:rsidRDefault="00FD3384" w:rsidP="000D743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</w:t>
            </w:r>
            <w:r w:rsidR="007B1FDD"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ект предполагает проведение </w:t>
            </w:r>
            <w:proofErr w:type="gramStart"/>
            <w:r w:rsidR="000D743A"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выездных</w:t>
            </w:r>
            <w:proofErr w:type="gramEnd"/>
            <w:r w:rsidR="000D743A"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Лекторий в общеобразовательные и </w:t>
            </w:r>
            <w:proofErr w:type="spellStart"/>
            <w:r w:rsidR="000D743A"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спедне</w:t>
            </w:r>
            <w:proofErr w:type="spellEnd"/>
            <w:r w:rsidR="000D743A"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-специальные учебные заведения муниципального образования. </w:t>
            </w:r>
            <w:proofErr w:type="gramStart"/>
            <w:r w:rsidR="000D743A" w:rsidRP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Лекторий реализуется с привлечением специалистов </w:t>
            </w:r>
            <w:r w:rsidR="000D743A">
              <w:rPr>
                <w:rStyle w:val="c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государственного </w:t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казенного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учреждения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Краснодарского края «Центр занятости населения» Мостовского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  <w:r w:rsidR="0027672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района, районного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управление образованием администрации муниципального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>образования М</w:t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остовский район, государственного бюджетного учреждения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>здравоохранения «Мостовская центральная районная больница» министерства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>здравоохранения Крас</w:t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нодарского края, государственного автономного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профессионального образовательного учреждения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Краснодарского края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>«</w:t>
            </w:r>
            <w:proofErr w:type="spellStart"/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Лабин</w:t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ский</w:t>
            </w:r>
            <w:proofErr w:type="spellEnd"/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аграрный техникум», частного профессионального образовательного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учреждения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</w:t>
            </w:r>
            <w:proofErr w:type="spellStart"/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Анапский</w:t>
            </w:r>
            <w:proofErr w:type="spellEnd"/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индустриальный техникум», Отдел</w:t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Министерства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>внутренних дел России по Краснодарскому краю</w:t>
            </w:r>
            <w:proofErr w:type="gramEnd"/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в Мостовском районе,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комплексного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центр</w:t>
            </w:r>
            <w:r w:rsid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социального обслуживания населения министерства труда</w:t>
            </w:r>
            <w:r w:rsidR="000D743A" w:rsidRPr="000D74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>и социального развития Краснодарского края в Мостовском районе.</w:t>
            </w:r>
          </w:p>
        </w:tc>
      </w:tr>
      <w:tr w:rsidR="00FD3384" w:rsidRPr="00FD3384" w:rsidTr="007B1FDD">
        <w:tc>
          <w:tcPr>
            <w:tcW w:w="5008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>Партнеры в реализации практики</w:t>
            </w:r>
          </w:p>
        </w:tc>
        <w:tc>
          <w:tcPr>
            <w:tcW w:w="4799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по делам молодежи муниципального </w:t>
            </w: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Мостовский район;</w:t>
            </w:r>
          </w:p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МКУ «Молодежный центр «Успех»</w:t>
            </w:r>
          </w:p>
        </w:tc>
      </w:tr>
    </w:tbl>
    <w:p w:rsidR="00D77216" w:rsidRDefault="00D77216" w:rsidP="00FD3384">
      <w:pPr>
        <w:pStyle w:val="a5"/>
        <w:rPr>
          <w:b/>
          <w:sz w:val="28"/>
          <w:szCs w:val="28"/>
        </w:rPr>
      </w:pPr>
    </w:p>
    <w:p w:rsidR="00D77216" w:rsidRDefault="00D77216" w:rsidP="00D87201">
      <w:pPr>
        <w:pStyle w:val="a5"/>
        <w:jc w:val="center"/>
        <w:rPr>
          <w:b/>
          <w:sz w:val="28"/>
          <w:szCs w:val="28"/>
        </w:rPr>
      </w:pPr>
    </w:p>
    <w:p w:rsidR="00D87201" w:rsidRDefault="008B007C" w:rsidP="00D8720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</w:t>
      </w:r>
      <w:r w:rsidR="00D87201" w:rsidRPr="00215BD5">
        <w:rPr>
          <w:b/>
          <w:sz w:val="28"/>
          <w:szCs w:val="28"/>
        </w:rPr>
        <w:t>ение</w:t>
      </w:r>
    </w:p>
    <w:p w:rsidR="00FD3384" w:rsidRDefault="00FD3384" w:rsidP="00D87201">
      <w:pPr>
        <w:pStyle w:val="a5"/>
        <w:jc w:val="center"/>
        <w:rPr>
          <w:b/>
          <w:sz w:val="28"/>
          <w:szCs w:val="28"/>
        </w:rPr>
      </w:pPr>
    </w:p>
    <w:p w:rsidR="00284C3E" w:rsidRDefault="00FD3384" w:rsidP="00FD3384">
      <w:pPr>
        <w:pStyle w:val="a5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Проблема здорового образа жизни в современном обществе сегодня является одной из самых актуальных. Эта проблема требует к себе особого внимания, если касается детей, подростков и молодежи. Культура здорового образа жизни выступает как один из основных компонентов общей культуры че</w:t>
      </w:r>
      <w:r w:rsidR="00023545">
        <w:rPr>
          <w:color w:val="000000"/>
          <w:sz w:val="27"/>
          <w:szCs w:val="27"/>
          <w:shd w:val="clear" w:color="auto" w:fill="FFFFFF"/>
        </w:rPr>
        <w:t>ловека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FD3384" w:rsidRDefault="00FD3384" w:rsidP="00FD3384">
      <w:pPr>
        <w:pStyle w:val="a5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Вот почему вопрос о формировании у подростков ценностного отношения к своему здоровью, здоровью окружающих его людей, получение необходимых знаний о здоровом образе жизни, стремление вести здоровый образ жизни и воспитание в себе негативного отношения к вредным привычкам является не только актуальным, но и одним из самых важных для подрастающего поколения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023545">
        <w:rPr>
          <w:color w:val="000000"/>
          <w:sz w:val="27"/>
          <w:szCs w:val="27"/>
          <w:shd w:val="clear" w:color="auto" w:fill="FFFFFF"/>
        </w:rPr>
        <w:t xml:space="preserve"> Цель Лектория это не проведение монотонных и скучных лекций, а возможность через кейсы</w:t>
      </w:r>
      <w:r w:rsidR="0027672B">
        <w:rPr>
          <w:color w:val="000000"/>
          <w:sz w:val="27"/>
          <w:szCs w:val="27"/>
          <w:shd w:val="clear" w:color="auto" w:fill="FFFFFF"/>
        </w:rPr>
        <w:t xml:space="preserve"> и разб</w:t>
      </w:r>
      <w:r w:rsidR="00023545">
        <w:rPr>
          <w:color w:val="000000"/>
          <w:sz w:val="27"/>
          <w:szCs w:val="27"/>
          <w:shd w:val="clear" w:color="auto" w:fill="FFFFFF"/>
        </w:rPr>
        <w:t xml:space="preserve">ор тех или иных ситуаций дать молодежи инструмент участия в мероприятиях, которые выступают альтернативой  асоциальному образу жизни. В частности  рамках Лектория проводятся мероприятия, направленные на вовлечение молодежи в творческую деятельность, волонтёрское движение, специалисты рассказывают о современных возможностях трудоустройства и саморазвития, проектной деятельности.   </w:t>
      </w:r>
    </w:p>
    <w:p w:rsidR="00023545" w:rsidRDefault="00214020" w:rsidP="0002354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</w:t>
      </w:r>
      <w:r w:rsidRPr="00214020">
        <w:rPr>
          <w:b/>
          <w:color w:val="000000"/>
          <w:sz w:val="28"/>
          <w:szCs w:val="28"/>
          <w:shd w:val="clear" w:color="auto" w:fill="FFFFFF"/>
        </w:rPr>
        <w:t xml:space="preserve">Актуальность: </w:t>
      </w:r>
      <w:r w:rsidR="00023545">
        <w:rPr>
          <w:rStyle w:val="c3"/>
          <w:rFonts w:eastAsiaTheme="majorEastAsia"/>
          <w:color w:val="000000"/>
          <w:sz w:val="28"/>
          <w:szCs w:val="28"/>
        </w:rPr>
        <w:t xml:space="preserve">В настоящее время </w:t>
      </w:r>
      <w:r w:rsidR="00023545">
        <w:rPr>
          <w:rStyle w:val="c3"/>
          <w:rFonts w:eastAsiaTheme="majorEastAsia"/>
          <w:color w:val="000000"/>
          <w:sz w:val="28"/>
          <w:szCs w:val="28"/>
        </w:rPr>
        <w:t xml:space="preserve"> наблюдается рост числа несовершеннолетних, находящихся в социально опасном положении, ухудшается  физическое  и психическое здоровье подрастающего поколения, увеличивается  преступность и наркомания  среди детей и подростков. Без преувеличения считается, что увлечение наркотиками и другими вредными привычками, особенно среди молодежи, достигло критического уровня. Безнравственность, незаконченное образование, преступность, насилие и разрушенные жизни – наиболее очевидные результаты их распространения.</w:t>
      </w:r>
    </w:p>
    <w:p w:rsidR="00023545" w:rsidRDefault="00023545" w:rsidP="00023545">
      <w:pPr>
        <w:pStyle w:val="c2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         Поэтому особое внимание привлекает проблема злоупотребления наркотическими и другими </w:t>
      </w:r>
      <w:proofErr w:type="spellStart"/>
      <w:r>
        <w:rPr>
          <w:rStyle w:val="c3"/>
          <w:rFonts w:eastAsiaTheme="majorEastAsia"/>
          <w:color w:val="000000"/>
          <w:sz w:val="28"/>
          <w:szCs w:val="28"/>
        </w:rPr>
        <w:t>психоактивными</w:t>
      </w:r>
      <w:proofErr w:type="spellEnd"/>
      <w:r>
        <w:rPr>
          <w:rStyle w:val="c3"/>
          <w:rFonts w:eastAsiaTheme="majorEastAsia"/>
          <w:color w:val="000000"/>
          <w:sz w:val="28"/>
          <w:szCs w:val="28"/>
        </w:rPr>
        <w:t xml:space="preserve"> веществами среди подростков. Особую роль в борьбе с этими явлениями играет их предупреждение.</w:t>
      </w:r>
    </w:p>
    <w:p w:rsidR="00023545" w:rsidRDefault="00023545" w:rsidP="00023545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4020" w:rsidRPr="00023545" w:rsidRDefault="00023545" w:rsidP="00023545">
      <w:pPr>
        <w:ind w:left="-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14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14020" w:rsidRPr="00214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743A">
        <w:rPr>
          <w:rFonts w:ascii="Times New Roman" w:hAnsi="Times New Roman" w:cs="Times New Roman"/>
          <w:sz w:val="24"/>
          <w:szCs w:val="24"/>
        </w:rPr>
        <w:t>является создание единого антинаркотического информационного пространства через организацию муниципального передвижного Лектория.</w:t>
      </w:r>
    </w:p>
    <w:p w:rsidR="002E5404" w:rsidRPr="007B1FDD" w:rsidRDefault="00214020" w:rsidP="002E5404">
      <w:pPr>
        <w:pStyle w:val="6"/>
        <w:ind w:firstLine="726"/>
        <w:jc w:val="both"/>
        <w:rPr>
          <w:sz w:val="24"/>
          <w:szCs w:val="24"/>
          <w:lang w:val="ru-RU"/>
        </w:rPr>
      </w:pPr>
      <w:r w:rsidRPr="002E5404">
        <w:rPr>
          <w:b/>
          <w:szCs w:val="28"/>
          <w:shd w:val="clear" w:color="auto" w:fill="FFFFFF"/>
          <w:lang w:val="ru-RU"/>
        </w:rPr>
        <w:t>Задачи:</w:t>
      </w:r>
      <w:r w:rsidRPr="002E5404">
        <w:rPr>
          <w:szCs w:val="28"/>
          <w:shd w:val="clear" w:color="auto" w:fill="FFFFFF"/>
          <w:lang w:val="ru-RU"/>
        </w:rPr>
        <w:t xml:space="preserve"> </w:t>
      </w:r>
      <w:r w:rsidR="002E5404">
        <w:rPr>
          <w:szCs w:val="28"/>
          <w:shd w:val="clear" w:color="auto" w:fill="FFFFFF"/>
          <w:lang w:val="ru-RU"/>
        </w:rPr>
        <w:t xml:space="preserve">- </w:t>
      </w:r>
      <w:r w:rsidR="002E5404" w:rsidRPr="007B1FDD">
        <w:rPr>
          <w:sz w:val="24"/>
          <w:szCs w:val="24"/>
          <w:lang w:val="ru-RU"/>
        </w:rPr>
        <w:t>формирование знаний о социальных и правовых последствиях распространения и употребления наркотических средств;</w:t>
      </w:r>
    </w:p>
    <w:p w:rsidR="002E5404" w:rsidRPr="007B1FDD" w:rsidRDefault="002E5404" w:rsidP="002E5404">
      <w:pPr>
        <w:ind w:firstLine="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FDD">
        <w:rPr>
          <w:rFonts w:ascii="Times New Roman" w:hAnsi="Times New Roman" w:cs="Times New Roman"/>
          <w:sz w:val="24"/>
          <w:szCs w:val="24"/>
        </w:rPr>
        <w:t>популяризация и формирование культуры здорового образа жизни                в молодежной среде;</w:t>
      </w:r>
    </w:p>
    <w:p w:rsidR="002E5404" w:rsidRPr="007B1FDD" w:rsidRDefault="002E5404" w:rsidP="002E54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FDD">
        <w:rPr>
          <w:rFonts w:ascii="Times New Roman" w:hAnsi="Times New Roman" w:cs="Times New Roman"/>
          <w:sz w:val="24"/>
          <w:szCs w:val="24"/>
        </w:rPr>
        <w:t>создание условий, позволяющих молодым людям вести своими силами пропаганду здорового образа жизни в среде сверстников;</w:t>
      </w:r>
    </w:p>
    <w:p w:rsidR="002E5404" w:rsidRPr="007B1FDD" w:rsidRDefault="002E5404" w:rsidP="002E5404">
      <w:pPr>
        <w:pStyle w:val="6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B1FDD">
        <w:rPr>
          <w:sz w:val="24"/>
          <w:szCs w:val="24"/>
          <w:lang w:val="ru-RU"/>
        </w:rPr>
        <w:t xml:space="preserve">обучение подростков социальным навыкам разрешения проблемных </w:t>
      </w:r>
    </w:p>
    <w:p w:rsidR="002E5404" w:rsidRPr="007B1FDD" w:rsidRDefault="002E5404" w:rsidP="002E5404">
      <w:pPr>
        <w:pStyle w:val="6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B1FDD">
        <w:rPr>
          <w:sz w:val="24"/>
          <w:szCs w:val="24"/>
          <w:lang w:val="ru-RU"/>
        </w:rPr>
        <w:t xml:space="preserve">жизненных ситуаций, эффективным методам поиска работы, помощь в </w:t>
      </w:r>
      <w:r w:rsidRPr="007B1FDD">
        <w:rPr>
          <w:sz w:val="24"/>
          <w:szCs w:val="24"/>
          <w:lang w:val="ru-RU"/>
        </w:rPr>
        <w:lastRenderedPageBreak/>
        <w:t>профессиональном самоопределении;</w:t>
      </w:r>
    </w:p>
    <w:p w:rsidR="002E5404" w:rsidRPr="007B1FDD" w:rsidRDefault="002E5404" w:rsidP="002E54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FDD">
        <w:rPr>
          <w:rFonts w:ascii="Times New Roman" w:hAnsi="Times New Roman" w:cs="Times New Roman"/>
          <w:sz w:val="24"/>
          <w:szCs w:val="24"/>
        </w:rPr>
        <w:t xml:space="preserve">информирование молодых граждан о положении на рынке труда Краснодарского края, </w:t>
      </w:r>
      <w:proofErr w:type="spellStart"/>
      <w:r w:rsidRPr="007B1FDD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7B1FDD">
        <w:rPr>
          <w:rFonts w:ascii="Times New Roman" w:hAnsi="Times New Roman" w:cs="Times New Roman"/>
          <w:sz w:val="24"/>
          <w:szCs w:val="24"/>
        </w:rPr>
        <w:t xml:space="preserve"> тестирование и консультирование о профессиональных предпочтениях;</w:t>
      </w:r>
    </w:p>
    <w:p w:rsidR="002E5404" w:rsidRPr="007B1FDD" w:rsidRDefault="002E5404" w:rsidP="002E5404">
      <w:pPr>
        <w:pStyle w:val="6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B1FDD">
        <w:rPr>
          <w:sz w:val="24"/>
          <w:szCs w:val="24"/>
          <w:lang w:val="ru-RU"/>
        </w:rPr>
        <w:t>привлечение внимания общественности к деятельности по формированию культуры здорового образа жизни и антинаркотической профилактической работе с молодежью;</w:t>
      </w:r>
    </w:p>
    <w:p w:rsidR="002E5404" w:rsidRPr="007B1FDD" w:rsidRDefault="002E5404" w:rsidP="002E5404">
      <w:pPr>
        <w:pStyle w:val="6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B1FDD">
        <w:rPr>
          <w:sz w:val="24"/>
          <w:szCs w:val="24"/>
          <w:lang w:val="ru-RU"/>
        </w:rPr>
        <w:t>повышение уровня грамотности населения в области профилактики наркомании, причин ее возникновения и последствий через повышение социально-психологической и правовой компетентности.</w:t>
      </w:r>
    </w:p>
    <w:p w:rsidR="00214020" w:rsidRDefault="00214020" w:rsidP="00A3332E">
      <w:pPr>
        <w:tabs>
          <w:tab w:val="left" w:pos="3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020" w:rsidRDefault="00D87201" w:rsidP="00214020">
      <w:pPr>
        <w:pStyle w:val="a5"/>
        <w:jc w:val="center"/>
        <w:rPr>
          <w:b/>
          <w:sz w:val="28"/>
          <w:szCs w:val="28"/>
        </w:rPr>
      </w:pPr>
      <w:r w:rsidRPr="00215BD5">
        <w:rPr>
          <w:b/>
          <w:sz w:val="28"/>
          <w:szCs w:val="28"/>
        </w:rPr>
        <w:t>Содержание проекта:</w:t>
      </w:r>
    </w:p>
    <w:p w:rsidR="00214020" w:rsidRDefault="00214020" w:rsidP="00214020">
      <w:pPr>
        <w:pStyle w:val="a5"/>
        <w:jc w:val="both"/>
        <w:rPr>
          <w:b/>
          <w:sz w:val="28"/>
          <w:szCs w:val="28"/>
        </w:rPr>
      </w:pPr>
    </w:p>
    <w:p w:rsidR="00214020" w:rsidRPr="00214020" w:rsidRDefault="00214020" w:rsidP="00214020">
      <w:pPr>
        <w:pStyle w:val="a5"/>
        <w:jc w:val="both"/>
        <w:rPr>
          <w:b/>
          <w:sz w:val="28"/>
          <w:szCs w:val="28"/>
        </w:rPr>
      </w:pPr>
      <w:r w:rsidRPr="00214020">
        <w:rPr>
          <w:sz w:val="28"/>
          <w:szCs w:val="28"/>
        </w:rPr>
        <w:t>Проект реализуется в несколько этапов:</w:t>
      </w:r>
    </w:p>
    <w:p w:rsidR="002E5404" w:rsidRPr="00FD3384" w:rsidRDefault="002E5404" w:rsidP="00194E51">
      <w:pPr>
        <w:pStyle w:val="a5"/>
        <w:rPr>
          <w:sz w:val="24"/>
          <w:szCs w:val="24"/>
        </w:rPr>
      </w:pPr>
    </w:p>
    <w:p w:rsidR="002E5404" w:rsidRPr="00FD3384" w:rsidRDefault="002E5404" w:rsidP="00194E51">
      <w:pPr>
        <w:pStyle w:val="a5"/>
        <w:jc w:val="both"/>
        <w:rPr>
          <w:sz w:val="24"/>
          <w:szCs w:val="24"/>
        </w:rPr>
      </w:pPr>
      <w:r w:rsidRPr="00FD3384">
        <w:rPr>
          <w:sz w:val="24"/>
          <w:szCs w:val="24"/>
        </w:rPr>
        <w:t>1. Подготовительный</w:t>
      </w:r>
    </w:p>
    <w:p w:rsidR="002E5404" w:rsidRPr="00FD3384" w:rsidRDefault="002E5404" w:rsidP="00194E5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утверждения плана проведения мероприятий, согласование графика с ведомствами участниками</w:t>
      </w:r>
      <w:r w:rsidRPr="00FD3384">
        <w:rPr>
          <w:sz w:val="24"/>
          <w:szCs w:val="24"/>
        </w:rPr>
        <w:t>.</w:t>
      </w:r>
    </w:p>
    <w:p w:rsidR="002E5404" w:rsidRPr="00FD3384" w:rsidRDefault="002E5404" w:rsidP="00194E51">
      <w:pPr>
        <w:pStyle w:val="a5"/>
        <w:jc w:val="both"/>
        <w:rPr>
          <w:sz w:val="24"/>
          <w:szCs w:val="24"/>
        </w:rPr>
      </w:pPr>
    </w:p>
    <w:p w:rsidR="002E5404" w:rsidRPr="00FD3384" w:rsidRDefault="002E5404" w:rsidP="00194E51">
      <w:pPr>
        <w:pStyle w:val="a5"/>
        <w:jc w:val="both"/>
        <w:rPr>
          <w:sz w:val="24"/>
          <w:szCs w:val="24"/>
        </w:rPr>
      </w:pPr>
      <w:r w:rsidRPr="00FD3384">
        <w:rPr>
          <w:sz w:val="24"/>
          <w:szCs w:val="24"/>
        </w:rPr>
        <w:t>2. Основной этап</w:t>
      </w:r>
    </w:p>
    <w:p w:rsidR="002E5404" w:rsidRPr="00FD3384" w:rsidRDefault="002E5404" w:rsidP="00194E51">
      <w:pPr>
        <w:pStyle w:val="a5"/>
        <w:jc w:val="both"/>
        <w:rPr>
          <w:sz w:val="24"/>
          <w:szCs w:val="24"/>
        </w:rPr>
      </w:pPr>
      <w:r w:rsidRPr="00FD3384">
        <w:rPr>
          <w:sz w:val="24"/>
          <w:szCs w:val="24"/>
        </w:rPr>
        <w:t>организа</w:t>
      </w:r>
      <w:r>
        <w:rPr>
          <w:sz w:val="24"/>
          <w:szCs w:val="24"/>
        </w:rPr>
        <w:t>ция и проведение выездных мероприятий в общеобразовательных и средне специальных организациях района</w:t>
      </w:r>
      <w:r w:rsidRPr="00FD3384">
        <w:rPr>
          <w:sz w:val="24"/>
          <w:szCs w:val="24"/>
        </w:rPr>
        <w:t>.</w:t>
      </w:r>
    </w:p>
    <w:p w:rsidR="002E5404" w:rsidRPr="00FD3384" w:rsidRDefault="002E5404" w:rsidP="00194E51">
      <w:pPr>
        <w:pStyle w:val="a5"/>
        <w:jc w:val="both"/>
        <w:rPr>
          <w:sz w:val="24"/>
          <w:szCs w:val="24"/>
        </w:rPr>
      </w:pPr>
    </w:p>
    <w:p w:rsidR="00FD3384" w:rsidRDefault="002E5404" w:rsidP="00194E51">
      <w:pPr>
        <w:pStyle w:val="a5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3. Мониторинг, </w:t>
      </w:r>
      <w:r w:rsidRPr="00FD3384">
        <w:rPr>
          <w:sz w:val="24"/>
          <w:szCs w:val="24"/>
        </w:rPr>
        <w:t>подведение итогов, анализ результатов.</w:t>
      </w:r>
    </w:p>
    <w:p w:rsidR="00D87201" w:rsidRPr="00897147" w:rsidRDefault="00214020" w:rsidP="00D8720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</w:t>
      </w:r>
      <w:r w:rsidR="00D87201">
        <w:rPr>
          <w:b/>
          <w:sz w:val="28"/>
          <w:szCs w:val="28"/>
        </w:rPr>
        <w:t xml:space="preserve"> реализации проекта</w:t>
      </w:r>
      <w:r w:rsidR="00D87201" w:rsidRPr="00897147">
        <w:rPr>
          <w:b/>
          <w:sz w:val="28"/>
          <w:szCs w:val="28"/>
        </w:rPr>
        <w:t>:</w:t>
      </w:r>
    </w:p>
    <w:p w:rsidR="00214020" w:rsidRDefault="00214020" w:rsidP="00D87201">
      <w:pPr>
        <w:pStyle w:val="a5"/>
        <w:jc w:val="center"/>
        <w:rPr>
          <w:b/>
          <w:sz w:val="28"/>
          <w:szCs w:val="28"/>
        </w:rPr>
      </w:pPr>
    </w:p>
    <w:p w:rsidR="00194E51" w:rsidRPr="0027672B" w:rsidRDefault="00214020" w:rsidP="00194E5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7672B">
        <w:rPr>
          <w:rStyle w:val="c10"/>
          <w:rFonts w:eastAsia="Calibri"/>
          <w:color w:val="000000"/>
        </w:rPr>
        <w:t>Про</w:t>
      </w:r>
      <w:r w:rsidR="00194E51" w:rsidRPr="0027672B">
        <w:rPr>
          <w:rStyle w:val="c10"/>
          <w:rFonts w:eastAsia="Calibri"/>
          <w:color w:val="000000"/>
        </w:rPr>
        <w:t xml:space="preserve">ект предполагает проведение выездных Лекториев в общеобразовательные и средне-специальные учреждения муниципального образования. В ходе проведения Лектория </w:t>
      </w:r>
      <w:r w:rsidR="00194E51" w:rsidRPr="0027672B">
        <w:rPr>
          <w:color w:val="000000"/>
          <w:shd w:val="clear" w:color="auto" w:fill="FFFFFF"/>
        </w:rPr>
        <w:t>обсуждается вопрос</w:t>
      </w:r>
      <w:r w:rsidR="00194E51" w:rsidRPr="0027672B">
        <w:rPr>
          <w:color w:val="000000"/>
          <w:shd w:val="clear" w:color="auto" w:fill="FFFFFF"/>
        </w:rPr>
        <w:t xml:space="preserve"> </w:t>
      </w:r>
      <w:r w:rsidR="00194E51" w:rsidRPr="0027672B">
        <w:rPr>
          <w:color w:val="000000"/>
          <w:shd w:val="clear" w:color="auto" w:fill="FFFFFF"/>
        </w:rPr>
        <w:t>«В</w:t>
      </w:r>
      <w:r w:rsidR="00194E51" w:rsidRPr="0027672B">
        <w:rPr>
          <w:color w:val="000000"/>
          <w:shd w:val="clear" w:color="auto" w:fill="FFFFFF"/>
        </w:rPr>
        <w:t>редные привы</w:t>
      </w:r>
      <w:r w:rsidR="00194E51" w:rsidRPr="0027672B">
        <w:rPr>
          <w:color w:val="000000"/>
          <w:shd w:val="clear" w:color="auto" w:fill="FFFFFF"/>
        </w:rPr>
        <w:t>чки, последствия и их статистика», проводится игра</w:t>
      </w:r>
      <w:r w:rsidR="00194E51" w:rsidRPr="0027672B">
        <w:rPr>
          <w:color w:val="000000"/>
          <w:shd w:val="clear" w:color="auto" w:fill="FFFFFF"/>
        </w:rPr>
        <w:t xml:space="preserve"> "Влияние" со специалистом детско-подросткового наркологического кабинета Татьяной Николаевной Сердюк.</w:t>
      </w:r>
      <w:r w:rsidR="00194E51" w:rsidRPr="0027672B">
        <w:rPr>
          <w:color w:val="000000"/>
        </w:rPr>
        <w:br/>
      </w:r>
      <w:r w:rsidR="00194E51" w:rsidRPr="0027672B">
        <w:rPr>
          <w:color w:val="000000"/>
          <w:shd w:val="clear" w:color="auto" w:fill="FFFFFF"/>
        </w:rPr>
        <w:t xml:space="preserve">Проводятся беседы </w:t>
      </w:r>
      <w:r w:rsidR="00194E51" w:rsidRPr="0027672B">
        <w:rPr>
          <w:color w:val="000000"/>
          <w:shd w:val="clear" w:color="auto" w:fill="FFFFFF"/>
        </w:rPr>
        <w:t xml:space="preserve"> со специалистом отделения помощи семьи и детям Петровой Ольгой Павловной.</w:t>
      </w:r>
      <w:r w:rsidR="00194E51" w:rsidRPr="0027672B">
        <w:rPr>
          <w:color w:val="000000"/>
        </w:rPr>
        <w:t xml:space="preserve"> </w:t>
      </w:r>
      <w:bookmarkStart w:id="0" w:name="_GoBack"/>
      <w:bookmarkEnd w:id="0"/>
    </w:p>
    <w:p w:rsidR="00214020" w:rsidRPr="0027672B" w:rsidRDefault="00194E51" w:rsidP="00194E5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27672B">
        <w:rPr>
          <w:color w:val="000000"/>
        </w:rPr>
        <w:t xml:space="preserve">Специалисты Центра занятости информируют  </w:t>
      </w:r>
      <w:r w:rsidRPr="0027672B">
        <w:rPr>
          <w:color w:val="000000"/>
          <w:shd w:val="clear" w:color="auto" w:fill="FFFFFF"/>
        </w:rPr>
        <w:t>о карьер</w:t>
      </w:r>
      <w:r w:rsidRPr="0027672B">
        <w:rPr>
          <w:color w:val="000000"/>
          <w:shd w:val="clear" w:color="auto" w:fill="FFFFFF"/>
        </w:rPr>
        <w:t xml:space="preserve">ных возможностях и знакомят с </w:t>
      </w:r>
      <w:r w:rsidRPr="0027672B">
        <w:rPr>
          <w:color w:val="000000"/>
          <w:shd w:val="clear" w:color="auto" w:fill="FFFFFF"/>
        </w:rPr>
        <w:t>порталом </w:t>
      </w:r>
      <w:hyperlink r:id="rId6" w:tgtFrame="_blank" w:history="1">
        <w:r w:rsidRPr="0027672B">
          <w:rPr>
            <w:rStyle w:val="aa"/>
            <w:shd w:val="clear" w:color="auto" w:fill="FFFFFF"/>
          </w:rPr>
          <w:t>trudvsem.ru</w:t>
        </w:r>
      </w:hyperlink>
      <w:r w:rsidRPr="0027672B">
        <w:rPr>
          <w:color w:val="000000"/>
          <w:shd w:val="clear" w:color="auto" w:fill="FFFFFF"/>
        </w:rPr>
        <w:t xml:space="preserve">. </w:t>
      </w:r>
      <w:r w:rsidRPr="0027672B">
        <w:rPr>
          <w:color w:val="000000"/>
        </w:rPr>
        <w:br/>
      </w:r>
      <w:r w:rsidRPr="0027672B">
        <w:rPr>
          <w:color w:val="000000"/>
          <w:shd w:val="clear" w:color="auto" w:fill="FFFFFF"/>
        </w:rPr>
        <w:t> </w:t>
      </w:r>
      <w:r w:rsidRPr="0027672B">
        <w:rPr>
          <w:color w:val="000000"/>
          <w:shd w:val="clear" w:color="auto" w:fill="FFFFFF"/>
        </w:rPr>
        <w:t>Обсуждаем работу волонтерских отрядов и предлагаем вступить в ряды волонтеров.</w:t>
      </w:r>
    </w:p>
    <w:p w:rsidR="00214020" w:rsidRDefault="00214020" w:rsidP="00D87201">
      <w:pPr>
        <w:pStyle w:val="a5"/>
        <w:jc w:val="center"/>
        <w:rPr>
          <w:b/>
          <w:sz w:val="28"/>
          <w:szCs w:val="28"/>
        </w:rPr>
      </w:pPr>
    </w:p>
    <w:p w:rsidR="00D87201" w:rsidRDefault="00D87201" w:rsidP="00D87201">
      <w:pPr>
        <w:pStyle w:val="a5"/>
        <w:jc w:val="center"/>
        <w:rPr>
          <w:b/>
          <w:sz w:val="28"/>
          <w:szCs w:val="28"/>
        </w:rPr>
      </w:pPr>
      <w:r w:rsidRPr="002A33B9">
        <w:rPr>
          <w:b/>
          <w:sz w:val="28"/>
          <w:szCs w:val="28"/>
        </w:rPr>
        <w:t>Ожидаемые результаты</w:t>
      </w:r>
    </w:p>
    <w:p w:rsidR="00214020" w:rsidRDefault="00214020" w:rsidP="00D87201">
      <w:pPr>
        <w:pStyle w:val="a5"/>
        <w:jc w:val="center"/>
        <w:rPr>
          <w:b/>
          <w:sz w:val="28"/>
          <w:szCs w:val="28"/>
        </w:rPr>
      </w:pPr>
    </w:p>
    <w:p w:rsidR="00214020" w:rsidRPr="00214020" w:rsidRDefault="00214020" w:rsidP="00214020">
      <w:pPr>
        <w:tabs>
          <w:tab w:val="left" w:pos="3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20">
        <w:rPr>
          <w:rFonts w:ascii="Times New Roman" w:hAnsi="Times New Roman" w:cs="Times New Roman"/>
          <w:sz w:val="28"/>
          <w:szCs w:val="28"/>
        </w:rPr>
        <w:t>- мотивация молодежи к раскрытию собственного потенциала;</w:t>
      </w:r>
    </w:p>
    <w:p w:rsidR="00214020" w:rsidRPr="00214020" w:rsidRDefault="00214020" w:rsidP="00194E51">
      <w:pPr>
        <w:tabs>
          <w:tab w:val="left" w:pos="3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20">
        <w:rPr>
          <w:rFonts w:ascii="Times New Roman" w:hAnsi="Times New Roman" w:cs="Times New Roman"/>
          <w:sz w:val="28"/>
          <w:szCs w:val="28"/>
        </w:rPr>
        <w:t xml:space="preserve">-профилактика наркомании, алкоголизма и </w:t>
      </w:r>
      <w:proofErr w:type="spellStart"/>
      <w:r w:rsidRPr="0021402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14020">
        <w:rPr>
          <w:rFonts w:ascii="Times New Roman" w:hAnsi="Times New Roman" w:cs="Times New Roman"/>
          <w:sz w:val="28"/>
          <w:szCs w:val="28"/>
        </w:rPr>
        <w:t xml:space="preserve"> среди подростков и молодежи;</w:t>
      </w:r>
    </w:p>
    <w:p w:rsidR="00214020" w:rsidRPr="00214020" w:rsidRDefault="00194E51" w:rsidP="00214020">
      <w:pPr>
        <w:tabs>
          <w:tab w:val="left" w:pos="3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-вовлечение молодежи в волонтерскую деятельность</w:t>
      </w:r>
      <w:r w:rsidR="00214020" w:rsidRPr="00214020">
        <w:rPr>
          <w:rFonts w:ascii="Times New Roman" w:hAnsi="Times New Roman" w:cs="Times New Roman"/>
          <w:sz w:val="28"/>
          <w:szCs w:val="28"/>
        </w:rPr>
        <w:t>.</w:t>
      </w:r>
    </w:p>
    <w:p w:rsidR="00214020" w:rsidRPr="002A33B9" w:rsidRDefault="00214020" w:rsidP="00D87201">
      <w:pPr>
        <w:pStyle w:val="a5"/>
        <w:jc w:val="center"/>
        <w:rPr>
          <w:b/>
          <w:sz w:val="28"/>
          <w:szCs w:val="28"/>
        </w:rPr>
      </w:pPr>
    </w:p>
    <w:p w:rsidR="00D87201" w:rsidRDefault="00D87201" w:rsidP="00384339">
      <w:pPr>
        <w:pStyle w:val="a5"/>
        <w:jc w:val="center"/>
        <w:rPr>
          <w:b/>
          <w:sz w:val="28"/>
          <w:szCs w:val="28"/>
        </w:rPr>
      </w:pPr>
      <w:r w:rsidRPr="001F3CC3">
        <w:rPr>
          <w:b/>
          <w:sz w:val="28"/>
          <w:szCs w:val="28"/>
        </w:rPr>
        <w:t>Заключение</w:t>
      </w:r>
    </w:p>
    <w:p w:rsidR="00214020" w:rsidRPr="002A33B9" w:rsidRDefault="00214020" w:rsidP="00384339">
      <w:pPr>
        <w:pStyle w:val="a5"/>
        <w:jc w:val="center"/>
        <w:rPr>
          <w:b/>
          <w:sz w:val="28"/>
          <w:szCs w:val="28"/>
        </w:rPr>
      </w:pPr>
    </w:p>
    <w:p w:rsidR="00AF58E4" w:rsidRPr="00AF58E4" w:rsidRDefault="00384339" w:rsidP="00EB5EA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EAF">
        <w:rPr>
          <w:sz w:val="28"/>
          <w:szCs w:val="28"/>
        </w:rPr>
        <w:t xml:space="preserve">Проведение Лектория позволит в доступной форме провести </w:t>
      </w:r>
      <w:r w:rsidR="00EB5EAF">
        <w:rPr>
          <w:sz w:val="28"/>
          <w:szCs w:val="28"/>
        </w:rPr>
        <w:lastRenderedPageBreak/>
        <w:t xml:space="preserve">просветительские мероприятия, направленные на профилактику наркомании в </w:t>
      </w:r>
      <w:proofErr w:type="spellStart"/>
      <w:r w:rsidR="00EB5EAF">
        <w:rPr>
          <w:sz w:val="28"/>
          <w:szCs w:val="28"/>
        </w:rPr>
        <w:t>подростоково</w:t>
      </w:r>
      <w:proofErr w:type="spellEnd"/>
      <w:r w:rsidR="00EB5EAF">
        <w:rPr>
          <w:sz w:val="28"/>
          <w:szCs w:val="28"/>
        </w:rPr>
        <w:t xml:space="preserve">-молодежной среде. Кроме того, молодежи будет рассказано о современных возможностях участия в добровольческой деятельности, возможности реализовать себя в творческом направлении, написании </w:t>
      </w:r>
      <w:proofErr w:type="spellStart"/>
      <w:r w:rsidR="00EB5EAF">
        <w:rPr>
          <w:sz w:val="28"/>
          <w:szCs w:val="28"/>
        </w:rPr>
        <w:t>грантовых</w:t>
      </w:r>
      <w:proofErr w:type="spellEnd"/>
      <w:r w:rsidR="00EB5EAF">
        <w:rPr>
          <w:sz w:val="28"/>
          <w:szCs w:val="28"/>
        </w:rPr>
        <w:t xml:space="preserve"> проектов, современных возможностях профориентации и трудоустройства.  </w:t>
      </w:r>
    </w:p>
    <w:p w:rsidR="001620FC" w:rsidRDefault="001620FC" w:rsidP="009120D8">
      <w:pPr>
        <w:pStyle w:val="a5"/>
        <w:jc w:val="center"/>
        <w:rPr>
          <w:sz w:val="28"/>
          <w:szCs w:val="28"/>
        </w:rPr>
      </w:pPr>
    </w:p>
    <w:sectPr w:rsidR="001620FC" w:rsidSect="00D772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B56"/>
    <w:multiLevelType w:val="hybridMultilevel"/>
    <w:tmpl w:val="28F22050"/>
    <w:lvl w:ilvl="0" w:tplc="454E0C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691B"/>
    <w:multiLevelType w:val="hybridMultilevel"/>
    <w:tmpl w:val="1BB8C64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161218"/>
    <w:multiLevelType w:val="hybridMultilevel"/>
    <w:tmpl w:val="BDE485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36229"/>
    <w:multiLevelType w:val="hybridMultilevel"/>
    <w:tmpl w:val="0A0CDC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D21B2"/>
    <w:multiLevelType w:val="hybridMultilevel"/>
    <w:tmpl w:val="B858B63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67C5641"/>
    <w:multiLevelType w:val="hybridMultilevel"/>
    <w:tmpl w:val="7854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36A7E"/>
    <w:multiLevelType w:val="hybridMultilevel"/>
    <w:tmpl w:val="7FEAC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EE"/>
    <w:rsid w:val="00023545"/>
    <w:rsid w:val="000C08E0"/>
    <w:rsid w:val="000D743A"/>
    <w:rsid w:val="00104AD6"/>
    <w:rsid w:val="001207B7"/>
    <w:rsid w:val="001620FC"/>
    <w:rsid w:val="00194E51"/>
    <w:rsid w:val="001975EE"/>
    <w:rsid w:val="0021378A"/>
    <w:rsid w:val="00214020"/>
    <w:rsid w:val="0027672B"/>
    <w:rsid w:val="00284C3E"/>
    <w:rsid w:val="00286B3B"/>
    <w:rsid w:val="002E5404"/>
    <w:rsid w:val="00384339"/>
    <w:rsid w:val="00385A59"/>
    <w:rsid w:val="005C13C8"/>
    <w:rsid w:val="007221D9"/>
    <w:rsid w:val="00765FA8"/>
    <w:rsid w:val="007B1FDD"/>
    <w:rsid w:val="008B007C"/>
    <w:rsid w:val="009120D8"/>
    <w:rsid w:val="00A3332E"/>
    <w:rsid w:val="00AF58E4"/>
    <w:rsid w:val="00C434C8"/>
    <w:rsid w:val="00CE05A6"/>
    <w:rsid w:val="00D77216"/>
    <w:rsid w:val="00D87201"/>
    <w:rsid w:val="00EB5EAF"/>
    <w:rsid w:val="00EC602F"/>
    <w:rsid w:val="00F54D52"/>
    <w:rsid w:val="00FC4D62"/>
    <w:rsid w:val="00FD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C434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8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2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1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D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D3384"/>
  </w:style>
  <w:style w:type="paragraph" w:styleId="a9">
    <w:name w:val="Normal (Web)"/>
    <w:basedOn w:val="a"/>
    <w:uiPriority w:val="99"/>
    <w:semiHidden/>
    <w:unhideWhenUsed/>
    <w:rsid w:val="0038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6"/>
    <w:basedOn w:val="a"/>
    <w:next w:val="a3"/>
    <w:rsid w:val="007B1FD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  <w:lang w:val="en-US"/>
    </w:rPr>
  </w:style>
  <w:style w:type="paragraph" w:customStyle="1" w:styleId="c4">
    <w:name w:val="c4"/>
    <w:basedOn w:val="a"/>
    <w:rsid w:val="0002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23545"/>
  </w:style>
  <w:style w:type="paragraph" w:customStyle="1" w:styleId="c23">
    <w:name w:val="c23"/>
    <w:basedOn w:val="a"/>
    <w:rsid w:val="0002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94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C434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8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2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1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D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D3384"/>
  </w:style>
  <w:style w:type="paragraph" w:styleId="a9">
    <w:name w:val="Normal (Web)"/>
    <w:basedOn w:val="a"/>
    <w:uiPriority w:val="99"/>
    <w:semiHidden/>
    <w:unhideWhenUsed/>
    <w:rsid w:val="0038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6"/>
    <w:basedOn w:val="a"/>
    <w:next w:val="a3"/>
    <w:rsid w:val="007B1FD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  <w:lang w:val="en-US"/>
    </w:rPr>
  </w:style>
  <w:style w:type="paragraph" w:customStyle="1" w:styleId="c4">
    <w:name w:val="c4"/>
    <w:basedOn w:val="a"/>
    <w:rsid w:val="0002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23545"/>
  </w:style>
  <w:style w:type="paragraph" w:customStyle="1" w:styleId="c23">
    <w:name w:val="c23"/>
    <w:basedOn w:val="a"/>
    <w:rsid w:val="0002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9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trudvsem.ru&amp;post=-52745210_2099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7</cp:revision>
  <cp:lastPrinted>2022-07-14T12:19:00Z</cp:lastPrinted>
  <dcterms:created xsi:type="dcterms:W3CDTF">2023-09-15T08:19:00Z</dcterms:created>
  <dcterms:modified xsi:type="dcterms:W3CDTF">2024-09-17T09:48:00Z</dcterms:modified>
</cp:coreProperties>
</file>