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00" w:type="dxa"/>
        <w:tblInd w:w="-318" w:type="dxa"/>
        <w:tblLayout w:type="fixed"/>
        <w:tblCellMar>
          <w:left w:w="0" w:type="dxa"/>
          <w:right w:w="0" w:type="dxa"/>
        </w:tblCellMar>
        <w:tblLook w:val="0000"/>
      </w:tblPr>
      <w:tblGrid>
        <w:gridCol w:w="10100"/>
      </w:tblGrid>
      <w:tr w:rsidR="00BF7991" w:rsidRPr="00265157" w:rsidTr="00BE3F0B">
        <w:trPr>
          <w:trHeight w:val="2004"/>
        </w:trPr>
        <w:tc>
          <w:tcPr>
            <w:tcW w:w="10100"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BF7991" w:rsidRPr="00265157" w:rsidRDefault="00CE315C" w:rsidP="00945298">
            <w:pPr>
              <w:snapToGrid w:val="0"/>
              <w:spacing w:line="276" w:lineRule="auto"/>
              <w:ind w:left="34"/>
              <w:rPr>
                <w:sz w:val="28"/>
                <w:szCs w:val="28"/>
              </w:rPr>
            </w:pPr>
            <w:bookmarkStart w:id="0" w:name="_Toc166231876"/>
            <w:r>
              <w:rPr>
                <w:b/>
                <w:noProof/>
                <w:color w:val="000000"/>
                <w:spacing w:val="-10"/>
              </w:rPr>
              <w:drawing>
                <wp:inline distT="0" distB="0" distL="0" distR="0">
                  <wp:extent cx="6219825" cy="1447800"/>
                  <wp:effectExtent l="19050" t="0" r="9525" b="0"/>
                  <wp:docPr id="1" name="Рисунок 1" descr="ШАПКА ПИ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АПКА ПИТП"/>
                          <pic:cNvPicPr>
                            <a:picLocks noChangeAspect="1" noChangeArrowheads="1"/>
                          </pic:cNvPicPr>
                        </pic:nvPicPr>
                        <pic:blipFill>
                          <a:blip r:embed="rId8"/>
                          <a:srcRect/>
                          <a:stretch>
                            <a:fillRect/>
                          </a:stretch>
                        </pic:blipFill>
                        <pic:spPr bwMode="auto">
                          <a:xfrm>
                            <a:off x="0" y="0"/>
                            <a:ext cx="6219825" cy="1447800"/>
                          </a:xfrm>
                          <a:prstGeom prst="rect">
                            <a:avLst/>
                          </a:prstGeom>
                          <a:noFill/>
                          <a:ln w="9525">
                            <a:noFill/>
                            <a:miter lim="800000"/>
                            <a:headEnd/>
                            <a:tailEnd/>
                          </a:ln>
                        </pic:spPr>
                      </pic:pic>
                    </a:graphicData>
                  </a:graphic>
                </wp:inline>
              </w:drawing>
            </w:r>
          </w:p>
        </w:tc>
      </w:tr>
      <w:tr w:rsidR="00BF7991" w:rsidRPr="002B1666" w:rsidTr="00CF6E14">
        <w:trPr>
          <w:cantSplit/>
          <w:trHeight w:hRule="exact" w:val="11867"/>
        </w:trPr>
        <w:tc>
          <w:tcPr>
            <w:tcW w:w="10100" w:type="dxa"/>
            <w:tcBorders>
              <w:top w:val="thinThickSmallGap" w:sz="24" w:space="0" w:color="auto"/>
              <w:left w:val="single" w:sz="8" w:space="0" w:color="000000"/>
              <w:bottom w:val="single" w:sz="4" w:space="0" w:color="auto"/>
              <w:right w:val="single" w:sz="8" w:space="0" w:color="000000"/>
            </w:tcBorders>
            <w:tcMar>
              <w:left w:w="108" w:type="dxa"/>
              <w:right w:w="108" w:type="dxa"/>
            </w:tcMar>
          </w:tcPr>
          <w:p w:rsidR="00BF7991" w:rsidRDefault="00BF7991" w:rsidP="00945298">
            <w:pPr>
              <w:spacing w:line="276" w:lineRule="auto"/>
              <w:rPr>
                <w:b/>
                <w:sz w:val="32"/>
                <w:szCs w:val="32"/>
              </w:rPr>
            </w:pPr>
            <w:bookmarkStart w:id="1" w:name="_Toc166231865"/>
          </w:p>
          <w:bookmarkEnd w:id="1"/>
          <w:p w:rsidR="00BF7991" w:rsidRPr="00C13666" w:rsidRDefault="00BF7991" w:rsidP="00945298">
            <w:pPr>
              <w:spacing w:line="276" w:lineRule="auto"/>
              <w:jc w:val="center"/>
              <w:rPr>
                <w:sz w:val="40"/>
                <w:szCs w:val="40"/>
              </w:rPr>
            </w:pPr>
            <w:r w:rsidRPr="00C13666">
              <w:rPr>
                <w:sz w:val="40"/>
                <w:szCs w:val="40"/>
              </w:rPr>
              <w:t>ГЕНЕРАЛЬНЫЙ ПЛАН</w:t>
            </w:r>
          </w:p>
          <w:p w:rsidR="00BF7991" w:rsidRPr="00C13666" w:rsidRDefault="00BF7991" w:rsidP="00945298">
            <w:pPr>
              <w:tabs>
                <w:tab w:val="left" w:pos="9356"/>
              </w:tabs>
              <w:spacing w:line="276" w:lineRule="auto"/>
              <w:jc w:val="center"/>
              <w:rPr>
                <w:b/>
                <w:caps/>
                <w:sz w:val="52"/>
                <w:szCs w:val="52"/>
              </w:rPr>
            </w:pPr>
            <w:r w:rsidRPr="00C13666">
              <w:rPr>
                <w:b/>
                <w:caps/>
                <w:sz w:val="52"/>
                <w:szCs w:val="52"/>
              </w:rPr>
              <w:t>ГубсКОГО</w:t>
            </w:r>
          </w:p>
          <w:p w:rsidR="00BF7991" w:rsidRPr="00C13666" w:rsidRDefault="00BF7991" w:rsidP="00945298">
            <w:pPr>
              <w:tabs>
                <w:tab w:val="left" w:pos="9356"/>
              </w:tabs>
              <w:spacing w:line="276" w:lineRule="auto"/>
              <w:jc w:val="center"/>
              <w:rPr>
                <w:b/>
                <w:caps/>
                <w:sz w:val="40"/>
                <w:szCs w:val="40"/>
              </w:rPr>
            </w:pPr>
            <w:r w:rsidRPr="00C13666">
              <w:rPr>
                <w:b/>
                <w:caps/>
                <w:sz w:val="40"/>
                <w:szCs w:val="40"/>
              </w:rPr>
              <w:t xml:space="preserve">сельского поселения </w:t>
            </w:r>
          </w:p>
          <w:p w:rsidR="00BF7991" w:rsidRPr="00C13666" w:rsidRDefault="00BF7991" w:rsidP="00945298">
            <w:pPr>
              <w:tabs>
                <w:tab w:val="left" w:pos="9356"/>
              </w:tabs>
              <w:spacing w:line="276" w:lineRule="auto"/>
              <w:jc w:val="center"/>
              <w:rPr>
                <w:sz w:val="36"/>
                <w:szCs w:val="36"/>
              </w:rPr>
            </w:pPr>
            <w:r w:rsidRPr="00C13666">
              <w:rPr>
                <w:sz w:val="36"/>
                <w:szCs w:val="36"/>
              </w:rPr>
              <w:t>Мостовского района Краснодарского края</w:t>
            </w:r>
          </w:p>
          <w:p w:rsidR="00BF7991" w:rsidRPr="00440545" w:rsidRDefault="00BF7991" w:rsidP="00945298">
            <w:pPr>
              <w:tabs>
                <w:tab w:val="left" w:pos="9356"/>
              </w:tabs>
              <w:spacing w:line="276" w:lineRule="auto"/>
              <w:rPr>
                <w:rFonts w:ascii="Cambria" w:hAnsi="Cambria"/>
                <w:caps/>
                <w:sz w:val="24"/>
                <w:szCs w:val="24"/>
              </w:rPr>
            </w:pPr>
          </w:p>
          <w:p w:rsidR="00BF7991" w:rsidRPr="00E81E70" w:rsidRDefault="00CE315C" w:rsidP="00945298">
            <w:pPr>
              <w:snapToGrid w:val="0"/>
              <w:spacing w:line="276" w:lineRule="auto"/>
              <w:jc w:val="center"/>
              <w:rPr>
                <w:sz w:val="28"/>
                <w:szCs w:val="28"/>
              </w:rPr>
            </w:pPr>
            <w:r>
              <w:rPr>
                <w:noProof/>
              </w:rPr>
              <w:drawing>
                <wp:inline distT="0" distB="0" distL="0" distR="0">
                  <wp:extent cx="6048375" cy="3228975"/>
                  <wp:effectExtent l="95250" t="76200" r="85725" b="66675"/>
                  <wp:docPr id="2" name="Рисунок 2" descr="P9260144 на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9260144 на мо"/>
                          <pic:cNvPicPr>
                            <a:picLocks noChangeAspect="1" noChangeArrowheads="1"/>
                          </pic:cNvPicPr>
                        </pic:nvPicPr>
                        <pic:blipFill>
                          <a:blip r:embed="rId9" cstate="print"/>
                          <a:srcRect/>
                          <a:stretch>
                            <a:fillRect/>
                          </a:stretch>
                        </pic:blipFill>
                        <pic:spPr bwMode="auto">
                          <a:xfrm>
                            <a:off x="0" y="0"/>
                            <a:ext cx="6048375" cy="3228975"/>
                          </a:xfrm>
                          <a:prstGeom prst="rect">
                            <a:avLst/>
                          </a:prstGeom>
                          <a:noFill/>
                          <a:ln w="76200" cmpd="sng">
                            <a:solidFill>
                              <a:srgbClr val="95B3D7"/>
                            </a:solidFill>
                            <a:miter lim="800000"/>
                            <a:headEnd/>
                            <a:tailEnd/>
                          </a:ln>
                          <a:effectLst/>
                        </pic:spPr>
                      </pic:pic>
                    </a:graphicData>
                  </a:graphic>
                </wp:inline>
              </w:drawing>
            </w:r>
          </w:p>
          <w:p w:rsidR="00BF7991" w:rsidRPr="00C13666" w:rsidRDefault="00BF7991" w:rsidP="00945298">
            <w:pPr>
              <w:snapToGrid w:val="0"/>
              <w:spacing w:line="276" w:lineRule="auto"/>
              <w:rPr>
                <w:sz w:val="28"/>
                <w:szCs w:val="28"/>
              </w:rPr>
            </w:pPr>
          </w:p>
          <w:p w:rsidR="00BF7991" w:rsidRPr="00C13666" w:rsidRDefault="00BF7991" w:rsidP="00945298">
            <w:pPr>
              <w:snapToGrid w:val="0"/>
              <w:spacing w:line="276" w:lineRule="auto"/>
              <w:jc w:val="center"/>
              <w:rPr>
                <w:b/>
                <w:caps/>
                <w:sz w:val="32"/>
                <w:szCs w:val="32"/>
              </w:rPr>
            </w:pPr>
            <w:r w:rsidRPr="00C13666">
              <w:rPr>
                <w:b/>
                <w:caps/>
                <w:sz w:val="32"/>
                <w:szCs w:val="32"/>
              </w:rPr>
              <w:t xml:space="preserve">ТОМ </w:t>
            </w:r>
            <w:r w:rsidRPr="00C13666">
              <w:rPr>
                <w:b/>
                <w:caps/>
                <w:sz w:val="32"/>
                <w:szCs w:val="32"/>
                <w:lang w:val="en-US"/>
              </w:rPr>
              <w:t>I</w:t>
            </w:r>
            <w:r w:rsidRPr="00C13666">
              <w:rPr>
                <w:b/>
                <w:caps/>
                <w:sz w:val="32"/>
                <w:szCs w:val="32"/>
              </w:rPr>
              <w:t>I</w:t>
            </w:r>
          </w:p>
          <w:p w:rsidR="00BF7991" w:rsidRPr="00C13666" w:rsidRDefault="00BF7991" w:rsidP="00945298">
            <w:pPr>
              <w:spacing w:line="276" w:lineRule="auto"/>
              <w:jc w:val="center"/>
              <w:rPr>
                <w:b/>
                <w:caps/>
                <w:spacing w:val="-20"/>
                <w:sz w:val="32"/>
                <w:szCs w:val="32"/>
              </w:rPr>
            </w:pPr>
            <w:r w:rsidRPr="00C13666">
              <w:rPr>
                <w:b/>
                <w:spacing w:val="-20"/>
                <w:sz w:val="32"/>
                <w:szCs w:val="32"/>
              </w:rPr>
              <w:t>Материалы по обоснованию проекта генерального плана</w:t>
            </w:r>
          </w:p>
          <w:p w:rsidR="00BF7991" w:rsidRPr="00C13666" w:rsidRDefault="00BF7991" w:rsidP="00945298">
            <w:pPr>
              <w:snapToGrid w:val="0"/>
              <w:spacing w:line="276" w:lineRule="auto"/>
              <w:jc w:val="center"/>
              <w:rPr>
                <w:b/>
                <w:caps/>
                <w:sz w:val="32"/>
                <w:szCs w:val="32"/>
              </w:rPr>
            </w:pPr>
            <w:r w:rsidRPr="00C13666">
              <w:rPr>
                <w:b/>
                <w:sz w:val="32"/>
                <w:szCs w:val="32"/>
              </w:rPr>
              <w:t>Часть</w:t>
            </w:r>
            <w:r w:rsidRPr="00C13666">
              <w:rPr>
                <w:b/>
                <w:caps/>
                <w:sz w:val="32"/>
                <w:szCs w:val="32"/>
              </w:rPr>
              <w:t xml:space="preserve"> 1</w:t>
            </w:r>
          </w:p>
          <w:p w:rsidR="00BF7991" w:rsidRPr="00C13666" w:rsidRDefault="00BF7991" w:rsidP="00945298">
            <w:pPr>
              <w:snapToGrid w:val="0"/>
              <w:spacing w:line="276" w:lineRule="auto"/>
              <w:jc w:val="center"/>
              <w:rPr>
                <w:b/>
                <w:spacing w:val="-20"/>
                <w:sz w:val="32"/>
                <w:szCs w:val="32"/>
              </w:rPr>
            </w:pPr>
            <w:r w:rsidRPr="00C13666">
              <w:rPr>
                <w:b/>
                <w:spacing w:val="-20"/>
                <w:sz w:val="32"/>
                <w:szCs w:val="32"/>
              </w:rPr>
              <w:t>Пояснительная записка</w:t>
            </w:r>
          </w:p>
          <w:p w:rsidR="00BF7991" w:rsidRPr="00C13666" w:rsidRDefault="00BF7991" w:rsidP="00945298">
            <w:pPr>
              <w:snapToGrid w:val="0"/>
              <w:spacing w:line="276" w:lineRule="auto"/>
              <w:jc w:val="center"/>
              <w:rPr>
                <w:b/>
                <w:spacing w:val="-20"/>
                <w:sz w:val="32"/>
                <w:szCs w:val="32"/>
              </w:rPr>
            </w:pPr>
            <w:r w:rsidRPr="00C13666">
              <w:rPr>
                <w:b/>
                <w:spacing w:val="-20"/>
                <w:sz w:val="32"/>
                <w:szCs w:val="32"/>
              </w:rPr>
              <w:t>(описание обоснований проекта генерального плана)</w:t>
            </w:r>
          </w:p>
          <w:p w:rsidR="007B6AF1" w:rsidRPr="00C13666" w:rsidRDefault="007B6AF1" w:rsidP="007B6AF1">
            <w:pPr>
              <w:snapToGrid w:val="0"/>
              <w:jc w:val="center"/>
              <w:outlineLvl w:val="0"/>
              <w:rPr>
                <w:b/>
                <w:sz w:val="24"/>
                <w:szCs w:val="24"/>
              </w:rPr>
            </w:pPr>
            <w:r w:rsidRPr="00C13666">
              <w:rPr>
                <w:b/>
                <w:sz w:val="24"/>
                <w:szCs w:val="24"/>
              </w:rPr>
              <w:t>От 22.07.2011 г. №85</w:t>
            </w:r>
          </w:p>
          <w:p w:rsidR="007B6AF1" w:rsidRPr="00C13666" w:rsidRDefault="007B6AF1" w:rsidP="007B6AF1">
            <w:pPr>
              <w:snapToGrid w:val="0"/>
              <w:ind w:left="567" w:right="754"/>
              <w:jc w:val="center"/>
              <w:outlineLvl w:val="0"/>
              <w:rPr>
                <w:b/>
                <w:sz w:val="24"/>
                <w:szCs w:val="24"/>
              </w:rPr>
            </w:pPr>
            <w:r w:rsidRPr="00C13666">
              <w:rPr>
                <w:b/>
                <w:sz w:val="24"/>
                <w:szCs w:val="24"/>
              </w:rPr>
              <w:t xml:space="preserve"> (в ред. от 23.07.2019 г., №236, от 07.09.2022 №201)</w:t>
            </w:r>
          </w:p>
          <w:p w:rsidR="002F57AA" w:rsidRDefault="002F57AA" w:rsidP="00945298">
            <w:pPr>
              <w:spacing w:line="276" w:lineRule="auto"/>
              <w:rPr>
                <w:rFonts w:ascii="Cambria" w:hAnsi="Cambria"/>
                <w:sz w:val="32"/>
                <w:szCs w:val="32"/>
              </w:rPr>
            </w:pPr>
          </w:p>
          <w:p w:rsidR="0041220F" w:rsidRDefault="0041220F" w:rsidP="00945298">
            <w:pPr>
              <w:spacing w:line="276" w:lineRule="auto"/>
              <w:rPr>
                <w:rFonts w:ascii="Cambria" w:hAnsi="Cambria"/>
                <w:sz w:val="32"/>
                <w:szCs w:val="32"/>
              </w:rPr>
            </w:pPr>
          </w:p>
          <w:p w:rsidR="0041220F" w:rsidRPr="00440545" w:rsidRDefault="0041220F" w:rsidP="00945298">
            <w:pPr>
              <w:spacing w:line="276" w:lineRule="auto"/>
              <w:rPr>
                <w:rFonts w:ascii="Cambria" w:hAnsi="Cambria"/>
                <w:sz w:val="32"/>
                <w:szCs w:val="32"/>
              </w:rPr>
            </w:pPr>
          </w:p>
          <w:p w:rsidR="00BF7991" w:rsidRPr="00F84907" w:rsidRDefault="00BF7991" w:rsidP="00945298">
            <w:pPr>
              <w:spacing w:line="276" w:lineRule="auto"/>
              <w:jc w:val="center"/>
              <w:rPr>
                <w:rFonts w:ascii="Cambria" w:hAnsi="Cambria"/>
                <w:sz w:val="28"/>
                <w:szCs w:val="28"/>
              </w:rPr>
            </w:pPr>
          </w:p>
          <w:p w:rsidR="00BF7991" w:rsidRPr="00166441" w:rsidRDefault="00BF7991" w:rsidP="00945298">
            <w:pPr>
              <w:spacing w:line="276" w:lineRule="auto"/>
              <w:jc w:val="center"/>
              <w:rPr>
                <w:sz w:val="28"/>
                <w:szCs w:val="28"/>
              </w:rPr>
            </w:pPr>
            <w:r w:rsidRPr="00F84907">
              <w:rPr>
                <w:rFonts w:ascii="Cambria" w:hAnsi="Cambria"/>
                <w:sz w:val="28"/>
                <w:szCs w:val="28"/>
              </w:rPr>
              <w:t>Краснодар, 2010 г</w:t>
            </w:r>
          </w:p>
        </w:tc>
      </w:tr>
      <w:bookmarkEnd w:id="0"/>
    </w:tbl>
    <w:p w:rsidR="00841F90" w:rsidRDefault="00841F90" w:rsidP="00945298">
      <w:pPr>
        <w:spacing w:line="276" w:lineRule="auto"/>
        <w:rPr>
          <w:b/>
          <w:sz w:val="24"/>
          <w:szCs w:val="24"/>
        </w:rPr>
      </w:pPr>
    </w:p>
    <w:p w:rsidR="00CF6E14" w:rsidRDefault="00CF6E14" w:rsidP="00945298">
      <w:pPr>
        <w:widowControl w:val="0"/>
        <w:autoSpaceDE w:val="0"/>
        <w:autoSpaceDN w:val="0"/>
        <w:adjustRightInd w:val="0"/>
        <w:spacing w:line="276" w:lineRule="auto"/>
        <w:jc w:val="center"/>
        <w:rPr>
          <w:rFonts w:ascii="Arial" w:hAnsi="Arial" w:cs="Arial"/>
          <w:b/>
          <w:color w:val="0000FF"/>
        </w:rPr>
      </w:pPr>
    </w:p>
    <w:p w:rsidR="00377A46" w:rsidRPr="00383A3D" w:rsidRDefault="00377A46" w:rsidP="00945298">
      <w:pPr>
        <w:widowControl w:val="0"/>
        <w:autoSpaceDE w:val="0"/>
        <w:autoSpaceDN w:val="0"/>
        <w:adjustRightInd w:val="0"/>
        <w:spacing w:line="276" w:lineRule="auto"/>
        <w:jc w:val="center"/>
        <w:rPr>
          <w:rFonts w:ascii="Arial" w:hAnsi="Arial" w:cs="Arial"/>
          <w:b/>
          <w:color w:val="0000FF"/>
          <w:szCs w:val="24"/>
        </w:rPr>
      </w:pPr>
      <w:r w:rsidRPr="00383A3D">
        <w:rPr>
          <w:rFonts w:ascii="Arial" w:hAnsi="Arial" w:cs="Arial"/>
          <w:b/>
          <w:color w:val="0000FF"/>
        </w:rPr>
        <w:lastRenderedPageBreak/>
        <w:t>Российская Федерация</w:t>
      </w:r>
    </w:p>
    <w:p w:rsidR="00377A46" w:rsidRPr="00383A3D" w:rsidRDefault="00377A46" w:rsidP="00945298">
      <w:pPr>
        <w:widowControl w:val="0"/>
        <w:autoSpaceDE w:val="0"/>
        <w:autoSpaceDN w:val="0"/>
        <w:adjustRightInd w:val="0"/>
        <w:spacing w:line="276" w:lineRule="auto"/>
        <w:jc w:val="center"/>
        <w:rPr>
          <w:rFonts w:ascii="Arial" w:hAnsi="Arial" w:cs="Arial"/>
          <w:b/>
          <w:sz w:val="18"/>
          <w:szCs w:val="18"/>
        </w:rPr>
      </w:pPr>
      <w:r w:rsidRPr="00383A3D">
        <w:rPr>
          <w:rFonts w:ascii="Arial" w:hAnsi="Arial" w:cs="Arial"/>
          <w:b/>
          <w:color w:val="0000FF"/>
          <w:sz w:val="18"/>
          <w:szCs w:val="18"/>
        </w:rPr>
        <w:t>ОБЩЕСТВО С ОГРАНИЧЕННОЙ ОТВЕТСТВЕННОСТЬЮ</w:t>
      </w:r>
    </w:p>
    <w:p w:rsidR="00377A46" w:rsidRPr="00383A3D" w:rsidRDefault="00014242" w:rsidP="00945298">
      <w:pPr>
        <w:widowControl w:val="0"/>
        <w:autoSpaceDE w:val="0"/>
        <w:autoSpaceDN w:val="0"/>
        <w:adjustRightInd w:val="0"/>
        <w:spacing w:before="120" w:after="120" w:line="276" w:lineRule="auto"/>
        <w:jc w:val="center"/>
        <w:rPr>
          <w:rFonts w:ascii="Arial" w:hAnsi="Arial" w:cs="Arial"/>
          <w:b/>
          <w:szCs w:val="24"/>
        </w:rPr>
      </w:pPr>
      <w:r w:rsidRPr="00014242">
        <w:rPr>
          <w:noProof/>
        </w:rPr>
        <w:pict>
          <v:line id="Прямая соединительная линия 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" o:allowincell="f" strokecolor="blue" strokeweight="1pt">
            <v:stroke startarrowwidth="narrow" startarrowlength="short" endarrowwidth="narrow" endarrowlength="short"/>
            <v:shadow color="black" opacity="49150f" offset=".74833mm,.74833mm"/>
          </v:line>
        </w:pict>
      </w:r>
      <w:r w:rsidRPr="00014242">
        <w:rPr>
          <w:noProof/>
        </w:rPr>
        <w:pict>
          <v:line id="Прямая соединительная линия 5" o:spid="_x0000_s1027" style="position:absolute;left:0;text-align:left;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" o:allowincell="f" strokecolor="blue" strokeweight=".25pt">
            <v:stroke startarrowwidth="narrow" startarrowlength="short" endarrowwidth="narrow" endarrowlength="short"/>
            <v:shadow color="black" opacity="49150f" offset=".74833mm,.74833mm"/>
          </v:line>
        </w:pict>
      </w:r>
      <w:r w:rsidR="00CE315C">
        <w:rPr>
          <w:rFonts w:ascii="Arial" w:hAnsi="Arial" w:cs="Arial"/>
          <w:b/>
          <w:noProof/>
          <w:szCs w:val="24"/>
        </w:rPr>
        <w:drawing>
          <wp:inline distT="0" distB="0" distL="0" distR="0">
            <wp:extent cx="6200775" cy="847725"/>
            <wp:effectExtent l="19050" t="0" r="9525" b="0"/>
            <wp:docPr id="3" name="Рисунок 1"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окадастр_продольный_синий"/>
                    <pic:cNvPicPr>
                      <a:picLocks noChangeAspect="1" noChangeArrowheads="1"/>
                    </pic:cNvPicPr>
                  </pic:nvPicPr>
                  <pic:blipFill>
                    <a:blip r:embed="rId10"/>
                    <a:srcRect/>
                    <a:stretch>
                      <a:fillRect/>
                    </a:stretch>
                  </pic:blipFill>
                  <pic:spPr bwMode="auto">
                    <a:xfrm>
                      <a:off x="0" y="0"/>
                      <a:ext cx="6200775" cy="847725"/>
                    </a:xfrm>
                    <a:prstGeom prst="rect">
                      <a:avLst/>
                    </a:prstGeom>
                    <a:noFill/>
                    <a:ln w="9525">
                      <a:noFill/>
                      <a:miter lim="800000"/>
                      <a:headEnd/>
                      <a:tailEnd/>
                    </a:ln>
                  </pic:spPr>
                </pic:pic>
              </a:graphicData>
            </a:graphic>
          </wp:inline>
        </w:drawing>
      </w:r>
    </w:p>
    <w:p w:rsidR="00377A46" w:rsidRPr="00383A3D" w:rsidRDefault="00377A46" w:rsidP="00945298">
      <w:pPr>
        <w:framePr w:w="9900" w:h="173" w:hRule="exact" w:hSpace="180" w:wrap="around" w:vAnchor="text" w:hAnchor="page" w:x="1446" w:y="98"/>
        <w:widowControl w:val="0"/>
        <w:autoSpaceDE w:val="0"/>
        <w:autoSpaceDN w:val="0"/>
        <w:adjustRightInd w:val="0"/>
        <w:spacing w:line="276" w:lineRule="auto"/>
        <w:jc w:val="center"/>
        <w:rPr>
          <w:rFonts w:ascii="SchoolBook" w:hAnsi="SchoolBook"/>
        </w:rPr>
      </w:pPr>
    </w:p>
    <w:p w:rsidR="00377A46" w:rsidRPr="00383A3D" w:rsidRDefault="00377A46" w:rsidP="00945298">
      <w:pPr>
        <w:framePr w:w="9900" w:h="173" w:hRule="exact" w:hSpace="180" w:wrap="around" w:vAnchor="text" w:hAnchor="page" w:x="1446" w:y="98"/>
        <w:widowControl w:val="0"/>
        <w:autoSpaceDE w:val="0"/>
        <w:autoSpaceDN w:val="0"/>
        <w:adjustRightInd w:val="0"/>
        <w:spacing w:line="276" w:lineRule="auto"/>
        <w:jc w:val="center"/>
        <w:rPr>
          <w:rFonts w:ascii="SchoolBook" w:hAnsi="SchoolBook"/>
        </w:rPr>
      </w:pPr>
    </w:p>
    <w:p w:rsidR="00377A46" w:rsidRPr="00383A3D" w:rsidRDefault="00377A46" w:rsidP="00945298">
      <w:pPr>
        <w:framePr w:w="9900" w:h="173" w:hRule="exact" w:hSpace="180" w:wrap="around" w:vAnchor="text" w:hAnchor="page" w:x="1446" w:y="98"/>
        <w:widowControl w:val="0"/>
        <w:autoSpaceDE w:val="0"/>
        <w:autoSpaceDN w:val="0"/>
        <w:adjustRightInd w:val="0"/>
        <w:spacing w:line="276" w:lineRule="auto"/>
        <w:jc w:val="center"/>
        <w:rPr>
          <w:rFonts w:ascii="SchoolBook" w:hAnsi="SchoolBook"/>
        </w:rPr>
      </w:pPr>
    </w:p>
    <w:p w:rsidR="00377A46" w:rsidRPr="00383A3D" w:rsidRDefault="00377A46" w:rsidP="00945298">
      <w:pPr>
        <w:widowControl w:val="0"/>
        <w:autoSpaceDE w:val="0"/>
        <w:autoSpaceDN w:val="0"/>
        <w:adjustRightInd w:val="0"/>
        <w:spacing w:line="276" w:lineRule="auto"/>
        <w:ind w:right="-432"/>
        <w:jc w:val="center"/>
        <w:rPr>
          <w:rFonts w:ascii="Calibri" w:hAnsi="Calibri"/>
          <w:caps/>
          <w:color w:val="0000FF"/>
          <w:spacing w:val="-10"/>
          <w:sz w:val="16"/>
          <w:szCs w:val="16"/>
        </w:rPr>
      </w:pPr>
      <w:r w:rsidRPr="00383A3D">
        <w:rPr>
          <w:rFonts w:ascii="Calibri" w:hAnsi="Calibri"/>
          <w:color w:val="0000FF"/>
          <w:spacing w:val="-10"/>
          <w:sz w:val="16"/>
          <w:szCs w:val="16"/>
        </w:rPr>
        <w:t xml:space="preserve">352570, Россия, Краснодарский край, пгт.Мостовской,  ул. Горького, 137А   телефон/факс +7(861) 240-05-32,       </w:t>
      </w:r>
      <w:r w:rsidRPr="00383A3D">
        <w:rPr>
          <w:rFonts w:ascii="Calibri" w:hAnsi="Calibri"/>
          <w:color w:val="0000FF"/>
          <w:spacing w:val="-10"/>
          <w:sz w:val="16"/>
          <w:szCs w:val="16"/>
          <w:lang w:val="en-US"/>
        </w:rPr>
        <w:t>e</w:t>
      </w:r>
      <w:r w:rsidRPr="00383A3D">
        <w:rPr>
          <w:rFonts w:ascii="Calibri" w:hAnsi="Calibri"/>
          <w:color w:val="0000FF"/>
          <w:spacing w:val="-10"/>
          <w:sz w:val="16"/>
          <w:szCs w:val="16"/>
        </w:rPr>
        <w:t>-</w:t>
      </w:r>
      <w:r w:rsidRPr="00383A3D">
        <w:rPr>
          <w:rFonts w:ascii="Calibri" w:hAnsi="Calibri"/>
          <w:color w:val="0000FF"/>
          <w:spacing w:val="-10"/>
          <w:sz w:val="16"/>
          <w:szCs w:val="16"/>
          <w:lang w:val="en-US"/>
        </w:rPr>
        <w:t>mail</w:t>
      </w:r>
      <w:r w:rsidRPr="00383A3D">
        <w:rPr>
          <w:rFonts w:ascii="Calibri" w:hAnsi="Calibri"/>
          <w:color w:val="0000FF"/>
          <w:spacing w:val="-10"/>
          <w:sz w:val="16"/>
          <w:szCs w:val="16"/>
        </w:rPr>
        <w:t xml:space="preserve">: </w:t>
      </w:r>
      <w:hyperlink r:id="rId11" w:history="1">
        <w:r w:rsidR="00FF5F9A" w:rsidRPr="002F74A3">
          <w:rPr>
            <w:rStyle w:val="afb"/>
            <w:rFonts w:ascii="Calibri" w:hAnsi="Calibri"/>
            <w:spacing w:val="-10"/>
            <w:sz w:val="16"/>
            <w:szCs w:val="16"/>
            <w:lang w:val="en-US"/>
          </w:rPr>
          <w:t>geokadastr</w:t>
        </w:r>
        <w:r w:rsidR="00FF5F9A" w:rsidRPr="002F74A3">
          <w:rPr>
            <w:rStyle w:val="afb"/>
            <w:rFonts w:ascii="Calibri" w:hAnsi="Calibri"/>
            <w:spacing w:val="-10"/>
            <w:sz w:val="16"/>
            <w:szCs w:val="16"/>
          </w:rPr>
          <w:t>23@</w:t>
        </w:r>
        <w:r w:rsidR="00FF5F9A" w:rsidRPr="002F74A3">
          <w:rPr>
            <w:rStyle w:val="afb"/>
            <w:rFonts w:ascii="Calibri" w:hAnsi="Calibri" w:cs="Arial"/>
            <w:spacing w:val="-10"/>
            <w:sz w:val="16"/>
            <w:szCs w:val="16"/>
            <w:lang w:val="en-US"/>
          </w:rPr>
          <w:t>yandex</w:t>
        </w:r>
        <w:r w:rsidR="00FF5F9A" w:rsidRPr="002F74A3">
          <w:rPr>
            <w:rStyle w:val="afb"/>
            <w:rFonts w:ascii="Calibri" w:hAnsi="Calibri" w:cs="Arial"/>
            <w:spacing w:val="-10"/>
            <w:sz w:val="16"/>
            <w:szCs w:val="16"/>
          </w:rPr>
          <w:t>.</w:t>
        </w:r>
        <w:r w:rsidR="00FF5F9A" w:rsidRPr="002F74A3">
          <w:rPr>
            <w:rStyle w:val="afb"/>
            <w:rFonts w:ascii="Calibri" w:hAnsi="Calibri" w:cs="Arial"/>
            <w:spacing w:val="-10"/>
            <w:sz w:val="16"/>
            <w:szCs w:val="16"/>
            <w:lang w:val="en-US"/>
          </w:rPr>
          <w:t>ru</w:t>
        </w:r>
      </w:hyperlink>
      <w:r w:rsidRPr="00383A3D">
        <w:rPr>
          <w:rFonts w:ascii="Calibri" w:hAnsi="Calibri"/>
          <w:color w:val="0000FF"/>
          <w:spacing w:val="-10"/>
          <w:sz w:val="16"/>
          <w:szCs w:val="16"/>
          <w:lang w:val="en-US"/>
        </w:rPr>
        <w:t>www</w:t>
      </w:r>
      <w:r w:rsidRPr="00383A3D">
        <w:rPr>
          <w:rFonts w:ascii="Calibri" w:hAnsi="Calibri"/>
          <w:color w:val="0000FF"/>
          <w:spacing w:val="-10"/>
          <w:sz w:val="16"/>
          <w:szCs w:val="16"/>
        </w:rPr>
        <w:t>.</w:t>
      </w:r>
      <w:r w:rsidRPr="00383A3D">
        <w:rPr>
          <w:rFonts w:ascii="Calibri" w:hAnsi="Calibri"/>
          <w:color w:val="0000FF"/>
          <w:spacing w:val="-10"/>
          <w:sz w:val="16"/>
          <w:szCs w:val="16"/>
          <w:lang w:val="en-US"/>
        </w:rPr>
        <w:t>geokadastr</w:t>
      </w:r>
      <w:r w:rsidRPr="00383A3D">
        <w:rPr>
          <w:rFonts w:ascii="Calibri" w:hAnsi="Calibri"/>
          <w:color w:val="0000FF"/>
          <w:spacing w:val="-10"/>
          <w:sz w:val="16"/>
          <w:szCs w:val="16"/>
        </w:rPr>
        <w:t>23.</w:t>
      </w:r>
      <w:r w:rsidRPr="00383A3D">
        <w:rPr>
          <w:rFonts w:ascii="Calibri" w:hAnsi="Calibri"/>
          <w:color w:val="0000FF"/>
          <w:spacing w:val="-10"/>
          <w:sz w:val="16"/>
          <w:szCs w:val="16"/>
          <w:lang w:val="en-US"/>
        </w:rPr>
        <w:t>ru</w:t>
      </w:r>
    </w:p>
    <w:p w:rsidR="00377A46" w:rsidRPr="007461C2" w:rsidRDefault="00377A46" w:rsidP="00945298">
      <w:pPr>
        <w:tabs>
          <w:tab w:val="left" w:pos="9356"/>
        </w:tabs>
        <w:spacing w:line="276" w:lineRule="auto"/>
        <w:rPr>
          <w:b/>
          <w:sz w:val="28"/>
          <w:szCs w:val="28"/>
        </w:rPr>
      </w:pPr>
    </w:p>
    <w:p w:rsidR="00377A46" w:rsidRPr="007461C2" w:rsidRDefault="00377A46" w:rsidP="00945298">
      <w:pPr>
        <w:tabs>
          <w:tab w:val="left" w:pos="9356"/>
        </w:tabs>
        <w:spacing w:line="276" w:lineRule="auto"/>
        <w:rPr>
          <w:b/>
          <w:sz w:val="28"/>
          <w:szCs w:val="28"/>
        </w:rPr>
      </w:pPr>
    </w:p>
    <w:p w:rsidR="00377A46" w:rsidRPr="00383A3D" w:rsidRDefault="00377A46" w:rsidP="00945298">
      <w:pPr>
        <w:spacing w:line="276" w:lineRule="auto"/>
        <w:ind w:left="567"/>
        <w:rPr>
          <w:sz w:val="28"/>
          <w:szCs w:val="28"/>
        </w:rPr>
      </w:pPr>
    </w:p>
    <w:p w:rsidR="00CF230E" w:rsidRDefault="00CF230E" w:rsidP="00945298">
      <w:pPr>
        <w:spacing w:line="276" w:lineRule="auto"/>
        <w:rPr>
          <w:sz w:val="28"/>
          <w:szCs w:val="28"/>
        </w:rPr>
      </w:pPr>
    </w:p>
    <w:p w:rsidR="00C13666" w:rsidRDefault="00C13666" w:rsidP="00945298">
      <w:pPr>
        <w:spacing w:line="276" w:lineRule="auto"/>
        <w:rPr>
          <w:sz w:val="28"/>
          <w:szCs w:val="28"/>
        </w:rPr>
      </w:pPr>
    </w:p>
    <w:p w:rsidR="00CF230E" w:rsidRDefault="00CF230E" w:rsidP="00945298">
      <w:pPr>
        <w:tabs>
          <w:tab w:val="left" w:pos="9356"/>
        </w:tabs>
        <w:spacing w:line="276" w:lineRule="auto"/>
        <w:jc w:val="center"/>
        <w:rPr>
          <w:b/>
          <w:caps/>
          <w:sz w:val="32"/>
          <w:szCs w:val="32"/>
        </w:rPr>
      </w:pPr>
    </w:p>
    <w:p w:rsidR="00B41AF6" w:rsidRDefault="00B41AF6" w:rsidP="00945298">
      <w:pPr>
        <w:tabs>
          <w:tab w:val="left" w:pos="9356"/>
        </w:tabs>
        <w:spacing w:line="276" w:lineRule="auto"/>
        <w:jc w:val="center"/>
        <w:rPr>
          <w:b/>
          <w:caps/>
          <w:sz w:val="32"/>
          <w:szCs w:val="32"/>
        </w:rPr>
      </w:pPr>
    </w:p>
    <w:p w:rsidR="00B41AF6" w:rsidRPr="00E14FD4" w:rsidRDefault="00B41AF6" w:rsidP="00945298">
      <w:pPr>
        <w:tabs>
          <w:tab w:val="left" w:pos="9356"/>
        </w:tabs>
        <w:spacing w:line="276" w:lineRule="auto"/>
        <w:jc w:val="center"/>
        <w:rPr>
          <w:b/>
          <w:caps/>
          <w:sz w:val="32"/>
          <w:szCs w:val="32"/>
        </w:rPr>
      </w:pPr>
    </w:p>
    <w:p w:rsidR="00CF230E" w:rsidRPr="00E14FD4" w:rsidRDefault="00CF230E" w:rsidP="00945298">
      <w:pPr>
        <w:tabs>
          <w:tab w:val="left" w:pos="9356"/>
        </w:tabs>
        <w:spacing w:line="276" w:lineRule="auto"/>
        <w:jc w:val="center"/>
        <w:rPr>
          <w:b/>
          <w:sz w:val="40"/>
          <w:szCs w:val="40"/>
        </w:rPr>
      </w:pPr>
      <w:r w:rsidRPr="00E14FD4">
        <w:rPr>
          <w:b/>
          <w:sz w:val="40"/>
          <w:szCs w:val="40"/>
        </w:rPr>
        <w:t>ГЕНЕРАЛЬНЫЙ ПЛАН</w:t>
      </w:r>
    </w:p>
    <w:p w:rsidR="00CF230E" w:rsidRPr="00EC1903" w:rsidRDefault="00EC1903" w:rsidP="00945298">
      <w:pPr>
        <w:tabs>
          <w:tab w:val="left" w:pos="9356"/>
        </w:tabs>
        <w:spacing w:line="276" w:lineRule="auto"/>
        <w:jc w:val="center"/>
        <w:rPr>
          <w:b/>
          <w:sz w:val="40"/>
          <w:szCs w:val="40"/>
        </w:rPr>
      </w:pPr>
      <w:r w:rsidRPr="00EC1903">
        <w:rPr>
          <w:b/>
          <w:sz w:val="40"/>
          <w:szCs w:val="40"/>
        </w:rPr>
        <w:t xml:space="preserve">Губского </w:t>
      </w:r>
      <w:r w:rsidR="00CF230E" w:rsidRPr="00EC1903">
        <w:rPr>
          <w:b/>
          <w:sz w:val="40"/>
          <w:szCs w:val="40"/>
        </w:rPr>
        <w:t xml:space="preserve">сельского поселения </w:t>
      </w:r>
    </w:p>
    <w:p w:rsidR="00CF230E" w:rsidRPr="00EC1903" w:rsidRDefault="00CF230E" w:rsidP="00945298">
      <w:pPr>
        <w:tabs>
          <w:tab w:val="left" w:pos="9356"/>
        </w:tabs>
        <w:spacing w:before="240" w:line="276" w:lineRule="auto"/>
        <w:jc w:val="center"/>
        <w:rPr>
          <w:b/>
          <w:sz w:val="32"/>
          <w:szCs w:val="32"/>
        </w:rPr>
      </w:pPr>
      <w:r w:rsidRPr="00EC1903">
        <w:rPr>
          <w:b/>
          <w:sz w:val="32"/>
          <w:szCs w:val="32"/>
        </w:rPr>
        <w:t>Мостовского районаКраснодарского края</w:t>
      </w:r>
    </w:p>
    <w:p w:rsidR="00CF230E" w:rsidRPr="00974D43" w:rsidRDefault="00CF230E" w:rsidP="00945298">
      <w:pPr>
        <w:snapToGrid w:val="0"/>
        <w:spacing w:line="276" w:lineRule="auto"/>
        <w:jc w:val="center"/>
        <w:rPr>
          <w:sz w:val="28"/>
          <w:szCs w:val="28"/>
        </w:rPr>
      </w:pPr>
    </w:p>
    <w:p w:rsidR="00CF230E" w:rsidRPr="00E81E70" w:rsidRDefault="00CF230E" w:rsidP="00945298">
      <w:pPr>
        <w:snapToGrid w:val="0"/>
        <w:spacing w:line="276" w:lineRule="auto"/>
        <w:rPr>
          <w:sz w:val="28"/>
          <w:szCs w:val="28"/>
        </w:rPr>
      </w:pPr>
    </w:p>
    <w:p w:rsidR="00EC1903" w:rsidRPr="00EC1903" w:rsidRDefault="00EC1903" w:rsidP="00945298">
      <w:pPr>
        <w:snapToGrid w:val="0"/>
        <w:spacing w:line="276" w:lineRule="auto"/>
        <w:jc w:val="center"/>
        <w:rPr>
          <w:rFonts w:ascii="Cambria" w:hAnsi="Cambria"/>
          <w:b/>
          <w:caps/>
          <w:sz w:val="32"/>
          <w:szCs w:val="32"/>
        </w:rPr>
      </w:pPr>
      <w:r w:rsidRPr="00EC1903">
        <w:rPr>
          <w:rFonts w:ascii="Cambria" w:hAnsi="Cambria"/>
          <w:b/>
          <w:caps/>
          <w:sz w:val="32"/>
          <w:szCs w:val="32"/>
        </w:rPr>
        <w:t xml:space="preserve">ТОМ </w:t>
      </w:r>
      <w:r w:rsidRPr="00EC1903">
        <w:rPr>
          <w:rFonts w:ascii="Cambria" w:hAnsi="Cambria"/>
          <w:b/>
          <w:caps/>
          <w:sz w:val="32"/>
          <w:szCs w:val="32"/>
          <w:lang w:val="en-US"/>
        </w:rPr>
        <w:t>I</w:t>
      </w:r>
      <w:r w:rsidRPr="00EC1903">
        <w:rPr>
          <w:rFonts w:ascii="Cambria" w:hAnsi="Cambria"/>
          <w:b/>
          <w:caps/>
          <w:sz w:val="32"/>
          <w:szCs w:val="32"/>
        </w:rPr>
        <w:t>I</w:t>
      </w:r>
    </w:p>
    <w:p w:rsidR="00EC1903" w:rsidRPr="00EC1903" w:rsidRDefault="00EC1903" w:rsidP="00945298">
      <w:pPr>
        <w:spacing w:line="276" w:lineRule="auto"/>
        <w:jc w:val="center"/>
        <w:rPr>
          <w:rFonts w:ascii="Cambria" w:hAnsi="Cambria"/>
          <w:caps/>
          <w:spacing w:val="-20"/>
          <w:sz w:val="32"/>
          <w:szCs w:val="32"/>
        </w:rPr>
      </w:pPr>
      <w:r w:rsidRPr="00EC1903">
        <w:rPr>
          <w:rFonts w:ascii="Cambria" w:hAnsi="Cambria"/>
          <w:spacing w:val="-20"/>
          <w:sz w:val="32"/>
          <w:szCs w:val="32"/>
        </w:rPr>
        <w:t>Материалы по обоснованию проекта генерального плана</w:t>
      </w:r>
    </w:p>
    <w:p w:rsidR="00EC1903" w:rsidRPr="00EC1903" w:rsidRDefault="00EC1903" w:rsidP="00945298">
      <w:pPr>
        <w:snapToGrid w:val="0"/>
        <w:spacing w:line="276" w:lineRule="auto"/>
        <w:jc w:val="center"/>
        <w:rPr>
          <w:rFonts w:ascii="Cambria" w:hAnsi="Cambria"/>
          <w:b/>
          <w:caps/>
          <w:sz w:val="32"/>
          <w:szCs w:val="32"/>
        </w:rPr>
      </w:pPr>
      <w:r w:rsidRPr="00EC1903">
        <w:rPr>
          <w:rFonts w:ascii="Cambria" w:hAnsi="Cambria"/>
          <w:b/>
          <w:sz w:val="32"/>
          <w:szCs w:val="32"/>
        </w:rPr>
        <w:t>Часть</w:t>
      </w:r>
      <w:r w:rsidRPr="00EC1903">
        <w:rPr>
          <w:rFonts w:ascii="Cambria" w:hAnsi="Cambria"/>
          <w:b/>
          <w:caps/>
          <w:sz w:val="32"/>
          <w:szCs w:val="32"/>
        </w:rPr>
        <w:t xml:space="preserve"> 1</w:t>
      </w:r>
    </w:p>
    <w:p w:rsidR="00EC1903" w:rsidRPr="00EC1903" w:rsidRDefault="00EC1903" w:rsidP="00945298">
      <w:pPr>
        <w:snapToGrid w:val="0"/>
        <w:spacing w:line="276" w:lineRule="auto"/>
        <w:jc w:val="center"/>
        <w:rPr>
          <w:rFonts w:ascii="Cambria" w:hAnsi="Cambria"/>
          <w:spacing w:val="-20"/>
          <w:sz w:val="32"/>
          <w:szCs w:val="32"/>
        </w:rPr>
      </w:pPr>
      <w:r w:rsidRPr="00EC1903">
        <w:rPr>
          <w:rFonts w:ascii="Cambria" w:hAnsi="Cambria"/>
          <w:spacing w:val="-20"/>
          <w:sz w:val="32"/>
          <w:szCs w:val="32"/>
        </w:rPr>
        <w:t>Пояснительная записка</w:t>
      </w:r>
    </w:p>
    <w:p w:rsidR="00EC1903" w:rsidRPr="00EC1903" w:rsidRDefault="00EC1903" w:rsidP="00945298">
      <w:pPr>
        <w:snapToGrid w:val="0"/>
        <w:spacing w:line="276" w:lineRule="auto"/>
        <w:jc w:val="center"/>
        <w:rPr>
          <w:rFonts w:ascii="Cambria" w:hAnsi="Cambria"/>
          <w:spacing w:val="-20"/>
          <w:sz w:val="32"/>
          <w:szCs w:val="32"/>
        </w:rPr>
      </w:pPr>
      <w:r w:rsidRPr="00EC1903">
        <w:rPr>
          <w:rFonts w:ascii="Cambria" w:hAnsi="Cambria"/>
          <w:spacing w:val="-20"/>
          <w:sz w:val="32"/>
          <w:szCs w:val="32"/>
        </w:rPr>
        <w:t>(описание обоснований проекта генерального плана)</w:t>
      </w:r>
    </w:p>
    <w:p w:rsidR="0041220F" w:rsidRPr="009C00EA" w:rsidRDefault="0041220F" w:rsidP="00945298">
      <w:pPr>
        <w:snapToGrid w:val="0"/>
        <w:spacing w:line="276" w:lineRule="auto"/>
        <w:ind w:left="567" w:right="754"/>
        <w:jc w:val="center"/>
        <w:rPr>
          <w:rFonts w:ascii="Cambria" w:hAnsi="Cambria"/>
          <w:b/>
          <w:sz w:val="32"/>
          <w:szCs w:val="32"/>
        </w:rPr>
      </w:pPr>
    </w:p>
    <w:p w:rsidR="00CF230E" w:rsidRDefault="00CF230E" w:rsidP="00945298">
      <w:pPr>
        <w:spacing w:line="276" w:lineRule="auto"/>
        <w:jc w:val="center"/>
        <w:rPr>
          <w:sz w:val="28"/>
          <w:szCs w:val="28"/>
        </w:rPr>
      </w:pPr>
    </w:p>
    <w:p w:rsidR="00CF230E" w:rsidRDefault="00CF230E" w:rsidP="00945298">
      <w:pPr>
        <w:spacing w:line="276" w:lineRule="auto"/>
        <w:rPr>
          <w:sz w:val="28"/>
          <w:szCs w:val="28"/>
        </w:rPr>
      </w:pPr>
    </w:p>
    <w:p w:rsidR="00CF230E" w:rsidRPr="008B1ABE" w:rsidRDefault="00CF230E" w:rsidP="00945298">
      <w:pPr>
        <w:spacing w:line="276" w:lineRule="auto"/>
        <w:rPr>
          <w:sz w:val="28"/>
          <w:szCs w:val="28"/>
        </w:rPr>
      </w:pPr>
    </w:p>
    <w:p w:rsidR="00CF230E" w:rsidRDefault="00CF230E" w:rsidP="00945298">
      <w:pPr>
        <w:spacing w:line="276" w:lineRule="auto"/>
      </w:pPr>
    </w:p>
    <w:tbl>
      <w:tblPr>
        <w:tblW w:w="0" w:type="auto"/>
        <w:tblInd w:w="108" w:type="dxa"/>
        <w:tblLayout w:type="fixed"/>
        <w:tblLook w:val="0000"/>
      </w:tblPr>
      <w:tblGrid>
        <w:gridCol w:w="7057"/>
        <w:gridCol w:w="2225"/>
      </w:tblGrid>
      <w:tr w:rsidR="0041220F" w:rsidRPr="00427BA2" w:rsidTr="00AA49F3">
        <w:trPr>
          <w:trHeight w:val="216"/>
        </w:trPr>
        <w:tc>
          <w:tcPr>
            <w:tcW w:w="7057" w:type="dxa"/>
          </w:tcPr>
          <w:p w:rsidR="0041220F" w:rsidRPr="00427BA2" w:rsidRDefault="00377A46" w:rsidP="00945298">
            <w:pPr>
              <w:snapToGrid w:val="0"/>
              <w:spacing w:line="276" w:lineRule="auto"/>
              <w:ind w:left="504"/>
              <w:rPr>
                <w:sz w:val="28"/>
                <w:szCs w:val="28"/>
              </w:rPr>
            </w:pPr>
            <w:r>
              <w:rPr>
                <w:sz w:val="28"/>
                <w:szCs w:val="28"/>
              </w:rPr>
              <w:t>Директор</w:t>
            </w:r>
          </w:p>
        </w:tc>
        <w:tc>
          <w:tcPr>
            <w:tcW w:w="2225" w:type="dxa"/>
          </w:tcPr>
          <w:p w:rsidR="0041220F" w:rsidRPr="00427BA2" w:rsidRDefault="0041220F" w:rsidP="00945298">
            <w:pPr>
              <w:snapToGrid w:val="0"/>
              <w:spacing w:line="276" w:lineRule="auto"/>
              <w:rPr>
                <w:sz w:val="28"/>
                <w:szCs w:val="28"/>
              </w:rPr>
            </w:pPr>
            <w:r>
              <w:rPr>
                <w:sz w:val="28"/>
                <w:szCs w:val="28"/>
              </w:rPr>
              <w:t>А.Н. Куликов</w:t>
            </w:r>
          </w:p>
          <w:p w:rsidR="0041220F" w:rsidRPr="00427BA2" w:rsidRDefault="0041220F" w:rsidP="00945298">
            <w:pPr>
              <w:snapToGrid w:val="0"/>
              <w:spacing w:line="276" w:lineRule="auto"/>
              <w:rPr>
                <w:sz w:val="28"/>
                <w:szCs w:val="28"/>
              </w:rPr>
            </w:pPr>
          </w:p>
        </w:tc>
      </w:tr>
      <w:tr w:rsidR="0041220F" w:rsidRPr="002B1666" w:rsidTr="00AA49F3">
        <w:trPr>
          <w:trHeight w:val="934"/>
        </w:trPr>
        <w:tc>
          <w:tcPr>
            <w:tcW w:w="7057" w:type="dxa"/>
          </w:tcPr>
          <w:p w:rsidR="0041220F" w:rsidRDefault="0041220F" w:rsidP="00945298">
            <w:pPr>
              <w:snapToGrid w:val="0"/>
              <w:spacing w:line="276" w:lineRule="auto"/>
              <w:ind w:left="504"/>
              <w:rPr>
                <w:sz w:val="28"/>
                <w:szCs w:val="28"/>
              </w:rPr>
            </w:pPr>
          </w:p>
          <w:p w:rsidR="0041220F" w:rsidRPr="00427BA2" w:rsidRDefault="0041220F" w:rsidP="00945298">
            <w:pPr>
              <w:snapToGrid w:val="0"/>
              <w:spacing w:line="276" w:lineRule="auto"/>
              <w:ind w:left="504"/>
              <w:rPr>
                <w:sz w:val="28"/>
                <w:szCs w:val="28"/>
              </w:rPr>
            </w:pPr>
          </w:p>
        </w:tc>
        <w:tc>
          <w:tcPr>
            <w:tcW w:w="2225" w:type="dxa"/>
          </w:tcPr>
          <w:p w:rsidR="0041220F" w:rsidRPr="002B1666" w:rsidRDefault="0041220F" w:rsidP="00945298">
            <w:pPr>
              <w:snapToGrid w:val="0"/>
              <w:spacing w:line="276" w:lineRule="auto"/>
              <w:rPr>
                <w:sz w:val="28"/>
                <w:szCs w:val="28"/>
              </w:rPr>
            </w:pPr>
          </w:p>
        </w:tc>
      </w:tr>
    </w:tbl>
    <w:p w:rsidR="00C13666" w:rsidRDefault="00C13666" w:rsidP="00945298">
      <w:pPr>
        <w:spacing w:line="276" w:lineRule="auto"/>
        <w:jc w:val="center"/>
        <w:rPr>
          <w:sz w:val="28"/>
          <w:szCs w:val="28"/>
        </w:rPr>
      </w:pPr>
    </w:p>
    <w:p w:rsidR="00C13666" w:rsidRDefault="00C13666" w:rsidP="00945298">
      <w:pPr>
        <w:spacing w:line="276" w:lineRule="auto"/>
        <w:jc w:val="center"/>
        <w:rPr>
          <w:sz w:val="28"/>
          <w:szCs w:val="28"/>
        </w:rPr>
      </w:pPr>
    </w:p>
    <w:p w:rsidR="0041220F" w:rsidRPr="007516FF" w:rsidRDefault="0041220F" w:rsidP="00945298">
      <w:pPr>
        <w:spacing w:line="276" w:lineRule="auto"/>
        <w:jc w:val="center"/>
        <w:rPr>
          <w:sz w:val="16"/>
          <w:szCs w:val="16"/>
        </w:rPr>
      </w:pPr>
      <w:r>
        <w:rPr>
          <w:sz w:val="28"/>
          <w:szCs w:val="28"/>
        </w:rPr>
        <w:t>пгт. Мостовской, 20</w:t>
      </w:r>
      <w:r w:rsidR="00377A46">
        <w:rPr>
          <w:sz w:val="28"/>
          <w:szCs w:val="28"/>
        </w:rPr>
        <w:t>2</w:t>
      </w:r>
      <w:r w:rsidR="007A333F">
        <w:rPr>
          <w:sz w:val="28"/>
          <w:szCs w:val="28"/>
        </w:rPr>
        <w:t>2</w:t>
      </w:r>
      <w:r>
        <w:rPr>
          <w:sz w:val="28"/>
          <w:szCs w:val="28"/>
        </w:rPr>
        <w:t xml:space="preserve"> г.</w:t>
      </w:r>
    </w:p>
    <w:tbl>
      <w:tblPr>
        <w:tblW w:w="9920" w:type="dxa"/>
        <w:tblInd w:w="-176" w:type="dxa"/>
        <w:tblBorders>
          <w:top w:val="single" w:sz="8" w:space="0" w:color="3B3198"/>
          <w:left w:val="single" w:sz="8" w:space="0" w:color="3B3198"/>
          <w:bottom w:val="single" w:sz="8" w:space="0" w:color="3B3198"/>
          <w:right w:val="single" w:sz="8" w:space="0" w:color="3B3198"/>
          <w:insideH w:val="single" w:sz="8" w:space="0" w:color="3B3198"/>
          <w:insideV w:val="single" w:sz="8" w:space="0" w:color="3B3198"/>
        </w:tblBorders>
        <w:tblLayout w:type="fixed"/>
        <w:tblLook w:val="0620"/>
      </w:tblPr>
      <w:tblGrid>
        <w:gridCol w:w="5413"/>
        <w:gridCol w:w="4507"/>
      </w:tblGrid>
      <w:tr w:rsidR="00FA7ACD" w:rsidRPr="00902152" w:rsidTr="004F0A2C">
        <w:trPr>
          <w:trHeight w:val="373"/>
        </w:trPr>
        <w:tc>
          <w:tcPr>
            <w:tcW w:w="9920" w:type="dxa"/>
            <w:gridSpan w:val="2"/>
            <w:shd w:val="clear" w:color="auto" w:fill="3B3198"/>
            <w:vAlign w:val="center"/>
          </w:tcPr>
          <w:p w:rsidR="00FA7ACD" w:rsidRPr="00CA18A8" w:rsidRDefault="007E50B1" w:rsidP="00945298">
            <w:pPr>
              <w:spacing w:line="276" w:lineRule="auto"/>
              <w:jc w:val="center"/>
              <w:rPr>
                <w:b/>
                <w:bCs/>
                <w:color w:val="FFFFFF"/>
                <w:sz w:val="28"/>
                <w:szCs w:val="28"/>
              </w:rPr>
            </w:pPr>
            <w:bookmarkStart w:id="2" w:name="_GoBack"/>
            <w:bookmarkEnd w:id="2"/>
            <w:r>
              <w:rPr>
                <w:b/>
                <w:sz w:val="28"/>
                <w:szCs w:val="28"/>
                <w:highlight w:val="cyan"/>
              </w:rPr>
              <w:lastRenderedPageBreak/>
              <w:br w:type="page"/>
            </w:r>
            <w:r w:rsidR="00FA7ACD" w:rsidRPr="00902152">
              <w:rPr>
                <w:highlight w:val="cyan"/>
              </w:rPr>
              <w:br w:type="page"/>
            </w:r>
            <w:r w:rsidR="00FA7ACD" w:rsidRPr="00CA18A8">
              <w:rPr>
                <w:b/>
                <w:bCs/>
                <w:color w:val="FFFFFF"/>
                <w:sz w:val="28"/>
                <w:szCs w:val="28"/>
              </w:rPr>
              <w:t>СОСТАВ АВТОРСКОГО КОЛЛЕКТИВА</w:t>
            </w:r>
          </w:p>
          <w:p w:rsidR="00FA7ACD" w:rsidRPr="00902152" w:rsidRDefault="00FA7ACD" w:rsidP="00945298">
            <w:pPr>
              <w:spacing w:line="276" w:lineRule="auto"/>
              <w:jc w:val="center"/>
              <w:rPr>
                <w:b/>
                <w:bCs/>
                <w:color w:val="FFFFFF"/>
                <w:sz w:val="28"/>
                <w:szCs w:val="28"/>
                <w:highlight w:val="cyan"/>
              </w:rPr>
            </w:pPr>
            <w:r w:rsidRPr="00CA18A8">
              <w:rPr>
                <w:b/>
                <w:bCs/>
                <w:color w:val="FFFFFF"/>
                <w:sz w:val="28"/>
                <w:szCs w:val="28"/>
              </w:rPr>
              <w:t>И УЧАСТНИКОВ РАЗРАБОТКИ</w:t>
            </w:r>
          </w:p>
        </w:tc>
      </w:tr>
      <w:tr w:rsidR="00FA7ACD" w:rsidRPr="00902152" w:rsidTr="004F0A2C">
        <w:trPr>
          <w:trHeight w:val="373"/>
        </w:trPr>
        <w:tc>
          <w:tcPr>
            <w:tcW w:w="5413" w:type="dxa"/>
            <w:vAlign w:val="center"/>
          </w:tcPr>
          <w:p w:rsidR="00FA7ACD" w:rsidRPr="00CA18A8" w:rsidRDefault="00FA7ACD" w:rsidP="00945298">
            <w:pPr>
              <w:spacing w:before="60" w:after="60" w:line="276" w:lineRule="auto"/>
              <w:rPr>
                <w:sz w:val="28"/>
                <w:szCs w:val="28"/>
              </w:rPr>
            </w:pPr>
            <w:r w:rsidRPr="00CA18A8">
              <w:rPr>
                <w:sz w:val="28"/>
                <w:szCs w:val="28"/>
              </w:rPr>
              <w:t>Главный архитектор проекта</w:t>
            </w:r>
          </w:p>
        </w:tc>
        <w:tc>
          <w:tcPr>
            <w:tcW w:w="4507" w:type="dxa"/>
            <w:vAlign w:val="center"/>
          </w:tcPr>
          <w:p w:rsidR="00FA7ACD" w:rsidRPr="00CA18A8" w:rsidRDefault="00FA7ACD" w:rsidP="00945298">
            <w:pPr>
              <w:spacing w:before="60" w:after="60" w:line="276" w:lineRule="auto"/>
              <w:ind w:left="34"/>
              <w:rPr>
                <w:sz w:val="28"/>
                <w:szCs w:val="28"/>
              </w:rPr>
            </w:pPr>
            <w:r w:rsidRPr="00CA18A8">
              <w:rPr>
                <w:sz w:val="28"/>
                <w:szCs w:val="28"/>
              </w:rPr>
              <w:t>ООО «ПИТП»</w:t>
            </w:r>
          </w:p>
          <w:p w:rsidR="00FA7ACD" w:rsidRPr="00CA18A8" w:rsidRDefault="00FA7ACD" w:rsidP="00945298">
            <w:pPr>
              <w:spacing w:before="60" w:after="60" w:line="276" w:lineRule="auto"/>
              <w:ind w:left="34"/>
              <w:rPr>
                <w:sz w:val="28"/>
                <w:szCs w:val="28"/>
              </w:rPr>
            </w:pPr>
            <w:r w:rsidRPr="00CA18A8">
              <w:rPr>
                <w:sz w:val="28"/>
                <w:szCs w:val="28"/>
              </w:rPr>
              <w:t>В.М. Кипчатова</w:t>
            </w:r>
          </w:p>
        </w:tc>
      </w:tr>
      <w:tr w:rsidR="00FA7ACD" w:rsidRPr="00902152" w:rsidTr="004F0A2C">
        <w:trPr>
          <w:trHeight w:val="373"/>
        </w:trPr>
        <w:tc>
          <w:tcPr>
            <w:tcW w:w="5413" w:type="dxa"/>
            <w:vAlign w:val="center"/>
          </w:tcPr>
          <w:p w:rsidR="00FA7ACD" w:rsidRPr="00CA18A8" w:rsidRDefault="00FA7ACD" w:rsidP="00945298">
            <w:pPr>
              <w:spacing w:before="60" w:after="60" w:line="276" w:lineRule="auto"/>
              <w:rPr>
                <w:sz w:val="28"/>
                <w:szCs w:val="28"/>
              </w:rPr>
            </w:pPr>
            <w:r w:rsidRPr="00CA18A8">
              <w:rPr>
                <w:sz w:val="28"/>
                <w:szCs w:val="28"/>
              </w:rPr>
              <w:t xml:space="preserve">Архитектурно-планировочная часть и </w:t>
            </w:r>
          </w:p>
          <w:p w:rsidR="00FA7ACD" w:rsidRPr="00CA18A8" w:rsidRDefault="00FA7ACD" w:rsidP="00945298">
            <w:pPr>
              <w:spacing w:before="60" w:after="60" w:line="276" w:lineRule="auto"/>
              <w:rPr>
                <w:sz w:val="28"/>
                <w:szCs w:val="28"/>
              </w:rPr>
            </w:pPr>
            <w:r w:rsidRPr="00CA18A8">
              <w:rPr>
                <w:sz w:val="28"/>
                <w:szCs w:val="28"/>
              </w:rPr>
              <w:t>компьютерное обеспечение</w:t>
            </w:r>
          </w:p>
        </w:tc>
        <w:tc>
          <w:tcPr>
            <w:tcW w:w="4507" w:type="dxa"/>
            <w:vAlign w:val="bottom"/>
          </w:tcPr>
          <w:p w:rsidR="00FA7ACD" w:rsidRPr="00CA18A8" w:rsidRDefault="00FA7ACD" w:rsidP="00945298">
            <w:pPr>
              <w:spacing w:before="60" w:after="60" w:line="276" w:lineRule="auto"/>
              <w:ind w:left="34"/>
              <w:rPr>
                <w:sz w:val="28"/>
                <w:szCs w:val="28"/>
              </w:rPr>
            </w:pPr>
            <w:r w:rsidRPr="00CA18A8">
              <w:rPr>
                <w:sz w:val="28"/>
                <w:szCs w:val="28"/>
              </w:rPr>
              <w:t>ООО «ПИТП»</w:t>
            </w:r>
          </w:p>
        </w:tc>
      </w:tr>
      <w:tr w:rsidR="00FA7ACD" w:rsidRPr="00902152" w:rsidTr="004F0A2C">
        <w:trPr>
          <w:trHeight w:val="373"/>
        </w:trPr>
        <w:tc>
          <w:tcPr>
            <w:tcW w:w="5413" w:type="dxa"/>
            <w:vAlign w:val="center"/>
          </w:tcPr>
          <w:p w:rsidR="00FA7ACD" w:rsidRPr="00CA18A8" w:rsidRDefault="00FA7ACD" w:rsidP="00945298">
            <w:pPr>
              <w:spacing w:before="120" w:after="120" w:line="276" w:lineRule="auto"/>
              <w:rPr>
                <w:sz w:val="28"/>
                <w:szCs w:val="28"/>
              </w:rPr>
            </w:pPr>
            <w:r w:rsidRPr="00CA18A8">
              <w:rPr>
                <w:sz w:val="28"/>
                <w:szCs w:val="28"/>
              </w:rPr>
              <w:t>Главный архитектор проекта</w:t>
            </w:r>
          </w:p>
        </w:tc>
        <w:tc>
          <w:tcPr>
            <w:tcW w:w="4507" w:type="dxa"/>
            <w:vAlign w:val="center"/>
          </w:tcPr>
          <w:p w:rsidR="00FA7ACD" w:rsidRPr="00CA18A8" w:rsidRDefault="00FA7ACD" w:rsidP="00945298">
            <w:pPr>
              <w:spacing w:before="60" w:after="60" w:line="276" w:lineRule="auto"/>
              <w:ind w:left="34"/>
              <w:rPr>
                <w:sz w:val="28"/>
                <w:szCs w:val="28"/>
              </w:rPr>
            </w:pPr>
            <w:r w:rsidRPr="00CA18A8">
              <w:rPr>
                <w:sz w:val="28"/>
                <w:szCs w:val="28"/>
              </w:rPr>
              <w:t>В.М.Кипчатова</w:t>
            </w:r>
          </w:p>
        </w:tc>
      </w:tr>
      <w:tr w:rsidR="00FA7ACD" w:rsidRPr="00902152" w:rsidTr="004F0A2C">
        <w:trPr>
          <w:trHeight w:val="373"/>
        </w:trPr>
        <w:tc>
          <w:tcPr>
            <w:tcW w:w="5413" w:type="dxa"/>
            <w:vAlign w:val="center"/>
          </w:tcPr>
          <w:p w:rsidR="00FA7ACD" w:rsidRPr="00CA18A8" w:rsidRDefault="00FA7ACD" w:rsidP="00945298">
            <w:pPr>
              <w:spacing w:before="120" w:after="120" w:line="276" w:lineRule="auto"/>
              <w:rPr>
                <w:sz w:val="28"/>
                <w:szCs w:val="28"/>
              </w:rPr>
            </w:pPr>
            <w:r w:rsidRPr="00CA18A8">
              <w:rPr>
                <w:sz w:val="28"/>
                <w:szCs w:val="28"/>
              </w:rPr>
              <w:t>Руководитель группы</w:t>
            </w:r>
          </w:p>
        </w:tc>
        <w:tc>
          <w:tcPr>
            <w:tcW w:w="4507" w:type="dxa"/>
            <w:vAlign w:val="center"/>
          </w:tcPr>
          <w:p w:rsidR="00FA7ACD" w:rsidRPr="00CA18A8" w:rsidRDefault="00FA7ACD" w:rsidP="00945298">
            <w:pPr>
              <w:spacing w:before="120" w:after="120" w:line="276" w:lineRule="auto"/>
              <w:ind w:left="34"/>
              <w:rPr>
                <w:sz w:val="28"/>
                <w:szCs w:val="28"/>
              </w:rPr>
            </w:pPr>
            <w:r w:rsidRPr="00CA18A8">
              <w:rPr>
                <w:sz w:val="28"/>
                <w:szCs w:val="28"/>
              </w:rPr>
              <w:t>Е.Р.Левченко</w:t>
            </w:r>
          </w:p>
        </w:tc>
      </w:tr>
      <w:tr w:rsidR="00FA7ACD" w:rsidRPr="00902152" w:rsidTr="004F0A2C">
        <w:trPr>
          <w:trHeight w:val="373"/>
        </w:trPr>
        <w:tc>
          <w:tcPr>
            <w:tcW w:w="5413" w:type="dxa"/>
            <w:vAlign w:val="center"/>
          </w:tcPr>
          <w:p w:rsidR="00FA7ACD" w:rsidRPr="00CA18A8" w:rsidRDefault="00FA7ACD" w:rsidP="00945298">
            <w:pPr>
              <w:spacing w:before="120" w:after="120" w:line="276" w:lineRule="auto"/>
              <w:rPr>
                <w:sz w:val="28"/>
                <w:szCs w:val="28"/>
              </w:rPr>
            </w:pPr>
            <w:r w:rsidRPr="00CA18A8">
              <w:rPr>
                <w:sz w:val="28"/>
                <w:szCs w:val="28"/>
              </w:rPr>
              <w:t xml:space="preserve">Ведущий экономист </w:t>
            </w:r>
            <w:r w:rsidR="00E75488">
              <w:rPr>
                <w:sz w:val="28"/>
                <w:szCs w:val="28"/>
              </w:rPr>
              <w:t>градостроительства</w:t>
            </w:r>
          </w:p>
        </w:tc>
        <w:tc>
          <w:tcPr>
            <w:tcW w:w="4507" w:type="dxa"/>
            <w:vAlign w:val="center"/>
          </w:tcPr>
          <w:p w:rsidR="00FA7ACD" w:rsidRPr="00CA18A8" w:rsidRDefault="00FA7ACD" w:rsidP="00945298">
            <w:pPr>
              <w:spacing w:before="120" w:after="120" w:line="276" w:lineRule="auto"/>
              <w:ind w:left="34"/>
              <w:rPr>
                <w:sz w:val="28"/>
                <w:szCs w:val="28"/>
              </w:rPr>
            </w:pPr>
            <w:r w:rsidRPr="00CA18A8">
              <w:rPr>
                <w:sz w:val="28"/>
                <w:szCs w:val="28"/>
              </w:rPr>
              <w:t>Н.В.Монастырев</w:t>
            </w:r>
          </w:p>
        </w:tc>
      </w:tr>
      <w:tr w:rsidR="00FA7ACD" w:rsidRPr="00902152" w:rsidTr="004F0A2C">
        <w:trPr>
          <w:trHeight w:val="373"/>
        </w:trPr>
        <w:tc>
          <w:tcPr>
            <w:tcW w:w="5413" w:type="dxa"/>
            <w:vAlign w:val="center"/>
          </w:tcPr>
          <w:p w:rsidR="00FA7ACD" w:rsidRPr="00CA18A8" w:rsidRDefault="00FA7ACD" w:rsidP="00945298">
            <w:pPr>
              <w:spacing w:before="120" w:after="120" w:line="276" w:lineRule="auto"/>
              <w:rPr>
                <w:sz w:val="28"/>
                <w:szCs w:val="28"/>
              </w:rPr>
            </w:pPr>
            <w:r>
              <w:rPr>
                <w:sz w:val="28"/>
                <w:szCs w:val="28"/>
              </w:rPr>
              <w:t>Архитектор</w:t>
            </w:r>
          </w:p>
        </w:tc>
        <w:tc>
          <w:tcPr>
            <w:tcW w:w="4507" w:type="dxa"/>
            <w:vAlign w:val="center"/>
          </w:tcPr>
          <w:p w:rsidR="00FA7ACD" w:rsidRPr="00CA18A8" w:rsidRDefault="00FA7ACD" w:rsidP="00945298">
            <w:pPr>
              <w:spacing w:before="120" w:after="120" w:line="276" w:lineRule="auto"/>
              <w:ind w:left="34"/>
              <w:rPr>
                <w:sz w:val="28"/>
                <w:szCs w:val="28"/>
              </w:rPr>
            </w:pPr>
            <w:r w:rsidRPr="00CA18A8">
              <w:rPr>
                <w:sz w:val="28"/>
                <w:szCs w:val="28"/>
              </w:rPr>
              <w:t xml:space="preserve">Д. </w:t>
            </w:r>
            <w:r>
              <w:rPr>
                <w:sz w:val="28"/>
                <w:szCs w:val="28"/>
              </w:rPr>
              <w:t xml:space="preserve">С. </w:t>
            </w:r>
            <w:r w:rsidRPr="00CA18A8">
              <w:rPr>
                <w:sz w:val="28"/>
                <w:szCs w:val="28"/>
              </w:rPr>
              <w:t>Асатурова</w:t>
            </w:r>
          </w:p>
        </w:tc>
      </w:tr>
      <w:tr w:rsidR="00DC0089" w:rsidRPr="00902152" w:rsidTr="004F0A2C">
        <w:trPr>
          <w:trHeight w:val="373"/>
        </w:trPr>
        <w:tc>
          <w:tcPr>
            <w:tcW w:w="5413" w:type="dxa"/>
            <w:vAlign w:val="center"/>
          </w:tcPr>
          <w:p w:rsidR="00DC0089" w:rsidRPr="00CA18A8" w:rsidRDefault="00DC0089" w:rsidP="00945298">
            <w:pPr>
              <w:spacing w:before="120" w:after="120" w:line="276" w:lineRule="auto"/>
              <w:rPr>
                <w:sz w:val="28"/>
                <w:szCs w:val="28"/>
              </w:rPr>
            </w:pPr>
            <w:r>
              <w:rPr>
                <w:sz w:val="28"/>
                <w:szCs w:val="28"/>
              </w:rPr>
              <w:t>Архитектор</w:t>
            </w:r>
          </w:p>
        </w:tc>
        <w:tc>
          <w:tcPr>
            <w:tcW w:w="4507" w:type="dxa"/>
            <w:vAlign w:val="center"/>
          </w:tcPr>
          <w:p w:rsidR="00DC0089" w:rsidRPr="00CA18A8" w:rsidRDefault="00DC0089" w:rsidP="00945298">
            <w:pPr>
              <w:spacing w:before="120" w:after="120" w:line="276" w:lineRule="auto"/>
              <w:ind w:left="34"/>
              <w:rPr>
                <w:sz w:val="28"/>
                <w:szCs w:val="28"/>
              </w:rPr>
            </w:pPr>
            <w:r>
              <w:rPr>
                <w:sz w:val="28"/>
                <w:szCs w:val="28"/>
              </w:rPr>
              <w:t>О</w:t>
            </w:r>
            <w:r w:rsidRPr="00CA18A8">
              <w:rPr>
                <w:sz w:val="28"/>
                <w:szCs w:val="28"/>
              </w:rPr>
              <w:t xml:space="preserve">. </w:t>
            </w:r>
            <w:r>
              <w:rPr>
                <w:sz w:val="28"/>
                <w:szCs w:val="28"/>
              </w:rPr>
              <w:t>В. Закалюжный</w:t>
            </w:r>
          </w:p>
        </w:tc>
      </w:tr>
      <w:tr w:rsidR="00DC0089" w:rsidRPr="00902152" w:rsidTr="004F0A2C">
        <w:trPr>
          <w:trHeight w:val="373"/>
        </w:trPr>
        <w:tc>
          <w:tcPr>
            <w:tcW w:w="5413" w:type="dxa"/>
            <w:vAlign w:val="center"/>
          </w:tcPr>
          <w:p w:rsidR="00DC0089" w:rsidRPr="00CA18A8" w:rsidRDefault="00DC0089" w:rsidP="00945298">
            <w:pPr>
              <w:spacing w:before="120" w:after="120" w:line="276" w:lineRule="auto"/>
              <w:rPr>
                <w:sz w:val="28"/>
                <w:szCs w:val="28"/>
              </w:rPr>
            </w:pPr>
            <w:r w:rsidRPr="00CA18A8">
              <w:rPr>
                <w:sz w:val="28"/>
                <w:szCs w:val="28"/>
              </w:rPr>
              <w:t>Инженер</w:t>
            </w:r>
          </w:p>
        </w:tc>
        <w:tc>
          <w:tcPr>
            <w:tcW w:w="4507" w:type="dxa"/>
            <w:vAlign w:val="center"/>
          </w:tcPr>
          <w:p w:rsidR="00DC0089" w:rsidRPr="00CA18A8" w:rsidRDefault="00DC0089" w:rsidP="00945298">
            <w:pPr>
              <w:spacing w:before="120" w:after="120" w:line="276" w:lineRule="auto"/>
              <w:ind w:left="34"/>
              <w:rPr>
                <w:sz w:val="28"/>
                <w:szCs w:val="28"/>
              </w:rPr>
            </w:pPr>
            <w:r>
              <w:rPr>
                <w:sz w:val="28"/>
                <w:szCs w:val="28"/>
              </w:rPr>
              <w:t>Ю</w:t>
            </w:r>
            <w:r w:rsidRPr="00CA18A8">
              <w:rPr>
                <w:sz w:val="28"/>
                <w:szCs w:val="28"/>
              </w:rPr>
              <w:t>.</w:t>
            </w:r>
            <w:r>
              <w:rPr>
                <w:sz w:val="28"/>
                <w:szCs w:val="28"/>
              </w:rPr>
              <w:t>К</w:t>
            </w:r>
            <w:r w:rsidRPr="00CA18A8">
              <w:rPr>
                <w:sz w:val="28"/>
                <w:szCs w:val="28"/>
              </w:rPr>
              <w:t>.</w:t>
            </w:r>
            <w:r>
              <w:rPr>
                <w:sz w:val="28"/>
                <w:szCs w:val="28"/>
              </w:rPr>
              <w:t xml:space="preserve"> Лоренц</w:t>
            </w:r>
          </w:p>
        </w:tc>
      </w:tr>
      <w:tr w:rsidR="00DC0089" w:rsidRPr="00902152" w:rsidTr="004F0A2C">
        <w:trPr>
          <w:trHeight w:val="373"/>
        </w:trPr>
        <w:tc>
          <w:tcPr>
            <w:tcW w:w="5413" w:type="dxa"/>
          </w:tcPr>
          <w:p w:rsidR="00DC0089" w:rsidRPr="00CA18A8" w:rsidRDefault="00DC0089" w:rsidP="00945298">
            <w:pPr>
              <w:spacing w:before="60" w:after="60" w:line="276" w:lineRule="auto"/>
              <w:rPr>
                <w:sz w:val="28"/>
                <w:szCs w:val="28"/>
              </w:rPr>
            </w:pPr>
            <w:r w:rsidRPr="00CA18A8">
              <w:rPr>
                <w:sz w:val="28"/>
                <w:szCs w:val="28"/>
              </w:rPr>
              <w:t>Инженерное оборудованиетерритории</w:t>
            </w:r>
          </w:p>
        </w:tc>
        <w:tc>
          <w:tcPr>
            <w:tcW w:w="4507" w:type="dxa"/>
            <w:vAlign w:val="center"/>
          </w:tcPr>
          <w:p w:rsidR="00DC0089" w:rsidRDefault="00DC0089" w:rsidP="00945298">
            <w:pPr>
              <w:spacing w:before="60" w:after="60" w:line="276" w:lineRule="auto"/>
              <w:ind w:left="34"/>
              <w:rPr>
                <w:sz w:val="28"/>
                <w:szCs w:val="28"/>
              </w:rPr>
            </w:pPr>
            <w:r>
              <w:rPr>
                <w:sz w:val="28"/>
                <w:szCs w:val="28"/>
              </w:rPr>
              <w:t>ООО «Юг-Ресурс-</w:t>
            </w:r>
            <w:r>
              <w:rPr>
                <w:sz w:val="28"/>
                <w:szCs w:val="28"/>
                <w:lang w:val="en-US"/>
              </w:rPr>
              <w:t>XXI</w:t>
            </w:r>
            <w:r>
              <w:rPr>
                <w:sz w:val="28"/>
                <w:szCs w:val="28"/>
              </w:rPr>
              <w:t>»</w:t>
            </w:r>
          </w:p>
          <w:p w:rsidR="00DC0089" w:rsidRPr="00684713" w:rsidRDefault="00DC0089" w:rsidP="00945298">
            <w:pPr>
              <w:spacing w:after="140" w:line="276" w:lineRule="auto"/>
              <w:ind w:left="34"/>
              <w:rPr>
                <w:sz w:val="28"/>
                <w:szCs w:val="28"/>
              </w:rPr>
            </w:pPr>
            <w:r w:rsidRPr="00684713">
              <w:rPr>
                <w:sz w:val="28"/>
                <w:szCs w:val="28"/>
              </w:rPr>
              <w:t>С.В.Кузнецов</w:t>
            </w:r>
          </w:p>
          <w:p w:rsidR="00DC0089" w:rsidRPr="00684713" w:rsidRDefault="00DC0089" w:rsidP="00945298">
            <w:pPr>
              <w:spacing w:after="140" w:line="276" w:lineRule="auto"/>
              <w:ind w:left="34"/>
              <w:rPr>
                <w:sz w:val="28"/>
                <w:szCs w:val="28"/>
              </w:rPr>
            </w:pPr>
            <w:r>
              <w:rPr>
                <w:sz w:val="28"/>
                <w:szCs w:val="28"/>
              </w:rPr>
              <w:t>В.С. Луценко</w:t>
            </w:r>
          </w:p>
          <w:p w:rsidR="00DC0089" w:rsidRPr="00684713" w:rsidRDefault="00DC0089" w:rsidP="00945298">
            <w:pPr>
              <w:spacing w:after="140" w:line="276" w:lineRule="auto"/>
              <w:ind w:left="34"/>
              <w:rPr>
                <w:sz w:val="28"/>
                <w:szCs w:val="28"/>
              </w:rPr>
            </w:pPr>
            <w:r>
              <w:rPr>
                <w:sz w:val="28"/>
                <w:szCs w:val="28"/>
              </w:rPr>
              <w:t>В.В. Строжевская</w:t>
            </w:r>
          </w:p>
          <w:p w:rsidR="00DC0089" w:rsidRPr="00684713" w:rsidRDefault="00DC0089" w:rsidP="00945298">
            <w:pPr>
              <w:spacing w:after="140" w:line="276" w:lineRule="auto"/>
              <w:ind w:left="34"/>
              <w:rPr>
                <w:sz w:val="28"/>
                <w:szCs w:val="28"/>
              </w:rPr>
            </w:pPr>
            <w:r w:rsidRPr="00684713">
              <w:rPr>
                <w:sz w:val="28"/>
                <w:szCs w:val="28"/>
              </w:rPr>
              <w:t>Л.А. Донгузова</w:t>
            </w:r>
          </w:p>
          <w:p w:rsidR="00DC0089" w:rsidRPr="00CA18A8" w:rsidRDefault="00DC0089" w:rsidP="00945298">
            <w:pPr>
              <w:spacing w:before="60" w:after="60" w:line="276" w:lineRule="auto"/>
              <w:ind w:left="34"/>
              <w:rPr>
                <w:sz w:val="28"/>
                <w:szCs w:val="28"/>
              </w:rPr>
            </w:pPr>
            <w:r w:rsidRPr="00684713">
              <w:rPr>
                <w:sz w:val="28"/>
                <w:szCs w:val="28"/>
              </w:rPr>
              <w:t>А.Н. Гресь</w:t>
            </w:r>
          </w:p>
        </w:tc>
      </w:tr>
    </w:tbl>
    <w:p w:rsidR="008764E1" w:rsidRPr="003D7438" w:rsidRDefault="008764E1" w:rsidP="00945298">
      <w:pPr>
        <w:spacing w:line="276" w:lineRule="auto"/>
        <w:ind w:hanging="240"/>
        <w:jc w:val="center"/>
        <w:rPr>
          <w:b/>
          <w:sz w:val="28"/>
          <w:szCs w:val="28"/>
          <w:highlight w:val="yellow"/>
        </w:rPr>
      </w:pPr>
    </w:p>
    <w:p w:rsidR="008764E1" w:rsidRPr="003D7438" w:rsidRDefault="008764E1" w:rsidP="00945298">
      <w:pPr>
        <w:tabs>
          <w:tab w:val="left" w:pos="4962"/>
        </w:tabs>
        <w:spacing w:line="276" w:lineRule="auto"/>
        <w:ind w:hanging="240"/>
        <w:jc w:val="both"/>
        <w:rPr>
          <w:sz w:val="28"/>
          <w:szCs w:val="28"/>
          <w:highlight w:val="yellow"/>
        </w:rPr>
      </w:pPr>
    </w:p>
    <w:p w:rsidR="008764E1" w:rsidRPr="003D7438" w:rsidRDefault="008764E1" w:rsidP="00945298">
      <w:pPr>
        <w:spacing w:line="276" w:lineRule="auto"/>
        <w:ind w:hanging="240"/>
        <w:jc w:val="both"/>
        <w:rPr>
          <w:sz w:val="28"/>
          <w:szCs w:val="28"/>
          <w:highlight w:val="yellow"/>
        </w:rPr>
      </w:pPr>
    </w:p>
    <w:p w:rsidR="000B7361" w:rsidRDefault="008764E1" w:rsidP="00945298">
      <w:pPr>
        <w:spacing w:line="276" w:lineRule="auto"/>
        <w:jc w:val="center"/>
        <w:rPr>
          <w:sz w:val="28"/>
          <w:szCs w:val="28"/>
        </w:rPr>
      </w:pPr>
      <w:bookmarkStart w:id="3" w:name="_Toc166161278"/>
      <w:r w:rsidRPr="003D7438">
        <w:rPr>
          <w:sz w:val="28"/>
          <w:szCs w:val="28"/>
          <w:highlight w:val="yellow"/>
        </w:rPr>
        <w:br w:type="page"/>
      </w:r>
      <w:bookmarkStart w:id="4" w:name="_Toc243814928"/>
      <w:bookmarkEnd w:id="3"/>
    </w:p>
    <w:p w:rsidR="000B7361" w:rsidRDefault="000B7361" w:rsidP="00945298">
      <w:pPr>
        <w:spacing w:line="276" w:lineRule="auto"/>
        <w:jc w:val="center"/>
        <w:rPr>
          <w:b/>
          <w:sz w:val="28"/>
          <w:szCs w:val="28"/>
        </w:rPr>
      </w:pPr>
      <w:r w:rsidRPr="007461C2">
        <w:rPr>
          <w:b/>
          <w:sz w:val="28"/>
          <w:szCs w:val="28"/>
        </w:rPr>
        <w:lastRenderedPageBreak/>
        <w:t xml:space="preserve">СОСТАВ </w:t>
      </w:r>
      <w:r>
        <w:rPr>
          <w:b/>
          <w:sz w:val="28"/>
          <w:szCs w:val="28"/>
        </w:rPr>
        <w:t>ГЕНЕРАЛЬНОГО ПЛАНА</w:t>
      </w:r>
      <w:r w:rsidRPr="007461C2">
        <w:rPr>
          <w:b/>
          <w:sz w:val="28"/>
          <w:szCs w:val="28"/>
        </w:rPr>
        <w:t>:</w:t>
      </w:r>
    </w:p>
    <w:p w:rsidR="000B7361" w:rsidRDefault="000B7361" w:rsidP="00945298">
      <w:pPr>
        <w:spacing w:line="276" w:lineRule="auto"/>
        <w:jc w:val="center"/>
        <w:rPr>
          <w:b/>
          <w:sz w:val="28"/>
          <w:szCs w:val="28"/>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8255"/>
      </w:tblGrid>
      <w:tr w:rsidR="000B7361" w:rsidRPr="00EF7460" w:rsidTr="000B7361">
        <w:trPr>
          <w:trHeight w:val="392"/>
        </w:trPr>
        <w:tc>
          <w:tcPr>
            <w:tcW w:w="9923" w:type="dxa"/>
            <w:gridSpan w:val="2"/>
            <w:vAlign w:val="center"/>
          </w:tcPr>
          <w:p w:rsidR="000B7361" w:rsidRPr="00EF7460" w:rsidRDefault="000B7361" w:rsidP="00945298">
            <w:pPr>
              <w:spacing w:line="276" w:lineRule="auto"/>
              <w:rPr>
                <w:b/>
                <w:sz w:val="24"/>
                <w:szCs w:val="24"/>
              </w:rPr>
            </w:pPr>
            <w:r w:rsidRPr="00EF7460">
              <w:rPr>
                <w:b/>
                <w:sz w:val="24"/>
                <w:szCs w:val="24"/>
              </w:rPr>
              <w:t xml:space="preserve">Том </w:t>
            </w:r>
            <w:r w:rsidRPr="00EF7460">
              <w:rPr>
                <w:b/>
                <w:sz w:val="24"/>
                <w:szCs w:val="24"/>
                <w:lang w:val="en-US"/>
              </w:rPr>
              <w:t>I</w:t>
            </w:r>
            <w:r w:rsidRPr="00EF7460">
              <w:rPr>
                <w:b/>
                <w:sz w:val="24"/>
                <w:szCs w:val="24"/>
              </w:rPr>
              <w:t>.    Утверждаемая часть генерального плана.</w:t>
            </w:r>
          </w:p>
        </w:tc>
      </w:tr>
      <w:tr w:rsidR="000B7361" w:rsidRPr="00EF7460" w:rsidTr="000B7361">
        <w:trPr>
          <w:trHeight w:val="412"/>
        </w:trPr>
        <w:tc>
          <w:tcPr>
            <w:tcW w:w="1668" w:type="dxa"/>
            <w:vAlign w:val="center"/>
          </w:tcPr>
          <w:p w:rsidR="000B7361" w:rsidRPr="00EF7460" w:rsidRDefault="000B7361" w:rsidP="00945298">
            <w:pPr>
              <w:snapToGrid w:val="0"/>
              <w:spacing w:line="276" w:lineRule="auto"/>
              <w:jc w:val="center"/>
              <w:rPr>
                <w:sz w:val="24"/>
                <w:szCs w:val="24"/>
              </w:rPr>
            </w:pPr>
            <w:r w:rsidRPr="00EF7460">
              <w:rPr>
                <w:sz w:val="24"/>
                <w:szCs w:val="24"/>
              </w:rPr>
              <w:t>Часть 1</w:t>
            </w:r>
          </w:p>
        </w:tc>
        <w:tc>
          <w:tcPr>
            <w:tcW w:w="8255" w:type="dxa"/>
            <w:vAlign w:val="center"/>
          </w:tcPr>
          <w:p w:rsidR="000B7361" w:rsidRPr="00EF7460" w:rsidRDefault="000B7361" w:rsidP="00945298">
            <w:pPr>
              <w:snapToGrid w:val="0"/>
              <w:spacing w:line="276" w:lineRule="auto"/>
              <w:rPr>
                <w:sz w:val="24"/>
                <w:szCs w:val="24"/>
                <w:u w:val="single"/>
                <w:lang w:eastAsia="ar-SA"/>
              </w:rPr>
            </w:pPr>
            <w:r w:rsidRPr="00EF7460">
              <w:rPr>
                <w:sz w:val="24"/>
                <w:szCs w:val="24"/>
              </w:rPr>
              <w:t>Положение о территориальном планировании</w:t>
            </w:r>
          </w:p>
        </w:tc>
      </w:tr>
      <w:tr w:rsidR="000B7361" w:rsidRPr="00EF7460" w:rsidTr="000B7361">
        <w:trPr>
          <w:trHeight w:val="431"/>
        </w:trPr>
        <w:tc>
          <w:tcPr>
            <w:tcW w:w="1668" w:type="dxa"/>
            <w:vAlign w:val="center"/>
          </w:tcPr>
          <w:p w:rsidR="000B7361" w:rsidRPr="00EF7460" w:rsidRDefault="000B7361" w:rsidP="00945298">
            <w:pPr>
              <w:snapToGrid w:val="0"/>
              <w:spacing w:line="276" w:lineRule="auto"/>
              <w:jc w:val="center"/>
              <w:rPr>
                <w:sz w:val="24"/>
                <w:szCs w:val="24"/>
              </w:rPr>
            </w:pPr>
            <w:r w:rsidRPr="00EF7460">
              <w:rPr>
                <w:sz w:val="24"/>
                <w:szCs w:val="24"/>
              </w:rPr>
              <w:t>Часть 2</w:t>
            </w:r>
          </w:p>
        </w:tc>
        <w:tc>
          <w:tcPr>
            <w:tcW w:w="8255" w:type="dxa"/>
            <w:vAlign w:val="center"/>
          </w:tcPr>
          <w:p w:rsidR="000B7361" w:rsidRPr="00EF7460" w:rsidRDefault="000B7361" w:rsidP="00945298">
            <w:pPr>
              <w:snapToGrid w:val="0"/>
              <w:spacing w:line="276" w:lineRule="auto"/>
              <w:rPr>
                <w:sz w:val="24"/>
                <w:szCs w:val="24"/>
              </w:rPr>
            </w:pPr>
            <w:r w:rsidRPr="00EF7460">
              <w:rPr>
                <w:sz w:val="24"/>
                <w:szCs w:val="24"/>
              </w:rPr>
              <w:t xml:space="preserve">Графические материалы (карты) генерального плана </w:t>
            </w:r>
          </w:p>
        </w:tc>
      </w:tr>
      <w:tr w:rsidR="000B7361" w:rsidRPr="00EF7460" w:rsidTr="000B7361">
        <w:trPr>
          <w:trHeight w:val="429"/>
        </w:trPr>
        <w:tc>
          <w:tcPr>
            <w:tcW w:w="9923" w:type="dxa"/>
            <w:gridSpan w:val="2"/>
            <w:vAlign w:val="center"/>
          </w:tcPr>
          <w:p w:rsidR="000B7361" w:rsidRPr="00EF7460" w:rsidRDefault="000B7361" w:rsidP="00945298">
            <w:pPr>
              <w:spacing w:line="276" w:lineRule="auto"/>
              <w:rPr>
                <w:b/>
                <w:sz w:val="24"/>
                <w:szCs w:val="24"/>
              </w:rPr>
            </w:pPr>
            <w:r w:rsidRPr="00EF7460">
              <w:rPr>
                <w:b/>
                <w:sz w:val="24"/>
                <w:szCs w:val="24"/>
              </w:rPr>
              <w:t xml:space="preserve">Том </w:t>
            </w:r>
            <w:r w:rsidRPr="00EF7460">
              <w:rPr>
                <w:b/>
                <w:sz w:val="24"/>
                <w:szCs w:val="24"/>
                <w:lang w:val="en-US"/>
              </w:rPr>
              <w:t>II</w:t>
            </w:r>
            <w:r w:rsidRPr="00EF7460">
              <w:rPr>
                <w:b/>
                <w:sz w:val="24"/>
                <w:szCs w:val="24"/>
              </w:rPr>
              <w:t>.    Материалы по обоснованию генерального плана</w:t>
            </w:r>
          </w:p>
        </w:tc>
      </w:tr>
      <w:tr w:rsidR="000B7361" w:rsidRPr="00EF7460" w:rsidTr="000B7361">
        <w:trPr>
          <w:trHeight w:val="422"/>
        </w:trPr>
        <w:tc>
          <w:tcPr>
            <w:tcW w:w="1668" w:type="dxa"/>
            <w:vAlign w:val="center"/>
          </w:tcPr>
          <w:p w:rsidR="000B7361" w:rsidRPr="00EF7460" w:rsidRDefault="000B7361" w:rsidP="00945298">
            <w:pPr>
              <w:spacing w:before="120" w:after="60" w:line="276" w:lineRule="auto"/>
              <w:ind w:left="-142" w:right="-108"/>
              <w:jc w:val="center"/>
              <w:rPr>
                <w:sz w:val="24"/>
                <w:szCs w:val="24"/>
              </w:rPr>
            </w:pPr>
            <w:r w:rsidRPr="00EF7460">
              <w:rPr>
                <w:sz w:val="24"/>
                <w:szCs w:val="24"/>
              </w:rPr>
              <w:t>Часть 1</w:t>
            </w:r>
          </w:p>
        </w:tc>
        <w:tc>
          <w:tcPr>
            <w:tcW w:w="8255" w:type="dxa"/>
            <w:vAlign w:val="center"/>
          </w:tcPr>
          <w:p w:rsidR="000B7361" w:rsidRPr="00EF7460" w:rsidRDefault="000B7361" w:rsidP="00945298">
            <w:pPr>
              <w:spacing w:line="276" w:lineRule="auto"/>
              <w:rPr>
                <w:sz w:val="24"/>
                <w:szCs w:val="24"/>
              </w:rPr>
            </w:pPr>
            <w:r w:rsidRPr="00EF7460">
              <w:rPr>
                <w:sz w:val="24"/>
                <w:szCs w:val="24"/>
              </w:rPr>
              <w:t>Пояснительная записка (описание обоснований генерального плана)</w:t>
            </w:r>
          </w:p>
        </w:tc>
      </w:tr>
      <w:tr w:rsidR="000B7361" w:rsidRPr="00EF7460" w:rsidTr="000B7361">
        <w:trPr>
          <w:trHeight w:val="401"/>
        </w:trPr>
        <w:tc>
          <w:tcPr>
            <w:tcW w:w="1668" w:type="dxa"/>
            <w:vAlign w:val="center"/>
          </w:tcPr>
          <w:p w:rsidR="000B7361" w:rsidRPr="00EF7460" w:rsidRDefault="000B7361" w:rsidP="00945298">
            <w:pPr>
              <w:spacing w:before="120" w:after="60" w:line="276" w:lineRule="auto"/>
              <w:ind w:left="-142" w:right="-108"/>
              <w:jc w:val="center"/>
              <w:rPr>
                <w:sz w:val="24"/>
                <w:szCs w:val="24"/>
              </w:rPr>
            </w:pPr>
            <w:r w:rsidRPr="00EF7460">
              <w:rPr>
                <w:sz w:val="24"/>
                <w:szCs w:val="24"/>
              </w:rPr>
              <w:t>Часть 2</w:t>
            </w:r>
          </w:p>
        </w:tc>
        <w:tc>
          <w:tcPr>
            <w:tcW w:w="8255" w:type="dxa"/>
            <w:vAlign w:val="center"/>
          </w:tcPr>
          <w:p w:rsidR="000B7361" w:rsidRPr="00EF7460" w:rsidRDefault="000B7361" w:rsidP="00945298">
            <w:pPr>
              <w:spacing w:line="276" w:lineRule="auto"/>
              <w:rPr>
                <w:sz w:val="24"/>
                <w:szCs w:val="24"/>
              </w:rPr>
            </w:pPr>
            <w:r w:rsidRPr="00EF7460">
              <w:rPr>
                <w:sz w:val="24"/>
                <w:szCs w:val="24"/>
              </w:rPr>
              <w:t>Графические материалы (карты) по обоснованию генерального плана</w:t>
            </w:r>
          </w:p>
        </w:tc>
      </w:tr>
      <w:tr w:rsidR="000B7361" w:rsidRPr="00EF7460" w:rsidTr="000B7361">
        <w:trPr>
          <w:trHeight w:val="401"/>
        </w:trPr>
        <w:tc>
          <w:tcPr>
            <w:tcW w:w="1668" w:type="dxa"/>
          </w:tcPr>
          <w:p w:rsidR="000B7361" w:rsidRPr="00EF7460" w:rsidRDefault="000B7361" w:rsidP="00945298">
            <w:pPr>
              <w:spacing w:before="120" w:after="60" w:line="276" w:lineRule="auto"/>
              <w:ind w:left="-142" w:right="-108"/>
              <w:jc w:val="center"/>
              <w:rPr>
                <w:b/>
                <w:sz w:val="24"/>
                <w:szCs w:val="24"/>
              </w:rPr>
            </w:pPr>
            <w:r w:rsidRPr="00EF7460">
              <w:rPr>
                <w:b/>
                <w:sz w:val="24"/>
                <w:szCs w:val="24"/>
              </w:rPr>
              <w:t xml:space="preserve">Том </w:t>
            </w:r>
            <w:r w:rsidRPr="00EF7460">
              <w:rPr>
                <w:b/>
                <w:sz w:val="24"/>
                <w:szCs w:val="24"/>
                <w:lang w:val="en-US"/>
              </w:rPr>
              <w:t>III</w:t>
            </w:r>
            <w:r w:rsidRPr="00EF7460">
              <w:rPr>
                <w:b/>
                <w:sz w:val="24"/>
                <w:szCs w:val="24"/>
              </w:rPr>
              <w:t>. Приложение.</w:t>
            </w:r>
          </w:p>
        </w:tc>
        <w:tc>
          <w:tcPr>
            <w:tcW w:w="8255" w:type="dxa"/>
          </w:tcPr>
          <w:p w:rsidR="000B7361" w:rsidRPr="00EF7460" w:rsidRDefault="000B7361" w:rsidP="00945298">
            <w:pPr>
              <w:spacing w:before="120" w:after="60" w:line="276" w:lineRule="auto"/>
              <w:jc w:val="both"/>
              <w:rPr>
                <w:sz w:val="24"/>
                <w:szCs w:val="24"/>
              </w:rPr>
            </w:pPr>
            <w:r w:rsidRPr="00EF7460">
              <w:rPr>
                <w:sz w:val="24"/>
                <w:szCs w:val="24"/>
              </w:rPr>
              <w:t>Сведения о границах населенных пунктов. Графическое описание местоположения границ населенных пунктов, перечень координат характерных точек границ.</w:t>
            </w:r>
          </w:p>
        </w:tc>
      </w:tr>
    </w:tbl>
    <w:p w:rsidR="0011747E" w:rsidRDefault="0011747E" w:rsidP="00945298">
      <w:pPr>
        <w:spacing w:line="276" w:lineRule="auto"/>
        <w:jc w:val="center"/>
        <w:rPr>
          <w:b/>
          <w:spacing w:val="-4"/>
          <w:sz w:val="26"/>
          <w:szCs w:val="26"/>
        </w:rPr>
      </w:pPr>
    </w:p>
    <w:p w:rsidR="00C5336D" w:rsidRDefault="00C5336D">
      <w:pPr>
        <w:rPr>
          <w:b/>
          <w:spacing w:val="-4"/>
          <w:sz w:val="26"/>
          <w:szCs w:val="26"/>
        </w:rPr>
      </w:pPr>
      <w:r>
        <w:rPr>
          <w:b/>
          <w:spacing w:val="-4"/>
          <w:sz w:val="26"/>
          <w:szCs w:val="26"/>
        </w:rPr>
        <w:br w:type="page"/>
      </w:r>
    </w:p>
    <w:p w:rsidR="00FA7ACD" w:rsidRDefault="00FA7ACD" w:rsidP="00945298">
      <w:pPr>
        <w:spacing w:line="276" w:lineRule="auto"/>
        <w:jc w:val="center"/>
        <w:rPr>
          <w:b/>
          <w:spacing w:val="-4"/>
          <w:sz w:val="26"/>
          <w:szCs w:val="26"/>
        </w:rPr>
      </w:pPr>
      <w:r w:rsidRPr="003B58EA">
        <w:rPr>
          <w:b/>
          <w:spacing w:val="-4"/>
          <w:sz w:val="26"/>
          <w:szCs w:val="26"/>
        </w:rPr>
        <w:lastRenderedPageBreak/>
        <w:t>ПЕРЕЧЕНЬ ГРАФИЧЕСКИХ МАТЕРИАЛОВ</w:t>
      </w:r>
    </w:p>
    <w:p w:rsidR="0011747E" w:rsidRPr="003B58EA" w:rsidRDefault="0011747E" w:rsidP="00945298">
      <w:pPr>
        <w:spacing w:line="276" w:lineRule="auto"/>
        <w:jc w:val="center"/>
        <w:rPr>
          <w:b/>
          <w:spacing w:val="-4"/>
          <w:sz w:val="26"/>
          <w:szCs w:val="26"/>
        </w:rPr>
      </w:pP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3C48FE" w:rsidRPr="00185B30" w:rsidTr="00306B5D">
        <w:trPr>
          <w:trHeight w:val="615"/>
          <w:jc w:val="center"/>
        </w:trPr>
        <w:tc>
          <w:tcPr>
            <w:tcW w:w="10291" w:type="dxa"/>
            <w:gridSpan w:val="5"/>
            <w:vAlign w:val="center"/>
          </w:tcPr>
          <w:p w:rsidR="003C48FE" w:rsidRPr="00185B30" w:rsidRDefault="003C48FE" w:rsidP="00945298">
            <w:pPr>
              <w:spacing w:line="276" w:lineRule="auto"/>
              <w:jc w:val="center"/>
              <w:rPr>
                <w:b/>
                <w:sz w:val="24"/>
                <w:szCs w:val="24"/>
              </w:rPr>
            </w:pPr>
            <w:r w:rsidRPr="00185B30">
              <w:rPr>
                <w:b/>
                <w:sz w:val="24"/>
                <w:szCs w:val="24"/>
              </w:rPr>
              <w:t xml:space="preserve">Том </w:t>
            </w:r>
            <w:r w:rsidRPr="00185B30">
              <w:rPr>
                <w:b/>
                <w:sz w:val="24"/>
                <w:szCs w:val="24"/>
                <w:lang w:val="en-US"/>
              </w:rPr>
              <w:t>I</w:t>
            </w:r>
            <w:r w:rsidRPr="00185B30">
              <w:rPr>
                <w:b/>
                <w:sz w:val="24"/>
                <w:szCs w:val="24"/>
              </w:rPr>
              <w:t>. Утверждаемая часть проекта</w:t>
            </w:r>
          </w:p>
          <w:p w:rsidR="003C48FE" w:rsidRPr="00945298" w:rsidRDefault="003C48FE" w:rsidP="00945298">
            <w:pPr>
              <w:spacing w:line="276" w:lineRule="auto"/>
              <w:jc w:val="center"/>
              <w:rPr>
                <w:b/>
                <w:sz w:val="24"/>
                <w:szCs w:val="24"/>
              </w:rPr>
            </w:pPr>
            <w:r w:rsidRPr="00945298">
              <w:rPr>
                <w:b/>
                <w:sz w:val="24"/>
                <w:szCs w:val="24"/>
              </w:rPr>
              <w:t>Часть 2. Графические материалы (карты) генерального плана.</w:t>
            </w:r>
          </w:p>
        </w:tc>
      </w:tr>
      <w:tr w:rsidR="003C48FE" w:rsidRPr="00185B30" w:rsidTr="00306B5D">
        <w:trPr>
          <w:jc w:val="center"/>
        </w:trPr>
        <w:tc>
          <w:tcPr>
            <w:tcW w:w="652"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1.</w:t>
            </w:r>
          </w:p>
        </w:tc>
        <w:tc>
          <w:tcPr>
            <w:tcW w:w="6069" w:type="dxa"/>
            <w:vAlign w:val="center"/>
          </w:tcPr>
          <w:p w:rsidR="003C48FE" w:rsidRPr="00185B30" w:rsidRDefault="003C48FE" w:rsidP="00945298">
            <w:pPr>
              <w:snapToGrid w:val="0"/>
              <w:spacing w:before="20" w:after="20" w:line="276" w:lineRule="auto"/>
              <w:rPr>
                <w:sz w:val="24"/>
                <w:szCs w:val="24"/>
              </w:rPr>
            </w:pPr>
            <w:r>
              <w:rPr>
                <w:sz w:val="24"/>
                <w:szCs w:val="24"/>
              </w:rPr>
              <w:t>Карта планируемого размещения объектов местного значения</w:t>
            </w:r>
            <w:r w:rsidR="0040191B">
              <w:rPr>
                <w:sz w:val="24"/>
                <w:szCs w:val="24"/>
              </w:rPr>
              <w:t xml:space="preserve"> поселения</w:t>
            </w:r>
          </w:p>
        </w:tc>
        <w:tc>
          <w:tcPr>
            <w:tcW w:w="989"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ДСП</w:t>
            </w:r>
          </w:p>
        </w:tc>
        <w:tc>
          <w:tcPr>
            <w:tcW w:w="1356" w:type="dxa"/>
            <w:vAlign w:val="center"/>
          </w:tcPr>
          <w:p w:rsidR="003C48FE" w:rsidRPr="00185B30" w:rsidRDefault="003C48FE" w:rsidP="00945298">
            <w:pPr>
              <w:spacing w:line="276" w:lineRule="auto"/>
              <w:jc w:val="center"/>
              <w:rPr>
                <w:bCs/>
                <w:sz w:val="24"/>
                <w:szCs w:val="24"/>
              </w:rPr>
            </w:pPr>
            <w:r w:rsidRPr="00185B30">
              <w:rPr>
                <w:bCs/>
                <w:sz w:val="24"/>
                <w:szCs w:val="24"/>
              </w:rPr>
              <w:t>1:25 000</w:t>
            </w:r>
          </w:p>
        </w:tc>
        <w:tc>
          <w:tcPr>
            <w:tcW w:w="1225"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ГП</w:t>
            </w:r>
            <w:r w:rsidRPr="00185B30">
              <w:rPr>
                <w:bCs/>
                <w:sz w:val="24"/>
                <w:szCs w:val="24"/>
                <w:lang w:val="en-US"/>
              </w:rPr>
              <w:t xml:space="preserve"> -</w:t>
            </w:r>
            <w:r w:rsidRPr="00185B30">
              <w:rPr>
                <w:bCs/>
                <w:sz w:val="24"/>
                <w:szCs w:val="24"/>
              </w:rPr>
              <w:t xml:space="preserve"> 1</w:t>
            </w:r>
          </w:p>
        </w:tc>
      </w:tr>
      <w:tr w:rsidR="0040191B" w:rsidRPr="00185B30" w:rsidTr="00306B5D">
        <w:trPr>
          <w:jc w:val="center"/>
        </w:trPr>
        <w:tc>
          <w:tcPr>
            <w:tcW w:w="652"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2.</w:t>
            </w:r>
          </w:p>
        </w:tc>
        <w:tc>
          <w:tcPr>
            <w:tcW w:w="6069" w:type="dxa"/>
            <w:vAlign w:val="center"/>
          </w:tcPr>
          <w:p w:rsidR="0040191B" w:rsidRPr="0040191B" w:rsidRDefault="0040191B" w:rsidP="00945298">
            <w:pPr>
              <w:snapToGrid w:val="0"/>
              <w:spacing w:before="20" w:after="20" w:line="276" w:lineRule="auto"/>
              <w:rPr>
                <w:bCs/>
                <w:sz w:val="24"/>
                <w:szCs w:val="24"/>
              </w:rPr>
            </w:pPr>
            <w:r w:rsidRPr="0040191B">
              <w:rPr>
                <w:bCs/>
                <w:sz w:val="24"/>
                <w:szCs w:val="24"/>
              </w:rPr>
              <w:t>Карта функциональных зон поселения</w:t>
            </w:r>
          </w:p>
        </w:tc>
        <w:tc>
          <w:tcPr>
            <w:tcW w:w="989"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ДСП</w:t>
            </w:r>
          </w:p>
        </w:tc>
        <w:tc>
          <w:tcPr>
            <w:tcW w:w="1356" w:type="dxa"/>
            <w:vAlign w:val="center"/>
          </w:tcPr>
          <w:p w:rsidR="0040191B" w:rsidRPr="00185B30" w:rsidRDefault="0040191B" w:rsidP="00945298">
            <w:pPr>
              <w:spacing w:line="276" w:lineRule="auto"/>
              <w:jc w:val="center"/>
              <w:rPr>
                <w:bCs/>
                <w:sz w:val="24"/>
                <w:szCs w:val="24"/>
              </w:rPr>
            </w:pPr>
            <w:r w:rsidRPr="00185B30">
              <w:rPr>
                <w:bCs/>
                <w:sz w:val="24"/>
                <w:szCs w:val="24"/>
              </w:rPr>
              <w:t>1:25 000</w:t>
            </w:r>
          </w:p>
        </w:tc>
        <w:tc>
          <w:tcPr>
            <w:tcW w:w="1225"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ГП - 2</w:t>
            </w:r>
          </w:p>
        </w:tc>
      </w:tr>
      <w:tr w:rsidR="0040191B" w:rsidRPr="00185B30" w:rsidTr="00306B5D">
        <w:trPr>
          <w:jc w:val="center"/>
        </w:trPr>
        <w:tc>
          <w:tcPr>
            <w:tcW w:w="652"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3.</w:t>
            </w:r>
          </w:p>
        </w:tc>
        <w:tc>
          <w:tcPr>
            <w:tcW w:w="6069" w:type="dxa"/>
            <w:vAlign w:val="center"/>
          </w:tcPr>
          <w:p w:rsidR="0040191B" w:rsidRPr="0040191B" w:rsidRDefault="0040191B" w:rsidP="00945298">
            <w:pPr>
              <w:snapToGrid w:val="0"/>
              <w:spacing w:before="20" w:after="20" w:line="276" w:lineRule="auto"/>
              <w:rPr>
                <w:bCs/>
                <w:sz w:val="24"/>
                <w:szCs w:val="24"/>
              </w:rPr>
            </w:pPr>
            <w:r w:rsidRPr="0040191B">
              <w:rPr>
                <w:bCs/>
                <w:sz w:val="24"/>
                <w:szCs w:val="24"/>
              </w:rPr>
              <w:t>Карта границ населенных пунктов, земель различных категорий</w:t>
            </w:r>
          </w:p>
        </w:tc>
        <w:tc>
          <w:tcPr>
            <w:tcW w:w="989"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ДСП</w:t>
            </w:r>
          </w:p>
        </w:tc>
        <w:tc>
          <w:tcPr>
            <w:tcW w:w="1356" w:type="dxa"/>
            <w:vAlign w:val="center"/>
          </w:tcPr>
          <w:p w:rsidR="0040191B" w:rsidRPr="00185B30" w:rsidRDefault="0040191B" w:rsidP="00945298">
            <w:pPr>
              <w:spacing w:line="276" w:lineRule="auto"/>
              <w:jc w:val="center"/>
              <w:rPr>
                <w:bCs/>
                <w:sz w:val="24"/>
                <w:szCs w:val="24"/>
              </w:rPr>
            </w:pPr>
            <w:r w:rsidRPr="00185B30">
              <w:rPr>
                <w:bCs/>
                <w:sz w:val="24"/>
                <w:szCs w:val="24"/>
              </w:rPr>
              <w:t>1:</w:t>
            </w:r>
            <w:r>
              <w:rPr>
                <w:bCs/>
                <w:sz w:val="24"/>
                <w:szCs w:val="24"/>
              </w:rPr>
              <w:t>25</w:t>
            </w:r>
            <w:r w:rsidRPr="00185B30">
              <w:rPr>
                <w:bCs/>
                <w:sz w:val="24"/>
                <w:szCs w:val="24"/>
              </w:rPr>
              <w:t>000</w:t>
            </w:r>
          </w:p>
        </w:tc>
        <w:tc>
          <w:tcPr>
            <w:tcW w:w="1225"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ГП -3</w:t>
            </w:r>
          </w:p>
        </w:tc>
      </w:tr>
      <w:tr w:rsidR="003C48FE" w:rsidRPr="00185B30" w:rsidTr="00306B5D">
        <w:trPr>
          <w:trHeight w:val="640"/>
          <w:jc w:val="center"/>
        </w:trPr>
        <w:tc>
          <w:tcPr>
            <w:tcW w:w="10291" w:type="dxa"/>
            <w:gridSpan w:val="5"/>
            <w:vAlign w:val="center"/>
          </w:tcPr>
          <w:p w:rsidR="003C48FE" w:rsidRPr="00185B30" w:rsidRDefault="003C48FE" w:rsidP="00945298">
            <w:pPr>
              <w:spacing w:line="276" w:lineRule="auto"/>
              <w:jc w:val="center"/>
              <w:rPr>
                <w:b/>
                <w:sz w:val="24"/>
                <w:szCs w:val="24"/>
              </w:rPr>
            </w:pPr>
            <w:r w:rsidRPr="00185B30">
              <w:rPr>
                <w:b/>
                <w:sz w:val="24"/>
                <w:szCs w:val="24"/>
              </w:rPr>
              <w:t xml:space="preserve">Том </w:t>
            </w:r>
            <w:r w:rsidRPr="00185B30">
              <w:rPr>
                <w:b/>
                <w:sz w:val="24"/>
                <w:szCs w:val="24"/>
                <w:lang w:val="en-US"/>
              </w:rPr>
              <w:t>II</w:t>
            </w:r>
            <w:r w:rsidRPr="00185B30">
              <w:rPr>
                <w:b/>
                <w:sz w:val="24"/>
                <w:szCs w:val="24"/>
              </w:rPr>
              <w:t>.    Материалы по обоснованию проекта генерального плана</w:t>
            </w:r>
          </w:p>
          <w:p w:rsidR="003C48FE" w:rsidRPr="00945298" w:rsidRDefault="003C48FE" w:rsidP="00945298">
            <w:pPr>
              <w:spacing w:line="276" w:lineRule="auto"/>
              <w:jc w:val="center"/>
              <w:rPr>
                <w:b/>
                <w:bCs/>
                <w:sz w:val="24"/>
                <w:szCs w:val="24"/>
              </w:rPr>
            </w:pPr>
            <w:r w:rsidRPr="00945298">
              <w:rPr>
                <w:b/>
                <w:sz w:val="24"/>
                <w:szCs w:val="24"/>
              </w:rPr>
              <w:t>Часть 2. Графические материалы по обоснованию проекта</w:t>
            </w:r>
          </w:p>
        </w:tc>
      </w:tr>
      <w:tr w:rsidR="0040191B" w:rsidRPr="00185B30" w:rsidTr="00306B5D">
        <w:trPr>
          <w:jc w:val="center"/>
        </w:trPr>
        <w:tc>
          <w:tcPr>
            <w:tcW w:w="652" w:type="dxa"/>
            <w:vAlign w:val="center"/>
          </w:tcPr>
          <w:p w:rsidR="0040191B" w:rsidRPr="00185B30" w:rsidRDefault="0040191B" w:rsidP="00945298">
            <w:pPr>
              <w:snapToGrid w:val="0"/>
              <w:spacing w:line="276" w:lineRule="auto"/>
              <w:jc w:val="center"/>
              <w:rPr>
                <w:bCs/>
                <w:sz w:val="24"/>
                <w:szCs w:val="24"/>
              </w:rPr>
            </w:pPr>
            <w:r>
              <w:rPr>
                <w:bCs/>
                <w:sz w:val="24"/>
                <w:szCs w:val="24"/>
              </w:rPr>
              <w:t>4</w:t>
            </w:r>
            <w:r w:rsidRPr="00185B30">
              <w:rPr>
                <w:bCs/>
                <w:sz w:val="24"/>
                <w:szCs w:val="24"/>
              </w:rPr>
              <w:t>.</w:t>
            </w:r>
          </w:p>
        </w:tc>
        <w:tc>
          <w:tcPr>
            <w:tcW w:w="6069" w:type="dxa"/>
            <w:vAlign w:val="center"/>
          </w:tcPr>
          <w:p w:rsidR="0040191B" w:rsidRPr="0040191B" w:rsidRDefault="0040191B" w:rsidP="00945298">
            <w:pPr>
              <w:snapToGrid w:val="0"/>
              <w:spacing w:before="20" w:after="20" w:line="276" w:lineRule="auto"/>
              <w:rPr>
                <w:bCs/>
                <w:sz w:val="24"/>
                <w:szCs w:val="24"/>
              </w:rPr>
            </w:pPr>
            <w:r w:rsidRPr="0040191B">
              <w:rPr>
                <w:bCs/>
                <w:sz w:val="24"/>
                <w:szCs w:val="24"/>
              </w:rPr>
              <w:t xml:space="preserve">Карта границ зон с особыми условиями использования территории </w:t>
            </w:r>
          </w:p>
        </w:tc>
        <w:tc>
          <w:tcPr>
            <w:tcW w:w="989"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ДСП</w:t>
            </w:r>
          </w:p>
        </w:tc>
        <w:tc>
          <w:tcPr>
            <w:tcW w:w="1356"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1:</w:t>
            </w:r>
            <w:r>
              <w:rPr>
                <w:bCs/>
                <w:sz w:val="24"/>
                <w:szCs w:val="24"/>
              </w:rPr>
              <w:t>25</w:t>
            </w:r>
            <w:r w:rsidRPr="00185B30">
              <w:rPr>
                <w:bCs/>
                <w:sz w:val="24"/>
                <w:szCs w:val="24"/>
              </w:rPr>
              <w:t xml:space="preserve"> 000 </w:t>
            </w:r>
          </w:p>
        </w:tc>
        <w:tc>
          <w:tcPr>
            <w:tcW w:w="1225" w:type="dxa"/>
            <w:vAlign w:val="center"/>
          </w:tcPr>
          <w:p w:rsidR="0040191B" w:rsidRPr="00185B30" w:rsidRDefault="0040191B" w:rsidP="00945298">
            <w:pPr>
              <w:snapToGrid w:val="0"/>
              <w:spacing w:line="276" w:lineRule="auto"/>
              <w:jc w:val="center"/>
              <w:rPr>
                <w:bCs/>
                <w:sz w:val="24"/>
                <w:szCs w:val="24"/>
              </w:rPr>
            </w:pPr>
            <w:r>
              <w:rPr>
                <w:bCs/>
                <w:sz w:val="24"/>
                <w:szCs w:val="24"/>
              </w:rPr>
              <w:t>ГП-4</w:t>
            </w:r>
          </w:p>
        </w:tc>
      </w:tr>
      <w:tr w:rsidR="0040191B" w:rsidRPr="00185B30" w:rsidTr="00306B5D">
        <w:trPr>
          <w:jc w:val="center"/>
        </w:trPr>
        <w:tc>
          <w:tcPr>
            <w:tcW w:w="652" w:type="dxa"/>
            <w:vAlign w:val="center"/>
          </w:tcPr>
          <w:p w:rsidR="0040191B" w:rsidRDefault="0040191B" w:rsidP="00945298">
            <w:pPr>
              <w:snapToGrid w:val="0"/>
              <w:spacing w:line="276" w:lineRule="auto"/>
              <w:jc w:val="center"/>
              <w:rPr>
                <w:bCs/>
                <w:sz w:val="24"/>
                <w:szCs w:val="24"/>
              </w:rPr>
            </w:pPr>
            <w:r>
              <w:rPr>
                <w:bCs/>
                <w:sz w:val="24"/>
                <w:szCs w:val="24"/>
              </w:rPr>
              <w:t>5.</w:t>
            </w:r>
          </w:p>
        </w:tc>
        <w:tc>
          <w:tcPr>
            <w:tcW w:w="6069" w:type="dxa"/>
            <w:vAlign w:val="center"/>
          </w:tcPr>
          <w:p w:rsidR="0040191B" w:rsidRPr="0040191B" w:rsidRDefault="0040191B" w:rsidP="00945298">
            <w:pPr>
              <w:snapToGrid w:val="0"/>
              <w:spacing w:before="20" w:after="20" w:line="276" w:lineRule="auto"/>
              <w:rPr>
                <w:bCs/>
                <w:sz w:val="24"/>
                <w:szCs w:val="24"/>
              </w:rPr>
            </w:pPr>
            <w:r w:rsidRPr="0040191B">
              <w:rPr>
                <w:bCs/>
                <w:sz w:val="24"/>
                <w:szCs w:val="24"/>
              </w:rPr>
              <w:t>Карта инженерной инфраструктуры поселения</w:t>
            </w:r>
          </w:p>
        </w:tc>
        <w:tc>
          <w:tcPr>
            <w:tcW w:w="989"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ДСП</w:t>
            </w:r>
          </w:p>
        </w:tc>
        <w:tc>
          <w:tcPr>
            <w:tcW w:w="1356"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1:</w:t>
            </w:r>
            <w:r>
              <w:rPr>
                <w:bCs/>
                <w:sz w:val="24"/>
                <w:szCs w:val="24"/>
              </w:rPr>
              <w:t>25</w:t>
            </w:r>
            <w:r w:rsidRPr="00185B30">
              <w:rPr>
                <w:bCs/>
                <w:sz w:val="24"/>
                <w:szCs w:val="24"/>
              </w:rPr>
              <w:t xml:space="preserve"> 000 </w:t>
            </w:r>
          </w:p>
        </w:tc>
        <w:tc>
          <w:tcPr>
            <w:tcW w:w="1225" w:type="dxa"/>
            <w:vAlign w:val="center"/>
          </w:tcPr>
          <w:p w:rsidR="0040191B" w:rsidRPr="00185B30" w:rsidRDefault="0040191B" w:rsidP="00945298">
            <w:pPr>
              <w:snapToGrid w:val="0"/>
              <w:spacing w:line="276" w:lineRule="auto"/>
              <w:jc w:val="center"/>
              <w:rPr>
                <w:bCs/>
                <w:sz w:val="24"/>
                <w:szCs w:val="24"/>
              </w:rPr>
            </w:pPr>
            <w:r>
              <w:rPr>
                <w:bCs/>
                <w:sz w:val="24"/>
                <w:szCs w:val="24"/>
              </w:rPr>
              <w:t>ГП-5</w:t>
            </w:r>
          </w:p>
        </w:tc>
      </w:tr>
      <w:tr w:rsidR="0040191B" w:rsidRPr="00185B30" w:rsidTr="00306B5D">
        <w:trPr>
          <w:jc w:val="center"/>
        </w:trPr>
        <w:tc>
          <w:tcPr>
            <w:tcW w:w="652" w:type="dxa"/>
            <w:vAlign w:val="center"/>
          </w:tcPr>
          <w:p w:rsidR="0040191B" w:rsidRDefault="0040191B" w:rsidP="00945298">
            <w:pPr>
              <w:snapToGrid w:val="0"/>
              <w:spacing w:line="276" w:lineRule="auto"/>
              <w:jc w:val="center"/>
              <w:rPr>
                <w:bCs/>
                <w:sz w:val="24"/>
                <w:szCs w:val="24"/>
              </w:rPr>
            </w:pPr>
            <w:r>
              <w:rPr>
                <w:bCs/>
                <w:sz w:val="24"/>
                <w:szCs w:val="24"/>
              </w:rPr>
              <w:t>6.</w:t>
            </w:r>
          </w:p>
        </w:tc>
        <w:tc>
          <w:tcPr>
            <w:tcW w:w="6069" w:type="dxa"/>
            <w:vAlign w:val="center"/>
          </w:tcPr>
          <w:p w:rsidR="0040191B" w:rsidRPr="0040191B" w:rsidRDefault="0040191B" w:rsidP="00945298">
            <w:pPr>
              <w:snapToGrid w:val="0"/>
              <w:spacing w:before="20" w:after="20" w:line="276" w:lineRule="auto"/>
              <w:rPr>
                <w:bCs/>
                <w:sz w:val="24"/>
                <w:szCs w:val="24"/>
              </w:rPr>
            </w:pPr>
            <w:r w:rsidRPr="0040191B">
              <w:rPr>
                <w:bCs/>
                <w:sz w:val="24"/>
                <w:szCs w:val="24"/>
              </w:rPr>
              <w:t>Карта современного использования территории</w:t>
            </w:r>
          </w:p>
        </w:tc>
        <w:tc>
          <w:tcPr>
            <w:tcW w:w="989"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ДСП</w:t>
            </w:r>
          </w:p>
        </w:tc>
        <w:tc>
          <w:tcPr>
            <w:tcW w:w="1356" w:type="dxa"/>
            <w:vAlign w:val="center"/>
          </w:tcPr>
          <w:p w:rsidR="0040191B" w:rsidRPr="00185B30" w:rsidRDefault="0040191B" w:rsidP="00945298">
            <w:pPr>
              <w:snapToGrid w:val="0"/>
              <w:spacing w:line="276" w:lineRule="auto"/>
              <w:jc w:val="center"/>
              <w:rPr>
                <w:bCs/>
                <w:sz w:val="24"/>
                <w:szCs w:val="24"/>
              </w:rPr>
            </w:pPr>
            <w:r w:rsidRPr="00185B30">
              <w:rPr>
                <w:bCs/>
                <w:sz w:val="24"/>
                <w:szCs w:val="24"/>
              </w:rPr>
              <w:t>1:</w:t>
            </w:r>
            <w:r>
              <w:rPr>
                <w:bCs/>
                <w:sz w:val="24"/>
                <w:szCs w:val="24"/>
              </w:rPr>
              <w:t>25</w:t>
            </w:r>
            <w:r w:rsidRPr="00185B30">
              <w:rPr>
                <w:bCs/>
                <w:sz w:val="24"/>
                <w:szCs w:val="24"/>
              </w:rPr>
              <w:t xml:space="preserve"> 000 </w:t>
            </w:r>
          </w:p>
        </w:tc>
        <w:tc>
          <w:tcPr>
            <w:tcW w:w="1225" w:type="dxa"/>
            <w:vAlign w:val="center"/>
          </w:tcPr>
          <w:p w:rsidR="0040191B" w:rsidRPr="00185B30" w:rsidRDefault="0040191B" w:rsidP="00945298">
            <w:pPr>
              <w:snapToGrid w:val="0"/>
              <w:spacing w:line="276" w:lineRule="auto"/>
              <w:jc w:val="center"/>
              <w:rPr>
                <w:bCs/>
                <w:sz w:val="24"/>
                <w:szCs w:val="24"/>
              </w:rPr>
            </w:pPr>
            <w:r>
              <w:rPr>
                <w:bCs/>
                <w:sz w:val="24"/>
                <w:szCs w:val="24"/>
              </w:rPr>
              <w:t>ГП-6</w:t>
            </w:r>
          </w:p>
        </w:tc>
      </w:tr>
      <w:tr w:rsidR="003C48FE" w:rsidRPr="00185B30" w:rsidTr="00306B5D">
        <w:trPr>
          <w:jc w:val="center"/>
        </w:trPr>
        <w:tc>
          <w:tcPr>
            <w:tcW w:w="652" w:type="dxa"/>
            <w:vAlign w:val="center"/>
          </w:tcPr>
          <w:p w:rsidR="003C48FE" w:rsidRPr="00185B30" w:rsidRDefault="0040191B" w:rsidP="00945298">
            <w:pPr>
              <w:snapToGrid w:val="0"/>
              <w:spacing w:line="276" w:lineRule="auto"/>
              <w:jc w:val="center"/>
              <w:rPr>
                <w:bCs/>
                <w:sz w:val="24"/>
                <w:szCs w:val="24"/>
              </w:rPr>
            </w:pPr>
            <w:r>
              <w:rPr>
                <w:bCs/>
                <w:sz w:val="24"/>
                <w:szCs w:val="24"/>
              </w:rPr>
              <w:t>7</w:t>
            </w:r>
            <w:r w:rsidR="003C48FE" w:rsidRPr="00185B30">
              <w:rPr>
                <w:bCs/>
                <w:sz w:val="24"/>
                <w:szCs w:val="24"/>
              </w:rPr>
              <w:t>.</w:t>
            </w:r>
          </w:p>
        </w:tc>
        <w:tc>
          <w:tcPr>
            <w:tcW w:w="6069" w:type="dxa"/>
            <w:vAlign w:val="center"/>
          </w:tcPr>
          <w:p w:rsidR="003C48FE" w:rsidRPr="00185B30" w:rsidRDefault="003C48FE" w:rsidP="00945298">
            <w:pPr>
              <w:snapToGrid w:val="0"/>
              <w:spacing w:before="20" w:after="20" w:line="276" w:lineRule="auto"/>
              <w:rPr>
                <w:bCs/>
                <w:sz w:val="24"/>
                <w:szCs w:val="24"/>
              </w:rPr>
            </w:pPr>
            <w:r>
              <w:rPr>
                <w:bCs/>
                <w:sz w:val="24"/>
                <w:szCs w:val="24"/>
              </w:rPr>
              <w:t>Карта</w:t>
            </w:r>
            <w:r w:rsidRPr="00185B30">
              <w:rPr>
                <w:bCs/>
                <w:sz w:val="24"/>
                <w:szCs w:val="24"/>
              </w:rPr>
              <w:t xml:space="preserve"> границ территорий, подверженных риску возникновения чрезвычайных ситуаций природного и техногенного характера.</w:t>
            </w:r>
          </w:p>
        </w:tc>
        <w:tc>
          <w:tcPr>
            <w:tcW w:w="989"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ДСП</w:t>
            </w:r>
          </w:p>
        </w:tc>
        <w:tc>
          <w:tcPr>
            <w:tcW w:w="1356"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1:</w:t>
            </w:r>
            <w:r>
              <w:rPr>
                <w:bCs/>
                <w:sz w:val="24"/>
                <w:szCs w:val="24"/>
              </w:rPr>
              <w:t>25</w:t>
            </w:r>
            <w:r w:rsidRPr="00185B30">
              <w:rPr>
                <w:bCs/>
                <w:sz w:val="24"/>
                <w:szCs w:val="24"/>
              </w:rPr>
              <w:t xml:space="preserve"> 000 </w:t>
            </w:r>
          </w:p>
        </w:tc>
        <w:tc>
          <w:tcPr>
            <w:tcW w:w="1225" w:type="dxa"/>
            <w:vAlign w:val="center"/>
          </w:tcPr>
          <w:p w:rsidR="003C48FE" w:rsidRPr="00185B30" w:rsidRDefault="0040191B" w:rsidP="00945298">
            <w:pPr>
              <w:snapToGrid w:val="0"/>
              <w:spacing w:line="276" w:lineRule="auto"/>
              <w:jc w:val="center"/>
              <w:rPr>
                <w:bCs/>
                <w:sz w:val="24"/>
                <w:szCs w:val="24"/>
              </w:rPr>
            </w:pPr>
            <w:r>
              <w:rPr>
                <w:bCs/>
                <w:sz w:val="24"/>
                <w:szCs w:val="24"/>
              </w:rPr>
              <w:t>ГП-7</w:t>
            </w:r>
          </w:p>
        </w:tc>
      </w:tr>
      <w:tr w:rsidR="003C48FE" w:rsidRPr="00185B30" w:rsidTr="00306B5D">
        <w:trPr>
          <w:jc w:val="center"/>
        </w:trPr>
        <w:tc>
          <w:tcPr>
            <w:tcW w:w="652" w:type="dxa"/>
            <w:vAlign w:val="center"/>
          </w:tcPr>
          <w:p w:rsidR="003C48FE" w:rsidRPr="00185B30" w:rsidRDefault="0040191B" w:rsidP="00945298">
            <w:pPr>
              <w:snapToGrid w:val="0"/>
              <w:spacing w:line="276" w:lineRule="auto"/>
              <w:jc w:val="center"/>
              <w:rPr>
                <w:bCs/>
                <w:sz w:val="24"/>
                <w:szCs w:val="24"/>
              </w:rPr>
            </w:pPr>
            <w:r>
              <w:rPr>
                <w:bCs/>
                <w:sz w:val="24"/>
                <w:szCs w:val="24"/>
              </w:rPr>
              <w:t>8</w:t>
            </w:r>
            <w:r w:rsidR="003C48FE" w:rsidRPr="00185B30">
              <w:rPr>
                <w:bCs/>
                <w:sz w:val="24"/>
                <w:szCs w:val="24"/>
              </w:rPr>
              <w:t>.</w:t>
            </w:r>
          </w:p>
        </w:tc>
        <w:tc>
          <w:tcPr>
            <w:tcW w:w="6069" w:type="dxa"/>
            <w:vAlign w:val="center"/>
          </w:tcPr>
          <w:p w:rsidR="003C48FE" w:rsidRPr="00185B30" w:rsidRDefault="0040191B" w:rsidP="00945298">
            <w:pPr>
              <w:snapToGrid w:val="0"/>
              <w:spacing w:before="20" w:after="20" w:line="276" w:lineRule="auto"/>
              <w:rPr>
                <w:bCs/>
                <w:sz w:val="24"/>
                <w:szCs w:val="24"/>
              </w:rPr>
            </w:pPr>
            <w:r w:rsidRPr="0040191B">
              <w:rPr>
                <w:bCs/>
                <w:sz w:val="24"/>
                <w:szCs w:val="24"/>
              </w:rPr>
              <w:t>Фрагмент карты современного использования территории</w:t>
            </w:r>
            <w:r w:rsidR="003C48FE" w:rsidRPr="00185B30">
              <w:rPr>
                <w:bCs/>
                <w:sz w:val="24"/>
                <w:szCs w:val="24"/>
              </w:rPr>
              <w:t xml:space="preserve"> - ст. </w:t>
            </w:r>
            <w:r w:rsidR="003C48FE">
              <w:rPr>
                <w:bCs/>
                <w:sz w:val="24"/>
                <w:szCs w:val="24"/>
              </w:rPr>
              <w:t>Губская</w:t>
            </w:r>
            <w:r w:rsidR="003C48FE" w:rsidRPr="00185B30">
              <w:rPr>
                <w:bCs/>
                <w:sz w:val="24"/>
                <w:szCs w:val="24"/>
              </w:rPr>
              <w:t>.</w:t>
            </w:r>
          </w:p>
        </w:tc>
        <w:tc>
          <w:tcPr>
            <w:tcW w:w="989"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ДСП</w:t>
            </w:r>
          </w:p>
        </w:tc>
        <w:tc>
          <w:tcPr>
            <w:tcW w:w="1356"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 xml:space="preserve">1:5 000 </w:t>
            </w:r>
          </w:p>
        </w:tc>
        <w:tc>
          <w:tcPr>
            <w:tcW w:w="1225" w:type="dxa"/>
            <w:vAlign w:val="center"/>
          </w:tcPr>
          <w:p w:rsidR="003C48FE" w:rsidRPr="00185B30" w:rsidRDefault="0040191B" w:rsidP="00945298">
            <w:pPr>
              <w:snapToGrid w:val="0"/>
              <w:spacing w:line="276" w:lineRule="auto"/>
              <w:jc w:val="center"/>
              <w:rPr>
                <w:bCs/>
                <w:sz w:val="24"/>
                <w:szCs w:val="24"/>
              </w:rPr>
            </w:pPr>
            <w:r>
              <w:rPr>
                <w:bCs/>
                <w:sz w:val="24"/>
                <w:szCs w:val="24"/>
              </w:rPr>
              <w:t>ГП-8</w:t>
            </w:r>
          </w:p>
        </w:tc>
      </w:tr>
      <w:tr w:rsidR="003C48FE" w:rsidRPr="00185B30" w:rsidTr="00306B5D">
        <w:trPr>
          <w:trHeight w:val="701"/>
          <w:jc w:val="center"/>
        </w:trPr>
        <w:tc>
          <w:tcPr>
            <w:tcW w:w="652" w:type="dxa"/>
            <w:vAlign w:val="center"/>
          </w:tcPr>
          <w:p w:rsidR="003C48FE" w:rsidRPr="00185B30" w:rsidRDefault="0040191B" w:rsidP="00945298">
            <w:pPr>
              <w:snapToGrid w:val="0"/>
              <w:spacing w:line="276" w:lineRule="auto"/>
              <w:jc w:val="center"/>
              <w:rPr>
                <w:bCs/>
                <w:sz w:val="24"/>
                <w:szCs w:val="24"/>
              </w:rPr>
            </w:pPr>
            <w:r>
              <w:rPr>
                <w:bCs/>
                <w:sz w:val="24"/>
                <w:szCs w:val="24"/>
              </w:rPr>
              <w:t>9</w:t>
            </w:r>
            <w:r w:rsidR="003C48FE" w:rsidRPr="00185B30">
              <w:rPr>
                <w:bCs/>
                <w:sz w:val="24"/>
                <w:szCs w:val="24"/>
              </w:rPr>
              <w:t>.</w:t>
            </w:r>
          </w:p>
        </w:tc>
        <w:tc>
          <w:tcPr>
            <w:tcW w:w="6069" w:type="dxa"/>
            <w:vAlign w:val="center"/>
          </w:tcPr>
          <w:p w:rsidR="003C48FE" w:rsidRPr="00185B30" w:rsidRDefault="0040191B" w:rsidP="00945298">
            <w:pPr>
              <w:snapToGrid w:val="0"/>
              <w:spacing w:before="20" w:after="20" w:line="276" w:lineRule="auto"/>
              <w:rPr>
                <w:bCs/>
                <w:sz w:val="24"/>
                <w:szCs w:val="24"/>
              </w:rPr>
            </w:pPr>
            <w:r w:rsidRPr="0040191B">
              <w:rPr>
                <w:sz w:val="24"/>
                <w:szCs w:val="24"/>
              </w:rPr>
              <w:t xml:space="preserve">Фрагмент карты планируемого размещения объектов местного значения поселения </w:t>
            </w:r>
            <w:r w:rsidR="003C48FE" w:rsidRPr="00185B30">
              <w:rPr>
                <w:bCs/>
                <w:sz w:val="24"/>
                <w:szCs w:val="24"/>
              </w:rPr>
              <w:t>- с</w:t>
            </w:r>
            <w:r w:rsidR="003C48FE">
              <w:rPr>
                <w:bCs/>
                <w:sz w:val="24"/>
                <w:szCs w:val="24"/>
              </w:rPr>
              <w:t>т</w:t>
            </w:r>
            <w:r w:rsidR="003C48FE" w:rsidRPr="00185B30">
              <w:rPr>
                <w:bCs/>
                <w:sz w:val="24"/>
                <w:szCs w:val="24"/>
              </w:rPr>
              <w:t xml:space="preserve">. </w:t>
            </w:r>
            <w:r w:rsidR="003C48FE">
              <w:rPr>
                <w:bCs/>
                <w:sz w:val="24"/>
                <w:szCs w:val="24"/>
              </w:rPr>
              <w:t>Губская</w:t>
            </w:r>
            <w:r w:rsidR="003C48FE" w:rsidRPr="00185B30">
              <w:rPr>
                <w:bCs/>
                <w:sz w:val="24"/>
                <w:szCs w:val="24"/>
              </w:rPr>
              <w:t>.</w:t>
            </w:r>
          </w:p>
        </w:tc>
        <w:tc>
          <w:tcPr>
            <w:tcW w:w="989"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ДСП</w:t>
            </w:r>
          </w:p>
        </w:tc>
        <w:tc>
          <w:tcPr>
            <w:tcW w:w="1356" w:type="dxa"/>
            <w:vAlign w:val="center"/>
          </w:tcPr>
          <w:p w:rsidR="003C48FE" w:rsidRPr="00185B30" w:rsidRDefault="003C48FE" w:rsidP="00945298">
            <w:pPr>
              <w:spacing w:line="276" w:lineRule="auto"/>
              <w:jc w:val="center"/>
              <w:rPr>
                <w:bCs/>
                <w:sz w:val="24"/>
                <w:szCs w:val="24"/>
              </w:rPr>
            </w:pPr>
            <w:r w:rsidRPr="00185B30">
              <w:rPr>
                <w:bCs/>
                <w:sz w:val="24"/>
                <w:szCs w:val="24"/>
              </w:rPr>
              <w:t>1:</w:t>
            </w:r>
            <w:r>
              <w:rPr>
                <w:bCs/>
                <w:sz w:val="24"/>
                <w:szCs w:val="24"/>
              </w:rPr>
              <w:t>5</w:t>
            </w:r>
            <w:r w:rsidRPr="00185B30">
              <w:rPr>
                <w:bCs/>
                <w:sz w:val="24"/>
                <w:szCs w:val="24"/>
              </w:rPr>
              <w:t xml:space="preserve"> 000</w:t>
            </w:r>
          </w:p>
        </w:tc>
        <w:tc>
          <w:tcPr>
            <w:tcW w:w="1225" w:type="dxa"/>
            <w:vAlign w:val="center"/>
          </w:tcPr>
          <w:p w:rsidR="003C48FE" w:rsidRPr="00185B30" w:rsidRDefault="0040191B" w:rsidP="00945298">
            <w:pPr>
              <w:snapToGrid w:val="0"/>
              <w:spacing w:line="276" w:lineRule="auto"/>
              <w:jc w:val="center"/>
              <w:rPr>
                <w:bCs/>
                <w:sz w:val="24"/>
                <w:szCs w:val="24"/>
              </w:rPr>
            </w:pPr>
            <w:r>
              <w:rPr>
                <w:bCs/>
                <w:sz w:val="24"/>
                <w:szCs w:val="24"/>
              </w:rPr>
              <w:t>ГП-9</w:t>
            </w:r>
          </w:p>
        </w:tc>
      </w:tr>
      <w:tr w:rsidR="003C48FE" w:rsidRPr="00185B30" w:rsidTr="00306B5D">
        <w:trPr>
          <w:jc w:val="center"/>
        </w:trPr>
        <w:tc>
          <w:tcPr>
            <w:tcW w:w="652"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1</w:t>
            </w:r>
            <w:r w:rsidR="0040191B">
              <w:rPr>
                <w:bCs/>
                <w:sz w:val="24"/>
                <w:szCs w:val="24"/>
              </w:rPr>
              <w:t>0</w:t>
            </w:r>
            <w:r w:rsidRPr="00185B30">
              <w:rPr>
                <w:bCs/>
                <w:sz w:val="24"/>
                <w:szCs w:val="24"/>
              </w:rPr>
              <w:t>.</w:t>
            </w:r>
          </w:p>
        </w:tc>
        <w:tc>
          <w:tcPr>
            <w:tcW w:w="6069" w:type="dxa"/>
            <w:vAlign w:val="center"/>
          </w:tcPr>
          <w:p w:rsidR="003C48FE" w:rsidRPr="00185B30" w:rsidRDefault="0040191B" w:rsidP="00945298">
            <w:pPr>
              <w:snapToGrid w:val="0"/>
              <w:spacing w:before="20" w:after="20" w:line="276" w:lineRule="auto"/>
              <w:rPr>
                <w:bCs/>
                <w:sz w:val="24"/>
                <w:szCs w:val="24"/>
              </w:rPr>
            </w:pPr>
            <w:r w:rsidRPr="0040191B">
              <w:rPr>
                <w:bCs/>
                <w:sz w:val="24"/>
                <w:szCs w:val="24"/>
              </w:rPr>
              <w:t xml:space="preserve">Фрагмент карты функционального зонирования территории поселения </w:t>
            </w:r>
            <w:r w:rsidR="003C48FE" w:rsidRPr="00185B30">
              <w:rPr>
                <w:bCs/>
                <w:sz w:val="24"/>
                <w:szCs w:val="24"/>
              </w:rPr>
              <w:t xml:space="preserve">-   ст. </w:t>
            </w:r>
            <w:r w:rsidR="003C48FE">
              <w:rPr>
                <w:bCs/>
                <w:sz w:val="24"/>
                <w:szCs w:val="24"/>
              </w:rPr>
              <w:t>Губская</w:t>
            </w:r>
            <w:r w:rsidR="003C48FE" w:rsidRPr="00185B30">
              <w:rPr>
                <w:bCs/>
                <w:sz w:val="24"/>
                <w:szCs w:val="24"/>
              </w:rPr>
              <w:t>.</w:t>
            </w:r>
          </w:p>
        </w:tc>
        <w:tc>
          <w:tcPr>
            <w:tcW w:w="989"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ДСП</w:t>
            </w:r>
          </w:p>
        </w:tc>
        <w:tc>
          <w:tcPr>
            <w:tcW w:w="1356" w:type="dxa"/>
            <w:vAlign w:val="center"/>
          </w:tcPr>
          <w:p w:rsidR="003C48FE" w:rsidRPr="00185B30" w:rsidRDefault="003C48FE" w:rsidP="00945298">
            <w:pPr>
              <w:spacing w:line="276" w:lineRule="auto"/>
              <w:jc w:val="center"/>
              <w:rPr>
                <w:bCs/>
                <w:sz w:val="24"/>
                <w:szCs w:val="24"/>
              </w:rPr>
            </w:pPr>
            <w:r w:rsidRPr="00185B30">
              <w:rPr>
                <w:bCs/>
                <w:sz w:val="24"/>
                <w:szCs w:val="24"/>
              </w:rPr>
              <w:t>1:5 000</w:t>
            </w:r>
          </w:p>
        </w:tc>
        <w:tc>
          <w:tcPr>
            <w:tcW w:w="1225" w:type="dxa"/>
            <w:vAlign w:val="center"/>
          </w:tcPr>
          <w:p w:rsidR="003C48FE" w:rsidRPr="00185B30" w:rsidRDefault="0040191B" w:rsidP="00945298">
            <w:pPr>
              <w:snapToGrid w:val="0"/>
              <w:spacing w:line="276" w:lineRule="auto"/>
              <w:jc w:val="center"/>
              <w:rPr>
                <w:bCs/>
                <w:sz w:val="24"/>
                <w:szCs w:val="24"/>
              </w:rPr>
            </w:pPr>
            <w:r>
              <w:rPr>
                <w:bCs/>
                <w:sz w:val="24"/>
                <w:szCs w:val="24"/>
              </w:rPr>
              <w:t>ГП-10</w:t>
            </w:r>
          </w:p>
        </w:tc>
      </w:tr>
      <w:tr w:rsidR="003C48FE" w:rsidRPr="00185B30" w:rsidTr="00306B5D">
        <w:trPr>
          <w:trHeight w:val="701"/>
          <w:jc w:val="center"/>
        </w:trPr>
        <w:tc>
          <w:tcPr>
            <w:tcW w:w="652"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1</w:t>
            </w:r>
            <w:r w:rsidR="0040191B">
              <w:rPr>
                <w:bCs/>
                <w:sz w:val="24"/>
                <w:szCs w:val="24"/>
              </w:rPr>
              <w:t>1</w:t>
            </w:r>
            <w:r w:rsidRPr="00185B30">
              <w:rPr>
                <w:bCs/>
                <w:sz w:val="24"/>
                <w:szCs w:val="24"/>
              </w:rPr>
              <w:t>.</w:t>
            </w:r>
          </w:p>
        </w:tc>
        <w:tc>
          <w:tcPr>
            <w:tcW w:w="6069" w:type="dxa"/>
            <w:vAlign w:val="center"/>
          </w:tcPr>
          <w:p w:rsidR="003C48FE" w:rsidRPr="00185B30" w:rsidRDefault="0040191B" w:rsidP="00945298">
            <w:pPr>
              <w:snapToGrid w:val="0"/>
              <w:spacing w:before="20" w:after="20" w:line="276" w:lineRule="auto"/>
              <w:rPr>
                <w:bCs/>
                <w:sz w:val="24"/>
                <w:szCs w:val="24"/>
              </w:rPr>
            </w:pPr>
            <w:r w:rsidRPr="0040191B">
              <w:rPr>
                <w:bCs/>
                <w:sz w:val="24"/>
                <w:szCs w:val="24"/>
              </w:rPr>
              <w:t xml:space="preserve">Фрагмент карты инженерной инфраструктуры поселения </w:t>
            </w:r>
            <w:r w:rsidR="003C48FE" w:rsidRPr="00185B30">
              <w:rPr>
                <w:bCs/>
                <w:sz w:val="24"/>
                <w:szCs w:val="24"/>
              </w:rPr>
              <w:t xml:space="preserve">- ст. </w:t>
            </w:r>
            <w:r w:rsidR="003C48FE">
              <w:rPr>
                <w:bCs/>
                <w:sz w:val="24"/>
                <w:szCs w:val="24"/>
              </w:rPr>
              <w:t>Губская</w:t>
            </w:r>
            <w:r w:rsidR="003C48FE" w:rsidRPr="00185B30">
              <w:rPr>
                <w:bCs/>
                <w:sz w:val="24"/>
                <w:szCs w:val="24"/>
              </w:rPr>
              <w:t>.</w:t>
            </w:r>
            <w:r w:rsidR="003C48FE">
              <w:rPr>
                <w:bCs/>
                <w:sz w:val="24"/>
                <w:szCs w:val="24"/>
              </w:rPr>
              <w:t xml:space="preserve"> Водоснабжение и канализация.</w:t>
            </w:r>
          </w:p>
        </w:tc>
        <w:tc>
          <w:tcPr>
            <w:tcW w:w="989"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ДСП</w:t>
            </w:r>
          </w:p>
        </w:tc>
        <w:tc>
          <w:tcPr>
            <w:tcW w:w="1356" w:type="dxa"/>
            <w:vAlign w:val="center"/>
          </w:tcPr>
          <w:p w:rsidR="003C48FE" w:rsidRPr="00185B30" w:rsidRDefault="003C48FE" w:rsidP="00945298">
            <w:pPr>
              <w:spacing w:line="276" w:lineRule="auto"/>
              <w:jc w:val="center"/>
              <w:rPr>
                <w:bCs/>
                <w:sz w:val="24"/>
                <w:szCs w:val="24"/>
              </w:rPr>
            </w:pPr>
            <w:r w:rsidRPr="00185B30">
              <w:rPr>
                <w:bCs/>
                <w:sz w:val="24"/>
                <w:szCs w:val="24"/>
              </w:rPr>
              <w:t>1:5 000</w:t>
            </w:r>
          </w:p>
        </w:tc>
        <w:tc>
          <w:tcPr>
            <w:tcW w:w="1225" w:type="dxa"/>
            <w:vAlign w:val="center"/>
          </w:tcPr>
          <w:p w:rsidR="003C48FE" w:rsidRPr="00185B30" w:rsidRDefault="0040191B" w:rsidP="00945298">
            <w:pPr>
              <w:snapToGrid w:val="0"/>
              <w:spacing w:line="276" w:lineRule="auto"/>
              <w:jc w:val="center"/>
              <w:rPr>
                <w:bCs/>
                <w:sz w:val="24"/>
                <w:szCs w:val="24"/>
              </w:rPr>
            </w:pPr>
            <w:r>
              <w:rPr>
                <w:bCs/>
                <w:sz w:val="24"/>
                <w:szCs w:val="24"/>
              </w:rPr>
              <w:t>ГП-11</w:t>
            </w:r>
          </w:p>
        </w:tc>
      </w:tr>
      <w:tr w:rsidR="003C48FE" w:rsidRPr="00185B30" w:rsidTr="00945298">
        <w:trPr>
          <w:trHeight w:val="278"/>
          <w:jc w:val="center"/>
        </w:trPr>
        <w:tc>
          <w:tcPr>
            <w:tcW w:w="652"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1</w:t>
            </w:r>
            <w:r w:rsidR="0040191B">
              <w:rPr>
                <w:bCs/>
                <w:sz w:val="24"/>
                <w:szCs w:val="24"/>
              </w:rPr>
              <w:t>2</w:t>
            </w:r>
            <w:r w:rsidRPr="00185B30">
              <w:rPr>
                <w:bCs/>
                <w:sz w:val="24"/>
                <w:szCs w:val="24"/>
              </w:rPr>
              <w:t>.</w:t>
            </w:r>
          </w:p>
        </w:tc>
        <w:tc>
          <w:tcPr>
            <w:tcW w:w="6069" w:type="dxa"/>
            <w:vAlign w:val="center"/>
          </w:tcPr>
          <w:p w:rsidR="003C48FE" w:rsidRPr="00185B30" w:rsidRDefault="0040191B" w:rsidP="00945298">
            <w:pPr>
              <w:snapToGrid w:val="0"/>
              <w:spacing w:before="20" w:after="20" w:line="276" w:lineRule="auto"/>
              <w:rPr>
                <w:bCs/>
                <w:sz w:val="24"/>
                <w:szCs w:val="24"/>
              </w:rPr>
            </w:pPr>
            <w:r w:rsidRPr="0040191B">
              <w:rPr>
                <w:bCs/>
                <w:sz w:val="24"/>
                <w:szCs w:val="24"/>
              </w:rPr>
              <w:t xml:space="preserve">Фрагмент карты инженерной инфраструктуры поселения </w:t>
            </w:r>
            <w:r w:rsidR="003C48FE" w:rsidRPr="00185B30">
              <w:rPr>
                <w:bCs/>
                <w:sz w:val="24"/>
                <w:szCs w:val="24"/>
              </w:rPr>
              <w:t xml:space="preserve">- ст. </w:t>
            </w:r>
            <w:r w:rsidR="003C48FE">
              <w:rPr>
                <w:bCs/>
                <w:sz w:val="24"/>
                <w:szCs w:val="24"/>
              </w:rPr>
              <w:t>Губская</w:t>
            </w:r>
            <w:r w:rsidR="003C48FE" w:rsidRPr="00185B30">
              <w:rPr>
                <w:bCs/>
                <w:sz w:val="24"/>
                <w:szCs w:val="24"/>
              </w:rPr>
              <w:t>.</w:t>
            </w:r>
            <w:r w:rsidR="003C48FE">
              <w:rPr>
                <w:bCs/>
                <w:sz w:val="24"/>
                <w:szCs w:val="24"/>
              </w:rPr>
              <w:t xml:space="preserve"> Газоснабжение и теплоснабжение.</w:t>
            </w:r>
          </w:p>
        </w:tc>
        <w:tc>
          <w:tcPr>
            <w:tcW w:w="989"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ДСП</w:t>
            </w:r>
          </w:p>
        </w:tc>
        <w:tc>
          <w:tcPr>
            <w:tcW w:w="1356" w:type="dxa"/>
            <w:vAlign w:val="center"/>
          </w:tcPr>
          <w:p w:rsidR="003C48FE" w:rsidRPr="00185B30" w:rsidRDefault="003C48FE" w:rsidP="00945298">
            <w:pPr>
              <w:spacing w:line="276" w:lineRule="auto"/>
              <w:jc w:val="center"/>
              <w:rPr>
                <w:bCs/>
                <w:sz w:val="24"/>
                <w:szCs w:val="24"/>
              </w:rPr>
            </w:pPr>
            <w:r w:rsidRPr="00185B30">
              <w:rPr>
                <w:bCs/>
                <w:sz w:val="24"/>
                <w:szCs w:val="24"/>
              </w:rPr>
              <w:t>1:5 000</w:t>
            </w:r>
          </w:p>
        </w:tc>
        <w:tc>
          <w:tcPr>
            <w:tcW w:w="1225" w:type="dxa"/>
            <w:vAlign w:val="center"/>
          </w:tcPr>
          <w:p w:rsidR="003C48FE" w:rsidRPr="00185B30" w:rsidRDefault="0040191B" w:rsidP="00945298">
            <w:pPr>
              <w:snapToGrid w:val="0"/>
              <w:spacing w:line="276" w:lineRule="auto"/>
              <w:jc w:val="center"/>
              <w:rPr>
                <w:bCs/>
                <w:sz w:val="24"/>
                <w:szCs w:val="24"/>
              </w:rPr>
            </w:pPr>
            <w:r>
              <w:rPr>
                <w:bCs/>
                <w:sz w:val="24"/>
                <w:szCs w:val="24"/>
              </w:rPr>
              <w:t>ГП-12</w:t>
            </w:r>
          </w:p>
        </w:tc>
      </w:tr>
      <w:tr w:rsidR="003C48FE" w:rsidRPr="00185B30" w:rsidTr="00306B5D">
        <w:trPr>
          <w:trHeight w:val="701"/>
          <w:jc w:val="center"/>
        </w:trPr>
        <w:tc>
          <w:tcPr>
            <w:tcW w:w="652"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1</w:t>
            </w:r>
            <w:r w:rsidR="0040191B">
              <w:rPr>
                <w:bCs/>
                <w:sz w:val="24"/>
                <w:szCs w:val="24"/>
              </w:rPr>
              <w:t>3</w:t>
            </w:r>
            <w:r w:rsidRPr="00185B30">
              <w:rPr>
                <w:bCs/>
                <w:sz w:val="24"/>
                <w:szCs w:val="24"/>
              </w:rPr>
              <w:t>.</w:t>
            </w:r>
          </w:p>
        </w:tc>
        <w:tc>
          <w:tcPr>
            <w:tcW w:w="6069" w:type="dxa"/>
            <w:vAlign w:val="center"/>
          </w:tcPr>
          <w:p w:rsidR="003C48FE" w:rsidRPr="00185B30" w:rsidRDefault="0040191B" w:rsidP="00945298">
            <w:pPr>
              <w:snapToGrid w:val="0"/>
              <w:spacing w:before="20" w:after="20" w:line="276" w:lineRule="auto"/>
              <w:rPr>
                <w:bCs/>
                <w:sz w:val="24"/>
                <w:szCs w:val="24"/>
              </w:rPr>
            </w:pPr>
            <w:r w:rsidRPr="0040191B">
              <w:rPr>
                <w:bCs/>
                <w:sz w:val="24"/>
                <w:szCs w:val="24"/>
              </w:rPr>
              <w:t xml:space="preserve">Фрагмент карты инженерной инфраструктуры поселения </w:t>
            </w:r>
            <w:r w:rsidR="003C48FE" w:rsidRPr="00185B30">
              <w:rPr>
                <w:bCs/>
                <w:sz w:val="24"/>
                <w:szCs w:val="24"/>
              </w:rPr>
              <w:t xml:space="preserve">- ст. </w:t>
            </w:r>
            <w:r w:rsidR="003C48FE">
              <w:rPr>
                <w:bCs/>
                <w:sz w:val="24"/>
                <w:szCs w:val="24"/>
              </w:rPr>
              <w:t>Губская</w:t>
            </w:r>
            <w:r w:rsidR="003C48FE" w:rsidRPr="00185B30">
              <w:rPr>
                <w:bCs/>
                <w:sz w:val="24"/>
                <w:szCs w:val="24"/>
              </w:rPr>
              <w:t>.</w:t>
            </w:r>
            <w:r w:rsidR="003C48FE">
              <w:rPr>
                <w:bCs/>
                <w:sz w:val="24"/>
                <w:szCs w:val="24"/>
              </w:rPr>
              <w:t xml:space="preserve"> Электроснабжение и слаботочные сети.</w:t>
            </w:r>
          </w:p>
        </w:tc>
        <w:tc>
          <w:tcPr>
            <w:tcW w:w="989" w:type="dxa"/>
            <w:vAlign w:val="center"/>
          </w:tcPr>
          <w:p w:rsidR="003C48FE" w:rsidRPr="00185B30" w:rsidRDefault="003C48FE" w:rsidP="00945298">
            <w:pPr>
              <w:snapToGrid w:val="0"/>
              <w:spacing w:line="276" w:lineRule="auto"/>
              <w:jc w:val="center"/>
              <w:rPr>
                <w:bCs/>
                <w:sz w:val="24"/>
                <w:szCs w:val="24"/>
              </w:rPr>
            </w:pPr>
            <w:r w:rsidRPr="00185B30">
              <w:rPr>
                <w:bCs/>
                <w:sz w:val="24"/>
                <w:szCs w:val="24"/>
              </w:rPr>
              <w:t>ДСП</w:t>
            </w:r>
          </w:p>
        </w:tc>
        <w:tc>
          <w:tcPr>
            <w:tcW w:w="1356" w:type="dxa"/>
            <w:vAlign w:val="center"/>
          </w:tcPr>
          <w:p w:rsidR="003C48FE" w:rsidRPr="00185B30" w:rsidRDefault="003C48FE" w:rsidP="00945298">
            <w:pPr>
              <w:spacing w:line="276" w:lineRule="auto"/>
              <w:jc w:val="center"/>
              <w:rPr>
                <w:bCs/>
                <w:sz w:val="24"/>
                <w:szCs w:val="24"/>
              </w:rPr>
            </w:pPr>
            <w:r w:rsidRPr="00185B30">
              <w:rPr>
                <w:bCs/>
                <w:sz w:val="24"/>
                <w:szCs w:val="24"/>
              </w:rPr>
              <w:t>1:5 000</w:t>
            </w:r>
          </w:p>
        </w:tc>
        <w:tc>
          <w:tcPr>
            <w:tcW w:w="1225" w:type="dxa"/>
            <w:vAlign w:val="center"/>
          </w:tcPr>
          <w:p w:rsidR="003C48FE" w:rsidRPr="00185B30" w:rsidRDefault="0040191B" w:rsidP="00945298">
            <w:pPr>
              <w:snapToGrid w:val="0"/>
              <w:spacing w:line="276" w:lineRule="auto"/>
              <w:jc w:val="center"/>
              <w:rPr>
                <w:bCs/>
                <w:sz w:val="24"/>
                <w:szCs w:val="24"/>
              </w:rPr>
            </w:pPr>
            <w:r>
              <w:rPr>
                <w:bCs/>
                <w:sz w:val="24"/>
                <w:szCs w:val="24"/>
              </w:rPr>
              <w:t>ГП-13</w:t>
            </w:r>
          </w:p>
        </w:tc>
      </w:tr>
      <w:tr w:rsidR="003C48FE" w:rsidRPr="00DC0089" w:rsidTr="00306B5D">
        <w:trPr>
          <w:trHeight w:val="701"/>
          <w:jc w:val="center"/>
        </w:trPr>
        <w:tc>
          <w:tcPr>
            <w:tcW w:w="652" w:type="dxa"/>
            <w:vAlign w:val="center"/>
          </w:tcPr>
          <w:p w:rsidR="003C48FE" w:rsidRPr="00597CC8" w:rsidRDefault="003C48FE" w:rsidP="00945298">
            <w:pPr>
              <w:spacing w:line="276" w:lineRule="auto"/>
              <w:jc w:val="center"/>
              <w:rPr>
                <w:bCs/>
                <w:sz w:val="24"/>
                <w:szCs w:val="24"/>
              </w:rPr>
            </w:pPr>
            <w:r w:rsidRPr="00597CC8">
              <w:rPr>
                <w:bCs/>
                <w:sz w:val="24"/>
                <w:szCs w:val="24"/>
              </w:rPr>
              <w:t>1</w:t>
            </w:r>
            <w:r w:rsidR="0040191B">
              <w:rPr>
                <w:bCs/>
                <w:sz w:val="24"/>
                <w:szCs w:val="24"/>
              </w:rPr>
              <w:t>4</w:t>
            </w:r>
            <w:r w:rsidRPr="00597CC8">
              <w:rPr>
                <w:bCs/>
                <w:sz w:val="24"/>
                <w:szCs w:val="24"/>
              </w:rPr>
              <w:t>.</w:t>
            </w:r>
          </w:p>
        </w:tc>
        <w:tc>
          <w:tcPr>
            <w:tcW w:w="6069" w:type="dxa"/>
            <w:vAlign w:val="center"/>
          </w:tcPr>
          <w:p w:rsidR="003C48FE" w:rsidRPr="00597CC8" w:rsidRDefault="0040191B" w:rsidP="00945298">
            <w:pPr>
              <w:spacing w:line="276" w:lineRule="auto"/>
              <w:rPr>
                <w:bCs/>
                <w:sz w:val="24"/>
                <w:szCs w:val="24"/>
              </w:rPr>
            </w:pPr>
            <w:r w:rsidRPr="0040191B">
              <w:rPr>
                <w:sz w:val="24"/>
                <w:szCs w:val="24"/>
              </w:rPr>
              <w:t xml:space="preserve">Фрагмент карты планируемого размещения объектов местного значения поселения </w:t>
            </w:r>
            <w:r w:rsidR="003C48FE">
              <w:rPr>
                <w:bCs/>
                <w:sz w:val="24"/>
                <w:szCs w:val="24"/>
              </w:rPr>
              <w:t>–</w:t>
            </w:r>
            <w:r w:rsidR="003C48FE" w:rsidRPr="00597CC8">
              <w:rPr>
                <w:bCs/>
                <w:sz w:val="24"/>
                <w:szCs w:val="24"/>
              </w:rPr>
              <w:t xml:space="preserve"> ст. </w:t>
            </w:r>
            <w:r w:rsidR="003C48FE">
              <w:rPr>
                <w:bCs/>
                <w:sz w:val="24"/>
                <w:szCs w:val="24"/>
              </w:rPr>
              <w:t>Хам</w:t>
            </w:r>
            <w:r w:rsidR="000B2259">
              <w:rPr>
                <w:bCs/>
                <w:sz w:val="24"/>
                <w:szCs w:val="24"/>
              </w:rPr>
              <w:t>кет</w:t>
            </w:r>
            <w:r w:rsidR="003C48FE">
              <w:rPr>
                <w:bCs/>
                <w:sz w:val="24"/>
                <w:szCs w:val="24"/>
              </w:rPr>
              <w:t>инская</w:t>
            </w:r>
            <w:r w:rsidR="003C48FE" w:rsidRPr="00597CC8">
              <w:rPr>
                <w:bCs/>
                <w:sz w:val="24"/>
                <w:szCs w:val="24"/>
              </w:rPr>
              <w:t>.</w:t>
            </w:r>
          </w:p>
        </w:tc>
        <w:tc>
          <w:tcPr>
            <w:tcW w:w="989" w:type="dxa"/>
            <w:vAlign w:val="center"/>
          </w:tcPr>
          <w:p w:rsidR="003C48FE" w:rsidRPr="00597CC8" w:rsidRDefault="003C48FE" w:rsidP="00945298">
            <w:pPr>
              <w:spacing w:line="276" w:lineRule="auto"/>
              <w:jc w:val="center"/>
              <w:rPr>
                <w:bCs/>
                <w:sz w:val="24"/>
                <w:szCs w:val="24"/>
              </w:rPr>
            </w:pPr>
            <w:r w:rsidRPr="00597CC8">
              <w:rPr>
                <w:bCs/>
                <w:sz w:val="24"/>
                <w:szCs w:val="24"/>
              </w:rPr>
              <w:t>ДСП</w:t>
            </w:r>
          </w:p>
        </w:tc>
        <w:tc>
          <w:tcPr>
            <w:tcW w:w="1356" w:type="dxa"/>
            <w:vAlign w:val="center"/>
          </w:tcPr>
          <w:p w:rsidR="003C48FE" w:rsidRPr="00597CC8" w:rsidRDefault="003C48FE" w:rsidP="00945298">
            <w:pPr>
              <w:spacing w:line="276" w:lineRule="auto"/>
              <w:jc w:val="center"/>
              <w:rPr>
                <w:bCs/>
                <w:sz w:val="24"/>
                <w:szCs w:val="24"/>
              </w:rPr>
            </w:pPr>
            <w:r w:rsidRPr="00597CC8">
              <w:rPr>
                <w:bCs/>
                <w:sz w:val="24"/>
                <w:szCs w:val="24"/>
              </w:rPr>
              <w:t>1:10 000</w:t>
            </w:r>
          </w:p>
        </w:tc>
        <w:tc>
          <w:tcPr>
            <w:tcW w:w="1225" w:type="dxa"/>
            <w:vAlign w:val="center"/>
          </w:tcPr>
          <w:p w:rsidR="003C48FE" w:rsidRPr="00597CC8" w:rsidRDefault="0040191B" w:rsidP="00945298">
            <w:pPr>
              <w:spacing w:line="276" w:lineRule="auto"/>
              <w:jc w:val="center"/>
              <w:rPr>
                <w:bCs/>
                <w:sz w:val="24"/>
                <w:szCs w:val="24"/>
              </w:rPr>
            </w:pPr>
            <w:r>
              <w:rPr>
                <w:bCs/>
                <w:sz w:val="24"/>
                <w:szCs w:val="24"/>
              </w:rPr>
              <w:t>ГП-14</w:t>
            </w:r>
          </w:p>
        </w:tc>
      </w:tr>
      <w:tr w:rsidR="003C48FE" w:rsidRPr="00DC0089" w:rsidTr="00306B5D">
        <w:trPr>
          <w:trHeight w:val="701"/>
          <w:jc w:val="center"/>
        </w:trPr>
        <w:tc>
          <w:tcPr>
            <w:tcW w:w="652" w:type="dxa"/>
            <w:vAlign w:val="center"/>
          </w:tcPr>
          <w:p w:rsidR="003C48FE" w:rsidRPr="00597CC8" w:rsidRDefault="0040191B" w:rsidP="00945298">
            <w:pPr>
              <w:spacing w:line="276" w:lineRule="auto"/>
              <w:jc w:val="center"/>
              <w:rPr>
                <w:bCs/>
                <w:sz w:val="24"/>
                <w:szCs w:val="24"/>
              </w:rPr>
            </w:pPr>
            <w:r>
              <w:rPr>
                <w:bCs/>
                <w:sz w:val="24"/>
                <w:szCs w:val="24"/>
              </w:rPr>
              <w:t>15</w:t>
            </w:r>
            <w:r w:rsidR="003C48FE">
              <w:rPr>
                <w:bCs/>
                <w:sz w:val="24"/>
                <w:szCs w:val="24"/>
              </w:rPr>
              <w:t>.</w:t>
            </w:r>
          </w:p>
        </w:tc>
        <w:tc>
          <w:tcPr>
            <w:tcW w:w="6069" w:type="dxa"/>
            <w:vAlign w:val="center"/>
          </w:tcPr>
          <w:p w:rsidR="003C48FE" w:rsidRPr="00597CC8" w:rsidRDefault="0040191B" w:rsidP="00945298">
            <w:pPr>
              <w:spacing w:line="276" w:lineRule="auto"/>
              <w:rPr>
                <w:bCs/>
                <w:sz w:val="24"/>
                <w:szCs w:val="24"/>
              </w:rPr>
            </w:pPr>
            <w:r w:rsidRPr="0040191B">
              <w:rPr>
                <w:sz w:val="24"/>
                <w:szCs w:val="24"/>
              </w:rPr>
              <w:t xml:space="preserve">Фрагмент карты планируемого размещения объектов местного значения поселения </w:t>
            </w:r>
            <w:r w:rsidR="003C48FE">
              <w:rPr>
                <w:bCs/>
                <w:sz w:val="24"/>
                <w:szCs w:val="24"/>
              </w:rPr>
              <w:t>–</w:t>
            </w:r>
            <w:r w:rsidR="003C48FE" w:rsidRPr="00597CC8">
              <w:rPr>
                <w:bCs/>
                <w:sz w:val="24"/>
                <w:szCs w:val="24"/>
              </w:rPr>
              <w:t xml:space="preserve"> ст</w:t>
            </w:r>
            <w:r w:rsidR="003C48FE">
              <w:rPr>
                <w:bCs/>
                <w:sz w:val="24"/>
                <w:szCs w:val="24"/>
              </w:rPr>
              <w:t xml:space="preserve">. </w:t>
            </w:r>
            <w:r w:rsidR="003C48FE" w:rsidRPr="00597CC8">
              <w:rPr>
                <w:bCs/>
                <w:sz w:val="24"/>
                <w:szCs w:val="24"/>
              </w:rPr>
              <w:t>Баракаевская.</w:t>
            </w:r>
          </w:p>
        </w:tc>
        <w:tc>
          <w:tcPr>
            <w:tcW w:w="989" w:type="dxa"/>
            <w:vAlign w:val="center"/>
          </w:tcPr>
          <w:p w:rsidR="003C48FE" w:rsidRPr="00597CC8" w:rsidRDefault="003C48FE" w:rsidP="00945298">
            <w:pPr>
              <w:spacing w:line="276" w:lineRule="auto"/>
              <w:jc w:val="center"/>
              <w:rPr>
                <w:bCs/>
                <w:sz w:val="24"/>
                <w:szCs w:val="24"/>
              </w:rPr>
            </w:pPr>
            <w:r w:rsidRPr="00597CC8">
              <w:rPr>
                <w:bCs/>
                <w:sz w:val="24"/>
                <w:szCs w:val="24"/>
              </w:rPr>
              <w:t>ДСП</w:t>
            </w:r>
          </w:p>
        </w:tc>
        <w:tc>
          <w:tcPr>
            <w:tcW w:w="1356" w:type="dxa"/>
            <w:vAlign w:val="center"/>
          </w:tcPr>
          <w:p w:rsidR="003C48FE" w:rsidRPr="00597CC8" w:rsidRDefault="003C48FE" w:rsidP="00945298">
            <w:pPr>
              <w:spacing w:line="276" w:lineRule="auto"/>
              <w:jc w:val="center"/>
              <w:rPr>
                <w:bCs/>
                <w:sz w:val="24"/>
                <w:szCs w:val="24"/>
              </w:rPr>
            </w:pPr>
            <w:r w:rsidRPr="00597CC8">
              <w:rPr>
                <w:bCs/>
                <w:sz w:val="24"/>
                <w:szCs w:val="24"/>
              </w:rPr>
              <w:t>1:10 000</w:t>
            </w:r>
          </w:p>
        </w:tc>
        <w:tc>
          <w:tcPr>
            <w:tcW w:w="1225" w:type="dxa"/>
            <w:vAlign w:val="center"/>
          </w:tcPr>
          <w:p w:rsidR="003C48FE" w:rsidRPr="00597CC8" w:rsidRDefault="0040191B" w:rsidP="00945298">
            <w:pPr>
              <w:spacing w:line="276" w:lineRule="auto"/>
              <w:jc w:val="center"/>
              <w:rPr>
                <w:bCs/>
                <w:sz w:val="24"/>
                <w:szCs w:val="24"/>
              </w:rPr>
            </w:pPr>
            <w:r>
              <w:rPr>
                <w:bCs/>
                <w:sz w:val="24"/>
                <w:szCs w:val="24"/>
              </w:rPr>
              <w:t>ГП-15</w:t>
            </w:r>
          </w:p>
        </w:tc>
      </w:tr>
    </w:tbl>
    <w:p w:rsidR="00BE7FC2" w:rsidRPr="00BE7FC2" w:rsidRDefault="006F5235" w:rsidP="00945298">
      <w:pPr>
        <w:spacing w:before="80" w:line="276" w:lineRule="auto"/>
        <w:jc w:val="center"/>
        <w:outlineLvl w:val="0"/>
        <w:rPr>
          <w:b/>
          <w:sz w:val="28"/>
          <w:szCs w:val="28"/>
        </w:rPr>
      </w:pPr>
      <w:r>
        <w:rPr>
          <w:b/>
          <w:sz w:val="28"/>
        </w:rPr>
        <w:br w:type="page"/>
      </w:r>
    </w:p>
    <w:p w:rsidR="00BE7FC2" w:rsidRDefault="00BE7FC2" w:rsidP="00945298">
      <w:pPr>
        <w:spacing w:line="276" w:lineRule="auto"/>
        <w:jc w:val="center"/>
        <w:rPr>
          <w:b/>
          <w:sz w:val="28"/>
        </w:rPr>
      </w:pPr>
      <w:r w:rsidRPr="00BE7FC2">
        <w:rPr>
          <w:b/>
          <w:sz w:val="28"/>
        </w:rPr>
        <w:lastRenderedPageBreak/>
        <w:t>СОДЕРЖАНИЕ</w:t>
      </w:r>
    </w:p>
    <w:p w:rsidR="00A617EC" w:rsidRPr="00BE7FC2" w:rsidRDefault="00A617EC" w:rsidP="00945298">
      <w:pPr>
        <w:spacing w:line="276" w:lineRule="auto"/>
        <w:jc w:val="center"/>
        <w:rPr>
          <w:b/>
          <w:sz w:val="28"/>
        </w:rPr>
      </w:pPr>
    </w:p>
    <w:p w:rsidR="00BE7FC2" w:rsidRPr="00BE7FC2" w:rsidRDefault="00BE7FC2" w:rsidP="00945298">
      <w:pPr>
        <w:spacing w:line="276" w:lineRule="auto"/>
        <w:jc w:val="center"/>
        <w:rPr>
          <w:b/>
          <w:sz w:val="28"/>
        </w:rPr>
      </w:pPr>
    </w:p>
    <w:p w:rsidR="00AB534F" w:rsidRDefault="00014242">
      <w:pPr>
        <w:pStyle w:val="12"/>
        <w:rPr>
          <w:rFonts w:asciiTheme="minorHAnsi" w:eastAsiaTheme="minorEastAsia" w:hAnsiTheme="minorHAnsi" w:cstheme="minorBidi"/>
          <w:b w:val="0"/>
          <w:bCs w:val="0"/>
          <w:caps w:val="0"/>
          <w:sz w:val="22"/>
          <w:szCs w:val="22"/>
          <w:lang w:val="ru-RU" w:eastAsia="ru-RU" w:bidi="ar-SA"/>
        </w:rPr>
      </w:pPr>
      <w:r w:rsidRPr="00014242">
        <w:rPr>
          <w:b w:val="0"/>
          <w:sz w:val="28"/>
        </w:rPr>
        <w:fldChar w:fldCharType="begin"/>
      </w:r>
      <w:r w:rsidR="00BE7FC2" w:rsidRPr="00BE7FC2">
        <w:rPr>
          <w:b w:val="0"/>
          <w:sz w:val="28"/>
        </w:rPr>
        <w:instrText xml:space="preserve"> TOC \o "1-3" \h \z \u </w:instrText>
      </w:r>
      <w:r w:rsidRPr="00014242">
        <w:rPr>
          <w:b w:val="0"/>
          <w:sz w:val="28"/>
        </w:rPr>
        <w:fldChar w:fldCharType="separate"/>
      </w:r>
      <w:hyperlink w:anchor="_Toc104458229" w:history="1">
        <w:r w:rsidR="00AB534F" w:rsidRPr="005E4D56">
          <w:rPr>
            <w:rStyle w:val="afb"/>
            <w:iCs/>
          </w:rPr>
          <w:t>ВВЕДЕНИЕ</w:t>
        </w:r>
        <w:r w:rsidR="00AB534F">
          <w:rPr>
            <w:webHidden/>
          </w:rPr>
          <w:tab/>
        </w:r>
        <w:r>
          <w:rPr>
            <w:webHidden/>
          </w:rPr>
          <w:fldChar w:fldCharType="begin"/>
        </w:r>
        <w:r w:rsidR="00AB534F">
          <w:rPr>
            <w:webHidden/>
          </w:rPr>
          <w:instrText xml:space="preserve"> PAGEREF _Toc104458229 \h </w:instrText>
        </w:r>
        <w:r>
          <w:rPr>
            <w:webHidden/>
          </w:rPr>
        </w:r>
        <w:r>
          <w:rPr>
            <w:webHidden/>
          </w:rPr>
          <w:fldChar w:fldCharType="separate"/>
        </w:r>
        <w:r w:rsidR="00AB534F">
          <w:rPr>
            <w:webHidden/>
          </w:rPr>
          <w:t>8</w:t>
        </w:r>
        <w:r>
          <w:rPr>
            <w:webHidden/>
          </w:rPr>
          <w:fldChar w:fldCharType="end"/>
        </w:r>
      </w:hyperlink>
    </w:p>
    <w:p w:rsidR="00AB534F" w:rsidRDefault="00014242">
      <w:pPr>
        <w:pStyle w:val="12"/>
        <w:rPr>
          <w:rFonts w:asciiTheme="minorHAnsi" w:eastAsiaTheme="minorEastAsia" w:hAnsiTheme="minorHAnsi" w:cstheme="minorBidi"/>
          <w:b w:val="0"/>
          <w:bCs w:val="0"/>
          <w:caps w:val="0"/>
          <w:sz w:val="22"/>
          <w:szCs w:val="22"/>
          <w:lang w:val="ru-RU" w:eastAsia="ru-RU" w:bidi="ar-SA"/>
        </w:rPr>
      </w:pPr>
      <w:hyperlink w:anchor="_Toc104458230" w:history="1">
        <w:r w:rsidR="00AB534F" w:rsidRPr="005E4D56">
          <w:rPr>
            <w:rStyle w:val="afb"/>
            <w:iCs/>
          </w:rPr>
          <w:t>Цели и задачи территориального планирования</w:t>
        </w:r>
        <w:r w:rsidR="00AB534F">
          <w:rPr>
            <w:webHidden/>
          </w:rPr>
          <w:tab/>
        </w:r>
        <w:r>
          <w:rPr>
            <w:webHidden/>
          </w:rPr>
          <w:fldChar w:fldCharType="begin"/>
        </w:r>
        <w:r w:rsidR="00AB534F">
          <w:rPr>
            <w:webHidden/>
          </w:rPr>
          <w:instrText xml:space="preserve"> PAGEREF _Toc104458230 \h </w:instrText>
        </w:r>
        <w:r>
          <w:rPr>
            <w:webHidden/>
          </w:rPr>
        </w:r>
        <w:r>
          <w:rPr>
            <w:webHidden/>
          </w:rPr>
          <w:fldChar w:fldCharType="separate"/>
        </w:r>
        <w:r w:rsidR="00AB534F">
          <w:rPr>
            <w:webHidden/>
          </w:rPr>
          <w:t>12</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31" w:history="1">
        <w:r w:rsidR="00AB534F" w:rsidRPr="005E4D56">
          <w:rPr>
            <w:rStyle w:val="afb"/>
          </w:rPr>
          <w:t>1.1.</w:t>
        </w:r>
        <w:r w:rsidR="00AB534F">
          <w:rPr>
            <w:rFonts w:asciiTheme="minorHAnsi" w:eastAsiaTheme="minorEastAsia" w:hAnsiTheme="minorHAnsi" w:cstheme="minorBidi"/>
            <w:caps w:val="0"/>
            <w:sz w:val="22"/>
            <w:szCs w:val="22"/>
          </w:rPr>
          <w:tab/>
        </w:r>
        <w:r w:rsidR="00AB534F" w:rsidRPr="005E4D56">
          <w:rPr>
            <w:rStyle w:val="afb"/>
          </w:rPr>
          <w:t>ХАРАКТЕРИСТИКА ПРИРОДНЫХ УСЛОВИЙ</w:t>
        </w:r>
        <w:r w:rsidR="00AB534F">
          <w:rPr>
            <w:webHidden/>
          </w:rPr>
          <w:tab/>
        </w:r>
        <w:r>
          <w:rPr>
            <w:webHidden/>
          </w:rPr>
          <w:fldChar w:fldCharType="begin"/>
        </w:r>
        <w:r w:rsidR="00AB534F">
          <w:rPr>
            <w:webHidden/>
          </w:rPr>
          <w:instrText xml:space="preserve"> PAGEREF _Toc104458231 \h </w:instrText>
        </w:r>
        <w:r>
          <w:rPr>
            <w:webHidden/>
          </w:rPr>
        </w:r>
        <w:r>
          <w:rPr>
            <w:webHidden/>
          </w:rPr>
          <w:fldChar w:fldCharType="separate"/>
        </w:r>
        <w:r w:rsidR="00AB534F">
          <w:rPr>
            <w:webHidden/>
          </w:rPr>
          <w:t>15</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32" w:history="1">
        <w:r w:rsidR="00AB534F" w:rsidRPr="005E4D56">
          <w:rPr>
            <w:rStyle w:val="afb"/>
          </w:rPr>
          <w:t>1.2.</w:t>
        </w:r>
        <w:r w:rsidR="00AB534F">
          <w:rPr>
            <w:rFonts w:asciiTheme="minorHAnsi" w:eastAsiaTheme="minorEastAsia" w:hAnsiTheme="minorHAnsi" w:cstheme="minorBidi"/>
            <w:caps w:val="0"/>
            <w:sz w:val="22"/>
            <w:szCs w:val="22"/>
          </w:rPr>
          <w:tab/>
        </w:r>
        <w:r w:rsidR="00AB534F" w:rsidRPr="005E4D56">
          <w:rPr>
            <w:rStyle w:val="afb"/>
          </w:rPr>
          <w:t>НЕДРА И ПОЛЕЗНЫЕ ИСКОПАЕМЫЕ</w:t>
        </w:r>
        <w:r w:rsidR="00AB534F" w:rsidRPr="005E4D56">
          <w:rPr>
            <w:rStyle w:val="afb"/>
            <w:i/>
          </w:rPr>
          <w:t>(в редакции 2021 г.)</w:t>
        </w:r>
        <w:r w:rsidR="00AB534F">
          <w:rPr>
            <w:webHidden/>
          </w:rPr>
          <w:tab/>
        </w:r>
        <w:r>
          <w:rPr>
            <w:webHidden/>
          </w:rPr>
          <w:fldChar w:fldCharType="begin"/>
        </w:r>
        <w:r w:rsidR="00AB534F">
          <w:rPr>
            <w:webHidden/>
          </w:rPr>
          <w:instrText xml:space="preserve"> PAGEREF _Toc104458232 \h </w:instrText>
        </w:r>
        <w:r>
          <w:rPr>
            <w:webHidden/>
          </w:rPr>
        </w:r>
        <w:r>
          <w:rPr>
            <w:webHidden/>
          </w:rPr>
          <w:fldChar w:fldCharType="separate"/>
        </w:r>
        <w:r w:rsidR="00AB534F">
          <w:rPr>
            <w:webHidden/>
          </w:rPr>
          <w:t>28</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33" w:history="1">
        <w:r w:rsidR="00AB534F" w:rsidRPr="005E4D56">
          <w:rPr>
            <w:rStyle w:val="afb"/>
          </w:rPr>
          <w:t>1.3.</w:t>
        </w:r>
        <w:r w:rsidR="00AB534F">
          <w:rPr>
            <w:rFonts w:asciiTheme="minorHAnsi" w:eastAsiaTheme="minorEastAsia" w:hAnsiTheme="minorHAnsi" w:cstheme="minorBidi"/>
            <w:caps w:val="0"/>
            <w:sz w:val="22"/>
            <w:szCs w:val="22"/>
          </w:rPr>
          <w:tab/>
        </w:r>
        <w:r w:rsidR="00AB534F" w:rsidRPr="005E4D56">
          <w:rPr>
            <w:rStyle w:val="afb"/>
          </w:rPr>
          <w:t>МЕСТОПОЛОЖЕНИЕ И АДМИНИСТРАТИВНОЕ УСТРОЙСТВО ТЕРРИТОРИИ</w:t>
        </w:r>
        <w:r w:rsidR="00AB534F">
          <w:rPr>
            <w:webHidden/>
          </w:rPr>
          <w:tab/>
        </w:r>
        <w:r>
          <w:rPr>
            <w:webHidden/>
          </w:rPr>
          <w:fldChar w:fldCharType="begin"/>
        </w:r>
        <w:r w:rsidR="00AB534F">
          <w:rPr>
            <w:webHidden/>
          </w:rPr>
          <w:instrText xml:space="preserve"> PAGEREF _Toc104458233 \h </w:instrText>
        </w:r>
        <w:r>
          <w:rPr>
            <w:webHidden/>
          </w:rPr>
        </w:r>
        <w:r>
          <w:rPr>
            <w:webHidden/>
          </w:rPr>
          <w:fldChar w:fldCharType="separate"/>
        </w:r>
        <w:r w:rsidR="00AB534F">
          <w:rPr>
            <w:webHidden/>
          </w:rPr>
          <w:t>32</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34" w:history="1">
        <w:r w:rsidR="00AB534F" w:rsidRPr="005E4D56">
          <w:rPr>
            <w:rStyle w:val="afb"/>
          </w:rPr>
          <w:t>1.4.</w:t>
        </w:r>
        <w:r w:rsidR="00AB534F">
          <w:rPr>
            <w:rFonts w:asciiTheme="minorHAnsi" w:eastAsiaTheme="minorEastAsia" w:hAnsiTheme="minorHAnsi" w:cstheme="minorBidi"/>
            <w:caps w:val="0"/>
            <w:sz w:val="22"/>
            <w:szCs w:val="22"/>
          </w:rPr>
          <w:tab/>
        </w:r>
        <w:r w:rsidR="00AB534F" w:rsidRPr="005E4D56">
          <w:rPr>
            <w:rStyle w:val="afb"/>
          </w:rPr>
          <w:t>ЭКОНОМИЧЕСКАЯ ХАРАКТЕРИСТИКА ПОСЕЛЕНИЯ</w:t>
        </w:r>
        <w:r w:rsidR="00AB534F">
          <w:rPr>
            <w:webHidden/>
          </w:rPr>
          <w:tab/>
        </w:r>
        <w:r>
          <w:rPr>
            <w:webHidden/>
          </w:rPr>
          <w:fldChar w:fldCharType="begin"/>
        </w:r>
        <w:r w:rsidR="00AB534F">
          <w:rPr>
            <w:webHidden/>
          </w:rPr>
          <w:instrText xml:space="preserve"> PAGEREF _Toc104458234 \h </w:instrText>
        </w:r>
        <w:r>
          <w:rPr>
            <w:webHidden/>
          </w:rPr>
        </w:r>
        <w:r>
          <w:rPr>
            <w:webHidden/>
          </w:rPr>
          <w:fldChar w:fldCharType="separate"/>
        </w:r>
        <w:r w:rsidR="00AB534F">
          <w:rPr>
            <w:webHidden/>
          </w:rPr>
          <w:t>33</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35" w:history="1">
        <w:r w:rsidR="00AB534F" w:rsidRPr="005E4D56">
          <w:rPr>
            <w:rStyle w:val="afb"/>
          </w:rPr>
          <w:t>1.5.</w:t>
        </w:r>
        <w:r w:rsidR="00AB534F">
          <w:rPr>
            <w:rFonts w:asciiTheme="minorHAnsi" w:eastAsiaTheme="minorEastAsia" w:hAnsiTheme="minorHAnsi" w:cstheme="minorBidi"/>
            <w:caps w:val="0"/>
            <w:sz w:val="22"/>
            <w:szCs w:val="22"/>
          </w:rPr>
          <w:tab/>
        </w:r>
        <w:r w:rsidR="00AB534F" w:rsidRPr="005E4D56">
          <w:rPr>
            <w:rStyle w:val="afb"/>
          </w:rPr>
          <w:t>НАСЕЛЕНИЕ И ДЕМОГРАФИЯ</w:t>
        </w:r>
        <w:r w:rsidR="00AB534F">
          <w:rPr>
            <w:webHidden/>
          </w:rPr>
          <w:tab/>
        </w:r>
        <w:r>
          <w:rPr>
            <w:webHidden/>
          </w:rPr>
          <w:fldChar w:fldCharType="begin"/>
        </w:r>
        <w:r w:rsidR="00AB534F">
          <w:rPr>
            <w:webHidden/>
          </w:rPr>
          <w:instrText xml:space="preserve"> PAGEREF _Toc104458235 \h </w:instrText>
        </w:r>
        <w:r>
          <w:rPr>
            <w:webHidden/>
          </w:rPr>
        </w:r>
        <w:r>
          <w:rPr>
            <w:webHidden/>
          </w:rPr>
          <w:fldChar w:fldCharType="separate"/>
        </w:r>
        <w:r w:rsidR="00AB534F">
          <w:rPr>
            <w:webHidden/>
          </w:rPr>
          <w:t>38</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36" w:history="1">
        <w:r w:rsidR="00AB534F" w:rsidRPr="005E4D56">
          <w:rPr>
            <w:rStyle w:val="afb"/>
          </w:rPr>
          <w:t>1.6.</w:t>
        </w:r>
        <w:r w:rsidR="00AB534F">
          <w:rPr>
            <w:rFonts w:asciiTheme="minorHAnsi" w:eastAsiaTheme="minorEastAsia" w:hAnsiTheme="minorHAnsi" w:cstheme="minorBidi"/>
            <w:caps w:val="0"/>
            <w:sz w:val="22"/>
            <w:szCs w:val="22"/>
          </w:rPr>
          <w:tab/>
        </w:r>
        <w:r w:rsidR="00AB534F" w:rsidRPr="005E4D56">
          <w:rPr>
            <w:rStyle w:val="afb"/>
          </w:rPr>
          <w:t>ХАРАКТЕРИСТИКА СОЦИАЛЬНОЙИНФРАСТРУКТУРЫ ПОСЕЛЕНИЯ</w:t>
        </w:r>
        <w:r w:rsidR="00AB534F" w:rsidRPr="005E4D56">
          <w:rPr>
            <w:rStyle w:val="afb"/>
            <w:i/>
          </w:rPr>
          <w:t>(в редакции 2021 г.)</w:t>
        </w:r>
        <w:r w:rsidR="00AB534F">
          <w:rPr>
            <w:webHidden/>
          </w:rPr>
          <w:tab/>
        </w:r>
        <w:r>
          <w:rPr>
            <w:webHidden/>
          </w:rPr>
          <w:fldChar w:fldCharType="begin"/>
        </w:r>
        <w:r w:rsidR="00AB534F">
          <w:rPr>
            <w:webHidden/>
          </w:rPr>
          <w:instrText xml:space="preserve"> PAGEREF _Toc104458236 \h </w:instrText>
        </w:r>
        <w:r>
          <w:rPr>
            <w:webHidden/>
          </w:rPr>
        </w:r>
        <w:r>
          <w:rPr>
            <w:webHidden/>
          </w:rPr>
          <w:fldChar w:fldCharType="separate"/>
        </w:r>
        <w:r w:rsidR="00AB534F">
          <w:rPr>
            <w:webHidden/>
          </w:rPr>
          <w:t>45</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37" w:history="1">
        <w:r w:rsidR="00AB534F" w:rsidRPr="005E4D56">
          <w:rPr>
            <w:rStyle w:val="afb"/>
          </w:rPr>
          <w:t>1.7.</w:t>
        </w:r>
        <w:r w:rsidR="00AB534F">
          <w:rPr>
            <w:rFonts w:asciiTheme="minorHAnsi" w:eastAsiaTheme="minorEastAsia" w:hAnsiTheme="minorHAnsi" w:cstheme="minorBidi"/>
            <w:caps w:val="0"/>
            <w:sz w:val="22"/>
            <w:szCs w:val="22"/>
          </w:rPr>
          <w:tab/>
        </w:r>
        <w:r w:rsidR="00AB534F" w:rsidRPr="005E4D56">
          <w:rPr>
            <w:rStyle w:val="afb"/>
          </w:rPr>
          <w:t>ПЕРЕЧЕНЬ ОСНОВНЫХ ФАКТОРОВ РИСКА ВОЗНИКНОВЕНИЯ ЧРЕЗВЫЧАЙНЫХ СИТУАЦИЙ ПРИРОДНОГО И ТЕХНОГЕННОГО ХАРАКТЕРА</w:t>
        </w:r>
        <w:r w:rsidR="00AB534F">
          <w:rPr>
            <w:webHidden/>
          </w:rPr>
          <w:tab/>
        </w:r>
        <w:r>
          <w:rPr>
            <w:webHidden/>
          </w:rPr>
          <w:fldChar w:fldCharType="begin"/>
        </w:r>
        <w:r w:rsidR="00AB534F">
          <w:rPr>
            <w:webHidden/>
          </w:rPr>
          <w:instrText xml:space="preserve"> PAGEREF _Toc104458237 \h </w:instrText>
        </w:r>
        <w:r>
          <w:rPr>
            <w:webHidden/>
          </w:rPr>
        </w:r>
        <w:r>
          <w:rPr>
            <w:webHidden/>
          </w:rPr>
          <w:fldChar w:fldCharType="separate"/>
        </w:r>
        <w:r w:rsidR="00AB534F">
          <w:rPr>
            <w:webHidden/>
          </w:rPr>
          <w:t>49</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38" w:history="1">
        <w:r w:rsidR="00AB534F" w:rsidRPr="005E4D56">
          <w:rPr>
            <w:rStyle w:val="afb"/>
          </w:rPr>
          <w:t>1.8.</w:t>
        </w:r>
        <w:r w:rsidR="00AB534F">
          <w:rPr>
            <w:rFonts w:asciiTheme="minorHAnsi" w:eastAsiaTheme="minorEastAsia" w:hAnsiTheme="minorHAnsi" w:cstheme="minorBidi"/>
            <w:caps w:val="0"/>
            <w:sz w:val="22"/>
            <w:szCs w:val="22"/>
          </w:rPr>
          <w:tab/>
        </w:r>
        <w:r w:rsidR="00AB534F" w:rsidRPr="005E4D56">
          <w:rPr>
            <w:rStyle w:val="afb"/>
          </w:rPr>
          <w:t xml:space="preserve">ПЛАНИРОВОЧНЫЕ ОГРАНИЧЕНИЯ И ЗОНЫ С ОСОБЫМИУСЛОВИЯМИ ИСПОЛЬЗОВАНИЯТЕРРИТОРИИ </w:t>
        </w:r>
        <w:r w:rsidR="00AB534F" w:rsidRPr="005E4D56">
          <w:rPr>
            <w:rStyle w:val="afb"/>
            <w:i/>
          </w:rPr>
          <w:t>(в редакции 2021 г.)</w:t>
        </w:r>
        <w:r w:rsidR="00AB534F">
          <w:rPr>
            <w:webHidden/>
          </w:rPr>
          <w:tab/>
        </w:r>
        <w:r>
          <w:rPr>
            <w:webHidden/>
          </w:rPr>
          <w:fldChar w:fldCharType="begin"/>
        </w:r>
        <w:r w:rsidR="00AB534F">
          <w:rPr>
            <w:webHidden/>
          </w:rPr>
          <w:instrText xml:space="preserve"> PAGEREF _Toc104458238 \h </w:instrText>
        </w:r>
        <w:r>
          <w:rPr>
            <w:webHidden/>
          </w:rPr>
        </w:r>
        <w:r>
          <w:rPr>
            <w:webHidden/>
          </w:rPr>
          <w:fldChar w:fldCharType="separate"/>
        </w:r>
        <w:r w:rsidR="00AB534F">
          <w:rPr>
            <w:webHidden/>
          </w:rPr>
          <w:t>62</w:t>
        </w:r>
        <w:r>
          <w:rPr>
            <w:webHidden/>
          </w:rPr>
          <w:fldChar w:fldCharType="end"/>
        </w:r>
      </w:hyperlink>
    </w:p>
    <w:p w:rsidR="00AB534F" w:rsidRDefault="00014242">
      <w:pPr>
        <w:pStyle w:val="12"/>
        <w:rPr>
          <w:rFonts w:asciiTheme="minorHAnsi" w:eastAsiaTheme="minorEastAsia" w:hAnsiTheme="minorHAnsi" w:cstheme="minorBidi"/>
          <w:b w:val="0"/>
          <w:bCs w:val="0"/>
          <w:caps w:val="0"/>
          <w:sz w:val="22"/>
          <w:szCs w:val="22"/>
          <w:lang w:val="ru-RU" w:eastAsia="ru-RU" w:bidi="ar-SA"/>
        </w:rPr>
      </w:pPr>
      <w:hyperlink w:anchor="_Toc104458239" w:history="1">
        <w:r w:rsidR="00AB534F" w:rsidRPr="005E4D56">
          <w:rPr>
            <w:rStyle w:val="afb"/>
          </w:rPr>
          <w:t>РАЗДЕЛ 2. ОБОСНОВАНИЕ ВЫБРАННОГО ВАРИАНТА РАЗМЕЩЕНИЯ ОБЪЕКТОВ МЕСТНОГО ЗНАЧЕНИЯ ПОСЕЛЕНИЯ</w:t>
        </w:r>
        <w:r w:rsidR="00AB534F">
          <w:rPr>
            <w:webHidden/>
          </w:rPr>
          <w:tab/>
        </w:r>
        <w:r>
          <w:rPr>
            <w:webHidden/>
          </w:rPr>
          <w:fldChar w:fldCharType="begin"/>
        </w:r>
        <w:r w:rsidR="00AB534F">
          <w:rPr>
            <w:webHidden/>
          </w:rPr>
          <w:instrText xml:space="preserve"> PAGEREF _Toc104458239 \h </w:instrText>
        </w:r>
        <w:r>
          <w:rPr>
            <w:webHidden/>
          </w:rPr>
        </w:r>
        <w:r>
          <w:rPr>
            <w:webHidden/>
          </w:rPr>
          <w:fldChar w:fldCharType="separate"/>
        </w:r>
        <w:r w:rsidR="00AB534F">
          <w:rPr>
            <w:webHidden/>
          </w:rPr>
          <w:t>88</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40" w:history="1">
        <w:r w:rsidR="00AB534F" w:rsidRPr="005E4D56">
          <w:rPr>
            <w:rStyle w:val="afb"/>
          </w:rPr>
          <w:t>2.1. ТЕНДЕНЦИИ И ПРИОРИТЕТЫ ЭКОНОМИЧЕСКОГО РАЗВИТИЯ</w:t>
        </w:r>
        <w:r w:rsidR="00AB534F">
          <w:rPr>
            <w:webHidden/>
          </w:rPr>
          <w:tab/>
        </w:r>
        <w:r>
          <w:rPr>
            <w:webHidden/>
          </w:rPr>
          <w:fldChar w:fldCharType="begin"/>
        </w:r>
        <w:r w:rsidR="00AB534F">
          <w:rPr>
            <w:webHidden/>
          </w:rPr>
          <w:instrText xml:space="preserve"> PAGEREF _Toc104458240 \h </w:instrText>
        </w:r>
        <w:r>
          <w:rPr>
            <w:webHidden/>
          </w:rPr>
        </w:r>
        <w:r>
          <w:rPr>
            <w:webHidden/>
          </w:rPr>
          <w:fldChar w:fldCharType="separate"/>
        </w:r>
        <w:r w:rsidR="00AB534F">
          <w:rPr>
            <w:webHidden/>
          </w:rPr>
          <w:t>88</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41" w:history="1">
        <w:r w:rsidR="00AB534F" w:rsidRPr="005E4D56">
          <w:rPr>
            <w:rStyle w:val="afb"/>
          </w:rPr>
          <w:t>2.2. ПРОГНОЗ ПЕРСПЕКТИВНОЙ ЧИСЛЕННОСТИ НАСЕЛЕНИЯ</w:t>
        </w:r>
        <w:r w:rsidR="00AB534F">
          <w:rPr>
            <w:webHidden/>
          </w:rPr>
          <w:tab/>
        </w:r>
        <w:r>
          <w:rPr>
            <w:webHidden/>
          </w:rPr>
          <w:fldChar w:fldCharType="begin"/>
        </w:r>
        <w:r w:rsidR="00AB534F">
          <w:rPr>
            <w:webHidden/>
          </w:rPr>
          <w:instrText xml:space="preserve"> PAGEREF _Toc104458241 \h </w:instrText>
        </w:r>
        <w:r>
          <w:rPr>
            <w:webHidden/>
          </w:rPr>
        </w:r>
        <w:r>
          <w:rPr>
            <w:webHidden/>
          </w:rPr>
          <w:fldChar w:fldCharType="separate"/>
        </w:r>
        <w:r w:rsidR="00AB534F">
          <w:rPr>
            <w:webHidden/>
          </w:rPr>
          <w:t>96</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42" w:history="1">
        <w:r w:rsidR="00AB534F" w:rsidRPr="005E4D56">
          <w:rPr>
            <w:rStyle w:val="afb"/>
          </w:rPr>
          <w:t>2.3.РАСЧЕТ ПОТРЕБНОСТИ В ТЕРРИТОРИЯХ ДЛЯ РАЗВИТИЯ НАСЕЛЁННЫХ ПУНКТОВ</w:t>
        </w:r>
        <w:r w:rsidR="00AB534F">
          <w:rPr>
            <w:webHidden/>
          </w:rPr>
          <w:tab/>
        </w:r>
        <w:r>
          <w:rPr>
            <w:webHidden/>
          </w:rPr>
          <w:fldChar w:fldCharType="begin"/>
        </w:r>
        <w:r w:rsidR="00AB534F">
          <w:rPr>
            <w:webHidden/>
          </w:rPr>
          <w:instrText xml:space="preserve"> PAGEREF _Toc104458242 \h </w:instrText>
        </w:r>
        <w:r>
          <w:rPr>
            <w:webHidden/>
          </w:rPr>
        </w:r>
        <w:r>
          <w:rPr>
            <w:webHidden/>
          </w:rPr>
          <w:fldChar w:fldCharType="separate"/>
        </w:r>
        <w:r w:rsidR="00AB534F">
          <w:rPr>
            <w:webHidden/>
          </w:rPr>
          <w:t>103</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43" w:history="1">
        <w:r w:rsidR="00AB534F" w:rsidRPr="005E4D56">
          <w:rPr>
            <w:rStyle w:val="afb"/>
          </w:rPr>
          <w:t>2.4.РАЗВИТИЕ СОЦИАЛЬНОЙ И КОММУНАЛЬНО – БЫТОВОЙИНФРАСТРУКТУРЫ</w:t>
        </w:r>
        <w:r w:rsidR="00AB534F" w:rsidRPr="005E4D56">
          <w:rPr>
            <w:rStyle w:val="afb"/>
            <w:i/>
          </w:rPr>
          <w:t>(в редакции 2021 г.)</w:t>
        </w:r>
        <w:r w:rsidR="00AB534F">
          <w:rPr>
            <w:webHidden/>
          </w:rPr>
          <w:tab/>
        </w:r>
        <w:r>
          <w:rPr>
            <w:webHidden/>
          </w:rPr>
          <w:fldChar w:fldCharType="begin"/>
        </w:r>
        <w:r w:rsidR="00AB534F">
          <w:rPr>
            <w:webHidden/>
          </w:rPr>
          <w:instrText xml:space="preserve"> PAGEREF _Toc104458243 \h </w:instrText>
        </w:r>
        <w:r>
          <w:rPr>
            <w:webHidden/>
          </w:rPr>
        </w:r>
        <w:r>
          <w:rPr>
            <w:webHidden/>
          </w:rPr>
          <w:fldChar w:fldCharType="separate"/>
        </w:r>
        <w:r w:rsidR="00AB534F">
          <w:rPr>
            <w:webHidden/>
          </w:rPr>
          <w:t>106</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44" w:history="1">
        <w:r w:rsidR="00AB534F" w:rsidRPr="005E4D56">
          <w:rPr>
            <w:rStyle w:val="afb"/>
          </w:rPr>
          <w:t>2.5. Расчет потребности жилого фонда</w:t>
        </w:r>
        <w:r w:rsidR="00AB534F" w:rsidRPr="005E4D56">
          <w:rPr>
            <w:rStyle w:val="afb"/>
            <w:bCs/>
          </w:rPr>
          <w:t>.</w:t>
        </w:r>
        <w:r w:rsidR="00AB534F">
          <w:rPr>
            <w:webHidden/>
          </w:rPr>
          <w:tab/>
        </w:r>
        <w:r>
          <w:rPr>
            <w:webHidden/>
          </w:rPr>
          <w:fldChar w:fldCharType="begin"/>
        </w:r>
        <w:r w:rsidR="00AB534F">
          <w:rPr>
            <w:webHidden/>
          </w:rPr>
          <w:instrText xml:space="preserve"> PAGEREF _Toc104458244 \h </w:instrText>
        </w:r>
        <w:r>
          <w:rPr>
            <w:webHidden/>
          </w:rPr>
        </w:r>
        <w:r>
          <w:rPr>
            <w:webHidden/>
          </w:rPr>
          <w:fldChar w:fldCharType="separate"/>
        </w:r>
        <w:r w:rsidR="00AB534F">
          <w:rPr>
            <w:webHidden/>
          </w:rPr>
          <w:t>113</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45" w:history="1">
        <w:r w:rsidR="00AB534F" w:rsidRPr="005E4D56">
          <w:rPr>
            <w:rStyle w:val="afb"/>
          </w:rPr>
          <w:t>2.6. ПРОЕКТИРУЕМЫЙ БАЛАНС ЗЕМЕЛЬ ПО КАТЕГОРИЯМ</w:t>
        </w:r>
        <w:r w:rsidR="00AB534F" w:rsidRPr="005E4D56">
          <w:rPr>
            <w:rStyle w:val="afb"/>
            <w:i/>
          </w:rPr>
          <w:t>(в редакции 2021 г.)</w:t>
        </w:r>
        <w:r w:rsidR="00AB534F">
          <w:rPr>
            <w:webHidden/>
          </w:rPr>
          <w:tab/>
        </w:r>
        <w:r>
          <w:rPr>
            <w:webHidden/>
          </w:rPr>
          <w:fldChar w:fldCharType="begin"/>
        </w:r>
        <w:r w:rsidR="00AB534F">
          <w:rPr>
            <w:webHidden/>
          </w:rPr>
          <w:instrText xml:space="preserve"> PAGEREF _Toc104458245 \h </w:instrText>
        </w:r>
        <w:r>
          <w:rPr>
            <w:webHidden/>
          </w:rPr>
        </w:r>
        <w:r>
          <w:rPr>
            <w:webHidden/>
          </w:rPr>
          <w:fldChar w:fldCharType="separate"/>
        </w:r>
        <w:r w:rsidR="00AB534F">
          <w:rPr>
            <w:webHidden/>
          </w:rPr>
          <w:t>116</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46" w:history="1">
        <w:r w:rsidR="00AB534F" w:rsidRPr="005E4D56">
          <w:rPr>
            <w:rStyle w:val="afb"/>
          </w:rPr>
          <w:t xml:space="preserve">2.7. ПЕРЕЧЕНЬ ЗЕМЕЛЬНЫХ УЧАСТКОВ, ВКЛЮЧАЕМЫХ ИЛИ ИСКЛЮЧАЕМЫХ ИЗ ГРАНИЦ НАСЕЛЕННЫХ ПУНКТОВ </w:t>
        </w:r>
        <w:r w:rsidR="00AB534F" w:rsidRPr="005E4D56">
          <w:rPr>
            <w:rStyle w:val="afb"/>
            <w:i/>
          </w:rPr>
          <w:t>(в редакции 2021 г.)</w:t>
        </w:r>
        <w:r w:rsidR="00AB534F">
          <w:rPr>
            <w:webHidden/>
          </w:rPr>
          <w:tab/>
        </w:r>
        <w:r>
          <w:rPr>
            <w:webHidden/>
          </w:rPr>
          <w:fldChar w:fldCharType="begin"/>
        </w:r>
        <w:r w:rsidR="00AB534F">
          <w:rPr>
            <w:webHidden/>
          </w:rPr>
          <w:instrText xml:space="preserve"> PAGEREF _Toc104458246 \h </w:instrText>
        </w:r>
        <w:r>
          <w:rPr>
            <w:webHidden/>
          </w:rPr>
        </w:r>
        <w:r>
          <w:rPr>
            <w:webHidden/>
          </w:rPr>
          <w:fldChar w:fldCharType="separate"/>
        </w:r>
        <w:r w:rsidR="00AB534F">
          <w:rPr>
            <w:webHidden/>
          </w:rPr>
          <w:t>231</w:t>
        </w:r>
        <w:r>
          <w:rPr>
            <w:webHidden/>
          </w:rPr>
          <w:fldChar w:fldCharType="end"/>
        </w:r>
      </w:hyperlink>
    </w:p>
    <w:p w:rsidR="00AB534F" w:rsidRDefault="00014242">
      <w:pPr>
        <w:pStyle w:val="12"/>
        <w:rPr>
          <w:rFonts w:asciiTheme="minorHAnsi" w:eastAsiaTheme="minorEastAsia" w:hAnsiTheme="minorHAnsi" w:cstheme="minorBidi"/>
          <w:b w:val="0"/>
          <w:bCs w:val="0"/>
          <w:caps w:val="0"/>
          <w:sz w:val="22"/>
          <w:szCs w:val="22"/>
          <w:lang w:val="ru-RU" w:eastAsia="ru-RU" w:bidi="ar-SA"/>
        </w:rPr>
      </w:pPr>
      <w:hyperlink w:anchor="_Toc104458247" w:history="1">
        <w:r w:rsidR="00AB534F" w:rsidRPr="005E4D56">
          <w:rPr>
            <w:rStyle w:val="afb"/>
          </w:rPr>
          <w:t>РАЗДЕЛ 3. ПЕРЕЧЕНЬ МЕРОПРИЯТИЙ  ПО ТЕРРИТОРИАЛЬНОМУ ПЛАНИРОВАНИЮ</w:t>
        </w:r>
        <w:r w:rsidR="00AB534F">
          <w:rPr>
            <w:webHidden/>
          </w:rPr>
          <w:tab/>
        </w:r>
        <w:r>
          <w:rPr>
            <w:webHidden/>
          </w:rPr>
          <w:fldChar w:fldCharType="begin"/>
        </w:r>
        <w:r w:rsidR="00AB534F">
          <w:rPr>
            <w:webHidden/>
          </w:rPr>
          <w:instrText xml:space="preserve"> PAGEREF _Toc104458247 \h </w:instrText>
        </w:r>
        <w:r>
          <w:rPr>
            <w:webHidden/>
          </w:rPr>
        </w:r>
        <w:r>
          <w:rPr>
            <w:webHidden/>
          </w:rPr>
          <w:fldChar w:fldCharType="separate"/>
        </w:r>
        <w:r w:rsidR="00AB534F">
          <w:rPr>
            <w:webHidden/>
          </w:rPr>
          <w:t>237</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48" w:history="1">
        <w:r w:rsidR="00AB534F" w:rsidRPr="005E4D56">
          <w:rPr>
            <w:rStyle w:val="afb"/>
          </w:rPr>
          <w:t>3.1.</w:t>
        </w:r>
        <w:r w:rsidR="00AB534F">
          <w:rPr>
            <w:rFonts w:asciiTheme="minorHAnsi" w:eastAsiaTheme="minorEastAsia" w:hAnsiTheme="minorHAnsi" w:cstheme="minorBidi"/>
            <w:caps w:val="0"/>
            <w:sz w:val="22"/>
            <w:szCs w:val="22"/>
          </w:rPr>
          <w:tab/>
        </w:r>
        <w:r w:rsidR="00AB534F" w:rsidRPr="005E4D56">
          <w:rPr>
            <w:rStyle w:val="afb"/>
          </w:rPr>
          <w:t>ПРОЕКТИРУЕМАЯ ТЕРРИТОРИАЛЬНО - ПЛАНИРОВОЧНАЯ ОРГАНИЗАЦИЯ</w:t>
        </w:r>
        <w:r w:rsidR="00AB534F">
          <w:rPr>
            <w:webHidden/>
          </w:rPr>
          <w:tab/>
        </w:r>
        <w:r>
          <w:rPr>
            <w:webHidden/>
          </w:rPr>
          <w:fldChar w:fldCharType="begin"/>
        </w:r>
        <w:r w:rsidR="00AB534F">
          <w:rPr>
            <w:webHidden/>
          </w:rPr>
          <w:instrText xml:space="preserve"> PAGEREF _Toc104458248 \h </w:instrText>
        </w:r>
        <w:r>
          <w:rPr>
            <w:webHidden/>
          </w:rPr>
        </w:r>
        <w:r>
          <w:rPr>
            <w:webHidden/>
          </w:rPr>
          <w:fldChar w:fldCharType="separate"/>
        </w:r>
        <w:r w:rsidR="00AB534F">
          <w:rPr>
            <w:webHidden/>
          </w:rPr>
          <w:t>237</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49" w:history="1">
        <w:r w:rsidR="00AB534F" w:rsidRPr="005E4D56">
          <w:rPr>
            <w:rStyle w:val="afb"/>
          </w:rPr>
          <w:t xml:space="preserve">3.2. ФУНКЦИОНАЛЬНОЕ ЗОНИРОВАНИЕ ТЕРРИТОРИИ </w:t>
        </w:r>
        <w:r w:rsidR="00AB534F" w:rsidRPr="005E4D56">
          <w:rPr>
            <w:rStyle w:val="afb"/>
            <w:i/>
          </w:rPr>
          <w:t>(в редакции 2021 г.)</w:t>
        </w:r>
        <w:r w:rsidR="00AB534F">
          <w:rPr>
            <w:webHidden/>
          </w:rPr>
          <w:tab/>
        </w:r>
        <w:r>
          <w:rPr>
            <w:webHidden/>
          </w:rPr>
          <w:fldChar w:fldCharType="begin"/>
        </w:r>
        <w:r w:rsidR="00AB534F">
          <w:rPr>
            <w:webHidden/>
          </w:rPr>
          <w:instrText xml:space="preserve"> PAGEREF _Toc104458249 \h </w:instrText>
        </w:r>
        <w:r>
          <w:rPr>
            <w:webHidden/>
          </w:rPr>
        </w:r>
        <w:r>
          <w:rPr>
            <w:webHidden/>
          </w:rPr>
          <w:fldChar w:fldCharType="separate"/>
        </w:r>
        <w:r w:rsidR="00AB534F">
          <w:rPr>
            <w:webHidden/>
          </w:rPr>
          <w:t>241</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50" w:history="1">
        <w:r w:rsidR="00AB534F" w:rsidRPr="005E4D56">
          <w:rPr>
            <w:rStyle w:val="afb"/>
            <w:i/>
          </w:rPr>
          <w:t>3.2.1.</w:t>
        </w:r>
        <w:r w:rsidR="00AB534F">
          <w:rPr>
            <w:rFonts w:asciiTheme="minorHAnsi" w:eastAsiaTheme="minorEastAsia" w:hAnsiTheme="minorHAnsi" w:cstheme="minorBidi"/>
            <w:caps w:val="0"/>
            <w:sz w:val="22"/>
            <w:szCs w:val="22"/>
          </w:rPr>
          <w:tab/>
        </w:r>
        <w:r w:rsidR="00AB534F" w:rsidRPr="005E4D56">
          <w:rPr>
            <w:rStyle w:val="afb"/>
            <w:i/>
          </w:rPr>
          <w:t>Жилые зоны.</w:t>
        </w:r>
        <w:r w:rsidR="00AB534F">
          <w:rPr>
            <w:webHidden/>
          </w:rPr>
          <w:tab/>
        </w:r>
        <w:r>
          <w:rPr>
            <w:webHidden/>
          </w:rPr>
          <w:fldChar w:fldCharType="begin"/>
        </w:r>
        <w:r w:rsidR="00AB534F">
          <w:rPr>
            <w:webHidden/>
          </w:rPr>
          <w:instrText xml:space="preserve"> PAGEREF _Toc104458250 \h </w:instrText>
        </w:r>
        <w:r>
          <w:rPr>
            <w:webHidden/>
          </w:rPr>
        </w:r>
        <w:r>
          <w:rPr>
            <w:webHidden/>
          </w:rPr>
          <w:fldChar w:fldCharType="separate"/>
        </w:r>
        <w:r w:rsidR="00AB534F">
          <w:rPr>
            <w:webHidden/>
          </w:rPr>
          <w:t>243</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51" w:history="1">
        <w:r w:rsidR="00AB534F" w:rsidRPr="005E4D56">
          <w:rPr>
            <w:rStyle w:val="afb"/>
            <w:i/>
          </w:rPr>
          <w:t>3.2.2.</w:t>
        </w:r>
        <w:r w:rsidR="00AB534F">
          <w:rPr>
            <w:rFonts w:asciiTheme="minorHAnsi" w:eastAsiaTheme="minorEastAsia" w:hAnsiTheme="minorHAnsi" w:cstheme="minorBidi"/>
            <w:caps w:val="0"/>
            <w:sz w:val="22"/>
            <w:szCs w:val="22"/>
          </w:rPr>
          <w:tab/>
        </w:r>
        <w:r w:rsidR="00AB534F" w:rsidRPr="005E4D56">
          <w:rPr>
            <w:rStyle w:val="afb"/>
            <w:i/>
          </w:rPr>
          <w:t>Общественно-деловые зоны</w:t>
        </w:r>
        <w:r w:rsidR="00AB534F">
          <w:rPr>
            <w:webHidden/>
          </w:rPr>
          <w:tab/>
        </w:r>
        <w:r>
          <w:rPr>
            <w:webHidden/>
          </w:rPr>
          <w:fldChar w:fldCharType="begin"/>
        </w:r>
        <w:r w:rsidR="00AB534F">
          <w:rPr>
            <w:webHidden/>
          </w:rPr>
          <w:instrText xml:space="preserve"> PAGEREF _Toc104458251 \h </w:instrText>
        </w:r>
        <w:r>
          <w:rPr>
            <w:webHidden/>
          </w:rPr>
        </w:r>
        <w:r>
          <w:rPr>
            <w:webHidden/>
          </w:rPr>
          <w:fldChar w:fldCharType="separate"/>
        </w:r>
        <w:r w:rsidR="00AB534F">
          <w:rPr>
            <w:webHidden/>
          </w:rPr>
          <w:t>244</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52" w:history="1">
        <w:r w:rsidR="00AB534F" w:rsidRPr="005E4D56">
          <w:rPr>
            <w:rStyle w:val="afb"/>
            <w:i/>
          </w:rPr>
          <w:t>3.2.3.</w:t>
        </w:r>
        <w:r w:rsidR="00AB534F">
          <w:rPr>
            <w:rFonts w:asciiTheme="minorHAnsi" w:eastAsiaTheme="minorEastAsia" w:hAnsiTheme="minorHAnsi" w:cstheme="minorBidi"/>
            <w:caps w:val="0"/>
            <w:sz w:val="22"/>
            <w:szCs w:val="22"/>
          </w:rPr>
          <w:tab/>
        </w:r>
        <w:r w:rsidR="00AB534F" w:rsidRPr="005E4D56">
          <w:rPr>
            <w:rStyle w:val="afb"/>
            <w:i/>
          </w:rPr>
          <w:t>Зоны рекреационного назначения.</w:t>
        </w:r>
        <w:r w:rsidR="00AB534F">
          <w:rPr>
            <w:webHidden/>
          </w:rPr>
          <w:tab/>
        </w:r>
        <w:r>
          <w:rPr>
            <w:webHidden/>
          </w:rPr>
          <w:fldChar w:fldCharType="begin"/>
        </w:r>
        <w:r w:rsidR="00AB534F">
          <w:rPr>
            <w:webHidden/>
          </w:rPr>
          <w:instrText xml:space="preserve"> PAGEREF _Toc104458252 \h </w:instrText>
        </w:r>
        <w:r>
          <w:rPr>
            <w:webHidden/>
          </w:rPr>
        </w:r>
        <w:r>
          <w:rPr>
            <w:webHidden/>
          </w:rPr>
          <w:fldChar w:fldCharType="separate"/>
        </w:r>
        <w:r w:rsidR="00AB534F">
          <w:rPr>
            <w:webHidden/>
          </w:rPr>
          <w:t>245</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53" w:history="1">
        <w:r w:rsidR="00AB534F" w:rsidRPr="005E4D56">
          <w:rPr>
            <w:rStyle w:val="afb"/>
            <w:i/>
          </w:rPr>
          <w:t>3.2.4.</w:t>
        </w:r>
        <w:r w:rsidR="00AB534F">
          <w:rPr>
            <w:rFonts w:asciiTheme="minorHAnsi" w:eastAsiaTheme="minorEastAsia" w:hAnsiTheme="minorHAnsi" w:cstheme="minorBidi"/>
            <w:caps w:val="0"/>
            <w:sz w:val="22"/>
            <w:szCs w:val="22"/>
          </w:rPr>
          <w:tab/>
        </w:r>
        <w:r w:rsidR="00AB534F" w:rsidRPr="005E4D56">
          <w:rPr>
            <w:rStyle w:val="afb"/>
            <w:i/>
          </w:rPr>
          <w:t>Зоны сельскохозяйственного использования.</w:t>
        </w:r>
        <w:r w:rsidR="00AB534F">
          <w:rPr>
            <w:webHidden/>
          </w:rPr>
          <w:tab/>
        </w:r>
        <w:r>
          <w:rPr>
            <w:webHidden/>
          </w:rPr>
          <w:fldChar w:fldCharType="begin"/>
        </w:r>
        <w:r w:rsidR="00AB534F">
          <w:rPr>
            <w:webHidden/>
          </w:rPr>
          <w:instrText xml:space="preserve"> PAGEREF _Toc104458253 \h </w:instrText>
        </w:r>
        <w:r>
          <w:rPr>
            <w:webHidden/>
          </w:rPr>
        </w:r>
        <w:r>
          <w:rPr>
            <w:webHidden/>
          </w:rPr>
          <w:fldChar w:fldCharType="separate"/>
        </w:r>
        <w:r w:rsidR="00AB534F">
          <w:rPr>
            <w:webHidden/>
          </w:rPr>
          <w:t>246</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54" w:history="1">
        <w:r w:rsidR="00AB534F" w:rsidRPr="005E4D56">
          <w:rPr>
            <w:rStyle w:val="afb"/>
            <w:i/>
          </w:rPr>
          <w:t>3.2.5.</w:t>
        </w:r>
        <w:r w:rsidR="00AB534F">
          <w:rPr>
            <w:rFonts w:asciiTheme="minorHAnsi" w:eastAsiaTheme="minorEastAsia" w:hAnsiTheme="minorHAnsi" w:cstheme="minorBidi"/>
            <w:caps w:val="0"/>
            <w:sz w:val="22"/>
            <w:szCs w:val="22"/>
          </w:rPr>
          <w:tab/>
        </w:r>
        <w:r w:rsidR="00AB534F" w:rsidRPr="005E4D56">
          <w:rPr>
            <w:rStyle w:val="afb"/>
            <w:i/>
          </w:rPr>
          <w:t>Производственные зоны, зоны инженерной и транспортной инфраструктур.</w:t>
        </w:r>
        <w:r w:rsidR="00AB534F">
          <w:rPr>
            <w:webHidden/>
          </w:rPr>
          <w:tab/>
        </w:r>
        <w:r>
          <w:rPr>
            <w:webHidden/>
          </w:rPr>
          <w:fldChar w:fldCharType="begin"/>
        </w:r>
        <w:r w:rsidR="00AB534F">
          <w:rPr>
            <w:webHidden/>
          </w:rPr>
          <w:instrText xml:space="preserve"> PAGEREF _Toc104458254 \h </w:instrText>
        </w:r>
        <w:r>
          <w:rPr>
            <w:webHidden/>
          </w:rPr>
        </w:r>
        <w:r>
          <w:rPr>
            <w:webHidden/>
          </w:rPr>
          <w:fldChar w:fldCharType="separate"/>
        </w:r>
        <w:r w:rsidR="00AB534F">
          <w:rPr>
            <w:webHidden/>
          </w:rPr>
          <w:t>246</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55" w:history="1">
        <w:r w:rsidR="00AB534F" w:rsidRPr="005E4D56">
          <w:rPr>
            <w:rStyle w:val="afb"/>
            <w:i/>
          </w:rPr>
          <w:t>3.2.6. Зоны специального назначения</w:t>
        </w:r>
        <w:r w:rsidR="00AB534F">
          <w:rPr>
            <w:webHidden/>
          </w:rPr>
          <w:tab/>
        </w:r>
        <w:r>
          <w:rPr>
            <w:webHidden/>
          </w:rPr>
          <w:fldChar w:fldCharType="begin"/>
        </w:r>
        <w:r w:rsidR="00AB534F">
          <w:rPr>
            <w:webHidden/>
          </w:rPr>
          <w:instrText xml:space="preserve"> PAGEREF _Toc104458255 \h </w:instrText>
        </w:r>
        <w:r>
          <w:rPr>
            <w:webHidden/>
          </w:rPr>
        </w:r>
        <w:r>
          <w:rPr>
            <w:webHidden/>
          </w:rPr>
          <w:fldChar w:fldCharType="separate"/>
        </w:r>
        <w:r w:rsidR="00AB534F">
          <w:rPr>
            <w:webHidden/>
          </w:rPr>
          <w:t>248</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56" w:history="1">
        <w:r w:rsidR="00AB534F" w:rsidRPr="005E4D56">
          <w:rPr>
            <w:rStyle w:val="afb"/>
          </w:rPr>
          <w:t>3.3.</w:t>
        </w:r>
        <w:r w:rsidR="00AB534F">
          <w:rPr>
            <w:rFonts w:asciiTheme="minorHAnsi" w:eastAsiaTheme="minorEastAsia" w:hAnsiTheme="minorHAnsi" w:cstheme="minorBidi"/>
            <w:caps w:val="0"/>
            <w:sz w:val="22"/>
            <w:szCs w:val="22"/>
          </w:rPr>
          <w:tab/>
        </w:r>
        <w:r w:rsidR="00AB534F" w:rsidRPr="005E4D56">
          <w:rPr>
            <w:rStyle w:val="afb"/>
          </w:rPr>
          <w:t>РАЗВИТИЕ ТРАНСПОРТНОЙ ИНФРАСТРУКТУРЫ</w:t>
        </w:r>
        <w:r w:rsidR="00AB534F">
          <w:rPr>
            <w:webHidden/>
          </w:rPr>
          <w:tab/>
        </w:r>
        <w:r>
          <w:rPr>
            <w:webHidden/>
          </w:rPr>
          <w:fldChar w:fldCharType="begin"/>
        </w:r>
        <w:r w:rsidR="00AB534F">
          <w:rPr>
            <w:webHidden/>
          </w:rPr>
          <w:instrText xml:space="preserve"> PAGEREF _Toc104458256 \h </w:instrText>
        </w:r>
        <w:r>
          <w:rPr>
            <w:webHidden/>
          </w:rPr>
        </w:r>
        <w:r>
          <w:rPr>
            <w:webHidden/>
          </w:rPr>
          <w:fldChar w:fldCharType="separate"/>
        </w:r>
        <w:r w:rsidR="00AB534F">
          <w:rPr>
            <w:webHidden/>
          </w:rPr>
          <w:t>249</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57" w:history="1">
        <w:r w:rsidR="00AB534F" w:rsidRPr="005E4D56">
          <w:rPr>
            <w:rStyle w:val="afb"/>
          </w:rPr>
          <w:t>3.4.САНИТАРНАЯ ОЧИСТКА, БЛАГОУСТРОЙСТВО И ОЗЕЛЕНЕНИЕ ТЕРРИТОРИИ</w:t>
        </w:r>
        <w:r w:rsidR="00AB534F">
          <w:rPr>
            <w:webHidden/>
          </w:rPr>
          <w:tab/>
        </w:r>
        <w:r>
          <w:rPr>
            <w:webHidden/>
          </w:rPr>
          <w:fldChar w:fldCharType="begin"/>
        </w:r>
        <w:r w:rsidR="00AB534F">
          <w:rPr>
            <w:webHidden/>
          </w:rPr>
          <w:instrText xml:space="preserve"> PAGEREF _Toc104458257 \h </w:instrText>
        </w:r>
        <w:r>
          <w:rPr>
            <w:webHidden/>
          </w:rPr>
        </w:r>
        <w:r>
          <w:rPr>
            <w:webHidden/>
          </w:rPr>
          <w:fldChar w:fldCharType="separate"/>
        </w:r>
        <w:r w:rsidR="00AB534F">
          <w:rPr>
            <w:webHidden/>
          </w:rPr>
          <w:t>250</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58" w:history="1">
        <w:r w:rsidR="00AB534F" w:rsidRPr="005E4D56">
          <w:rPr>
            <w:rStyle w:val="afb"/>
          </w:rPr>
          <w:t>3.5.ОХРАНА ОКРУЖАЮЩЕЙ СРЕДЫ</w:t>
        </w:r>
        <w:r w:rsidR="00AB534F">
          <w:rPr>
            <w:webHidden/>
          </w:rPr>
          <w:tab/>
        </w:r>
        <w:r>
          <w:rPr>
            <w:webHidden/>
          </w:rPr>
          <w:fldChar w:fldCharType="begin"/>
        </w:r>
        <w:r w:rsidR="00AB534F">
          <w:rPr>
            <w:webHidden/>
          </w:rPr>
          <w:instrText xml:space="preserve"> PAGEREF _Toc104458258 \h </w:instrText>
        </w:r>
        <w:r>
          <w:rPr>
            <w:webHidden/>
          </w:rPr>
        </w:r>
        <w:r>
          <w:rPr>
            <w:webHidden/>
          </w:rPr>
          <w:fldChar w:fldCharType="separate"/>
        </w:r>
        <w:r w:rsidR="00AB534F">
          <w:rPr>
            <w:webHidden/>
          </w:rPr>
          <w:t>257</w:t>
        </w:r>
        <w:r>
          <w:rPr>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59" w:history="1">
        <w:r w:rsidR="00AB534F" w:rsidRPr="005E4D56">
          <w:rPr>
            <w:rStyle w:val="afb"/>
            <w:i/>
            <w:noProof/>
          </w:rPr>
          <w:t>3.5.1.</w:t>
        </w:r>
        <w:r w:rsidR="00AB534F">
          <w:rPr>
            <w:rFonts w:asciiTheme="minorHAnsi" w:eastAsiaTheme="minorEastAsia" w:hAnsiTheme="minorHAnsi" w:cstheme="minorBidi"/>
            <w:noProof/>
            <w:sz w:val="22"/>
            <w:szCs w:val="22"/>
          </w:rPr>
          <w:tab/>
        </w:r>
        <w:r w:rsidR="00AB534F" w:rsidRPr="005E4D56">
          <w:rPr>
            <w:rStyle w:val="afb"/>
            <w:i/>
            <w:noProof/>
          </w:rPr>
          <w:t>Охрана окружающей среды при пользовании недрами.</w:t>
        </w:r>
        <w:r w:rsidR="00AB534F">
          <w:rPr>
            <w:noProof/>
            <w:webHidden/>
          </w:rPr>
          <w:tab/>
        </w:r>
        <w:r>
          <w:rPr>
            <w:noProof/>
            <w:webHidden/>
          </w:rPr>
          <w:fldChar w:fldCharType="begin"/>
        </w:r>
        <w:r w:rsidR="00AB534F">
          <w:rPr>
            <w:noProof/>
            <w:webHidden/>
          </w:rPr>
          <w:instrText xml:space="preserve"> PAGEREF _Toc104458259 \h </w:instrText>
        </w:r>
        <w:r>
          <w:rPr>
            <w:noProof/>
            <w:webHidden/>
          </w:rPr>
        </w:r>
        <w:r>
          <w:rPr>
            <w:noProof/>
            <w:webHidden/>
          </w:rPr>
          <w:fldChar w:fldCharType="separate"/>
        </w:r>
        <w:r w:rsidR="00AB534F">
          <w:rPr>
            <w:noProof/>
            <w:webHidden/>
          </w:rPr>
          <w:t>258</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60" w:history="1">
        <w:r w:rsidR="00AB534F" w:rsidRPr="005E4D56">
          <w:rPr>
            <w:rStyle w:val="afb"/>
            <w:i/>
            <w:noProof/>
          </w:rPr>
          <w:t>3.5.2.</w:t>
        </w:r>
        <w:r w:rsidR="00AB534F">
          <w:rPr>
            <w:rFonts w:asciiTheme="minorHAnsi" w:eastAsiaTheme="minorEastAsia" w:hAnsiTheme="minorHAnsi" w:cstheme="minorBidi"/>
            <w:noProof/>
            <w:sz w:val="22"/>
            <w:szCs w:val="22"/>
          </w:rPr>
          <w:tab/>
        </w:r>
        <w:r w:rsidR="00AB534F" w:rsidRPr="005E4D56">
          <w:rPr>
            <w:rStyle w:val="afb"/>
            <w:i/>
            <w:noProof/>
          </w:rPr>
          <w:t>Охрана особо охраняемых природных территорий</w:t>
        </w:r>
        <w:r w:rsidR="00AB534F">
          <w:rPr>
            <w:noProof/>
            <w:webHidden/>
          </w:rPr>
          <w:tab/>
        </w:r>
        <w:r>
          <w:rPr>
            <w:noProof/>
            <w:webHidden/>
          </w:rPr>
          <w:fldChar w:fldCharType="begin"/>
        </w:r>
        <w:r w:rsidR="00AB534F">
          <w:rPr>
            <w:noProof/>
            <w:webHidden/>
          </w:rPr>
          <w:instrText xml:space="preserve"> PAGEREF _Toc104458260 \h </w:instrText>
        </w:r>
        <w:r>
          <w:rPr>
            <w:noProof/>
            <w:webHidden/>
          </w:rPr>
        </w:r>
        <w:r>
          <w:rPr>
            <w:noProof/>
            <w:webHidden/>
          </w:rPr>
          <w:fldChar w:fldCharType="separate"/>
        </w:r>
        <w:r w:rsidR="00AB534F">
          <w:rPr>
            <w:noProof/>
            <w:webHidden/>
          </w:rPr>
          <w:t>258</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61" w:history="1">
        <w:r w:rsidR="00AB534F" w:rsidRPr="005E4D56">
          <w:rPr>
            <w:rStyle w:val="afb"/>
            <w:i/>
            <w:noProof/>
          </w:rPr>
          <w:t>3.5.3.</w:t>
        </w:r>
        <w:r w:rsidR="00AB534F">
          <w:rPr>
            <w:rFonts w:asciiTheme="minorHAnsi" w:eastAsiaTheme="minorEastAsia" w:hAnsiTheme="minorHAnsi" w:cstheme="minorBidi"/>
            <w:noProof/>
            <w:sz w:val="22"/>
            <w:szCs w:val="22"/>
          </w:rPr>
          <w:tab/>
        </w:r>
        <w:r w:rsidR="00AB534F" w:rsidRPr="005E4D56">
          <w:rPr>
            <w:rStyle w:val="afb"/>
            <w:i/>
            <w:noProof/>
          </w:rPr>
          <w:t>Охрана земельных ресурсов</w:t>
        </w:r>
        <w:r w:rsidR="00AB534F">
          <w:rPr>
            <w:noProof/>
            <w:webHidden/>
          </w:rPr>
          <w:tab/>
        </w:r>
        <w:r>
          <w:rPr>
            <w:noProof/>
            <w:webHidden/>
          </w:rPr>
          <w:fldChar w:fldCharType="begin"/>
        </w:r>
        <w:r w:rsidR="00AB534F">
          <w:rPr>
            <w:noProof/>
            <w:webHidden/>
          </w:rPr>
          <w:instrText xml:space="preserve"> PAGEREF _Toc104458261 \h </w:instrText>
        </w:r>
        <w:r>
          <w:rPr>
            <w:noProof/>
            <w:webHidden/>
          </w:rPr>
        </w:r>
        <w:r>
          <w:rPr>
            <w:noProof/>
            <w:webHidden/>
          </w:rPr>
          <w:fldChar w:fldCharType="separate"/>
        </w:r>
        <w:r w:rsidR="00AB534F">
          <w:rPr>
            <w:noProof/>
            <w:webHidden/>
          </w:rPr>
          <w:t>259</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62" w:history="1">
        <w:r w:rsidR="00AB534F" w:rsidRPr="005E4D56">
          <w:rPr>
            <w:rStyle w:val="afb"/>
            <w:i/>
            <w:noProof/>
          </w:rPr>
          <w:t>3.5.4.</w:t>
        </w:r>
        <w:r w:rsidR="00AB534F">
          <w:rPr>
            <w:rFonts w:asciiTheme="minorHAnsi" w:eastAsiaTheme="minorEastAsia" w:hAnsiTheme="minorHAnsi" w:cstheme="minorBidi"/>
            <w:noProof/>
            <w:sz w:val="22"/>
            <w:szCs w:val="22"/>
          </w:rPr>
          <w:tab/>
        </w:r>
        <w:r w:rsidR="00AB534F" w:rsidRPr="005E4D56">
          <w:rPr>
            <w:rStyle w:val="afb"/>
            <w:i/>
            <w:noProof/>
          </w:rPr>
          <w:t>Охрана атмосферного воздуха</w:t>
        </w:r>
        <w:r w:rsidR="00AB534F">
          <w:rPr>
            <w:noProof/>
            <w:webHidden/>
          </w:rPr>
          <w:tab/>
        </w:r>
        <w:r>
          <w:rPr>
            <w:noProof/>
            <w:webHidden/>
          </w:rPr>
          <w:fldChar w:fldCharType="begin"/>
        </w:r>
        <w:r w:rsidR="00AB534F">
          <w:rPr>
            <w:noProof/>
            <w:webHidden/>
          </w:rPr>
          <w:instrText xml:space="preserve"> PAGEREF _Toc104458262 \h </w:instrText>
        </w:r>
        <w:r>
          <w:rPr>
            <w:noProof/>
            <w:webHidden/>
          </w:rPr>
        </w:r>
        <w:r>
          <w:rPr>
            <w:noProof/>
            <w:webHidden/>
          </w:rPr>
          <w:fldChar w:fldCharType="separate"/>
        </w:r>
        <w:r w:rsidR="00AB534F">
          <w:rPr>
            <w:noProof/>
            <w:webHidden/>
          </w:rPr>
          <w:t>262</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63" w:history="1">
        <w:r w:rsidR="00AB534F" w:rsidRPr="005E4D56">
          <w:rPr>
            <w:rStyle w:val="afb"/>
            <w:i/>
            <w:noProof/>
          </w:rPr>
          <w:t>3.5.5.</w:t>
        </w:r>
        <w:r w:rsidR="00AB534F">
          <w:rPr>
            <w:rFonts w:asciiTheme="minorHAnsi" w:eastAsiaTheme="minorEastAsia" w:hAnsiTheme="minorHAnsi" w:cstheme="minorBidi"/>
            <w:noProof/>
            <w:sz w:val="22"/>
            <w:szCs w:val="22"/>
          </w:rPr>
          <w:tab/>
        </w:r>
        <w:r w:rsidR="00AB534F" w:rsidRPr="005E4D56">
          <w:rPr>
            <w:rStyle w:val="afb"/>
            <w:i/>
            <w:noProof/>
          </w:rPr>
          <w:t>Охрана окружающей среды от воздействия шума и электромагнитных колебаний.</w:t>
        </w:r>
        <w:r w:rsidR="00AB534F">
          <w:rPr>
            <w:noProof/>
            <w:webHidden/>
          </w:rPr>
          <w:tab/>
        </w:r>
        <w:r>
          <w:rPr>
            <w:noProof/>
            <w:webHidden/>
          </w:rPr>
          <w:fldChar w:fldCharType="begin"/>
        </w:r>
        <w:r w:rsidR="00AB534F">
          <w:rPr>
            <w:noProof/>
            <w:webHidden/>
          </w:rPr>
          <w:instrText xml:space="preserve"> PAGEREF _Toc104458263 \h </w:instrText>
        </w:r>
        <w:r>
          <w:rPr>
            <w:noProof/>
            <w:webHidden/>
          </w:rPr>
        </w:r>
        <w:r>
          <w:rPr>
            <w:noProof/>
            <w:webHidden/>
          </w:rPr>
          <w:fldChar w:fldCharType="separate"/>
        </w:r>
        <w:r w:rsidR="00AB534F">
          <w:rPr>
            <w:noProof/>
            <w:webHidden/>
          </w:rPr>
          <w:t>266</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64" w:history="1">
        <w:r w:rsidR="00AB534F" w:rsidRPr="005E4D56">
          <w:rPr>
            <w:rStyle w:val="afb"/>
            <w:i/>
            <w:noProof/>
            <w:spacing w:val="-4"/>
          </w:rPr>
          <w:t>3.5.6.</w:t>
        </w:r>
        <w:r w:rsidR="00AB534F">
          <w:rPr>
            <w:rFonts w:asciiTheme="minorHAnsi" w:eastAsiaTheme="minorEastAsia" w:hAnsiTheme="minorHAnsi" w:cstheme="minorBidi"/>
            <w:noProof/>
            <w:sz w:val="22"/>
            <w:szCs w:val="22"/>
          </w:rPr>
          <w:tab/>
        </w:r>
        <w:r w:rsidR="00AB534F" w:rsidRPr="005E4D56">
          <w:rPr>
            <w:rStyle w:val="afb"/>
            <w:i/>
            <w:noProof/>
            <w:spacing w:val="-4"/>
          </w:rPr>
          <w:t>Мероприятия по охране и рациональному использованию водных ресурсов.</w:t>
        </w:r>
        <w:r w:rsidR="00AB534F">
          <w:rPr>
            <w:noProof/>
            <w:webHidden/>
          </w:rPr>
          <w:tab/>
        </w:r>
        <w:r>
          <w:rPr>
            <w:noProof/>
            <w:webHidden/>
          </w:rPr>
          <w:fldChar w:fldCharType="begin"/>
        </w:r>
        <w:r w:rsidR="00AB534F">
          <w:rPr>
            <w:noProof/>
            <w:webHidden/>
          </w:rPr>
          <w:instrText xml:space="preserve"> PAGEREF _Toc104458264 \h </w:instrText>
        </w:r>
        <w:r>
          <w:rPr>
            <w:noProof/>
            <w:webHidden/>
          </w:rPr>
        </w:r>
        <w:r>
          <w:rPr>
            <w:noProof/>
            <w:webHidden/>
          </w:rPr>
          <w:fldChar w:fldCharType="separate"/>
        </w:r>
        <w:r w:rsidR="00AB534F">
          <w:rPr>
            <w:noProof/>
            <w:webHidden/>
          </w:rPr>
          <w:t>267</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65" w:history="1">
        <w:r w:rsidR="00AB534F" w:rsidRPr="005E4D56">
          <w:rPr>
            <w:rStyle w:val="afb"/>
            <w:i/>
            <w:noProof/>
          </w:rPr>
          <w:t>3.5.7.</w:t>
        </w:r>
        <w:r w:rsidR="00AB534F">
          <w:rPr>
            <w:rFonts w:asciiTheme="minorHAnsi" w:eastAsiaTheme="minorEastAsia" w:hAnsiTheme="minorHAnsi" w:cstheme="minorBidi"/>
            <w:noProof/>
            <w:sz w:val="22"/>
            <w:szCs w:val="22"/>
          </w:rPr>
          <w:tab/>
        </w:r>
        <w:r w:rsidR="00AB534F" w:rsidRPr="005E4D56">
          <w:rPr>
            <w:rStyle w:val="afb"/>
            <w:i/>
            <w:noProof/>
          </w:rPr>
          <w:t>Охрана от загрязнения окружающей среды отходами производства и потребления.</w:t>
        </w:r>
        <w:r w:rsidR="00AB534F">
          <w:rPr>
            <w:noProof/>
            <w:webHidden/>
          </w:rPr>
          <w:tab/>
        </w:r>
        <w:r>
          <w:rPr>
            <w:noProof/>
            <w:webHidden/>
          </w:rPr>
          <w:fldChar w:fldCharType="begin"/>
        </w:r>
        <w:r w:rsidR="00AB534F">
          <w:rPr>
            <w:noProof/>
            <w:webHidden/>
          </w:rPr>
          <w:instrText xml:space="preserve"> PAGEREF _Toc104458265 \h </w:instrText>
        </w:r>
        <w:r>
          <w:rPr>
            <w:noProof/>
            <w:webHidden/>
          </w:rPr>
        </w:r>
        <w:r>
          <w:rPr>
            <w:noProof/>
            <w:webHidden/>
          </w:rPr>
          <w:fldChar w:fldCharType="separate"/>
        </w:r>
        <w:r w:rsidR="00AB534F">
          <w:rPr>
            <w:noProof/>
            <w:webHidden/>
          </w:rPr>
          <w:t>270</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66" w:history="1">
        <w:r w:rsidR="00AB534F" w:rsidRPr="005E4D56">
          <w:rPr>
            <w:rStyle w:val="afb"/>
            <w:i/>
            <w:noProof/>
          </w:rPr>
          <w:t>3.5.8.</w:t>
        </w:r>
        <w:r w:rsidR="00AB534F">
          <w:rPr>
            <w:rFonts w:asciiTheme="minorHAnsi" w:eastAsiaTheme="minorEastAsia" w:hAnsiTheme="minorHAnsi" w:cstheme="minorBidi"/>
            <w:noProof/>
            <w:sz w:val="22"/>
            <w:szCs w:val="22"/>
          </w:rPr>
          <w:tab/>
        </w:r>
        <w:r w:rsidR="00AB534F" w:rsidRPr="005E4D56">
          <w:rPr>
            <w:rStyle w:val="afb"/>
            <w:i/>
            <w:noProof/>
          </w:rPr>
          <w:t>Охрана животного мира.</w:t>
        </w:r>
        <w:r w:rsidR="00AB534F">
          <w:rPr>
            <w:noProof/>
            <w:webHidden/>
          </w:rPr>
          <w:tab/>
        </w:r>
        <w:r>
          <w:rPr>
            <w:noProof/>
            <w:webHidden/>
          </w:rPr>
          <w:fldChar w:fldCharType="begin"/>
        </w:r>
        <w:r w:rsidR="00AB534F">
          <w:rPr>
            <w:noProof/>
            <w:webHidden/>
          </w:rPr>
          <w:instrText xml:space="preserve"> PAGEREF _Toc104458266 \h </w:instrText>
        </w:r>
        <w:r>
          <w:rPr>
            <w:noProof/>
            <w:webHidden/>
          </w:rPr>
        </w:r>
        <w:r>
          <w:rPr>
            <w:noProof/>
            <w:webHidden/>
          </w:rPr>
          <w:fldChar w:fldCharType="separate"/>
        </w:r>
        <w:r w:rsidR="00AB534F">
          <w:rPr>
            <w:noProof/>
            <w:webHidden/>
          </w:rPr>
          <w:t>271</w:t>
        </w:r>
        <w:r>
          <w:rPr>
            <w:noProof/>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67" w:history="1">
        <w:r w:rsidR="00AB534F" w:rsidRPr="005E4D56">
          <w:rPr>
            <w:rStyle w:val="afb"/>
            <w:i/>
            <w:iCs/>
          </w:rPr>
          <w:t>3.6.</w:t>
        </w:r>
        <w:r w:rsidR="00AB534F" w:rsidRPr="005E4D56">
          <w:rPr>
            <w:rStyle w:val="afb"/>
          </w:rPr>
          <w:t xml:space="preserve"> ИНЖЕНЕРНОЕ ОБОРУДОВАНИЕ ТЕРРИТОРИИ</w:t>
        </w:r>
        <w:r w:rsidR="00AB534F">
          <w:rPr>
            <w:webHidden/>
          </w:rPr>
          <w:tab/>
        </w:r>
        <w:r>
          <w:rPr>
            <w:webHidden/>
          </w:rPr>
          <w:fldChar w:fldCharType="begin"/>
        </w:r>
        <w:r w:rsidR="00AB534F">
          <w:rPr>
            <w:webHidden/>
          </w:rPr>
          <w:instrText xml:space="preserve"> PAGEREF _Toc104458267 \h </w:instrText>
        </w:r>
        <w:r>
          <w:rPr>
            <w:webHidden/>
          </w:rPr>
        </w:r>
        <w:r>
          <w:rPr>
            <w:webHidden/>
          </w:rPr>
          <w:fldChar w:fldCharType="separate"/>
        </w:r>
        <w:r w:rsidR="00AB534F">
          <w:rPr>
            <w:webHidden/>
          </w:rPr>
          <w:t>273</w:t>
        </w:r>
        <w:r>
          <w:rPr>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68" w:history="1">
        <w:r w:rsidR="00AB534F" w:rsidRPr="005E4D56">
          <w:rPr>
            <w:rStyle w:val="afb"/>
            <w:i/>
            <w:noProof/>
          </w:rPr>
          <w:t>3.6.1.</w:t>
        </w:r>
        <w:r w:rsidR="00AB534F">
          <w:rPr>
            <w:rFonts w:asciiTheme="minorHAnsi" w:eastAsiaTheme="minorEastAsia" w:hAnsiTheme="minorHAnsi" w:cstheme="minorBidi"/>
            <w:noProof/>
            <w:sz w:val="22"/>
            <w:szCs w:val="22"/>
          </w:rPr>
          <w:tab/>
        </w:r>
        <w:r w:rsidR="00AB534F" w:rsidRPr="005E4D56">
          <w:rPr>
            <w:rStyle w:val="afb"/>
            <w:i/>
            <w:noProof/>
          </w:rPr>
          <w:t>Электроснабжение</w:t>
        </w:r>
        <w:r w:rsidR="00AB534F">
          <w:rPr>
            <w:noProof/>
            <w:webHidden/>
          </w:rPr>
          <w:tab/>
        </w:r>
        <w:r>
          <w:rPr>
            <w:noProof/>
            <w:webHidden/>
          </w:rPr>
          <w:fldChar w:fldCharType="begin"/>
        </w:r>
        <w:r w:rsidR="00AB534F">
          <w:rPr>
            <w:noProof/>
            <w:webHidden/>
          </w:rPr>
          <w:instrText xml:space="preserve"> PAGEREF _Toc104458268 \h </w:instrText>
        </w:r>
        <w:r>
          <w:rPr>
            <w:noProof/>
            <w:webHidden/>
          </w:rPr>
        </w:r>
        <w:r>
          <w:rPr>
            <w:noProof/>
            <w:webHidden/>
          </w:rPr>
          <w:fldChar w:fldCharType="separate"/>
        </w:r>
        <w:r w:rsidR="00AB534F">
          <w:rPr>
            <w:noProof/>
            <w:webHidden/>
          </w:rPr>
          <w:t>273</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69" w:history="1">
        <w:r w:rsidR="00AB534F" w:rsidRPr="005E4D56">
          <w:rPr>
            <w:rStyle w:val="afb"/>
            <w:i/>
            <w:noProof/>
          </w:rPr>
          <w:t>3.6.2.</w:t>
        </w:r>
        <w:r w:rsidR="00AB534F">
          <w:rPr>
            <w:rFonts w:asciiTheme="minorHAnsi" w:eastAsiaTheme="minorEastAsia" w:hAnsiTheme="minorHAnsi" w:cstheme="minorBidi"/>
            <w:noProof/>
            <w:sz w:val="22"/>
            <w:szCs w:val="22"/>
          </w:rPr>
          <w:tab/>
        </w:r>
        <w:r w:rsidR="00AB534F" w:rsidRPr="005E4D56">
          <w:rPr>
            <w:rStyle w:val="afb"/>
            <w:i/>
            <w:noProof/>
          </w:rPr>
          <w:t>Газоснабжение</w:t>
        </w:r>
        <w:r w:rsidR="00AB534F">
          <w:rPr>
            <w:noProof/>
            <w:webHidden/>
          </w:rPr>
          <w:tab/>
        </w:r>
        <w:r>
          <w:rPr>
            <w:noProof/>
            <w:webHidden/>
          </w:rPr>
          <w:fldChar w:fldCharType="begin"/>
        </w:r>
        <w:r w:rsidR="00AB534F">
          <w:rPr>
            <w:noProof/>
            <w:webHidden/>
          </w:rPr>
          <w:instrText xml:space="preserve"> PAGEREF _Toc104458269 \h </w:instrText>
        </w:r>
        <w:r>
          <w:rPr>
            <w:noProof/>
            <w:webHidden/>
          </w:rPr>
        </w:r>
        <w:r>
          <w:rPr>
            <w:noProof/>
            <w:webHidden/>
          </w:rPr>
          <w:fldChar w:fldCharType="separate"/>
        </w:r>
        <w:r w:rsidR="00AB534F">
          <w:rPr>
            <w:noProof/>
            <w:webHidden/>
          </w:rPr>
          <w:t>275</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70" w:history="1">
        <w:r w:rsidR="00AB534F" w:rsidRPr="005E4D56">
          <w:rPr>
            <w:rStyle w:val="afb"/>
            <w:i/>
            <w:noProof/>
          </w:rPr>
          <w:t>3.6.3.</w:t>
        </w:r>
        <w:r w:rsidR="00AB534F">
          <w:rPr>
            <w:rFonts w:asciiTheme="minorHAnsi" w:eastAsiaTheme="minorEastAsia" w:hAnsiTheme="minorHAnsi" w:cstheme="minorBidi"/>
            <w:noProof/>
            <w:sz w:val="22"/>
            <w:szCs w:val="22"/>
          </w:rPr>
          <w:tab/>
        </w:r>
        <w:r w:rsidR="00AB534F" w:rsidRPr="005E4D56">
          <w:rPr>
            <w:rStyle w:val="afb"/>
            <w:i/>
            <w:noProof/>
          </w:rPr>
          <w:t>Теплоснабжение</w:t>
        </w:r>
        <w:r w:rsidR="00AB534F">
          <w:rPr>
            <w:noProof/>
            <w:webHidden/>
          </w:rPr>
          <w:tab/>
        </w:r>
        <w:r>
          <w:rPr>
            <w:noProof/>
            <w:webHidden/>
          </w:rPr>
          <w:fldChar w:fldCharType="begin"/>
        </w:r>
        <w:r w:rsidR="00AB534F">
          <w:rPr>
            <w:noProof/>
            <w:webHidden/>
          </w:rPr>
          <w:instrText xml:space="preserve"> PAGEREF _Toc104458270 \h </w:instrText>
        </w:r>
        <w:r>
          <w:rPr>
            <w:noProof/>
            <w:webHidden/>
          </w:rPr>
        </w:r>
        <w:r>
          <w:rPr>
            <w:noProof/>
            <w:webHidden/>
          </w:rPr>
          <w:fldChar w:fldCharType="separate"/>
        </w:r>
        <w:r w:rsidR="00AB534F">
          <w:rPr>
            <w:noProof/>
            <w:webHidden/>
          </w:rPr>
          <w:t>277</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71" w:history="1">
        <w:r w:rsidR="00AB534F" w:rsidRPr="005E4D56">
          <w:rPr>
            <w:rStyle w:val="afb"/>
            <w:i/>
            <w:noProof/>
          </w:rPr>
          <w:t>3.6.4.</w:t>
        </w:r>
        <w:r w:rsidR="00AB534F">
          <w:rPr>
            <w:rFonts w:asciiTheme="minorHAnsi" w:eastAsiaTheme="minorEastAsia" w:hAnsiTheme="minorHAnsi" w:cstheme="minorBidi"/>
            <w:noProof/>
            <w:sz w:val="22"/>
            <w:szCs w:val="22"/>
          </w:rPr>
          <w:tab/>
        </w:r>
        <w:r w:rsidR="00AB534F" w:rsidRPr="005E4D56">
          <w:rPr>
            <w:rStyle w:val="afb"/>
            <w:i/>
            <w:noProof/>
          </w:rPr>
          <w:t>Водоснабжение</w:t>
        </w:r>
        <w:r w:rsidR="00AB534F">
          <w:rPr>
            <w:noProof/>
            <w:webHidden/>
          </w:rPr>
          <w:tab/>
        </w:r>
        <w:r>
          <w:rPr>
            <w:noProof/>
            <w:webHidden/>
          </w:rPr>
          <w:fldChar w:fldCharType="begin"/>
        </w:r>
        <w:r w:rsidR="00AB534F">
          <w:rPr>
            <w:noProof/>
            <w:webHidden/>
          </w:rPr>
          <w:instrText xml:space="preserve"> PAGEREF _Toc104458271 \h </w:instrText>
        </w:r>
        <w:r>
          <w:rPr>
            <w:noProof/>
            <w:webHidden/>
          </w:rPr>
        </w:r>
        <w:r>
          <w:rPr>
            <w:noProof/>
            <w:webHidden/>
          </w:rPr>
          <w:fldChar w:fldCharType="separate"/>
        </w:r>
        <w:r w:rsidR="00AB534F">
          <w:rPr>
            <w:noProof/>
            <w:webHidden/>
          </w:rPr>
          <w:t>277</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72" w:history="1">
        <w:r w:rsidR="00AB534F" w:rsidRPr="005E4D56">
          <w:rPr>
            <w:rStyle w:val="afb"/>
            <w:i/>
            <w:noProof/>
          </w:rPr>
          <w:t>3.6.5.</w:t>
        </w:r>
        <w:r w:rsidR="00AB534F">
          <w:rPr>
            <w:rFonts w:asciiTheme="minorHAnsi" w:eastAsiaTheme="minorEastAsia" w:hAnsiTheme="minorHAnsi" w:cstheme="minorBidi"/>
            <w:noProof/>
            <w:sz w:val="22"/>
            <w:szCs w:val="22"/>
          </w:rPr>
          <w:tab/>
        </w:r>
        <w:r w:rsidR="00AB534F" w:rsidRPr="005E4D56">
          <w:rPr>
            <w:rStyle w:val="afb"/>
            <w:i/>
            <w:noProof/>
          </w:rPr>
          <w:t>Водоотведение</w:t>
        </w:r>
        <w:r w:rsidR="00AB534F">
          <w:rPr>
            <w:noProof/>
            <w:webHidden/>
          </w:rPr>
          <w:tab/>
        </w:r>
        <w:r>
          <w:rPr>
            <w:noProof/>
            <w:webHidden/>
          </w:rPr>
          <w:fldChar w:fldCharType="begin"/>
        </w:r>
        <w:r w:rsidR="00AB534F">
          <w:rPr>
            <w:noProof/>
            <w:webHidden/>
          </w:rPr>
          <w:instrText xml:space="preserve"> PAGEREF _Toc104458272 \h </w:instrText>
        </w:r>
        <w:r>
          <w:rPr>
            <w:noProof/>
            <w:webHidden/>
          </w:rPr>
        </w:r>
        <w:r>
          <w:rPr>
            <w:noProof/>
            <w:webHidden/>
          </w:rPr>
          <w:fldChar w:fldCharType="separate"/>
        </w:r>
        <w:r w:rsidR="00AB534F">
          <w:rPr>
            <w:noProof/>
            <w:webHidden/>
          </w:rPr>
          <w:t>281</w:t>
        </w:r>
        <w:r>
          <w:rPr>
            <w:noProof/>
            <w:webHidden/>
          </w:rPr>
          <w:fldChar w:fldCharType="end"/>
        </w:r>
      </w:hyperlink>
    </w:p>
    <w:p w:rsidR="00AB534F" w:rsidRDefault="00014242">
      <w:pPr>
        <w:pStyle w:val="3c"/>
        <w:rPr>
          <w:rFonts w:asciiTheme="minorHAnsi" w:eastAsiaTheme="minorEastAsia" w:hAnsiTheme="minorHAnsi" w:cstheme="minorBidi"/>
          <w:noProof/>
          <w:sz w:val="22"/>
          <w:szCs w:val="22"/>
        </w:rPr>
      </w:pPr>
      <w:hyperlink w:anchor="_Toc104458273" w:history="1">
        <w:r w:rsidR="00AB534F" w:rsidRPr="005E4D56">
          <w:rPr>
            <w:rStyle w:val="afb"/>
            <w:i/>
            <w:noProof/>
          </w:rPr>
          <w:t>3.6.6.</w:t>
        </w:r>
        <w:r w:rsidR="00AB534F">
          <w:rPr>
            <w:rFonts w:asciiTheme="minorHAnsi" w:eastAsiaTheme="minorEastAsia" w:hAnsiTheme="minorHAnsi" w:cstheme="minorBidi"/>
            <w:noProof/>
            <w:sz w:val="22"/>
            <w:szCs w:val="22"/>
          </w:rPr>
          <w:tab/>
        </w:r>
        <w:r w:rsidR="00AB534F" w:rsidRPr="005E4D56">
          <w:rPr>
            <w:rStyle w:val="afb"/>
            <w:i/>
            <w:noProof/>
          </w:rPr>
          <w:t>Слаботочные сети</w:t>
        </w:r>
        <w:r w:rsidR="00AB534F">
          <w:rPr>
            <w:noProof/>
            <w:webHidden/>
          </w:rPr>
          <w:tab/>
        </w:r>
        <w:r>
          <w:rPr>
            <w:noProof/>
            <w:webHidden/>
          </w:rPr>
          <w:fldChar w:fldCharType="begin"/>
        </w:r>
        <w:r w:rsidR="00AB534F">
          <w:rPr>
            <w:noProof/>
            <w:webHidden/>
          </w:rPr>
          <w:instrText xml:space="preserve"> PAGEREF _Toc104458273 \h </w:instrText>
        </w:r>
        <w:r>
          <w:rPr>
            <w:noProof/>
            <w:webHidden/>
          </w:rPr>
        </w:r>
        <w:r>
          <w:rPr>
            <w:noProof/>
            <w:webHidden/>
          </w:rPr>
          <w:fldChar w:fldCharType="separate"/>
        </w:r>
        <w:r w:rsidR="00AB534F">
          <w:rPr>
            <w:noProof/>
            <w:webHidden/>
          </w:rPr>
          <w:t>284</w:t>
        </w:r>
        <w:r>
          <w:rPr>
            <w:noProof/>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74" w:history="1">
        <w:r w:rsidR="00AB534F" w:rsidRPr="005E4D56">
          <w:rPr>
            <w:rStyle w:val="afb"/>
          </w:rPr>
          <w:t>4.</w:t>
        </w:r>
        <w:r w:rsidR="00AB534F">
          <w:rPr>
            <w:rFonts w:asciiTheme="minorHAnsi" w:eastAsiaTheme="minorEastAsia" w:hAnsiTheme="minorHAnsi" w:cstheme="minorBidi"/>
            <w:caps w:val="0"/>
            <w:sz w:val="22"/>
            <w:szCs w:val="22"/>
          </w:rPr>
          <w:tab/>
        </w:r>
        <w:r w:rsidR="00AB534F" w:rsidRPr="005E4D56">
          <w:rPr>
            <w:rStyle w:val="afb"/>
          </w:rPr>
          <w:t>ОСНОВНЫЕ ТЕХНИКО-ЭКОНОМИЧЕСКИЕ ПОКАЗАТЕЛИ</w:t>
        </w:r>
        <w:r w:rsidR="00AB534F">
          <w:rPr>
            <w:webHidden/>
          </w:rPr>
          <w:tab/>
        </w:r>
        <w:r>
          <w:rPr>
            <w:webHidden/>
          </w:rPr>
          <w:fldChar w:fldCharType="begin"/>
        </w:r>
        <w:r w:rsidR="00AB534F">
          <w:rPr>
            <w:webHidden/>
          </w:rPr>
          <w:instrText xml:space="preserve"> PAGEREF _Toc104458274 \h </w:instrText>
        </w:r>
        <w:r>
          <w:rPr>
            <w:webHidden/>
          </w:rPr>
        </w:r>
        <w:r>
          <w:rPr>
            <w:webHidden/>
          </w:rPr>
          <w:fldChar w:fldCharType="separate"/>
        </w:r>
        <w:r w:rsidR="00AB534F">
          <w:rPr>
            <w:webHidden/>
          </w:rPr>
          <w:t>289</w:t>
        </w:r>
        <w:r>
          <w:rPr>
            <w:webHidden/>
          </w:rPr>
          <w:fldChar w:fldCharType="end"/>
        </w:r>
      </w:hyperlink>
    </w:p>
    <w:p w:rsidR="00AB534F" w:rsidRDefault="00014242">
      <w:pPr>
        <w:pStyle w:val="2f0"/>
        <w:rPr>
          <w:rFonts w:asciiTheme="minorHAnsi" w:eastAsiaTheme="minorEastAsia" w:hAnsiTheme="minorHAnsi" w:cstheme="minorBidi"/>
          <w:caps w:val="0"/>
          <w:sz w:val="22"/>
          <w:szCs w:val="22"/>
        </w:rPr>
      </w:pPr>
      <w:hyperlink w:anchor="_Toc104458275" w:history="1">
        <w:r w:rsidR="00AB534F" w:rsidRPr="005E4D56">
          <w:rPr>
            <w:rStyle w:val="afb"/>
            <w:i/>
          </w:rPr>
          <w:t>(в редакции 202</w:t>
        </w:r>
        <w:r w:rsidR="00C5336D">
          <w:rPr>
            <w:rStyle w:val="afb"/>
            <w:i/>
          </w:rPr>
          <w:t>2</w:t>
        </w:r>
        <w:r w:rsidR="00AB534F" w:rsidRPr="005E4D56">
          <w:rPr>
            <w:rStyle w:val="afb"/>
            <w:i/>
          </w:rPr>
          <w:t xml:space="preserve"> г.).</w:t>
        </w:r>
        <w:r w:rsidR="00AB534F">
          <w:rPr>
            <w:webHidden/>
          </w:rPr>
          <w:tab/>
        </w:r>
        <w:r>
          <w:rPr>
            <w:webHidden/>
          </w:rPr>
          <w:fldChar w:fldCharType="begin"/>
        </w:r>
        <w:r w:rsidR="00AB534F">
          <w:rPr>
            <w:webHidden/>
          </w:rPr>
          <w:instrText xml:space="preserve"> PAGEREF _Toc104458275 \h </w:instrText>
        </w:r>
        <w:r>
          <w:rPr>
            <w:webHidden/>
          </w:rPr>
        </w:r>
        <w:r>
          <w:rPr>
            <w:webHidden/>
          </w:rPr>
          <w:fldChar w:fldCharType="separate"/>
        </w:r>
        <w:r w:rsidR="00AB534F">
          <w:rPr>
            <w:webHidden/>
          </w:rPr>
          <w:t>289</w:t>
        </w:r>
        <w:r>
          <w:rPr>
            <w:webHidden/>
          </w:rPr>
          <w:fldChar w:fldCharType="end"/>
        </w:r>
      </w:hyperlink>
    </w:p>
    <w:p w:rsidR="00BE7FC2" w:rsidRPr="00BE7FC2" w:rsidRDefault="00014242" w:rsidP="00945298">
      <w:pPr>
        <w:spacing w:line="276" w:lineRule="auto"/>
        <w:ind w:left="567"/>
        <w:jc w:val="center"/>
        <w:rPr>
          <w:b/>
          <w:sz w:val="28"/>
        </w:rPr>
      </w:pPr>
      <w:r w:rsidRPr="00BE7FC2">
        <w:rPr>
          <w:b/>
          <w:sz w:val="28"/>
        </w:rPr>
        <w:fldChar w:fldCharType="end"/>
      </w:r>
    </w:p>
    <w:p w:rsidR="00AB534F" w:rsidRDefault="00AB534F">
      <w:pPr>
        <w:rPr>
          <w:b/>
          <w:sz w:val="28"/>
        </w:rPr>
      </w:pPr>
      <w:r>
        <w:rPr>
          <w:b/>
          <w:sz w:val="28"/>
        </w:rPr>
        <w:br w:type="page"/>
      </w:r>
    </w:p>
    <w:p w:rsidR="00597CC8" w:rsidRPr="004C020F" w:rsidRDefault="00BE7FC2" w:rsidP="00945298">
      <w:pPr>
        <w:pStyle w:val="-1"/>
        <w:numPr>
          <w:ilvl w:val="0"/>
          <w:numId w:val="0"/>
        </w:numPr>
        <w:pBdr>
          <w:bottom w:val="single" w:sz="4" w:space="1" w:color="auto"/>
        </w:pBdr>
        <w:spacing w:line="276" w:lineRule="auto"/>
        <w:jc w:val="center"/>
        <w:outlineLvl w:val="0"/>
        <w:rPr>
          <w:rStyle w:val="afa"/>
          <w:rFonts w:ascii="Cambria" w:hAnsi="Cambria"/>
          <w:i w:val="0"/>
        </w:rPr>
      </w:pPr>
      <w:bookmarkStart w:id="5" w:name="_Toc104458229"/>
      <w:bookmarkStart w:id="6" w:name="_Toc243814938"/>
      <w:bookmarkStart w:id="7" w:name="_Toc243814939"/>
      <w:bookmarkStart w:id="8" w:name="_Toc259548652"/>
      <w:bookmarkStart w:id="9" w:name="_Toc259549039"/>
      <w:bookmarkStart w:id="10" w:name="_Toc275273362"/>
      <w:bookmarkStart w:id="11" w:name="_Toc275273660"/>
      <w:bookmarkEnd w:id="4"/>
      <w:r>
        <w:rPr>
          <w:rStyle w:val="afa"/>
          <w:rFonts w:ascii="Cambria" w:hAnsi="Cambria"/>
          <w:i w:val="0"/>
        </w:rPr>
        <w:lastRenderedPageBreak/>
        <w:t>ВВЕДЕНИЕ</w:t>
      </w:r>
      <w:bookmarkEnd w:id="5"/>
    </w:p>
    <w:p w:rsidR="00597CC8" w:rsidRPr="003D7438" w:rsidRDefault="00597CC8" w:rsidP="00945298">
      <w:pPr>
        <w:spacing w:line="276" w:lineRule="auto"/>
        <w:jc w:val="both"/>
        <w:rPr>
          <w:b/>
          <w:sz w:val="28"/>
          <w:szCs w:val="28"/>
        </w:rPr>
      </w:pPr>
    </w:p>
    <w:p w:rsidR="000B7361" w:rsidRPr="009F76C9" w:rsidRDefault="000B7361" w:rsidP="00945298">
      <w:pPr>
        <w:spacing w:line="276" w:lineRule="auto"/>
        <w:ind w:firstLine="709"/>
        <w:jc w:val="both"/>
        <w:rPr>
          <w:sz w:val="28"/>
          <w:szCs w:val="28"/>
        </w:rPr>
      </w:pPr>
      <w:r w:rsidRPr="009F76C9">
        <w:rPr>
          <w:sz w:val="28"/>
          <w:szCs w:val="28"/>
        </w:rPr>
        <w:t xml:space="preserve">Внесение изменений в генеральный план </w:t>
      </w:r>
      <w:r>
        <w:rPr>
          <w:sz w:val="28"/>
          <w:szCs w:val="28"/>
        </w:rPr>
        <w:t>Губского</w:t>
      </w:r>
      <w:r w:rsidRPr="009F76C9">
        <w:rPr>
          <w:sz w:val="28"/>
          <w:szCs w:val="28"/>
        </w:rPr>
        <w:t xml:space="preserve"> сельского поселения </w:t>
      </w:r>
      <w:r>
        <w:rPr>
          <w:sz w:val="28"/>
          <w:szCs w:val="28"/>
        </w:rPr>
        <w:t>Мостовского</w:t>
      </w:r>
      <w:r w:rsidRPr="009F76C9">
        <w:rPr>
          <w:sz w:val="28"/>
          <w:szCs w:val="28"/>
        </w:rPr>
        <w:t xml:space="preserve"> района Краснодарского края </w:t>
      </w:r>
      <w:r w:rsidR="00DC5293">
        <w:rPr>
          <w:sz w:val="28"/>
          <w:szCs w:val="28"/>
        </w:rPr>
        <w:t xml:space="preserve">(далее - проект) </w:t>
      </w:r>
      <w:r w:rsidRPr="009F76C9">
        <w:rPr>
          <w:sz w:val="28"/>
          <w:szCs w:val="28"/>
        </w:rPr>
        <w:t xml:space="preserve">выполнено ООО «Геокадастр» согласно </w:t>
      </w:r>
      <w:r>
        <w:rPr>
          <w:sz w:val="28"/>
          <w:szCs w:val="28"/>
        </w:rPr>
        <w:t>муниципальному контракту</w:t>
      </w:r>
      <w:r w:rsidRPr="009F76C9">
        <w:rPr>
          <w:sz w:val="28"/>
          <w:szCs w:val="28"/>
        </w:rPr>
        <w:t xml:space="preserve"> от </w:t>
      </w:r>
      <w:r>
        <w:rPr>
          <w:sz w:val="28"/>
          <w:szCs w:val="28"/>
        </w:rPr>
        <w:t>23июля</w:t>
      </w:r>
      <w:r w:rsidRPr="009F76C9">
        <w:rPr>
          <w:sz w:val="28"/>
          <w:szCs w:val="28"/>
        </w:rPr>
        <w:t xml:space="preserve"> 202</w:t>
      </w:r>
      <w:r>
        <w:rPr>
          <w:sz w:val="28"/>
          <w:szCs w:val="28"/>
        </w:rPr>
        <w:t>1</w:t>
      </w:r>
      <w:r w:rsidRPr="009F76C9">
        <w:rPr>
          <w:sz w:val="28"/>
          <w:szCs w:val="28"/>
        </w:rPr>
        <w:t xml:space="preserve"> года №</w:t>
      </w:r>
      <w:r>
        <w:rPr>
          <w:sz w:val="28"/>
          <w:szCs w:val="28"/>
        </w:rPr>
        <w:t>101</w:t>
      </w:r>
      <w:r w:rsidRPr="009F76C9">
        <w:rPr>
          <w:sz w:val="28"/>
          <w:szCs w:val="28"/>
        </w:rPr>
        <w:t xml:space="preserve"> по заказу администрации муниципального образования </w:t>
      </w:r>
      <w:r>
        <w:rPr>
          <w:sz w:val="28"/>
          <w:szCs w:val="28"/>
        </w:rPr>
        <w:t>Мостовский</w:t>
      </w:r>
      <w:r w:rsidRPr="009F76C9">
        <w:rPr>
          <w:sz w:val="28"/>
          <w:szCs w:val="28"/>
        </w:rPr>
        <w:t xml:space="preserve"> район.</w:t>
      </w:r>
    </w:p>
    <w:p w:rsidR="000B7361" w:rsidRPr="009F76C9" w:rsidRDefault="000B7361" w:rsidP="00945298">
      <w:pPr>
        <w:spacing w:line="276" w:lineRule="auto"/>
        <w:ind w:firstLine="709"/>
        <w:jc w:val="both"/>
        <w:rPr>
          <w:sz w:val="28"/>
          <w:szCs w:val="28"/>
        </w:rPr>
      </w:pPr>
      <w:r w:rsidRPr="009F76C9">
        <w:rPr>
          <w:sz w:val="28"/>
          <w:szCs w:val="28"/>
        </w:rPr>
        <w:t xml:space="preserve">За основу планировочной организации функциональных зон территории </w:t>
      </w:r>
      <w:r>
        <w:rPr>
          <w:sz w:val="28"/>
          <w:szCs w:val="28"/>
        </w:rPr>
        <w:t>Губского</w:t>
      </w:r>
      <w:r w:rsidRPr="009F76C9">
        <w:rPr>
          <w:sz w:val="28"/>
          <w:szCs w:val="28"/>
        </w:rPr>
        <w:t xml:space="preserve"> сельского поселения </w:t>
      </w:r>
      <w:r>
        <w:rPr>
          <w:sz w:val="28"/>
          <w:szCs w:val="28"/>
        </w:rPr>
        <w:t>Мостовкого</w:t>
      </w:r>
      <w:r w:rsidRPr="009F76C9">
        <w:rPr>
          <w:sz w:val="28"/>
          <w:szCs w:val="28"/>
        </w:rPr>
        <w:t xml:space="preserve"> района в данном проекте приняты все положения генерального плана </w:t>
      </w:r>
      <w:r>
        <w:rPr>
          <w:sz w:val="28"/>
          <w:szCs w:val="28"/>
        </w:rPr>
        <w:t>Губского</w:t>
      </w:r>
      <w:r w:rsidRPr="009F76C9">
        <w:rPr>
          <w:sz w:val="28"/>
          <w:szCs w:val="28"/>
        </w:rPr>
        <w:t xml:space="preserve"> сельского поселения </w:t>
      </w:r>
      <w:r>
        <w:rPr>
          <w:sz w:val="28"/>
          <w:szCs w:val="28"/>
        </w:rPr>
        <w:t xml:space="preserve">Мостовского </w:t>
      </w:r>
      <w:r w:rsidRPr="009F76C9">
        <w:rPr>
          <w:sz w:val="28"/>
          <w:szCs w:val="28"/>
        </w:rPr>
        <w:t>района, разработанного ООО «Проектный институт территориального планирования» в 201</w:t>
      </w:r>
      <w:r>
        <w:rPr>
          <w:sz w:val="28"/>
          <w:szCs w:val="28"/>
        </w:rPr>
        <w:t>0</w:t>
      </w:r>
      <w:r w:rsidRPr="009F76C9">
        <w:rPr>
          <w:sz w:val="28"/>
          <w:szCs w:val="28"/>
        </w:rPr>
        <w:t xml:space="preserve"> году и утвержденного решением Совета </w:t>
      </w:r>
      <w:r w:rsidR="00DC5293">
        <w:rPr>
          <w:sz w:val="28"/>
          <w:szCs w:val="28"/>
        </w:rPr>
        <w:t xml:space="preserve">Губского </w:t>
      </w:r>
      <w:r w:rsidRPr="009F76C9">
        <w:rPr>
          <w:sz w:val="28"/>
          <w:szCs w:val="28"/>
        </w:rPr>
        <w:t xml:space="preserve">сельского поселения в установленном порядке, за исключением функционального </w:t>
      </w:r>
      <w:r>
        <w:rPr>
          <w:sz w:val="28"/>
          <w:szCs w:val="28"/>
        </w:rPr>
        <w:t>зонирования</w:t>
      </w:r>
      <w:r w:rsidRPr="009F76C9">
        <w:rPr>
          <w:sz w:val="28"/>
          <w:szCs w:val="28"/>
        </w:rPr>
        <w:t xml:space="preserve"> ряда территорий, </w:t>
      </w:r>
      <w:r w:rsidR="00DC5293">
        <w:rPr>
          <w:sz w:val="28"/>
          <w:szCs w:val="28"/>
        </w:rPr>
        <w:t>а также иных аспектов</w:t>
      </w:r>
      <w:r w:rsidR="00E30A1B">
        <w:rPr>
          <w:sz w:val="28"/>
          <w:szCs w:val="28"/>
        </w:rPr>
        <w:t xml:space="preserve">,определенных в </w:t>
      </w:r>
      <w:r w:rsidRPr="009F76C9">
        <w:rPr>
          <w:sz w:val="28"/>
          <w:szCs w:val="28"/>
        </w:rPr>
        <w:t>задани</w:t>
      </w:r>
      <w:r w:rsidR="00E30A1B">
        <w:rPr>
          <w:sz w:val="28"/>
          <w:szCs w:val="28"/>
        </w:rPr>
        <w:t>и</w:t>
      </w:r>
      <w:r w:rsidRPr="009F76C9">
        <w:rPr>
          <w:sz w:val="28"/>
          <w:szCs w:val="28"/>
        </w:rPr>
        <w:t xml:space="preserve"> на проектирование. </w:t>
      </w:r>
    </w:p>
    <w:p w:rsidR="000B7361" w:rsidRPr="009F76C9" w:rsidRDefault="000B7361" w:rsidP="00945298">
      <w:pPr>
        <w:spacing w:line="276" w:lineRule="auto"/>
        <w:ind w:firstLine="709"/>
        <w:jc w:val="both"/>
        <w:rPr>
          <w:sz w:val="28"/>
          <w:szCs w:val="28"/>
        </w:rPr>
      </w:pPr>
      <w:r w:rsidRPr="009F76C9">
        <w:rPr>
          <w:sz w:val="28"/>
          <w:szCs w:val="28"/>
        </w:rPr>
        <w:t xml:space="preserve">Все остальные положения утвержденного генерального плана </w:t>
      </w:r>
      <w:r w:rsidR="00E30A1B">
        <w:rPr>
          <w:sz w:val="28"/>
          <w:szCs w:val="28"/>
        </w:rPr>
        <w:t>изменению не подлежали</w:t>
      </w:r>
      <w:r w:rsidRPr="009F76C9">
        <w:rPr>
          <w:sz w:val="28"/>
          <w:szCs w:val="28"/>
        </w:rPr>
        <w:t>.</w:t>
      </w:r>
    </w:p>
    <w:p w:rsidR="000B7361" w:rsidRPr="009F76C9" w:rsidRDefault="000B7361" w:rsidP="00945298">
      <w:pPr>
        <w:spacing w:line="276" w:lineRule="auto"/>
        <w:ind w:firstLine="709"/>
        <w:jc w:val="both"/>
        <w:rPr>
          <w:sz w:val="28"/>
          <w:szCs w:val="28"/>
        </w:rPr>
      </w:pPr>
      <w:r w:rsidRPr="009F76C9">
        <w:rPr>
          <w:sz w:val="28"/>
          <w:szCs w:val="28"/>
        </w:rPr>
        <w:t xml:space="preserve">При выполнении </w:t>
      </w:r>
      <w:r w:rsidR="00E30A1B">
        <w:rPr>
          <w:sz w:val="28"/>
          <w:szCs w:val="28"/>
        </w:rPr>
        <w:t>проекта</w:t>
      </w:r>
      <w:r w:rsidRPr="009F76C9">
        <w:rPr>
          <w:sz w:val="28"/>
          <w:szCs w:val="28"/>
        </w:rPr>
        <w:t xml:space="preserve"> не подвергались изменению и корректировке предпроектные и субподрядные разделы утвержденного генерального плана, экономические и расчетные показатели </w:t>
      </w:r>
      <w:r w:rsidR="00E30A1B">
        <w:rPr>
          <w:sz w:val="28"/>
          <w:szCs w:val="28"/>
        </w:rPr>
        <w:t>генерального плана</w:t>
      </w:r>
      <w:r w:rsidRPr="009F76C9">
        <w:rPr>
          <w:sz w:val="28"/>
          <w:szCs w:val="28"/>
        </w:rPr>
        <w:t>, численность населения.</w:t>
      </w:r>
    </w:p>
    <w:p w:rsidR="000B7361" w:rsidRPr="009F76C9" w:rsidRDefault="000B7361" w:rsidP="00945298">
      <w:pPr>
        <w:spacing w:line="276" w:lineRule="auto"/>
        <w:ind w:firstLine="709"/>
        <w:jc w:val="both"/>
        <w:rPr>
          <w:sz w:val="28"/>
          <w:szCs w:val="28"/>
        </w:rPr>
      </w:pPr>
      <w:r w:rsidRPr="009F76C9">
        <w:rPr>
          <w:sz w:val="28"/>
          <w:szCs w:val="28"/>
        </w:rPr>
        <w:t>Согласно действующему законодательству генеральным планом устанавливаются и утверждаются:</w:t>
      </w:r>
    </w:p>
    <w:p w:rsidR="000B7361" w:rsidRPr="009F76C9" w:rsidRDefault="000B7361" w:rsidP="00945298">
      <w:pPr>
        <w:spacing w:line="276" w:lineRule="auto"/>
        <w:ind w:firstLine="709"/>
        <w:jc w:val="both"/>
        <w:rPr>
          <w:sz w:val="28"/>
          <w:szCs w:val="28"/>
        </w:rPr>
      </w:pPr>
      <w:r>
        <w:rPr>
          <w:sz w:val="28"/>
          <w:szCs w:val="28"/>
        </w:rPr>
        <w:t xml:space="preserve">- </w:t>
      </w:r>
      <w:r w:rsidRPr="009F76C9">
        <w:rPr>
          <w:sz w:val="28"/>
          <w:szCs w:val="28"/>
        </w:rPr>
        <w:t>территориальная организация и планировочная структура территории сельского поселения;</w:t>
      </w:r>
    </w:p>
    <w:p w:rsidR="000B7361" w:rsidRPr="009F76C9" w:rsidRDefault="000B7361" w:rsidP="00945298">
      <w:pPr>
        <w:spacing w:line="276" w:lineRule="auto"/>
        <w:ind w:firstLine="709"/>
        <w:jc w:val="both"/>
        <w:rPr>
          <w:sz w:val="28"/>
          <w:szCs w:val="28"/>
        </w:rPr>
      </w:pPr>
      <w:r>
        <w:rPr>
          <w:sz w:val="28"/>
          <w:szCs w:val="28"/>
        </w:rPr>
        <w:t xml:space="preserve">- </w:t>
      </w:r>
      <w:r w:rsidRPr="009F76C9">
        <w:rPr>
          <w:sz w:val="28"/>
          <w:szCs w:val="28"/>
        </w:rPr>
        <w:t>функциональное зонирование территории сельского поселения;</w:t>
      </w:r>
    </w:p>
    <w:p w:rsidR="000B7361" w:rsidRPr="009F76C9" w:rsidRDefault="000B7361" w:rsidP="00945298">
      <w:pPr>
        <w:spacing w:line="276" w:lineRule="auto"/>
        <w:ind w:firstLine="709"/>
        <w:jc w:val="both"/>
        <w:rPr>
          <w:sz w:val="28"/>
          <w:szCs w:val="28"/>
        </w:rPr>
      </w:pPr>
      <w:r>
        <w:rPr>
          <w:sz w:val="28"/>
          <w:szCs w:val="28"/>
        </w:rPr>
        <w:t xml:space="preserve">- </w:t>
      </w:r>
      <w:r w:rsidRPr="009F76C9">
        <w:rPr>
          <w:sz w:val="28"/>
          <w:szCs w:val="28"/>
        </w:rPr>
        <w:t>планируемое размещение объектов местного значения на территории сельского поселения;</w:t>
      </w:r>
    </w:p>
    <w:p w:rsidR="000B7361" w:rsidRPr="009F76C9" w:rsidRDefault="000B7361" w:rsidP="00945298">
      <w:pPr>
        <w:spacing w:line="276" w:lineRule="auto"/>
        <w:ind w:firstLine="709"/>
        <w:jc w:val="both"/>
        <w:rPr>
          <w:sz w:val="28"/>
          <w:szCs w:val="28"/>
        </w:rPr>
      </w:pPr>
      <w:r>
        <w:rPr>
          <w:sz w:val="28"/>
          <w:szCs w:val="28"/>
        </w:rPr>
        <w:t xml:space="preserve">- </w:t>
      </w:r>
      <w:r w:rsidRPr="009F76C9">
        <w:rPr>
          <w:sz w:val="28"/>
          <w:szCs w:val="28"/>
        </w:rPr>
        <w:t>установление границ населенного пункта.</w:t>
      </w:r>
    </w:p>
    <w:p w:rsidR="000B7361" w:rsidRPr="009F76C9" w:rsidRDefault="000B7361" w:rsidP="00945298">
      <w:pPr>
        <w:spacing w:line="276" w:lineRule="auto"/>
        <w:ind w:firstLine="709"/>
        <w:jc w:val="both"/>
        <w:rPr>
          <w:sz w:val="28"/>
          <w:szCs w:val="28"/>
        </w:rPr>
      </w:pPr>
      <w:r w:rsidRPr="009F76C9">
        <w:rPr>
          <w:sz w:val="28"/>
          <w:szCs w:val="28"/>
        </w:rPr>
        <w:t>Утвержденный проект генерального плана используется в качестве основы для создания территориального градостроительного кадастра, банка данных для разработки всех последующих градостроительных программ развития.</w:t>
      </w:r>
    </w:p>
    <w:p w:rsidR="000B7361" w:rsidRPr="009F76C9" w:rsidRDefault="002B3CCB" w:rsidP="00945298">
      <w:pPr>
        <w:spacing w:line="276" w:lineRule="auto"/>
        <w:ind w:firstLine="709"/>
        <w:jc w:val="both"/>
        <w:rPr>
          <w:sz w:val="28"/>
          <w:szCs w:val="28"/>
        </w:rPr>
      </w:pPr>
      <w:r>
        <w:rPr>
          <w:sz w:val="28"/>
          <w:szCs w:val="28"/>
        </w:rPr>
        <w:t>Внесение изменений в генеральный план</w:t>
      </w:r>
      <w:r w:rsidR="000B7361" w:rsidRPr="009F76C9">
        <w:rPr>
          <w:sz w:val="28"/>
          <w:szCs w:val="28"/>
        </w:rPr>
        <w:t xml:space="preserve"> осуществлялось в соответствии с положениями и требованиями: </w:t>
      </w:r>
    </w:p>
    <w:p w:rsidR="002B3CCB" w:rsidRPr="00DC5293" w:rsidRDefault="002B3CCB" w:rsidP="00945298">
      <w:pPr>
        <w:spacing w:line="276" w:lineRule="auto"/>
        <w:ind w:firstLine="709"/>
        <w:jc w:val="both"/>
        <w:rPr>
          <w:sz w:val="28"/>
          <w:szCs w:val="28"/>
        </w:rPr>
      </w:pPr>
      <w:r w:rsidRPr="00DC5293">
        <w:rPr>
          <w:sz w:val="28"/>
          <w:szCs w:val="28"/>
        </w:rPr>
        <w:t xml:space="preserve">- Градостроительного Кодекса Российской Федерации от 29 декабря 2004 года №190-ФЗ. </w:t>
      </w:r>
    </w:p>
    <w:p w:rsidR="002B3CCB" w:rsidRPr="00DC5293" w:rsidRDefault="002B3CCB" w:rsidP="00945298">
      <w:pPr>
        <w:spacing w:line="276" w:lineRule="auto"/>
        <w:ind w:firstLine="709"/>
        <w:jc w:val="both"/>
        <w:rPr>
          <w:sz w:val="28"/>
          <w:szCs w:val="28"/>
        </w:rPr>
      </w:pPr>
      <w:r w:rsidRPr="00DC5293">
        <w:rPr>
          <w:sz w:val="28"/>
          <w:szCs w:val="28"/>
        </w:rPr>
        <w:t>- Земельного Кодекса Российской Федерации от 25 октября 2001 года № 136-ФЗ.</w:t>
      </w:r>
    </w:p>
    <w:p w:rsidR="002B3CCB" w:rsidRPr="00DC5293" w:rsidRDefault="002B3CCB" w:rsidP="00945298">
      <w:pPr>
        <w:spacing w:line="276" w:lineRule="auto"/>
        <w:ind w:firstLine="709"/>
        <w:jc w:val="both"/>
        <w:rPr>
          <w:sz w:val="28"/>
          <w:szCs w:val="28"/>
        </w:rPr>
      </w:pPr>
      <w:r w:rsidRPr="00DC5293">
        <w:rPr>
          <w:sz w:val="28"/>
          <w:szCs w:val="28"/>
        </w:rPr>
        <w:lastRenderedPageBreak/>
        <w:t>- Лесного Кодекса Российской Федерации от 04 декабря 2006 года № 200-ФЗ.</w:t>
      </w:r>
    </w:p>
    <w:p w:rsidR="002B3CCB" w:rsidRPr="00DC5293" w:rsidRDefault="002B3CCB" w:rsidP="00945298">
      <w:pPr>
        <w:spacing w:line="276" w:lineRule="auto"/>
        <w:ind w:firstLine="709"/>
        <w:jc w:val="both"/>
        <w:rPr>
          <w:sz w:val="28"/>
          <w:szCs w:val="28"/>
        </w:rPr>
      </w:pPr>
      <w:r w:rsidRPr="00DC5293">
        <w:rPr>
          <w:sz w:val="28"/>
          <w:szCs w:val="28"/>
        </w:rPr>
        <w:t>- Водного Кодекса Российской Федерации от 03 июня 2006 года № 74-ФЗ.</w:t>
      </w:r>
    </w:p>
    <w:p w:rsidR="002B3CCB" w:rsidRPr="00DC5293" w:rsidRDefault="002B3CCB" w:rsidP="00945298">
      <w:pPr>
        <w:spacing w:line="276" w:lineRule="auto"/>
        <w:ind w:firstLine="709"/>
        <w:jc w:val="both"/>
        <w:rPr>
          <w:sz w:val="28"/>
          <w:szCs w:val="28"/>
        </w:rPr>
      </w:pPr>
      <w:r w:rsidRPr="00DC5293">
        <w:rPr>
          <w:sz w:val="28"/>
          <w:szCs w:val="28"/>
        </w:rPr>
        <w:t>- Закона Краснодарского края от 21 июля 2008 года №1540-КЗ «Градостроительный Кодекс Краснодарского края».</w:t>
      </w:r>
    </w:p>
    <w:p w:rsidR="002B3CCB" w:rsidRPr="00DC5293" w:rsidRDefault="002B3CCB" w:rsidP="00945298">
      <w:pPr>
        <w:spacing w:line="276" w:lineRule="auto"/>
        <w:ind w:firstLine="709"/>
        <w:jc w:val="both"/>
        <w:rPr>
          <w:sz w:val="28"/>
          <w:szCs w:val="28"/>
        </w:rPr>
      </w:pPr>
      <w:r w:rsidRPr="00DC5293">
        <w:rPr>
          <w:sz w:val="28"/>
          <w:szCs w:val="28"/>
        </w:rPr>
        <w:t>- Федерального закона от 06.10.2003 № 131-ФЗ «Об общих принципах организации местного самоуправления в Российской Федерации»;</w:t>
      </w:r>
    </w:p>
    <w:p w:rsidR="002B3CCB" w:rsidRPr="00DC5293" w:rsidRDefault="002B3CCB" w:rsidP="00945298">
      <w:pPr>
        <w:spacing w:line="276" w:lineRule="auto"/>
        <w:ind w:firstLine="709"/>
        <w:jc w:val="both"/>
        <w:rPr>
          <w:sz w:val="28"/>
          <w:szCs w:val="28"/>
        </w:rPr>
      </w:pPr>
      <w:r w:rsidRPr="00DC5293">
        <w:rPr>
          <w:sz w:val="28"/>
          <w:szCs w:val="28"/>
        </w:rPr>
        <w:t>-   Федерального закона от 14.03.1995 № 33-ФЗ «Об особо охраняемых природных территориях»;</w:t>
      </w:r>
    </w:p>
    <w:p w:rsidR="002B3CCB" w:rsidRPr="00DC5293" w:rsidRDefault="002B3CCB" w:rsidP="00945298">
      <w:pPr>
        <w:spacing w:line="276" w:lineRule="auto"/>
        <w:ind w:firstLine="709"/>
        <w:jc w:val="both"/>
        <w:rPr>
          <w:sz w:val="28"/>
          <w:szCs w:val="28"/>
        </w:rPr>
      </w:pPr>
      <w:r w:rsidRPr="00DC5293">
        <w:rPr>
          <w:sz w:val="28"/>
          <w:szCs w:val="28"/>
        </w:rPr>
        <w:t>- Федерального закона от 25.06.2002 № 73-ФЗ «Об объектах культурного наследия (памятниках истории и культуры) народов Российской Федерации»;</w:t>
      </w:r>
    </w:p>
    <w:p w:rsidR="002B3CCB" w:rsidRPr="00DC5293" w:rsidRDefault="002B3CCB" w:rsidP="00945298">
      <w:pPr>
        <w:spacing w:line="276" w:lineRule="auto"/>
        <w:ind w:firstLine="709"/>
        <w:jc w:val="both"/>
        <w:rPr>
          <w:sz w:val="28"/>
          <w:szCs w:val="28"/>
        </w:rPr>
      </w:pPr>
      <w:r w:rsidRPr="00DC5293">
        <w:rPr>
          <w:sz w:val="28"/>
          <w:szCs w:val="28"/>
        </w:rPr>
        <w:t>- Федерального закона от 30.03.1999 № 52 ФЗ «О санитарно-эпидемиологическом благополучии населения»;</w:t>
      </w:r>
    </w:p>
    <w:p w:rsidR="002B3CCB" w:rsidRPr="00DC5293" w:rsidRDefault="002B3CCB" w:rsidP="00945298">
      <w:pPr>
        <w:spacing w:line="276" w:lineRule="auto"/>
        <w:ind w:firstLine="709"/>
        <w:jc w:val="both"/>
        <w:rPr>
          <w:sz w:val="28"/>
          <w:szCs w:val="28"/>
        </w:rPr>
      </w:pPr>
      <w:r w:rsidRPr="00DC5293">
        <w:rPr>
          <w:sz w:val="28"/>
          <w:szCs w:val="28"/>
        </w:rPr>
        <w:t>- Закона Российской Федерации от 21.02.1992 № 2395-1 «О недрах»;</w:t>
      </w:r>
    </w:p>
    <w:p w:rsidR="002B3CCB" w:rsidRPr="00DC5293" w:rsidRDefault="002B3CCB" w:rsidP="00945298">
      <w:pPr>
        <w:spacing w:line="276" w:lineRule="auto"/>
        <w:ind w:firstLine="709"/>
        <w:jc w:val="both"/>
        <w:rPr>
          <w:sz w:val="28"/>
          <w:szCs w:val="28"/>
        </w:rPr>
      </w:pPr>
      <w:r w:rsidRPr="00DC5293">
        <w:rPr>
          <w:sz w:val="28"/>
          <w:szCs w:val="28"/>
        </w:rPr>
        <w:t>- Приказ</w:t>
      </w:r>
      <w:r w:rsidR="00DC5293">
        <w:rPr>
          <w:sz w:val="28"/>
          <w:szCs w:val="28"/>
        </w:rPr>
        <w:t>а</w:t>
      </w:r>
      <w:r w:rsidRPr="00DC5293">
        <w:rPr>
          <w:sz w:val="28"/>
          <w:szCs w:val="28"/>
        </w:rPr>
        <w:t xml:space="preserve"> Министерства регионального развития РФ от 26.05.2011 № 244 «Об утверждении Методических рекомендаций по разработке проектов генеральных планов поселений и городских округов»;</w:t>
      </w:r>
    </w:p>
    <w:p w:rsidR="002B3CCB" w:rsidRPr="00DC5293" w:rsidRDefault="002B3CCB" w:rsidP="00945298">
      <w:pPr>
        <w:spacing w:line="276" w:lineRule="auto"/>
        <w:ind w:firstLine="709"/>
        <w:jc w:val="both"/>
        <w:rPr>
          <w:sz w:val="28"/>
          <w:szCs w:val="28"/>
        </w:rPr>
      </w:pPr>
      <w:r w:rsidRPr="00DC5293">
        <w:rPr>
          <w:sz w:val="28"/>
          <w:szCs w:val="28"/>
        </w:rPr>
        <w:t>- Закона Краснодарского края от 07.06.2004 № 717-кз «О местном самоуправлении в Краснодарском крае»;</w:t>
      </w:r>
    </w:p>
    <w:p w:rsidR="002B3CCB" w:rsidRPr="00DC5293" w:rsidRDefault="002B3CCB" w:rsidP="00945298">
      <w:pPr>
        <w:spacing w:line="276" w:lineRule="auto"/>
        <w:ind w:firstLine="709"/>
        <w:jc w:val="both"/>
        <w:rPr>
          <w:sz w:val="28"/>
          <w:szCs w:val="28"/>
        </w:rPr>
      </w:pPr>
      <w:r w:rsidRPr="00DC5293">
        <w:rPr>
          <w:sz w:val="28"/>
          <w:szCs w:val="28"/>
        </w:rPr>
        <w:t>- Закона Краснодарского края от 17.08.2000 № 313-кз « О перечне объектов культурного наследия (памятников истории и культуры), расположенных на территории Краснодарского края»;</w:t>
      </w:r>
    </w:p>
    <w:p w:rsidR="002B3CCB" w:rsidRPr="00DC5293" w:rsidRDefault="002B3CCB" w:rsidP="00945298">
      <w:pPr>
        <w:spacing w:line="276" w:lineRule="auto"/>
        <w:ind w:firstLine="709"/>
        <w:jc w:val="both"/>
        <w:rPr>
          <w:sz w:val="28"/>
          <w:szCs w:val="28"/>
        </w:rPr>
      </w:pPr>
      <w:r w:rsidRPr="00DC5293">
        <w:rPr>
          <w:sz w:val="28"/>
          <w:szCs w:val="28"/>
        </w:rPr>
        <w:t>- Закона Краснодарского края от 31.12.2003№ 656-кз «Об особо охраняемых природных территориях Краснодарского края»;</w:t>
      </w:r>
    </w:p>
    <w:p w:rsidR="002B3CCB" w:rsidRPr="00DC5293" w:rsidRDefault="002B3CCB" w:rsidP="00945298">
      <w:pPr>
        <w:spacing w:line="276" w:lineRule="auto"/>
        <w:ind w:firstLine="709"/>
        <w:jc w:val="both"/>
        <w:rPr>
          <w:sz w:val="28"/>
          <w:szCs w:val="28"/>
        </w:rPr>
      </w:pPr>
      <w:r w:rsidRPr="00DC5293">
        <w:rPr>
          <w:sz w:val="28"/>
          <w:szCs w:val="28"/>
        </w:rPr>
        <w:t xml:space="preserve">- СП 42.13330.2011 «Градостроительство. Планировка и застройка </w:t>
      </w:r>
      <w:r w:rsidR="00DC5293">
        <w:rPr>
          <w:sz w:val="28"/>
          <w:szCs w:val="28"/>
        </w:rPr>
        <w:t>городских и сельских поселений»;</w:t>
      </w:r>
    </w:p>
    <w:p w:rsidR="002B3CCB" w:rsidRPr="00DC5293" w:rsidRDefault="002B3CCB" w:rsidP="00945298">
      <w:pPr>
        <w:spacing w:line="276" w:lineRule="auto"/>
        <w:ind w:firstLine="709"/>
        <w:jc w:val="both"/>
        <w:rPr>
          <w:sz w:val="28"/>
          <w:szCs w:val="28"/>
        </w:rPr>
      </w:pPr>
      <w:r w:rsidRPr="00DC5293">
        <w:rPr>
          <w:sz w:val="28"/>
          <w:szCs w:val="28"/>
        </w:rPr>
        <w:t>- Нормативов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2B3CCB" w:rsidRPr="00DC5293" w:rsidRDefault="002B3CCB" w:rsidP="00945298">
      <w:pPr>
        <w:spacing w:line="276" w:lineRule="auto"/>
        <w:ind w:firstLine="709"/>
        <w:jc w:val="both"/>
        <w:rPr>
          <w:sz w:val="28"/>
          <w:szCs w:val="28"/>
        </w:rPr>
      </w:pPr>
      <w:r w:rsidRPr="00DC5293">
        <w:rPr>
          <w:sz w:val="28"/>
          <w:szCs w:val="28"/>
        </w:rPr>
        <w:t>- СанПиН</w:t>
      </w:r>
      <w:r w:rsidR="00DC5293" w:rsidRPr="00DC5293">
        <w:rPr>
          <w:sz w:val="28"/>
          <w:szCs w:val="28"/>
        </w:rPr>
        <w:t>а</w:t>
      </w:r>
      <w:r w:rsidRPr="00DC5293">
        <w:rPr>
          <w:sz w:val="28"/>
          <w:szCs w:val="28"/>
        </w:rPr>
        <w:t xml:space="preserve"> 2.2.1/2.1.1.1200-03 «Санитарно-защитные зоны и санитарная классификация предприятий, сооружений и иных объектов», утвержденный постановление Главного санитарного врача Российской Федерации от 25 сентября 2007 года №74 «О введении в действие новой редакции санитарно-эпидемиологических требований и нормативов СанПиН 2.2.1/2.1.1.1200-03 «Санитарно-защитные зоны и санитарная классификация предприятий сооружений и иных объектов»;</w:t>
      </w:r>
    </w:p>
    <w:p w:rsidR="002B3CCB" w:rsidRPr="00DC5293" w:rsidRDefault="002B3CCB" w:rsidP="00945298">
      <w:pPr>
        <w:spacing w:line="276" w:lineRule="auto"/>
        <w:ind w:firstLine="709"/>
        <w:jc w:val="both"/>
        <w:rPr>
          <w:sz w:val="28"/>
          <w:szCs w:val="28"/>
        </w:rPr>
      </w:pPr>
      <w:r w:rsidRPr="00DC5293">
        <w:rPr>
          <w:sz w:val="28"/>
          <w:szCs w:val="28"/>
        </w:rPr>
        <w:lastRenderedPageBreak/>
        <w:t>- Приказ</w:t>
      </w:r>
      <w:r w:rsidR="00DC5293" w:rsidRPr="00DC5293">
        <w:rPr>
          <w:sz w:val="28"/>
          <w:szCs w:val="28"/>
        </w:rPr>
        <w:t>а</w:t>
      </w:r>
      <w:r w:rsidRPr="00DC5293">
        <w:rPr>
          <w:sz w:val="28"/>
          <w:szCs w:val="28"/>
        </w:rPr>
        <w:t xml:space="preserve">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B3CCB" w:rsidRPr="00DC5293" w:rsidRDefault="002B3CCB" w:rsidP="00945298">
      <w:pPr>
        <w:spacing w:line="276" w:lineRule="auto"/>
        <w:ind w:firstLine="709"/>
        <w:jc w:val="both"/>
        <w:rPr>
          <w:sz w:val="28"/>
          <w:szCs w:val="28"/>
        </w:rPr>
      </w:pPr>
      <w:r w:rsidRPr="00DC5293">
        <w:rPr>
          <w:sz w:val="28"/>
          <w:szCs w:val="28"/>
        </w:rPr>
        <w:t>- Действующи</w:t>
      </w:r>
      <w:r w:rsidR="00DC5293">
        <w:rPr>
          <w:sz w:val="28"/>
          <w:szCs w:val="28"/>
        </w:rPr>
        <w:t>х</w:t>
      </w:r>
      <w:r w:rsidRPr="00DC5293">
        <w:rPr>
          <w:sz w:val="28"/>
          <w:szCs w:val="28"/>
        </w:rPr>
        <w:t xml:space="preserve"> технически</w:t>
      </w:r>
      <w:r w:rsidR="00DC5293">
        <w:rPr>
          <w:sz w:val="28"/>
          <w:szCs w:val="28"/>
        </w:rPr>
        <w:t>х регламентов</w:t>
      </w:r>
      <w:r w:rsidRPr="00DC5293">
        <w:rPr>
          <w:sz w:val="28"/>
          <w:szCs w:val="28"/>
        </w:rPr>
        <w:t>, санитарны</w:t>
      </w:r>
      <w:r w:rsidR="00DC5293">
        <w:rPr>
          <w:sz w:val="28"/>
          <w:szCs w:val="28"/>
        </w:rPr>
        <w:t>х норм и правил</w:t>
      </w:r>
      <w:r w:rsidRPr="00DC5293">
        <w:rPr>
          <w:sz w:val="28"/>
          <w:szCs w:val="28"/>
        </w:rPr>
        <w:t>, строительны</w:t>
      </w:r>
      <w:r w:rsidR="00DC5293">
        <w:rPr>
          <w:sz w:val="28"/>
          <w:szCs w:val="28"/>
        </w:rPr>
        <w:t>х норм и правил</w:t>
      </w:r>
      <w:r w:rsidRPr="00DC5293">
        <w:rPr>
          <w:sz w:val="28"/>
          <w:szCs w:val="28"/>
        </w:rPr>
        <w:t>, ины</w:t>
      </w:r>
      <w:r w:rsidR="00DC5293">
        <w:rPr>
          <w:sz w:val="28"/>
          <w:szCs w:val="28"/>
        </w:rPr>
        <w:t>х</w:t>
      </w:r>
      <w:r w:rsidRPr="00DC5293">
        <w:rPr>
          <w:sz w:val="28"/>
          <w:szCs w:val="28"/>
        </w:rPr>
        <w:t xml:space="preserve"> нормативны</w:t>
      </w:r>
      <w:r w:rsidR="00DC5293">
        <w:rPr>
          <w:sz w:val="28"/>
          <w:szCs w:val="28"/>
        </w:rPr>
        <w:t>х</w:t>
      </w:r>
      <w:r w:rsidRPr="00DC5293">
        <w:rPr>
          <w:sz w:val="28"/>
          <w:szCs w:val="28"/>
        </w:rPr>
        <w:t xml:space="preserve"> докумен</w:t>
      </w:r>
      <w:r w:rsidR="00DC5293">
        <w:rPr>
          <w:sz w:val="28"/>
          <w:szCs w:val="28"/>
        </w:rPr>
        <w:t>тов</w:t>
      </w:r>
      <w:r w:rsidRPr="00DC5293">
        <w:rPr>
          <w:sz w:val="28"/>
          <w:szCs w:val="28"/>
        </w:rPr>
        <w:t>;</w:t>
      </w:r>
    </w:p>
    <w:p w:rsidR="000B7361" w:rsidRDefault="002B3CCB" w:rsidP="00945298">
      <w:pPr>
        <w:spacing w:line="276" w:lineRule="auto"/>
        <w:ind w:firstLine="709"/>
        <w:jc w:val="both"/>
        <w:rPr>
          <w:sz w:val="28"/>
          <w:szCs w:val="28"/>
        </w:rPr>
      </w:pPr>
      <w:r w:rsidRPr="00DC5293">
        <w:rPr>
          <w:sz w:val="28"/>
          <w:szCs w:val="28"/>
        </w:rPr>
        <w:t>- Нормативны</w:t>
      </w:r>
      <w:r w:rsidR="00DC5293">
        <w:rPr>
          <w:sz w:val="28"/>
          <w:szCs w:val="28"/>
        </w:rPr>
        <w:t>х</w:t>
      </w:r>
      <w:r w:rsidRPr="00DC5293">
        <w:rPr>
          <w:sz w:val="28"/>
          <w:szCs w:val="28"/>
        </w:rPr>
        <w:t xml:space="preserve"> правовы</w:t>
      </w:r>
      <w:r w:rsidR="00DC5293">
        <w:rPr>
          <w:sz w:val="28"/>
          <w:szCs w:val="28"/>
        </w:rPr>
        <w:t>х</w:t>
      </w:r>
      <w:r w:rsidRPr="00DC5293">
        <w:rPr>
          <w:sz w:val="28"/>
          <w:szCs w:val="28"/>
        </w:rPr>
        <w:t xml:space="preserve"> акт</w:t>
      </w:r>
      <w:r w:rsidR="00DC5293">
        <w:rPr>
          <w:sz w:val="28"/>
          <w:szCs w:val="28"/>
        </w:rPr>
        <w:t>ов</w:t>
      </w:r>
      <w:r w:rsidRPr="00DC5293">
        <w:rPr>
          <w:sz w:val="28"/>
          <w:szCs w:val="28"/>
        </w:rPr>
        <w:t xml:space="preserve"> органов государственной власти и местного самоуправления</w:t>
      </w:r>
      <w:r w:rsidR="00DC5293" w:rsidRPr="00DC5293">
        <w:rPr>
          <w:sz w:val="28"/>
          <w:szCs w:val="28"/>
        </w:rPr>
        <w:t>.</w:t>
      </w:r>
    </w:p>
    <w:p w:rsidR="00597CC8" w:rsidRPr="003D7438" w:rsidRDefault="00597CC8" w:rsidP="00945298">
      <w:pPr>
        <w:spacing w:line="276" w:lineRule="auto"/>
        <w:ind w:firstLine="709"/>
        <w:jc w:val="both"/>
        <w:rPr>
          <w:sz w:val="28"/>
          <w:szCs w:val="28"/>
        </w:rPr>
      </w:pPr>
      <w:r w:rsidRPr="003D7438">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597CC8" w:rsidRDefault="00597CC8" w:rsidP="00945298">
      <w:pPr>
        <w:spacing w:line="276" w:lineRule="auto"/>
        <w:ind w:firstLine="709"/>
        <w:jc w:val="both"/>
        <w:rPr>
          <w:sz w:val="28"/>
          <w:szCs w:val="28"/>
        </w:rPr>
      </w:pPr>
      <w:r w:rsidRPr="003D7438">
        <w:rPr>
          <w:sz w:val="28"/>
          <w:szCs w:val="28"/>
        </w:rPr>
        <w:t>Состав и содерж</w:t>
      </w:r>
      <w:r w:rsidRPr="00FF3297">
        <w:rPr>
          <w:sz w:val="28"/>
          <w:szCs w:val="28"/>
        </w:rPr>
        <w:t xml:space="preserve">ание </w:t>
      </w:r>
      <w:r w:rsidR="00DC5293">
        <w:rPr>
          <w:sz w:val="28"/>
          <w:szCs w:val="28"/>
        </w:rPr>
        <w:t xml:space="preserve">проекта </w:t>
      </w:r>
      <w:r w:rsidRPr="00FF3297">
        <w:rPr>
          <w:sz w:val="28"/>
          <w:szCs w:val="28"/>
        </w:rPr>
        <w:t>отвечают требованиям Градостроительного кодекса РФ и техническ</w:t>
      </w:r>
      <w:r w:rsidR="00DC5293">
        <w:rPr>
          <w:sz w:val="28"/>
          <w:szCs w:val="28"/>
        </w:rPr>
        <w:t>ого задания</w:t>
      </w:r>
      <w:r w:rsidRPr="00FF3297">
        <w:rPr>
          <w:sz w:val="28"/>
          <w:szCs w:val="28"/>
        </w:rPr>
        <w:t>, утвержденн</w:t>
      </w:r>
      <w:r w:rsidR="00DC5293">
        <w:rPr>
          <w:sz w:val="28"/>
          <w:szCs w:val="28"/>
        </w:rPr>
        <w:t>ого</w:t>
      </w:r>
      <w:r w:rsidRPr="00FF3297">
        <w:rPr>
          <w:sz w:val="28"/>
          <w:szCs w:val="28"/>
        </w:rPr>
        <w:t xml:space="preserve"> заказчиком– администрацией муниципального образования Мостовск</w:t>
      </w:r>
      <w:r w:rsidR="00DC5293">
        <w:rPr>
          <w:sz w:val="28"/>
          <w:szCs w:val="28"/>
        </w:rPr>
        <w:t>ий район</w:t>
      </w:r>
      <w:r w:rsidRPr="00FF3297">
        <w:rPr>
          <w:sz w:val="28"/>
          <w:szCs w:val="28"/>
        </w:rPr>
        <w:t xml:space="preserve"> Краснодарского края.</w:t>
      </w:r>
    </w:p>
    <w:p w:rsidR="00DC5293" w:rsidRPr="00DC5293" w:rsidRDefault="00DC5293" w:rsidP="00945298">
      <w:pPr>
        <w:spacing w:line="276" w:lineRule="auto"/>
        <w:ind w:firstLine="709"/>
        <w:jc w:val="both"/>
        <w:rPr>
          <w:sz w:val="28"/>
          <w:szCs w:val="28"/>
        </w:rPr>
      </w:pPr>
      <w:r w:rsidRPr="00DC5293">
        <w:rPr>
          <w:sz w:val="28"/>
          <w:szCs w:val="28"/>
        </w:rPr>
        <w:t>Проект предусматривает изменения в части:</w:t>
      </w:r>
    </w:p>
    <w:p w:rsidR="00DC5293" w:rsidRPr="00DC5293" w:rsidRDefault="00DC5293" w:rsidP="00945298">
      <w:pPr>
        <w:spacing w:line="276" w:lineRule="auto"/>
        <w:ind w:firstLine="709"/>
        <w:jc w:val="both"/>
        <w:rPr>
          <w:sz w:val="28"/>
          <w:szCs w:val="28"/>
        </w:rPr>
      </w:pPr>
      <w:r w:rsidRPr="00DC5293">
        <w:rPr>
          <w:sz w:val="28"/>
          <w:szCs w:val="28"/>
        </w:rPr>
        <w:t>1.Приведения в соответствии со ст.23 Градостроительного кодекса РФ (действующая редакция);</w:t>
      </w:r>
    </w:p>
    <w:p w:rsidR="00DC5293" w:rsidRPr="00DC5293" w:rsidRDefault="00DC5293" w:rsidP="00945298">
      <w:pPr>
        <w:spacing w:line="276" w:lineRule="auto"/>
        <w:ind w:firstLine="709"/>
        <w:jc w:val="both"/>
        <w:rPr>
          <w:sz w:val="28"/>
          <w:szCs w:val="28"/>
        </w:rPr>
      </w:pPr>
      <w:r w:rsidRPr="00DC5293">
        <w:rPr>
          <w:sz w:val="28"/>
          <w:szCs w:val="28"/>
        </w:rPr>
        <w:t>2.Приведения в соответствие со схемой территориального планирования муниципального образования Мостовский район (с учетом внесенных в нее изменений) в части отображения объектов местного значения муниципального района;</w:t>
      </w:r>
    </w:p>
    <w:p w:rsidR="00DC5293" w:rsidRPr="00DC5293" w:rsidRDefault="00DC5293" w:rsidP="00945298">
      <w:pPr>
        <w:spacing w:line="276" w:lineRule="auto"/>
        <w:ind w:firstLine="709"/>
        <w:jc w:val="both"/>
        <w:rPr>
          <w:sz w:val="28"/>
          <w:szCs w:val="28"/>
        </w:rPr>
      </w:pPr>
      <w:r w:rsidRPr="00DC5293">
        <w:rPr>
          <w:sz w:val="28"/>
          <w:szCs w:val="28"/>
        </w:rPr>
        <w:t>3. Приведения в соответствие со Схемой территориального планирования Краснодарского края (с учетом внесенных в нее изменений) в части отображения объектов регионального значения;</w:t>
      </w:r>
    </w:p>
    <w:p w:rsidR="00DC5293" w:rsidRPr="00DC5293" w:rsidRDefault="00DC5293" w:rsidP="00945298">
      <w:pPr>
        <w:spacing w:line="276" w:lineRule="auto"/>
        <w:ind w:firstLine="709"/>
        <w:jc w:val="both"/>
        <w:rPr>
          <w:sz w:val="28"/>
          <w:szCs w:val="28"/>
        </w:rPr>
      </w:pPr>
      <w:r w:rsidRPr="00DC5293">
        <w:rPr>
          <w:sz w:val="28"/>
          <w:szCs w:val="28"/>
        </w:rPr>
        <w:t>4. Приведения в соответствие со Схемой территориального планирования Российской Федерации(с учетом внесенных в нее изменений) в части отображения объектов федерального значения;</w:t>
      </w:r>
    </w:p>
    <w:p w:rsidR="00DC5293" w:rsidRPr="00DC5293" w:rsidRDefault="00DC5293" w:rsidP="00945298">
      <w:pPr>
        <w:spacing w:line="276" w:lineRule="auto"/>
        <w:ind w:firstLine="709"/>
        <w:jc w:val="both"/>
        <w:rPr>
          <w:sz w:val="28"/>
          <w:szCs w:val="28"/>
        </w:rPr>
      </w:pPr>
      <w:r w:rsidRPr="00DC5293">
        <w:rPr>
          <w:sz w:val="28"/>
          <w:szCs w:val="28"/>
        </w:rPr>
        <w:t>5. Приведения в соответствие с Федеральным законом от 25 июня 2002 № 73-ФЗ (ред. от 09 марта 2016 года) «Об объектах культурного наследия (памятниках истории и культуры) народов Российской Федерации»;</w:t>
      </w:r>
    </w:p>
    <w:p w:rsidR="00DC5293" w:rsidRPr="00DC5293" w:rsidRDefault="00DC5293" w:rsidP="00945298">
      <w:pPr>
        <w:spacing w:line="276" w:lineRule="auto"/>
        <w:ind w:firstLine="709"/>
        <w:jc w:val="both"/>
        <w:rPr>
          <w:sz w:val="28"/>
          <w:szCs w:val="28"/>
        </w:rPr>
      </w:pPr>
      <w:r w:rsidRPr="00DC5293">
        <w:rPr>
          <w:sz w:val="28"/>
          <w:szCs w:val="28"/>
        </w:rPr>
        <w:t>6. Отображения границ населенных пунктов согласно сведениям государственного кадастра  недвижимости;</w:t>
      </w:r>
    </w:p>
    <w:p w:rsidR="00DC5293" w:rsidRPr="00DC5293" w:rsidRDefault="00DC5293" w:rsidP="00945298">
      <w:pPr>
        <w:spacing w:line="276" w:lineRule="auto"/>
        <w:ind w:firstLine="709"/>
        <w:jc w:val="both"/>
        <w:rPr>
          <w:sz w:val="28"/>
          <w:szCs w:val="28"/>
        </w:rPr>
      </w:pPr>
      <w:r w:rsidRPr="00DC5293">
        <w:rPr>
          <w:sz w:val="28"/>
          <w:szCs w:val="28"/>
        </w:rPr>
        <w:lastRenderedPageBreak/>
        <w:t>7. Отображения границ горных отводов в соответствии с данными уполномоченных органов по пользованию недрами Российской Федерации Краснодарского края и иных зон с особыми условиями использования территории;</w:t>
      </w:r>
    </w:p>
    <w:p w:rsidR="00DC5293" w:rsidRPr="00DC5293" w:rsidRDefault="00DC5293" w:rsidP="00945298">
      <w:pPr>
        <w:spacing w:line="276" w:lineRule="auto"/>
        <w:ind w:firstLine="709"/>
        <w:jc w:val="both"/>
        <w:rPr>
          <w:sz w:val="28"/>
          <w:szCs w:val="28"/>
        </w:rPr>
      </w:pPr>
      <w:r w:rsidRPr="00DC5293">
        <w:rPr>
          <w:sz w:val="28"/>
          <w:szCs w:val="28"/>
        </w:rPr>
        <w:t>8. Отображения зон с особыми условиями использования территорий в соответствии с действующим законодательством, в том числе:</w:t>
      </w:r>
    </w:p>
    <w:p w:rsidR="00DC5293" w:rsidRPr="00DC5293" w:rsidRDefault="00DC5293" w:rsidP="00945298">
      <w:pPr>
        <w:spacing w:line="276" w:lineRule="auto"/>
        <w:ind w:firstLine="709"/>
        <w:jc w:val="both"/>
        <w:rPr>
          <w:sz w:val="28"/>
          <w:szCs w:val="28"/>
        </w:rPr>
      </w:pPr>
      <w:r w:rsidRPr="00DC5293">
        <w:rPr>
          <w:sz w:val="28"/>
          <w:szCs w:val="28"/>
        </w:rPr>
        <w:t>- отображение границ установленных (утвержденных) санитарно-защитных зон предприятий;</w:t>
      </w:r>
    </w:p>
    <w:p w:rsidR="00DC5293" w:rsidRPr="00DC5293" w:rsidRDefault="00DC5293" w:rsidP="00945298">
      <w:pPr>
        <w:spacing w:line="276" w:lineRule="auto"/>
        <w:ind w:firstLine="709"/>
        <w:jc w:val="both"/>
        <w:rPr>
          <w:sz w:val="28"/>
          <w:szCs w:val="28"/>
        </w:rPr>
      </w:pPr>
      <w:r w:rsidRPr="00DC5293">
        <w:rPr>
          <w:sz w:val="28"/>
          <w:szCs w:val="28"/>
        </w:rPr>
        <w:t>- отображение установленных (утвержденных) зон санитарной охраны подземных источников водоснабжения;</w:t>
      </w:r>
    </w:p>
    <w:p w:rsidR="00DC5293" w:rsidRPr="00DC5293" w:rsidRDefault="00DC5293" w:rsidP="00945298">
      <w:pPr>
        <w:spacing w:line="276" w:lineRule="auto"/>
        <w:ind w:firstLine="709"/>
        <w:jc w:val="both"/>
        <w:rPr>
          <w:sz w:val="28"/>
          <w:szCs w:val="28"/>
        </w:rPr>
      </w:pPr>
      <w:r w:rsidRPr="00DC5293">
        <w:rPr>
          <w:sz w:val="28"/>
          <w:szCs w:val="28"/>
        </w:rPr>
        <w:t>- отображение установленных (утвержденных) границ зон охраны объектов культурного наследия;</w:t>
      </w:r>
    </w:p>
    <w:p w:rsidR="00DC5293" w:rsidRPr="00DC5293" w:rsidRDefault="00DC5293" w:rsidP="00945298">
      <w:pPr>
        <w:spacing w:line="276" w:lineRule="auto"/>
        <w:ind w:firstLine="709"/>
        <w:jc w:val="both"/>
        <w:rPr>
          <w:sz w:val="28"/>
          <w:szCs w:val="28"/>
        </w:rPr>
      </w:pPr>
      <w:r w:rsidRPr="00DC5293">
        <w:rPr>
          <w:sz w:val="28"/>
          <w:szCs w:val="28"/>
        </w:rPr>
        <w:t>- отображение установленных (утвержденных) границ зон подтопления и затопления территорий;</w:t>
      </w:r>
    </w:p>
    <w:p w:rsidR="00DC5293" w:rsidRPr="00DC5293" w:rsidRDefault="00DC5293" w:rsidP="00945298">
      <w:pPr>
        <w:spacing w:line="276" w:lineRule="auto"/>
        <w:ind w:firstLine="709"/>
        <w:jc w:val="both"/>
        <w:rPr>
          <w:sz w:val="28"/>
          <w:szCs w:val="28"/>
        </w:rPr>
      </w:pPr>
      <w:r w:rsidRPr="00DC5293">
        <w:rPr>
          <w:sz w:val="28"/>
          <w:szCs w:val="28"/>
        </w:rPr>
        <w:t xml:space="preserve">9. </w:t>
      </w:r>
      <w:r w:rsidR="00E30A1B">
        <w:rPr>
          <w:sz w:val="28"/>
          <w:szCs w:val="28"/>
        </w:rPr>
        <w:t>Учета</w:t>
      </w:r>
      <w:r w:rsidRPr="00DC5293">
        <w:rPr>
          <w:sz w:val="28"/>
          <w:szCs w:val="28"/>
        </w:rPr>
        <w:t xml:space="preserve"> наличи</w:t>
      </w:r>
      <w:r w:rsidR="00E30A1B">
        <w:rPr>
          <w:sz w:val="28"/>
          <w:szCs w:val="28"/>
        </w:rPr>
        <w:t>я</w:t>
      </w:r>
      <w:r w:rsidRPr="00DC5293">
        <w:rPr>
          <w:sz w:val="28"/>
          <w:szCs w:val="28"/>
        </w:rPr>
        <w:t xml:space="preserve"> на территории поселения земель особо ценных продуктивных угодий;</w:t>
      </w:r>
    </w:p>
    <w:p w:rsidR="00DC5293" w:rsidRPr="00DC5293" w:rsidRDefault="00DC5293" w:rsidP="00945298">
      <w:pPr>
        <w:spacing w:line="276" w:lineRule="auto"/>
        <w:ind w:firstLine="709"/>
        <w:jc w:val="both"/>
        <w:rPr>
          <w:sz w:val="28"/>
          <w:szCs w:val="28"/>
        </w:rPr>
      </w:pPr>
      <w:r w:rsidRPr="00DC5293">
        <w:rPr>
          <w:sz w:val="28"/>
          <w:szCs w:val="28"/>
        </w:rPr>
        <w:t>10. Приведения в соответствие с Приказом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DC5293" w:rsidRPr="00DC5293" w:rsidRDefault="00DC5293" w:rsidP="00945298">
      <w:pPr>
        <w:spacing w:line="276" w:lineRule="auto"/>
        <w:ind w:firstLine="709"/>
        <w:jc w:val="both"/>
        <w:rPr>
          <w:sz w:val="28"/>
          <w:szCs w:val="28"/>
        </w:rPr>
      </w:pPr>
      <w:r w:rsidRPr="00DC5293">
        <w:rPr>
          <w:sz w:val="28"/>
          <w:szCs w:val="28"/>
        </w:rPr>
        <w:t>11. Внесени</w:t>
      </w:r>
      <w:r w:rsidR="00E30A1B">
        <w:rPr>
          <w:sz w:val="28"/>
          <w:szCs w:val="28"/>
        </w:rPr>
        <w:t>я</w:t>
      </w:r>
      <w:r w:rsidRPr="00DC5293">
        <w:rPr>
          <w:sz w:val="28"/>
          <w:szCs w:val="28"/>
        </w:rPr>
        <w:t xml:space="preserve"> измененийв границы населенных пунктов в </w:t>
      </w:r>
      <w:r w:rsidR="00E30A1B">
        <w:rPr>
          <w:sz w:val="28"/>
          <w:szCs w:val="28"/>
        </w:rPr>
        <w:t>части</w:t>
      </w:r>
      <w:r w:rsidRPr="00DC5293">
        <w:rPr>
          <w:sz w:val="28"/>
          <w:szCs w:val="28"/>
        </w:rPr>
        <w:t xml:space="preserve"> исключени</w:t>
      </w:r>
      <w:r w:rsidR="00E30A1B">
        <w:rPr>
          <w:sz w:val="28"/>
          <w:szCs w:val="28"/>
        </w:rPr>
        <w:t>я</w:t>
      </w:r>
      <w:r w:rsidRPr="00DC5293">
        <w:rPr>
          <w:sz w:val="28"/>
          <w:szCs w:val="28"/>
        </w:rPr>
        <w:t xml:space="preserve"> земельных участков</w:t>
      </w:r>
      <w:r w:rsidR="00E30A1B">
        <w:rPr>
          <w:sz w:val="28"/>
          <w:szCs w:val="28"/>
        </w:rPr>
        <w:t xml:space="preserve">, находящихся в собственности  </w:t>
      </w:r>
      <w:r w:rsidRPr="00DC5293">
        <w:rPr>
          <w:sz w:val="28"/>
          <w:szCs w:val="28"/>
        </w:rPr>
        <w:t xml:space="preserve">Краснодарского края; </w:t>
      </w:r>
    </w:p>
    <w:p w:rsidR="00DC5293" w:rsidRPr="00DC5293" w:rsidRDefault="00E30A1B" w:rsidP="00945298">
      <w:pPr>
        <w:spacing w:line="276" w:lineRule="auto"/>
        <w:ind w:firstLine="709"/>
        <w:jc w:val="both"/>
        <w:rPr>
          <w:sz w:val="28"/>
          <w:szCs w:val="28"/>
        </w:rPr>
      </w:pPr>
      <w:r>
        <w:rPr>
          <w:sz w:val="28"/>
          <w:szCs w:val="28"/>
        </w:rPr>
        <w:t>12. У</w:t>
      </w:r>
      <w:r w:rsidR="00DC5293" w:rsidRPr="00DC5293">
        <w:rPr>
          <w:sz w:val="28"/>
          <w:szCs w:val="28"/>
        </w:rPr>
        <w:t>станов</w:t>
      </w:r>
      <w:r>
        <w:rPr>
          <w:sz w:val="28"/>
          <w:szCs w:val="28"/>
        </w:rPr>
        <w:t>ления</w:t>
      </w:r>
      <w:r w:rsidR="00DC5293" w:rsidRPr="00DC5293">
        <w:rPr>
          <w:sz w:val="28"/>
          <w:szCs w:val="28"/>
        </w:rPr>
        <w:t xml:space="preserve"> функционально</w:t>
      </w:r>
      <w:r>
        <w:rPr>
          <w:sz w:val="28"/>
          <w:szCs w:val="28"/>
        </w:rPr>
        <w:t>го</w:t>
      </w:r>
      <w:r w:rsidR="00DC5293" w:rsidRPr="00DC5293">
        <w:rPr>
          <w:sz w:val="28"/>
          <w:szCs w:val="28"/>
        </w:rPr>
        <w:t xml:space="preserve"> зонировани</w:t>
      </w:r>
      <w:r>
        <w:rPr>
          <w:sz w:val="28"/>
          <w:szCs w:val="28"/>
        </w:rPr>
        <w:t>я</w:t>
      </w:r>
      <w:r w:rsidR="00DC5293" w:rsidRPr="00DC5293">
        <w:rPr>
          <w:sz w:val="28"/>
          <w:szCs w:val="28"/>
        </w:rPr>
        <w:t xml:space="preserve"> участков недр согласно действующему законодательству;</w:t>
      </w:r>
    </w:p>
    <w:p w:rsidR="00DC5293" w:rsidRPr="00DC5293" w:rsidRDefault="00DC5293" w:rsidP="00945298">
      <w:pPr>
        <w:spacing w:line="276" w:lineRule="auto"/>
        <w:ind w:firstLine="709"/>
        <w:jc w:val="both"/>
        <w:rPr>
          <w:sz w:val="28"/>
          <w:szCs w:val="28"/>
        </w:rPr>
      </w:pPr>
      <w:r w:rsidRPr="00DC5293">
        <w:rPr>
          <w:sz w:val="28"/>
          <w:szCs w:val="28"/>
        </w:rPr>
        <w:t>13.В составе Проекта  подготов</w:t>
      </w:r>
      <w:r w:rsidR="006F75C4">
        <w:rPr>
          <w:sz w:val="28"/>
          <w:szCs w:val="28"/>
        </w:rPr>
        <w:t>лены</w:t>
      </w:r>
      <w:r w:rsidRPr="00DC5293">
        <w:rPr>
          <w:sz w:val="28"/>
          <w:szCs w:val="28"/>
        </w:rPr>
        <w:t>:</w:t>
      </w:r>
    </w:p>
    <w:p w:rsidR="00DC5293" w:rsidRPr="00DC5293" w:rsidRDefault="006F75C4" w:rsidP="00945298">
      <w:pPr>
        <w:spacing w:line="276" w:lineRule="auto"/>
        <w:ind w:firstLine="709"/>
        <w:jc w:val="both"/>
        <w:rPr>
          <w:sz w:val="28"/>
          <w:szCs w:val="28"/>
        </w:rPr>
      </w:pPr>
      <w:r>
        <w:rPr>
          <w:sz w:val="28"/>
          <w:szCs w:val="28"/>
        </w:rPr>
        <w:t xml:space="preserve">- </w:t>
      </w:r>
      <w:r w:rsidR="00DC5293" w:rsidRPr="00DC5293">
        <w:rPr>
          <w:sz w:val="28"/>
          <w:szCs w:val="28"/>
        </w:rPr>
        <w:t>внесение изменений в утверждаемую часть (графическая и текстовая) и материалы по обоснованию (графическая и текстовая) проекта ГП;</w:t>
      </w:r>
    </w:p>
    <w:p w:rsidR="00DC5293" w:rsidRPr="00DC5293" w:rsidRDefault="006F75C4" w:rsidP="00945298">
      <w:pPr>
        <w:spacing w:line="276" w:lineRule="auto"/>
        <w:ind w:firstLine="709"/>
        <w:jc w:val="both"/>
        <w:rPr>
          <w:sz w:val="28"/>
          <w:szCs w:val="28"/>
        </w:rPr>
      </w:pPr>
      <w:r>
        <w:rPr>
          <w:sz w:val="28"/>
          <w:szCs w:val="28"/>
        </w:rPr>
        <w:t xml:space="preserve">- </w:t>
      </w:r>
      <w:r w:rsidR="00DC5293" w:rsidRPr="00DC5293">
        <w:rPr>
          <w:sz w:val="28"/>
          <w:szCs w:val="28"/>
        </w:rPr>
        <w:t>сведения о границах населенных пунктов, отображенных на картах генерального плана, содержащие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w:t>
      </w:r>
      <w:r w:rsidR="00F26609">
        <w:rPr>
          <w:sz w:val="28"/>
          <w:szCs w:val="28"/>
        </w:rPr>
        <w:t>ственного реестра недвижимости.</w:t>
      </w:r>
    </w:p>
    <w:p w:rsidR="00597CC8" w:rsidRDefault="00597CC8" w:rsidP="00945298">
      <w:pPr>
        <w:spacing w:line="276" w:lineRule="auto"/>
        <w:ind w:firstLine="709"/>
        <w:jc w:val="both"/>
        <w:rPr>
          <w:sz w:val="28"/>
          <w:szCs w:val="28"/>
        </w:rPr>
      </w:pPr>
    </w:p>
    <w:p w:rsidR="00597CC8" w:rsidRDefault="00597CC8" w:rsidP="00945298">
      <w:pPr>
        <w:spacing w:line="276" w:lineRule="auto"/>
        <w:ind w:firstLine="709"/>
        <w:jc w:val="both"/>
        <w:rPr>
          <w:sz w:val="28"/>
          <w:szCs w:val="28"/>
        </w:rPr>
      </w:pPr>
    </w:p>
    <w:p w:rsidR="00597CC8" w:rsidRDefault="00597CC8" w:rsidP="00945298">
      <w:pPr>
        <w:spacing w:line="276" w:lineRule="auto"/>
        <w:ind w:firstLine="709"/>
        <w:jc w:val="both"/>
        <w:rPr>
          <w:sz w:val="28"/>
          <w:szCs w:val="28"/>
        </w:rPr>
      </w:pPr>
    </w:p>
    <w:p w:rsidR="00597CC8" w:rsidRDefault="00597CC8" w:rsidP="00945298">
      <w:pPr>
        <w:spacing w:line="276" w:lineRule="auto"/>
        <w:ind w:firstLine="709"/>
        <w:jc w:val="both"/>
        <w:rPr>
          <w:sz w:val="28"/>
          <w:szCs w:val="28"/>
        </w:rPr>
      </w:pPr>
    </w:p>
    <w:p w:rsidR="00BE7FC2" w:rsidRPr="00BE7FC2" w:rsidRDefault="00BE7FC2" w:rsidP="00945298">
      <w:pPr>
        <w:pBdr>
          <w:bottom w:val="single" w:sz="4" w:space="1" w:color="auto"/>
        </w:pBdr>
        <w:spacing w:before="60" w:after="60" w:line="276" w:lineRule="auto"/>
        <w:jc w:val="center"/>
        <w:outlineLvl w:val="0"/>
        <w:rPr>
          <w:rFonts w:ascii="Cambria" w:hAnsi="Cambria"/>
          <w:b/>
          <w:iCs/>
          <w:caps/>
          <w:sz w:val="28"/>
          <w:szCs w:val="28"/>
        </w:rPr>
      </w:pPr>
      <w:bookmarkStart w:id="12" w:name="_Toc243814929"/>
      <w:r w:rsidRPr="00BE7FC2">
        <w:rPr>
          <w:b/>
          <w:caps/>
          <w:sz w:val="28"/>
          <w:szCs w:val="28"/>
        </w:rPr>
        <w:br w:type="page"/>
      </w:r>
      <w:bookmarkStart w:id="13" w:name="_Toc275273343"/>
      <w:bookmarkStart w:id="14" w:name="_Toc275273641"/>
      <w:bookmarkStart w:id="15" w:name="_Toc285013887"/>
      <w:bookmarkStart w:id="16" w:name="_Toc104458230"/>
      <w:r w:rsidRPr="00BE7FC2">
        <w:rPr>
          <w:rFonts w:ascii="Cambria" w:hAnsi="Cambria"/>
          <w:b/>
          <w:iCs/>
          <w:caps/>
          <w:sz w:val="28"/>
          <w:szCs w:val="28"/>
        </w:rPr>
        <w:lastRenderedPageBreak/>
        <w:t>Цели и задачи территориального планирования</w:t>
      </w:r>
      <w:bookmarkEnd w:id="12"/>
      <w:bookmarkEnd w:id="13"/>
      <w:bookmarkEnd w:id="14"/>
      <w:bookmarkEnd w:id="15"/>
      <w:bookmarkEnd w:id="16"/>
    </w:p>
    <w:p w:rsidR="00BE7FC2" w:rsidRPr="00BE7FC2" w:rsidRDefault="00BE7FC2" w:rsidP="00945298">
      <w:pPr>
        <w:spacing w:line="276" w:lineRule="auto"/>
        <w:jc w:val="both"/>
        <w:rPr>
          <w:sz w:val="28"/>
          <w:szCs w:val="28"/>
        </w:rPr>
      </w:pPr>
    </w:p>
    <w:p w:rsidR="00597CC8" w:rsidRPr="002E5795" w:rsidRDefault="00597CC8" w:rsidP="00945298">
      <w:pPr>
        <w:spacing w:line="276" w:lineRule="auto"/>
        <w:ind w:firstLine="720"/>
        <w:jc w:val="both"/>
        <w:rPr>
          <w:b/>
          <w:sz w:val="28"/>
          <w:szCs w:val="28"/>
        </w:rPr>
      </w:pPr>
      <w:r w:rsidRPr="002E5795">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597CC8" w:rsidRPr="002E5795" w:rsidRDefault="00597CC8" w:rsidP="00945298">
      <w:pPr>
        <w:spacing w:line="276" w:lineRule="auto"/>
        <w:ind w:firstLine="720"/>
        <w:jc w:val="both"/>
        <w:rPr>
          <w:sz w:val="28"/>
          <w:szCs w:val="28"/>
        </w:rPr>
      </w:pPr>
      <w:r w:rsidRPr="002E5795">
        <w:rPr>
          <w:sz w:val="28"/>
          <w:szCs w:val="28"/>
        </w:rPr>
        <w:t xml:space="preserve">Основными целями территориального планирования при разработке генерального плана </w:t>
      </w:r>
      <w:r>
        <w:rPr>
          <w:sz w:val="28"/>
          <w:szCs w:val="28"/>
        </w:rPr>
        <w:t>Губского</w:t>
      </w:r>
      <w:r w:rsidRPr="002E5795">
        <w:rPr>
          <w:sz w:val="28"/>
          <w:szCs w:val="28"/>
        </w:rPr>
        <w:t xml:space="preserve"> сельского поселения Мостовского района Краснодарского края являются:</w:t>
      </w:r>
    </w:p>
    <w:p w:rsidR="00597CC8" w:rsidRPr="002E5795" w:rsidRDefault="00597CC8" w:rsidP="007E6253">
      <w:pPr>
        <w:numPr>
          <w:ilvl w:val="0"/>
          <w:numId w:val="14"/>
        </w:numPr>
        <w:suppressAutoHyphens/>
        <w:spacing w:line="276" w:lineRule="auto"/>
        <w:jc w:val="both"/>
        <w:rPr>
          <w:sz w:val="28"/>
          <w:szCs w:val="28"/>
        </w:rPr>
      </w:pPr>
      <w:r w:rsidRPr="002E5795">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597CC8" w:rsidRPr="00B83021" w:rsidRDefault="00597CC8" w:rsidP="007E6253">
      <w:pPr>
        <w:numPr>
          <w:ilvl w:val="0"/>
          <w:numId w:val="14"/>
        </w:numPr>
        <w:suppressAutoHyphens/>
        <w:spacing w:line="276" w:lineRule="auto"/>
        <w:jc w:val="both"/>
        <w:rPr>
          <w:sz w:val="28"/>
          <w:szCs w:val="28"/>
        </w:rPr>
      </w:pPr>
      <w:r w:rsidRPr="00B83021">
        <w:rPr>
          <w:sz w:val="28"/>
          <w:szCs w:val="28"/>
        </w:rPr>
        <w:t>обеспечение средствами территориального планирования целостности сельского поселения как муниципального образования;</w:t>
      </w:r>
    </w:p>
    <w:p w:rsidR="00597CC8" w:rsidRPr="00B83021" w:rsidRDefault="00597CC8" w:rsidP="007E6253">
      <w:pPr>
        <w:numPr>
          <w:ilvl w:val="0"/>
          <w:numId w:val="14"/>
        </w:numPr>
        <w:suppressAutoHyphens/>
        <w:spacing w:line="276" w:lineRule="auto"/>
        <w:jc w:val="both"/>
        <w:rPr>
          <w:sz w:val="28"/>
          <w:szCs w:val="28"/>
        </w:rPr>
      </w:pPr>
      <w:r w:rsidRPr="00B83021">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597CC8" w:rsidRPr="00B83021" w:rsidRDefault="00597CC8" w:rsidP="007E6253">
      <w:pPr>
        <w:numPr>
          <w:ilvl w:val="0"/>
          <w:numId w:val="14"/>
        </w:numPr>
        <w:suppressAutoHyphens/>
        <w:spacing w:line="276" w:lineRule="auto"/>
        <w:jc w:val="both"/>
        <w:rPr>
          <w:sz w:val="28"/>
          <w:szCs w:val="28"/>
        </w:rPr>
      </w:pPr>
      <w:r w:rsidRPr="00B83021">
        <w:rPr>
          <w:sz w:val="28"/>
          <w:szCs w:val="28"/>
        </w:rPr>
        <w:t>определение необходимых исходных условий развития за счет совершенствования территориальной организации поселения, прежде всего за счет увеличения площади земель, занимаемых главными конкурентоспособными видами использования.</w:t>
      </w:r>
    </w:p>
    <w:p w:rsidR="003B62DD" w:rsidRDefault="003B62DD" w:rsidP="00945298">
      <w:pPr>
        <w:spacing w:line="276" w:lineRule="auto"/>
        <w:ind w:left="360"/>
        <w:jc w:val="both"/>
        <w:rPr>
          <w:sz w:val="28"/>
          <w:szCs w:val="28"/>
        </w:rPr>
      </w:pPr>
    </w:p>
    <w:p w:rsidR="00597CC8" w:rsidRPr="00945298" w:rsidRDefault="00597CC8" w:rsidP="00945298">
      <w:pPr>
        <w:spacing w:line="276" w:lineRule="auto"/>
        <w:ind w:left="360"/>
        <w:jc w:val="both"/>
        <w:rPr>
          <w:sz w:val="28"/>
          <w:szCs w:val="28"/>
          <w:u w:val="single"/>
        </w:rPr>
      </w:pPr>
      <w:r w:rsidRPr="00945298">
        <w:rPr>
          <w:sz w:val="28"/>
          <w:szCs w:val="28"/>
          <w:u w:val="single"/>
        </w:rPr>
        <w:t>Решения генерального плана основываются на следующих принципах:</w:t>
      </w:r>
    </w:p>
    <w:p w:rsidR="00597CC8" w:rsidRDefault="00597CC8" w:rsidP="007E6253">
      <w:pPr>
        <w:numPr>
          <w:ilvl w:val="0"/>
          <w:numId w:val="14"/>
        </w:numPr>
        <w:suppressAutoHyphens/>
        <w:spacing w:line="276" w:lineRule="auto"/>
        <w:jc w:val="both"/>
        <w:rPr>
          <w:sz w:val="28"/>
          <w:szCs w:val="28"/>
        </w:rPr>
      </w:pPr>
      <w:r w:rsidRPr="00B83021">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597CC8" w:rsidRPr="00B83021" w:rsidRDefault="00597CC8" w:rsidP="007E6253">
      <w:pPr>
        <w:numPr>
          <w:ilvl w:val="0"/>
          <w:numId w:val="14"/>
        </w:numPr>
        <w:suppressAutoHyphens/>
        <w:spacing w:line="276" w:lineRule="auto"/>
        <w:jc w:val="both"/>
        <w:rPr>
          <w:sz w:val="28"/>
          <w:szCs w:val="28"/>
        </w:rPr>
      </w:pPr>
      <w:r w:rsidRPr="00B83021">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597CC8" w:rsidRPr="00B83021" w:rsidRDefault="00597CC8" w:rsidP="007E6253">
      <w:pPr>
        <w:numPr>
          <w:ilvl w:val="0"/>
          <w:numId w:val="14"/>
        </w:numPr>
        <w:suppressAutoHyphens/>
        <w:spacing w:line="276" w:lineRule="auto"/>
        <w:jc w:val="both"/>
        <w:rPr>
          <w:sz w:val="28"/>
          <w:szCs w:val="28"/>
        </w:rPr>
      </w:pPr>
      <w:r w:rsidRPr="00B83021">
        <w:rPr>
          <w:sz w:val="28"/>
          <w:szCs w:val="28"/>
        </w:rPr>
        <w:t xml:space="preserve">соблюдение последовательности действий по территориальному планированию, организации рациональной планировочной структуры, </w:t>
      </w:r>
      <w:r w:rsidRPr="00B83021">
        <w:rPr>
          <w:sz w:val="28"/>
          <w:szCs w:val="28"/>
        </w:rPr>
        <w:lastRenderedPageBreak/>
        <w:t>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597CC8" w:rsidRDefault="00597CC8" w:rsidP="007E6253">
      <w:pPr>
        <w:numPr>
          <w:ilvl w:val="0"/>
          <w:numId w:val="14"/>
        </w:numPr>
        <w:suppressAutoHyphens/>
        <w:spacing w:line="276" w:lineRule="auto"/>
        <w:jc w:val="both"/>
        <w:rPr>
          <w:sz w:val="28"/>
          <w:szCs w:val="28"/>
        </w:rPr>
      </w:pPr>
      <w:r w:rsidRPr="00B83021">
        <w:rPr>
          <w:sz w:val="28"/>
          <w:szCs w:val="28"/>
        </w:rPr>
        <w:t>рациональное размещение объектов капитального строительства местного значения, 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p>
    <w:p w:rsidR="00597CC8" w:rsidRDefault="00597CC8" w:rsidP="007E6253">
      <w:pPr>
        <w:widowControl w:val="0"/>
        <w:numPr>
          <w:ilvl w:val="0"/>
          <w:numId w:val="14"/>
        </w:numPr>
        <w:suppressAutoHyphens/>
        <w:spacing w:line="276" w:lineRule="auto"/>
        <w:ind w:right="-2"/>
        <w:jc w:val="both"/>
        <w:rPr>
          <w:sz w:val="28"/>
          <w:szCs w:val="28"/>
        </w:rPr>
      </w:pPr>
      <w:r w:rsidRPr="00B83021">
        <w:rPr>
          <w:sz w:val="28"/>
          <w:szCs w:val="28"/>
        </w:rPr>
        <w:t xml:space="preserve">наращивание ресурсного потенциала в </w:t>
      </w:r>
      <w:r>
        <w:rPr>
          <w:sz w:val="28"/>
          <w:szCs w:val="28"/>
        </w:rPr>
        <w:t>развитии крестьянско-фермерских хозяйств</w:t>
      </w:r>
      <w:r w:rsidRPr="00B83021">
        <w:rPr>
          <w:sz w:val="28"/>
          <w:szCs w:val="28"/>
        </w:rPr>
        <w:t xml:space="preserve">, развитие </w:t>
      </w:r>
      <w:r w:rsidR="00F26609">
        <w:rPr>
          <w:sz w:val="28"/>
          <w:szCs w:val="28"/>
        </w:rPr>
        <w:t>перерабатывающей промышленности.</w:t>
      </w:r>
    </w:p>
    <w:p w:rsidR="00BE7FC2" w:rsidRDefault="00BE7FC2" w:rsidP="00945298">
      <w:pPr>
        <w:spacing w:line="276" w:lineRule="auto"/>
        <w:ind w:firstLine="708"/>
        <w:rPr>
          <w:rStyle w:val="afa"/>
          <w:rFonts w:ascii="Cambria" w:hAnsi="Cambria"/>
          <w:b/>
          <w:i w:val="0"/>
          <w:iCs w:val="0"/>
          <w:sz w:val="28"/>
          <w:szCs w:val="28"/>
        </w:rPr>
      </w:pPr>
    </w:p>
    <w:p w:rsidR="00945298" w:rsidRDefault="00597CC8" w:rsidP="00945298">
      <w:pPr>
        <w:spacing w:line="276" w:lineRule="auto"/>
        <w:ind w:firstLine="708"/>
        <w:rPr>
          <w:sz w:val="28"/>
          <w:szCs w:val="28"/>
        </w:rPr>
      </w:pPr>
      <w:r w:rsidRPr="00B83021">
        <w:rPr>
          <w:sz w:val="28"/>
          <w:szCs w:val="28"/>
        </w:rPr>
        <w:t xml:space="preserve">Реализация указанных целей осуществляется посредством решения задач. </w:t>
      </w:r>
    </w:p>
    <w:p w:rsidR="00597CC8" w:rsidRPr="00945298" w:rsidRDefault="00597CC8" w:rsidP="00945298">
      <w:pPr>
        <w:spacing w:line="276" w:lineRule="auto"/>
        <w:ind w:firstLine="708"/>
        <w:rPr>
          <w:sz w:val="28"/>
          <w:szCs w:val="28"/>
          <w:u w:val="single"/>
        </w:rPr>
      </w:pPr>
      <w:r w:rsidRPr="00945298">
        <w:rPr>
          <w:sz w:val="28"/>
          <w:szCs w:val="28"/>
          <w:u w:val="single"/>
        </w:rPr>
        <w:t>Основными задачами генерального плана являются следующее:</w:t>
      </w:r>
    </w:p>
    <w:p w:rsidR="00597CC8" w:rsidRPr="00B83021" w:rsidRDefault="00597CC8" w:rsidP="007E6253">
      <w:pPr>
        <w:numPr>
          <w:ilvl w:val="0"/>
          <w:numId w:val="16"/>
        </w:numPr>
        <w:suppressAutoHyphens/>
        <w:spacing w:line="276" w:lineRule="auto"/>
        <w:jc w:val="both"/>
        <w:rPr>
          <w:sz w:val="28"/>
          <w:szCs w:val="28"/>
        </w:rPr>
      </w:pPr>
      <w:r w:rsidRPr="00B83021">
        <w:rPr>
          <w:sz w:val="28"/>
          <w:szCs w:val="28"/>
        </w:rPr>
        <w:t>выявление проблем градостроительного развития территории поселения</w:t>
      </w:r>
      <w:r>
        <w:rPr>
          <w:sz w:val="28"/>
          <w:szCs w:val="28"/>
        </w:rPr>
        <w:t>, обеспечение решений</w:t>
      </w:r>
      <w:r w:rsidRPr="00B83021">
        <w:rPr>
          <w:sz w:val="28"/>
          <w:szCs w:val="28"/>
        </w:rPr>
        <w:t xml:space="preserve">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597CC8" w:rsidRPr="00B83021" w:rsidRDefault="00597CC8" w:rsidP="007E6253">
      <w:pPr>
        <w:numPr>
          <w:ilvl w:val="0"/>
          <w:numId w:val="16"/>
        </w:numPr>
        <w:suppressAutoHyphens/>
        <w:spacing w:line="276" w:lineRule="auto"/>
        <w:jc w:val="both"/>
        <w:rPr>
          <w:sz w:val="28"/>
          <w:szCs w:val="28"/>
        </w:rPr>
      </w:pPr>
      <w:r w:rsidRPr="00B83021">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597CC8" w:rsidRPr="00B83021" w:rsidRDefault="00597CC8" w:rsidP="007E6253">
      <w:pPr>
        <w:numPr>
          <w:ilvl w:val="0"/>
          <w:numId w:val="16"/>
        </w:numPr>
        <w:suppressAutoHyphens/>
        <w:spacing w:line="276" w:lineRule="auto"/>
        <w:jc w:val="both"/>
        <w:rPr>
          <w:sz w:val="28"/>
          <w:szCs w:val="28"/>
        </w:rPr>
      </w:pPr>
      <w:r w:rsidRPr="00B83021">
        <w:rPr>
          <w:sz w:val="28"/>
        </w:rPr>
        <w:t>определение направления перспективного территориального развития;</w:t>
      </w:r>
    </w:p>
    <w:p w:rsidR="00597CC8" w:rsidRPr="00B83021" w:rsidRDefault="00597CC8" w:rsidP="007E6253">
      <w:pPr>
        <w:numPr>
          <w:ilvl w:val="0"/>
          <w:numId w:val="16"/>
        </w:numPr>
        <w:suppressAutoHyphens/>
        <w:spacing w:line="276" w:lineRule="auto"/>
        <w:jc w:val="both"/>
        <w:rPr>
          <w:sz w:val="28"/>
          <w:szCs w:val="28"/>
        </w:rPr>
      </w:pPr>
      <w:r w:rsidRPr="00B83021">
        <w:rPr>
          <w:sz w:val="28"/>
          <w:szCs w:val="28"/>
        </w:rPr>
        <w:t>определение зон, в которых осуществляется жизнедеятельность населения посредством функционального зонирования территории (отображение планируемых границ функциональных зон);</w:t>
      </w:r>
    </w:p>
    <w:p w:rsidR="00597CC8" w:rsidRPr="00B83021" w:rsidRDefault="00597CC8" w:rsidP="007E6253">
      <w:pPr>
        <w:numPr>
          <w:ilvl w:val="0"/>
          <w:numId w:val="16"/>
        </w:numPr>
        <w:suppressAutoHyphens/>
        <w:spacing w:line="276" w:lineRule="auto"/>
        <w:jc w:val="both"/>
        <w:rPr>
          <w:sz w:val="28"/>
          <w:szCs w:val="28"/>
        </w:rPr>
      </w:pPr>
      <w:r w:rsidRPr="00B83021">
        <w:rPr>
          <w:sz w:val="28"/>
          <w:szCs w:val="28"/>
        </w:rPr>
        <w:t>разработка оптимальной функционально-планировочной структуры сельского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597CC8" w:rsidRPr="00B83021" w:rsidRDefault="00597CC8" w:rsidP="007E6253">
      <w:pPr>
        <w:numPr>
          <w:ilvl w:val="0"/>
          <w:numId w:val="16"/>
        </w:numPr>
        <w:suppressAutoHyphens/>
        <w:spacing w:line="276" w:lineRule="auto"/>
        <w:jc w:val="both"/>
        <w:rPr>
          <w:sz w:val="28"/>
          <w:szCs w:val="28"/>
        </w:rPr>
      </w:pPr>
      <w:r w:rsidRPr="00B83021">
        <w:rPr>
          <w:sz w:val="28"/>
          <w:szCs w:val="28"/>
        </w:rPr>
        <w:t xml:space="preserve">определение системы параметров развития </w:t>
      </w:r>
      <w:r>
        <w:rPr>
          <w:sz w:val="28"/>
          <w:szCs w:val="28"/>
        </w:rPr>
        <w:t>Губского</w:t>
      </w:r>
      <w:r w:rsidRPr="00B83021">
        <w:rPr>
          <w:sz w:val="28"/>
          <w:szCs w:val="28"/>
        </w:rPr>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597CC8" w:rsidRPr="00B83021" w:rsidRDefault="00597CC8" w:rsidP="007E6253">
      <w:pPr>
        <w:numPr>
          <w:ilvl w:val="0"/>
          <w:numId w:val="16"/>
        </w:numPr>
        <w:suppressAutoHyphens/>
        <w:spacing w:line="276" w:lineRule="auto"/>
        <w:jc w:val="both"/>
        <w:rPr>
          <w:sz w:val="28"/>
          <w:szCs w:val="28"/>
        </w:rPr>
      </w:pPr>
      <w:r w:rsidRPr="00B83021">
        <w:rPr>
          <w:sz w:val="28"/>
          <w:szCs w:val="28"/>
        </w:rPr>
        <w:t>подготовка перечня первоочередных мероприятий и действий по обеспечению инвестиционной привлекательности территории сельского поселения при условии сохранения окружающей природной среды;</w:t>
      </w:r>
    </w:p>
    <w:p w:rsidR="00597CC8" w:rsidRPr="00B83021" w:rsidRDefault="00597CC8" w:rsidP="007E6253">
      <w:pPr>
        <w:numPr>
          <w:ilvl w:val="0"/>
          <w:numId w:val="16"/>
        </w:numPr>
        <w:suppressAutoHyphens/>
        <w:spacing w:line="276" w:lineRule="auto"/>
        <w:jc w:val="both"/>
        <w:rPr>
          <w:sz w:val="28"/>
          <w:szCs w:val="28"/>
        </w:rPr>
      </w:pPr>
      <w:r w:rsidRPr="00B83021">
        <w:rPr>
          <w:sz w:val="28"/>
          <w:szCs w:val="28"/>
        </w:rPr>
        <w:lastRenderedPageBreak/>
        <w:t>определение зон планируемого размещения объектов капитального строительства, существующих и планируемых границ земель промышленности, энергетики, транспорта и связи.</w:t>
      </w:r>
    </w:p>
    <w:p w:rsidR="00597CC8" w:rsidRPr="00B83021" w:rsidRDefault="00597CC8" w:rsidP="00945298">
      <w:pPr>
        <w:spacing w:line="276" w:lineRule="auto"/>
        <w:ind w:firstLine="720"/>
        <w:jc w:val="both"/>
        <w:rPr>
          <w:sz w:val="28"/>
          <w:szCs w:val="28"/>
        </w:rPr>
      </w:pPr>
      <w:r w:rsidRPr="00B83021">
        <w:rPr>
          <w:sz w:val="28"/>
          <w:szCs w:val="28"/>
        </w:rPr>
        <w:t xml:space="preserve">Для решения этих задач проведен подробный анализ существующего использования территории </w:t>
      </w:r>
      <w:r>
        <w:rPr>
          <w:sz w:val="28"/>
          <w:szCs w:val="28"/>
        </w:rPr>
        <w:t>Губского</w:t>
      </w:r>
      <w:r w:rsidRPr="00B83021">
        <w:rPr>
          <w:sz w:val="28"/>
          <w:szCs w:val="28"/>
        </w:rPr>
        <w:t xml:space="preserve"> сельского поселения, выявлены ограничения по ее использованию,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p>
    <w:p w:rsidR="00597CC8" w:rsidRDefault="00597CC8" w:rsidP="00945298">
      <w:pPr>
        <w:spacing w:line="276" w:lineRule="auto"/>
        <w:ind w:firstLine="720"/>
        <w:jc w:val="both"/>
      </w:pPr>
      <w:r w:rsidRPr="00B83021">
        <w:rPr>
          <w:sz w:val="28"/>
          <w:szCs w:val="28"/>
        </w:rPr>
        <w:t xml:space="preserve">Генеральным планом определяются планируемые границы функциональных зон сельского поселения с отображением параметров их планируемого развития, устанавливается порядок и очередность реализации предложений по территориальному планированию. </w:t>
      </w:r>
    </w:p>
    <w:p w:rsidR="00BE7FC2" w:rsidRDefault="00BE7FC2" w:rsidP="00945298">
      <w:pPr>
        <w:pBdr>
          <w:bottom w:val="single" w:sz="4" w:space="1" w:color="auto"/>
        </w:pBdr>
        <w:tabs>
          <w:tab w:val="right" w:leader="dot" w:pos="9498"/>
        </w:tabs>
        <w:spacing w:line="276" w:lineRule="auto"/>
        <w:ind w:right="-1"/>
        <w:jc w:val="center"/>
        <w:rPr>
          <w:b/>
          <w:sz w:val="28"/>
          <w:szCs w:val="28"/>
        </w:rPr>
      </w:pPr>
      <w:r w:rsidRPr="00BE7FC2">
        <w:rPr>
          <w:sz w:val="28"/>
          <w:szCs w:val="28"/>
        </w:rPr>
        <w:br w:type="page"/>
      </w:r>
      <w:bookmarkStart w:id="17" w:name="_Toc263952102"/>
      <w:bookmarkStart w:id="18" w:name="_Toc264653913"/>
      <w:bookmarkStart w:id="19" w:name="_Toc264654199"/>
      <w:bookmarkStart w:id="20" w:name="_Toc271214729"/>
      <w:bookmarkStart w:id="21" w:name="_Toc285013888"/>
      <w:bookmarkStart w:id="22" w:name="_Toc263952100"/>
      <w:bookmarkStart w:id="23" w:name="_Toc264653917"/>
      <w:r w:rsidRPr="00BE7FC2">
        <w:rPr>
          <w:b/>
          <w:sz w:val="28"/>
          <w:szCs w:val="28"/>
        </w:rPr>
        <w:lastRenderedPageBreak/>
        <w:t>РАЗДЕЛ 1.</w:t>
      </w:r>
      <w:bookmarkStart w:id="24" w:name="_Toc263952103"/>
      <w:bookmarkEnd w:id="17"/>
      <w:r w:rsidRPr="00BE7FC2">
        <w:rPr>
          <w:b/>
          <w:sz w:val="28"/>
          <w:szCs w:val="28"/>
        </w:rPr>
        <w:br/>
        <w:t xml:space="preserve">АНАЛИЗ </w:t>
      </w:r>
      <w:r w:rsidR="00F240A5">
        <w:rPr>
          <w:b/>
          <w:sz w:val="28"/>
          <w:szCs w:val="28"/>
        </w:rPr>
        <w:t>ИСПОЛЬЗОВАНИЯ</w:t>
      </w:r>
      <w:r w:rsidRPr="00BE7FC2">
        <w:rPr>
          <w:b/>
          <w:sz w:val="28"/>
          <w:szCs w:val="28"/>
        </w:rPr>
        <w:t xml:space="preserve"> ТЕРРИТОРИ</w:t>
      </w:r>
      <w:r w:rsidR="00F240A5">
        <w:rPr>
          <w:b/>
          <w:sz w:val="28"/>
          <w:szCs w:val="28"/>
        </w:rPr>
        <w:t>Й ПОСЕЛЕНИЯ</w:t>
      </w:r>
      <w:r w:rsidRPr="00BE7FC2">
        <w:rPr>
          <w:b/>
          <w:sz w:val="28"/>
          <w:szCs w:val="28"/>
        </w:rPr>
        <w:t xml:space="preserve">, </w:t>
      </w:r>
      <w:bookmarkEnd w:id="18"/>
      <w:bookmarkEnd w:id="19"/>
      <w:bookmarkEnd w:id="20"/>
      <w:bookmarkEnd w:id="21"/>
      <w:bookmarkEnd w:id="24"/>
      <w:r w:rsidR="00F240A5">
        <w:rPr>
          <w:b/>
          <w:sz w:val="28"/>
          <w:szCs w:val="28"/>
        </w:rPr>
        <w:t xml:space="preserve">ВОЗМОЖНЫХ </w:t>
      </w:r>
      <w:r w:rsidR="00F240A5" w:rsidRPr="00F240A5">
        <w:rPr>
          <w:b/>
          <w:sz w:val="28"/>
          <w:szCs w:val="28"/>
        </w:rPr>
        <w:t>НАПРАВЛЕНИ</w:t>
      </w:r>
      <w:r w:rsidR="00F240A5">
        <w:rPr>
          <w:b/>
          <w:sz w:val="28"/>
          <w:szCs w:val="28"/>
        </w:rPr>
        <w:t>Й</w:t>
      </w:r>
      <w:r w:rsidR="00F240A5" w:rsidRPr="00F240A5">
        <w:rPr>
          <w:b/>
          <w:sz w:val="28"/>
          <w:szCs w:val="28"/>
        </w:rPr>
        <w:t xml:space="preserve"> РАЗВИТИЯ ЭТИХ ТЕРРИТОРИЙ И ПРОГНОЗИРУЕМЫ</w:t>
      </w:r>
      <w:r w:rsidR="00F240A5">
        <w:rPr>
          <w:b/>
          <w:sz w:val="28"/>
          <w:szCs w:val="28"/>
        </w:rPr>
        <w:t>Х</w:t>
      </w:r>
      <w:r w:rsidR="00F240A5" w:rsidRPr="00F240A5">
        <w:rPr>
          <w:b/>
          <w:sz w:val="28"/>
          <w:szCs w:val="28"/>
        </w:rPr>
        <w:t xml:space="preserve"> ОГРАНИЧЕНИ</w:t>
      </w:r>
      <w:r w:rsidR="00F240A5">
        <w:rPr>
          <w:b/>
          <w:sz w:val="28"/>
          <w:szCs w:val="28"/>
        </w:rPr>
        <w:t>Й</w:t>
      </w:r>
      <w:r w:rsidR="00F240A5" w:rsidRPr="00F240A5">
        <w:rPr>
          <w:b/>
          <w:sz w:val="28"/>
          <w:szCs w:val="28"/>
        </w:rPr>
        <w:t xml:space="preserve"> ИХ ИСПОЛЬЗОВАНИЯ</w:t>
      </w:r>
      <w:r w:rsidR="00F240A5">
        <w:rPr>
          <w:b/>
          <w:sz w:val="28"/>
          <w:szCs w:val="28"/>
        </w:rPr>
        <w:t>.</w:t>
      </w:r>
    </w:p>
    <w:p w:rsidR="00F240A5" w:rsidRPr="00BE7FC2" w:rsidRDefault="00F240A5" w:rsidP="00945298">
      <w:pPr>
        <w:pBdr>
          <w:bottom w:val="single" w:sz="4" w:space="1" w:color="auto"/>
        </w:pBdr>
        <w:tabs>
          <w:tab w:val="right" w:leader="dot" w:pos="9498"/>
        </w:tabs>
        <w:spacing w:line="276" w:lineRule="auto"/>
        <w:ind w:right="-1"/>
        <w:jc w:val="center"/>
        <w:rPr>
          <w:b/>
          <w:sz w:val="28"/>
          <w:szCs w:val="28"/>
        </w:rPr>
      </w:pPr>
    </w:p>
    <w:p w:rsidR="00F240A5" w:rsidRDefault="00F240A5" w:rsidP="00261209">
      <w:bookmarkStart w:id="25" w:name="_Toc264653919"/>
      <w:bookmarkStart w:id="26" w:name="_Toc263952104"/>
      <w:bookmarkStart w:id="27" w:name="_Toc271214732"/>
      <w:bookmarkStart w:id="28" w:name="_Toc285013891"/>
      <w:bookmarkEnd w:id="22"/>
      <w:bookmarkEnd w:id="23"/>
    </w:p>
    <w:p w:rsidR="00BE7FC2" w:rsidRPr="00714CDB" w:rsidRDefault="00BE7FC2" w:rsidP="007E6253">
      <w:pPr>
        <w:numPr>
          <w:ilvl w:val="1"/>
          <w:numId w:val="30"/>
        </w:numPr>
        <w:spacing w:line="276" w:lineRule="auto"/>
        <w:ind w:right="-1"/>
        <w:outlineLvl w:val="1"/>
        <w:rPr>
          <w:sz w:val="28"/>
          <w:szCs w:val="28"/>
        </w:rPr>
      </w:pPr>
      <w:bookmarkStart w:id="29" w:name="_Toc104458231"/>
      <w:r w:rsidRPr="00714CDB">
        <w:rPr>
          <w:sz w:val="28"/>
          <w:szCs w:val="28"/>
        </w:rPr>
        <w:t>ХАРАКТЕРИСТИКА ПРИРОДНЫХ УСЛОВИЙ</w:t>
      </w:r>
      <w:bookmarkEnd w:id="25"/>
      <w:bookmarkEnd w:id="26"/>
      <w:bookmarkEnd w:id="27"/>
      <w:bookmarkEnd w:id="28"/>
      <w:bookmarkEnd w:id="29"/>
    </w:p>
    <w:p w:rsidR="00BE7FC2" w:rsidRPr="00BE7FC2" w:rsidRDefault="00BE7FC2" w:rsidP="00945298">
      <w:pPr>
        <w:tabs>
          <w:tab w:val="right" w:leader="dot" w:pos="9498"/>
        </w:tabs>
        <w:spacing w:line="276" w:lineRule="auto"/>
        <w:ind w:firstLine="709"/>
        <w:jc w:val="both"/>
        <w:rPr>
          <w:sz w:val="28"/>
          <w:szCs w:val="28"/>
        </w:rPr>
      </w:pPr>
    </w:p>
    <w:p w:rsidR="00BE7FC2" w:rsidRPr="00BE7FC2" w:rsidRDefault="00BE7FC2" w:rsidP="00945298">
      <w:pPr>
        <w:tabs>
          <w:tab w:val="right" w:leader="dot" w:pos="9498"/>
        </w:tabs>
        <w:spacing w:line="276" w:lineRule="auto"/>
        <w:ind w:firstLine="709"/>
        <w:rPr>
          <w:b/>
          <w:sz w:val="28"/>
          <w:szCs w:val="28"/>
        </w:rPr>
      </w:pPr>
      <w:r w:rsidRPr="00BE7FC2">
        <w:rPr>
          <w:b/>
          <w:sz w:val="28"/>
          <w:szCs w:val="28"/>
        </w:rPr>
        <w:t>Краткий физико-географический очерк</w:t>
      </w:r>
    </w:p>
    <w:p w:rsidR="00BE7FC2" w:rsidRPr="00BE7FC2" w:rsidRDefault="00F777B4" w:rsidP="00945298">
      <w:pPr>
        <w:tabs>
          <w:tab w:val="right" w:leader="dot" w:pos="9498"/>
        </w:tabs>
        <w:spacing w:line="276" w:lineRule="auto"/>
        <w:ind w:firstLine="709"/>
        <w:jc w:val="both"/>
        <w:rPr>
          <w:sz w:val="28"/>
          <w:szCs w:val="28"/>
        </w:rPr>
      </w:pPr>
      <w:r>
        <w:rPr>
          <w:sz w:val="28"/>
          <w:szCs w:val="28"/>
        </w:rPr>
        <w:t>Губское</w:t>
      </w:r>
      <w:r w:rsidR="00BE7FC2" w:rsidRPr="00BE7FC2">
        <w:rPr>
          <w:sz w:val="28"/>
          <w:szCs w:val="28"/>
        </w:rPr>
        <w:t xml:space="preserve"> сельское поселение расположено в </w:t>
      </w:r>
      <w:r>
        <w:rPr>
          <w:sz w:val="28"/>
          <w:szCs w:val="28"/>
        </w:rPr>
        <w:t>центральной</w:t>
      </w:r>
      <w:r w:rsidR="00BE7FC2" w:rsidRPr="00BE7FC2">
        <w:rPr>
          <w:sz w:val="28"/>
          <w:szCs w:val="28"/>
        </w:rPr>
        <w:t xml:space="preserve"> части Мостовского района,в 3</w:t>
      </w:r>
      <w:r>
        <w:rPr>
          <w:sz w:val="28"/>
          <w:szCs w:val="28"/>
        </w:rPr>
        <w:t>9</w:t>
      </w:r>
      <w:r w:rsidR="00BE7FC2" w:rsidRPr="00BE7FC2">
        <w:rPr>
          <w:sz w:val="28"/>
          <w:szCs w:val="28"/>
        </w:rPr>
        <w:t xml:space="preserve"> км </w:t>
      </w:r>
      <w:r>
        <w:rPr>
          <w:sz w:val="28"/>
          <w:szCs w:val="28"/>
        </w:rPr>
        <w:t xml:space="preserve">к юго-западу </w:t>
      </w:r>
      <w:r w:rsidR="00902FC1">
        <w:rPr>
          <w:sz w:val="28"/>
          <w:szCs w:val="28"/>
        </w:rPr>
        <w:t>от</w:t>
      </w:r>
      <w:r w:rsidR="00BE7FC2" w:rsidRPr="00BE7FC2">
        <w:rPr>
          <w:sz w:val="28"/>
          <w:szCs w:val="28"/>
        </w:rPr>
        <w:t xml:space="preserve"> п</w:t>
      </w:r>
      <w:r>
        <w:rPr>
          <w:sz w:val="28"/>
          <w:szCs w:val="28"/>
        </w:rPr>
        <w:t>гт</w:t>
      </w:r>
      <w:r w:rsidR="00BE7FC2" w:rsidRPr="00BE7FC2">
        <w:rPr>
          <w:sz w:val="28"/>
          <w:szCs w:val="28"/>
        </w:rPr>
        <w:t xml:space="preserve"> Мостовской.</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 xml:space="preserve">В орографическом отношении территория поселения относится к предгорьям Главного Кавказского хребта. </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Поверхность переходной зоны изрезана реками и балками, склоны которых покрыты лесом и кустарником.</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Рельеф поверхности преимущественно горный. Абсолютные отметки колеблются от 530 до 560м. Поверхность практически полностью покрыта кустарниково-древесной растительностью.</w:t>
      </w:r>
    </w:p>
    <w:p w:rsidR="00BE7FC2" w:rsidRPr="00BE7FC2" w:rsidRDefault="00BE7FC2" w:rsidP="00945298">
      <w:pPr>
        <w:tabs>
          <w:tab w:val="right" w:leader="dot" w:pos="426"/>
          <w:tab w:val="num" w:pos="900"/>
        </w:tabs>
        <w:spacing w:line="276" w:lineRule="auto"/>
        <w:ind w:firstLine="600"/>
        <w:jc w:val="both"/>
        <w:rPr>
          <w:sz w:val="28"/>
          <w:szCs w:val="28"/>
        </w:rPr>
      </w:pPr>
    </w:p>
    <w:p w:rsidR="00BE7FC2" w:rsidRPr="00BE7FC2" w:rsidRDefault="00BE7FC2" w:rsidP="00945298">
      <w:pPr>
        <w:tabs>
          <w:tab w:val="right" w:leader="dot" w:pos="426"/>
          <w:tab w:val="num" w:pos="900"/>
        </w:tabs>
        <w:spacing w:line="276" w:lineRule="auto"/>
        <w:ind w:firstLine="600"/>
        <w:rPr>
          <w:sz w:val="28"/>
          <w:szCs w:val="28"/>
        </w:rPr>
      </w:pPr>
      <w:r w:rsidRPr="00BE7FC2">
        <w:rPr>
          <w:b/>
          <w:sz w:val="28"/>
          <w:szCs w:val="28"/>
        </w:rPr>
        <w:t>Условия формирования экзогенных геологических процессов</w:t>
      </w:r>
      <w:r w:rsidRPr="00BE7FC2">
        <w:rPr>
          <w:sz w:val="28"/>
          <w:szCs w:val="28"/>
        </w:rPr>
        <w:t>.</w:t>
      </w:r>
    </w:p>
    <w:p w:rsidR="00BE7FC2" w:rsidRPr="00BE7FC2" w:rsidRDefault="00BE7FC2" w:rsidP="00945298">
      <w:pPr>
        <w:tabs>
          <w:tab w:val="right" w:leader="dot" w:pos="426"/>
          <w:tab w:val="num" w:pos="900"/>
        </w:tabs>
        <w:spacing w:line="276" w:lineRule="auto"/>
        <w:ind w:firstLine="600"/>
        <w:rPr>
          <w:sz w:val="28"/>
          <w:szCs w:val="28"/>
        </w:rPr>
      </w:pPr>
      <w:r w:rsidRPr="00BE7FC2">
        <w:rPr>
          <w:b/>
          <w:sz w:val="28"/>
          <w:szCs w:val="28"/>
        </w:rPr>
        <w:t>Гидрологические условия.</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Гидрологические условия территории поселения являются одними из важнейших условий формирования и развития экзогенных геологических процессов, так как наиболее опасные и активные проявления тесно связаны с водными артериями.</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 xml:space="preserve">Гидрографическая сеть поселения представлена главной водной артерией рекой </w:t>
      </w:r>
      <w:r w:rsidR="00E36278">
        <w:rPr>
          <w:sz w:val="28"/>
          <w:szCs w:val="28"/>
        </w:rPr>
        <w:t>Губс</w:t>
      </w:r>
      <w:r w:rsidRPr="00BE7FC2">
        <w:rPr>
          <w:sz w:val="28"/>
          <w:szCs w:val="28"/>
        </w:rPr>
        <w:t>,</w:t>
      </w:r>
      <w:r w:rsidR="003C5C2E">
        <w:rPr>
          <w:sz w:val="28"/>
          <w:szCs w:val="28"/>
        </w:rPr>
        <w:t xml:space="preserve"> являющейся левым притоком р. Ходзь</w:t>
      </w:r>
      <w:r w:rsidRPr="00BE7FC2">
        <w:rPr>
          <w:sz w:val="28"/>
          <w:szCs w:val="28"/>
        </w:rPr>
        <w:t xml:space="preserve">, а так же большим количеством речек и ручьев, озерамии прудами. </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Реки берут свое начало в пределах северных склонов Главного Кавказа, имеют явно выраженный горный характер, с извилистыми, глубоко врезанными руслами. Берега крутые, зачастую обрывистые. Долины рек характеризуются большими уклонами, слабо выработанными руслами.</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Для них характерно сочетание снегово-ледникового и снегового питания с преобладанием летнего стока. Внутригодовое распределение стока зависит от абсолютной высоты водосбора, чем выше водосбор реки, тем позднее происходит половодье. Большуюроль в питании рек играют атмосферные осадки в виде дождей и ливней. Этим рекам свойственно продолжительное половодье, начинающиесявесной (апрель-май) в период таяния снега и переходящее позднее к более мощному подъему уровня воды от таяния ледников и снежников.</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lastRenderedPageBreak/>
        <w:t xml:space="preserve">На основные половодья от таяния снегов накладываются пики дождевых паводков. </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 xml:space="preserve">Минимальные расходы рек отмечаются зимой, когда их питание осуществляется за счет подземных вод. </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В «теплые» зимы период высокого стока может быть смещен на зимние месяцы за счет оттепелей и выпадения дождей.</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Ледовый режим характеризуется ледоставом, наступающим обычно 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60-70 дней, а в особо «теплые» - отсутствовать совсем.</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В периоды паводков воды рек перемещают значительное количество твердого материала размерами от песка до крупных валунов.</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Внутригодовой режим рек изменяется в зависимости от доли в их питании того или иного источника, который определяется в свою очередь высотой расположения бассейнов, особенностью климата, геологическим строением и другими факторами.</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sz w:val="28"/>
          <w:szCs w:val="28"/>
        </w:rPr>
        <w:t>По химическому составу поверхностные воды гидрокарбонатно-сульфатно-кальциевые, сухой остаток непостоянен, изменяется от 0,4 до 0,8г/л, жесткость меняется от 2,5 до 5,0мг.экв/л.</w:t>
      </w:r>
    </w:p>
    <w:p w:rsidR="00BE7FC2" w:rsidRPr="00BE7FC2" w:rsidRDefault="00BE7FC2" w:rsidP="00945298">
      <w:pPr>
        <w:tabs>
          <w:tab w:val="right" w:leader="dot" w:pos="426"/>
          <w:tab w:val="num" w:pos="900"/>
        </w:tabs>
        <w:spacing w:line="276" w:lineRule="auto"/>
        <w:ind w:firstLine="600"/>
        <w:jc w:val="both"/>
        <w:rPr>
          <w:sz w:val="28"/>
          <w:szCs w:val="28"/>
        </w:rPr>
      </w:pPr>
      <w:r w:rsidRPr="00BE7FC2">
        <w:rPr>
          <w:b/>
          <w:sz w:val="28"/>
          <w:szCs w:val="28"/>
        </w:rPr>
        <w:t>Климатические условия.</w:t>
      </w:r>
    </w:p>
    <w:p w:rsidR="003C5C2E" w:rsidRPr="00CB76B4" w:rsidRDefault="00BE7FC2" w:rsidP="00945298">
      <w:pPr>
        <w:spacing w:line="276" w:lineRule="auto"/>
        <w:ind w:firstLine="720"/>
        <w:jc w:val="both"/>
        <w:rPr>
          <w:sz w:val="28"/>
          <w:szCs w:val="28"/>
        </w:rPr>
      </w:pPr>
      <w:r w:rsidRPr="00BE7FC2">
        <w:rPr>
          <w:sz w:val="28"/>
          <w:szCs w:val="28"/>
        </w:rPr>
        <w:t xml:space="preserve">Территория </w:t>
      </w:r>
      <w:r w:rsidR="003C5C2E">
        <w:rPr>
          <w:sz w:val="28"/>
          <w:szCs w:val="28"/>
        </w:rPr>
        <w:t>Губ</w:t>
      </w:r>
      <w:r w:rsidRPr="00BE7FC2">
        <w:rPr>
          <w:sz w:val="28"/>
          <w:szCs w:val="28"/>
        </w:rPr>
        <w:t xml:space="preserve">ского сельского поселения относится к </w:t>
      </w:r>
      <w:r w:rsidR="003C5C2E">
        <w:rPr>
          <w:sz w:val="28"/>
          <w:szCs w:val="28"/>
        </w:rPr>
        <w:t xml:space="preserve">зоне, которая </w:t>
      </w:r>
      <w:r w:rsidR="003C5C2E" w:rsidRPr="00CB76B4">
        <w:rPr>
          <w:sz w:val="28"/>
          <w:szCs w:val="28"/>
        </w:rPr>
        <w:t>совпадает с Предгорной влажной климатической провинцией и охватывает центральную часть района.Сумма осадков за год составляет 725мм. Основное количество осадков выпадает в теплый п</w:t>
      </w:r>
      <w:r w:rsidR="003C5C2E">
        <w:rPr>
          <w:sz w:val="28"/>
          <w:szCs w:val="28"/>
        </w:rPr>
        <w:t>ериод года с апреля по октябрь.</w:t>
      </w:r>
    </w:p>
    <w:p w:rsidR="003C5C2E" w:rsidRPr="00CB76B4" w:rsidRDefault="003C5C2E" w:rsidP="00945298">
      <w:pPr>
        <w:spacing w:line="276" w:lineRule="auto"/>
        <w:ind w:firstLine="720"/>
        <w:jc w:val="right"/>
        <w:rPr>
          <w:i/>
          <w:sz w:val="24"/>
          <w:szCs w:val="24"/>
        </w:rPr>
      </w:pPr>
      <w:r w:rsidRPr="00CB76B4">
        <w:rPr>
          <w:i/>
          <w:sz w:val="24"/>
          <w:szCs w:val="24"/>
        </w:rPr>
        <w:t>Месячное и годовое количество осадков</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2"/>
        <w:gridCol w:w="456"/>
        <w:gridCol w:w="456"/>
        <w:gridCol w:w="456"/>
        <w:gridCol w:w="478"/>
        <w:gridCol w:w="480"/>
        <w:gridCol w:w="600"/>
        <w:gridCol w:w="600"/>
        <w:gridCol w:w="480"/>
        <w:gridCol w:w="480"/>
        <w:gridCol w:w="546"/>
        <w:gridCol w:w="542"/>
        <w:gridCol w:w="480"/>
        <w:gridCol w:w="952"/>
        <w:gridCol w:w="992"/>
        <w:gridCol w:w="696"/>
      </w:tblGrid>
      <w:tr w:rsidR="003C5C2E" w:rsidRPr="00777686" w:rsidTr="00290A2F">
        <w:tc>
          <w:tcPr>
            <w:tcW w:w="1022" w:type="dxa"/>
            <w:shd w:val="clear" w:color="auto" w:fill="D9D9D9"/>
            <w:vAlign w:val="center"/>
          </w:tcPr>
          <w:p w:rsidR="003C5C2E" w:rsidRPr="00CB76B4" w:rsidRDefault="003C5C2E" w:rsidP="00945298">
            <w:pPr>
              <w:spacing w:line="276" w:lineRule="auto"/>
              <w:jc w:val="both"/>
            </w:pPr>
            <w:r w:rsidRPr="00CB76B4">
              <w:t>Месяц</w:t>
            </w:r>
          </w:p>
        </w:tc>
        <w:tc>
          <w:tcPr>
            <w:tcW w:w="456" w:type="dxa"/>
            <w:shd w:val="clear" w:color="auto" w:fill="D9D9D9"/>
            <w:vAlign w:val="center"/>
          </w:tcPr>
          <w:p w:rsidR="003C5C2E" w:rsidRPr="00CB76B4" w:rsidRDefault="003C5C2E" w:rsidP="00945298">
            <w:pPr>
              <w:spacing w:line="276" w:lineRule="auto"/>
              <w:jc w:val="both"/>
            </w:pPr>
            <w:r w:rsidRPr="00CB76B4">
              <w:t>1</w:t>
            </w:r>
          </w:p>
        </w:tc>
        <w:tc>
          <w:tcPr>
            <w:tcW w:w="456" w:type="dxa"/>
            <w:shd w:val="clear" w:color="auto" w:fill="D9D9D9"/>
            <w:vAlign w:val="center"/>
          </w:tcPr>
          <w:p w:rsidR="003C5C2E" w:rsidRPr="00CB76B4" w:rsidRDefault="003C5C2E" w:rsidP="00945298">
            <w:pPr>
              <w:spacing w:line="276" w:lineRule="auto"/>
              <w:jc w:val="both"/>
            </w:pPr>
            <w:r w:rsidRPr="00CB76B4">
              <w:t>2</w:t>
            </w:r>
          </w:p>
        </w:tc>
        <w:tc>
          <w:tcPr>
            <w:tcW w:w="456" w:type="dxa"/>
            <w:shd w:val="clear" w:color="auto" w:fill="D9D9D9"/>
            <w:vAlign w:val="center"/>
          </w:tcPr>
          <w:p w:rsidR="003C5C2E" w:rsidRPr="00CB76B4" w:rsidRDefault="003C5C2E" w:rsidP="00945298">
            <w:pPr>
              <w:spacing w:line="276" w:lineRule="auto"/>
              <w:jc w:val="both"/>
            </w:pPr>
            <w:r w:rsidRPr="00CB76B4">
              <w:t>3</w:t>
            </w:r>
          </w:p>
        </w:tc>
        <w:tc>
          <w:tcPr>
            <w:tcW w:w="478" w:type="dxa"/>
            <w:shd w:val="clear" w:color="auto" w:fill="D9D9D9"/>
            <w:vAlign w:val="center"/>
          </w:tcPr>
          <w:p w:rsidR="003C5C2E" w:rsidRPr="00CB76B4" w:rsidRDefault="003C5C2E" w:rsidP="00945298">
            <w:pPr>
              <w:spacing w:line="276" w:lineRule="auto"/>
              <w:jc w:val="both"/>
            </w:pPr>
            <w:r w:rsidRPr="00CB76B4">
              <w:t>4</w:t>
            </w:r>
          </w:p>
        </w:tc>
        <w:tc>
          <w:tcPr>
            <w:tcW w:w="480" w:type="dxa"/>
            <w:shd w:val="clear" w:color="auto" w:fill="D9D9D9"/>
            <w:vAlign w:val="center"/>
          </w:tcPr>
          <w:p w:rsidR="003C5C2E" w:rsidRPr="00CB76B4" w:rsidRDefault="003C5C2E" w:rsidP="00945298">
            <w:pPr>
              <w:spacing w:line="276" w:lineRule="auto"/>
              <w:jc w:val="both"/>
            </w:pPr>
            <w:r w:rsidRPr="00CB76B4">
              <w:t>5</w:t>
            </w:r>
          </w:p>
        </w:tc>
        <w:tc>
          <w:tcPr>
            <w:tcW w:w="600" w:type="dxa"/>
            <w:shd w:val="clear" w:color="auto" w:fill="D9D9D9"/>
            <w:vAlign w:val="center"/>
          </w:tcPr>
          <w:p w:rsidR="003C5C2E" w:rsidRPr="00CB76B4" w:rsidRDefault="003C5C2E" w:rsidP="00945298">
            <w:pPr>
              <w:spacing w:line="276" w:lineRule="auto"/>
              <w:jc w:val="both"/>
            </w:pPr>
            <w:r w:rsidRPr="00CB76B4">
              <w:t>6</w:t>
            </w:r>
          </w:p>
        </w:tc>
        <w:tc>
          <w:tcPr>
            <w:tcW w:w="600" w:type="dxa"/>
            <w:shd w:val="clear" w:color="auto" w:fill="D9D9D9"/>
            <w:vAlign w:val="center"/>
          </w:tcPr>
          <w:p w:rsidR="003C5C2E" w:rsidRPr="00CB76B4" w:rsidRDefault="003C5C2E" w:rsidP="00945298">
            <w:pPr>
              <w:spacing w:line="276" w:lineRule="auto"/>
              <w:jc w:val="both"/>
            </w:pPr>
            <w:r w:rsidRPr="00CB76B4">
              <w:t>7</w:t>
            </w:r>
          </w:p>
        </w:tc>
        <w:tc>
          <w:tcPr>
            <w:tcW w:w="480" w:type="dxa"/>
            <w:shd w:val="clear" w:color="auto" w:fill="D9D9D9"/>
            <w:vAlign w:val="center"/>
          </w:tcPr>
          <w:p w:rsidR="003C5C2E" w:rsidRPr="00CB76B4" w:rsidRDefault="003C5C2E" w:rsidP="00945298">
            <w:pPr>
              <w:spacing w:line="276" w:lineRule="auto"/>
              <w:jc w:val="both"/>
            </w:pPr>
            <w:r w:rsidRPr="00CB76B4">
              <w:t>8</w:t>
            </w:r>
          </w:p>
        </w:tc>
        <w:tc>
          <w:tcPr>
            <w:tcW w:w="480" w:type="dxa"/>
            <w:shd w:val="clear" w:color="auto" w:fill="D9D9D9"/>
            <w:vAlign w:val="center"/>
          </w:tcPr>
          <w:p w:rsidR="003C5C2E" w:rsidRPr="00CB76B4" w:rsidRDefault="003C5C2E" w:rsidP="00945298">
            <w:pPr>
              <w:spacing w:line="276" w:lineRule="auto"/>
              <w:jc w:val="both"/>
            </w:pPr>
            <w:r w:rsidRPr="00CB76B4">
              <w:t>9</w:t>
            </w:r>
          </w:p>
        </w:tc>
        <w:tc>
          <w:tcPr>
            <w:tcW w:w="546" w:type="dxa"/>
            <w:shd w:val="clear" w:color="auto" w:fill="D9D9D9"/>
            <w:vAlign w:val="center"/>
          </w:tcPr>
          <w:p w:rsidR="003C5C2E" w:rsidRPr="00CB76B4" w:rsidRDefault="003C5C2E" w:rsidP="00945298">
            <w:pPr>
              <w:spacing w:line="276" w:lineRule="auto"/>
              <w:jc w:val="both"/>
            </w:pPr>
            <w:r w:rsidRPr="00CB76B4">
              <w:t>10</w:t>
            </w:r>
          </w:p>
        </w:tc>
        <w:tc>
          <w:tcPr>
            <w:tcW w:w="542" w:type="dxa"/>
            <w:shd w:val="clear" w:color="auto" w:fill="D9D9D9"/>
            <w:vAlign w:val="center"/>
          </w:tcPr>
          <w:p w:rsidR="003C5C2E" w:rsidRPr="00CB76B4" w:rsidRDefault="003C5C2E" w:rsidP="00945298">
            <w:pPr>
              <w:spacing w:line="276" w:lineRule="auto"/>
              <w:jc w:val="both"/>
            </w:pPr>
            <w:r w:rsidRPr="00CB76B4">
              <w:t>11</w:t>
            </w:r>
          </w:p>
        </w:tc>
        <w:tc>
          <w:tcPr>
            <w:tcW w:w="480" w:type="dxa"/>
            <w:shd w:val="clear" w:color="auto" w:fill="D9D9D9"/>
            <w:vAlign w:val="center"/>
          </w:tcPr>
          <w:p w:rsidR="003C5C2E" w:rsidRPr="00CB76B4" w:rsidRDefault="003C5C2E" w:rsidP="00945298">
            <w:pPr>
              <w:spacing w:line="276" w:lineRule="auto"/>
              <w:jc w:val="both"/>
            </w:pPr>
            <w:r w:rsidRPr="00CB76B4">
              <w:t>12</w:t>
            </w:r>
          </w:p>
        </w:tc>
        <w:tc>
          <w:tcPr>
            <w:tcW w:w="952" w:type="dxa"/>
            <w:shd w:val="clear" w:color="auto" w:fill="D9D9D9"/>
            <w:vAlign w:val="center"/>
          </w:tcPr>
          <w:p w:rsidR="003C5C2E" w:rsidRPr="00CB76B4" w:rsidRDefault="003C5C2E" w:rsidP="00945298">
            <w:pPr>
              <w:spacing w:line="276" w:lineRule="auto"/>
              <w:jc w:val="both"/>
            </w:pPr>
            <w:r w:rsidRPr="00CB76B4">
              <w:t>Хол.</w:t>
            </w:r>
          </w:p>
          <w:p w:rsidR="003C5C2E" w:rsidRPr="00CB76B4" w:rsidRDefault="003C5C2E" w:rsidP="00945298">
            <w:pPr>
              <w:spacing w:line="276" w:lineRule="auto"/>
              <w:jc w:val="both"/>
            </w:pPr>
            <w:r w:rsidRPr="00CB76B4">
              <w:t>период</w:t>
            </w:r>
          </w:p>
        </w:tc>
        <w:tc>
          <w:tcPr>
            <w:tcW w:w="992" w:type="dxa"/>
            <w:shd w:val="clear" w:color="auto" w:fill="D9D9D9"/>
            <w:vAlign w:val="center"/>
          </w:tcPr>
          <w:p w:rsidR="003C5C2E" w:rsidRPr="00CB76B4" w:rsidRDefault="003C5C2E" w:rsidP="00945298">
            <w:pPr>
              <w:spacing w:line="276" w:lineRule="auto"/>
              <w:jc w:val="both"/>
            </w:pPr>
            <w:r w:rsidRPr="00CB76B4">
              <w:t>Тепл.</w:t>
            </w:r>
          </w:p>
          <w:p w:rsidR="003C5C2E" w:rsidRPr="00CB76B4" w:rsidRDefault="003C5C2E" w:rsidP="00945298">
            <w:pPr>
              <w:spacing w:line="276" w:lineRule="auto"/>
              <w:jc w:val="both"/>
            </w:pPr>
            <w:r w:rsidRPr="00CB76B4">
              <w:t>период</w:t>
            </w:r>
          </w:p>
        </w:tc>
        <w:tc>
          <w:tcPr>
            <w:tcW w:w="696" w:type="dxa"/>
            <w:shd w:val="clear" w:color="auto" w:fill="D9D9D9"/>
            <w:vAlign w:val="center"/>
          </w:tcPr>
          <w:p w:rsidR="003C5C2E" w:rsidRPr="00CB76B4" w:rsidRDefault="003C5C2E" w:rsidP="00945298">
            <w:pPr>
              <w:spacing w:line="276" w:lineRule="auto"/>
              <w:jc w:val="both"/>
            </w:pPr>
            <w:r w:rsidRPr="00CB76B4">
              <w:t>За</w:t>
            </w:r>
          </w:p>
          <w:p w:rsidR="003C5C2E" w:rsidRPr="00CB76B4" w:rsidRDefault="003C5C2E" w:rsidP="00945298">
            <w:pPr>
              <w:spacing w:line="276" w:lineRule="auto"/>
              <w:jc w:val="both"/>
            </w:pPr>
            <w:r w:rsidRPr="00CB76B4">
              <w:t>год</w:t>
            </w:r>
          </w:p>
        </w:tc>
      </w:tr>
      <w:tr w:rsidR="003C5C2E" w:rsidRPr="00777686" w:rsidTr="002F0A7C">
        <w:tc>
          <w:tcPr>
            <w:tcW w:w="1022" w:type="dxa"/>
            <w:vAlign w:val="center"/>
          </w:tcPr>
          <w:p w:rsidR="003C5C2E" w:rsidRPr="00CB76B4" w:rsidRDefault="003C5C2E" w:rsidP="00945298">
            <w:pPr>
              <w:spacing w:line="276" w:lineRule="auto"/>
              <w:jc w:val="both"/>
            </w:pPr>
            <w:r w:rsidRPr="00CB76B4">
              <w:t>Кол-во</w:t>
            </w:r>
          </w:p>
          <w:p w:rsidR="003C5C2E" w:rsidRPr="00CB76B4" w:rsidRDefault="003C5C2E" w:rsidP="00945298">
            <w:pPr>
              <w:spacing w:line="276" w:lineRule="auto"/>
              <w:jc w:val="both"/>
            </w:pPr>
            <w:r w:rsidRPr="00CB76B4">
              <w:t>осадков</w:t>
            </w:r>
          </w:p>
          <w:p w:rsidR="003C5C2E" w:rsidRPr="00CB76B4" w:rsidRDefault="003C5C2E" w:rsidP="00945298">
            <w:pPr>
              <w:spacing w:line="276" w:lineRule="auto"/>
              <w:jc w:val="both"/>
              <w:rPr>
                <w:i/>
              </w:rPr>
            </w:pPr>
            <w:r w:rsidRPr="00CB76B4">
              <w:rPr>
                <w:i/>
              </w:rPr>
              <w:t>мм</w:t>
            </w:r>
          </w:p>
        </w:tc>
        <w:tc>
          <w:tcPr>
            <w:tcW w:w="456" w:type="dxa"/>
            <w:vAlign w:val="center"/>
          </w:tcPr>
          <w:p w:rsidR="003C5C2E" w:rsidRPr="00CB76B4" w:rsidRDefault="003C5C2E" w:rsidP="00945298">
            <w:pPr>
              <w:spacing w:line="276" w:lineRule="auto"/>
              <w:jc w:val="both"/>
            </w:pPr>
            <w:r w:rsidRPr="00CB76B4">
              <w:t>22</w:t>
            </w:r>
          </w:p>
        </w:tc>
        <w:tc>
          <w:tcPr>
            <w:tcW w:w="456" w:type="dxa"/>
            <w:vAlign w:val="center"/>
          </w:tcPr>
          <w:p w:rsidR="003C5C2E" w:rsidRPr="00CB76B4" w:rsidRDefault="003C5C2E" w:rsidP="00945298">
            <w:pPr>
              <w:spacing w:line="276" w:lineRule="auto"/>
              <w:jc w:val="both"/>
            </w:pPr>
            <w:r w:rsidRPr="00CB76B4">
              <w:t>27</w:t>
            </w:r>
          </w:p>
        </w:tc>
        <w:tc>
          <w:tcPr>
            <w:tcW w:w="456" w:type="dxa"/>
            <w:vAlign w:val="center"/>
          </w:tcPr>
          <w:p w:rsidR="003C5C2E" w:rsidRPr="00CB76B4" w:rsidRDefault="003C5C2E" w:rsidP="00945298">
            <w:pPr>
              <w:spacing w:line="276" w:lineRule="auto"/>
              <w:jc w:val="both"/>
            </w:pPr>
            <w:r w:rsidRPr="00CB76B4">
              <w:t>32</w:t>
            </w:r>
          </w:p>
        </w:tc>
        <w:tc>
          <w:tcPr>
            <w:tcW w:w="478" w:type="dxa"/>
            <w:vAlign w:val="center"/>
          </w:tcPr>
          <w:p w:rsidR="003C5C2E" w:rsidRPr="00CB76B4" w:rsidRDefault="003C5C2E" w:rsidP="00945298">
            <w:pPr>
              <w:spacing w:line="276" w:lineRule="auto"/>
              <w:jc w:val="both"/>
            </w:pPr>
            <w:r w:rsidRPr="00CB76B4">
              <w:t>71</w:t>
            </w:r>
          </w:p>
        </w:tc>
        <w:tc>
          <w:tcPr>
            <w:tcW w:w="480" w:type="dxa"/>
            <w:vAlign w:val="center"/>
          </w:tcPr>
          <w:p w:rsidR="003C5C2E" w:rsidRPr="00CB76B4" w:rsidRDefault="003C5C2E" w:rsidP="00945298">
            <w:pPr>
              <w:spacing w:line="276" w:lineRule="auto"/>
              <w:jc w:val="both"/>
            </w:pPr>
            <w:r w:rsidRPr="00CB76B4">
              <w:t>89</w:t>
            </w:r>
          </w:p>
        </w:tc>
        <w:tc>
          <w:tcPr>
            <w:tcW w:w="600" w:type="dxa"/>
            <w:vAlign w:val="center"/>
          </w:tcPr>
          <w:p w:rsidR="003C5C2E" w:rsidRPr="00CB76B4" w:rsidRDefault="003C5C2E" w:rsidP="00945298">
            <w:pPr>
              <w:spacing w:line="276" w:lineRule="auto"/>
              <w:jc w:val="both"/>
            </w:pPr>
            <w:r w:rsidRPr="00CB76B4">
              <w:t>104</w:t>
            </w:r>
          </w:p>
        </w:tc>
        <w:tc>
          <w:tcPr>
            <w:tcW w:w="600" w:type="dxa"/>
            <w:vAlign w:val="center"/>
          </w:tcPr>
          <w:p w:rsidR="003C5C2E" w:rsidRPr="00CB76B4" w:rsidRDefault="003C5C2E" w:rsidP="00945298">
            <w:pPr>
              <w:spacing w:line="276" w:lineRule="auto"/>
              <w:jc w:val="both"/>
            </w:pPr>
            <w:r w:rsidRPr="00CB76B4">
              <w:t>105</w:t>
            </w:r>
          </w:p>
        </w:tc>
        <w:tc>
          <w:tcPr>
            <w:tcW w:w="480" w:type="dxa"/>
            <w:vAlign w:val="center"/>
          </w:tcPr>
          <w:p w:rsidR="003C5C2E" w:rsidRPr="00CB76B4" w:rsidRDefault="003C5C2E" w:rsidP="00945298">
            <w:pPr>
              <w:spacing w:line="276" w:lineRule="auto"/>
              <w:jc w:val="both"/>
            </w:pPr>
            <w:r w:rsidRPr="00CB76B4">
              <w:t>76</w:t>
            </w:r>
          </w:p>
        </w:tc>
        <w:tc>
          <w:tcPr>
            <w:tcW w:w="480" w:type="dxa"/>
            <w:vAlign w:val="center"/>
          </w:tcPr>
          <w:p w:rsidR="003C5C2E" w:rsidRPr="00CB76B4" w:rsidRDefault="003C5C2E" w:rsidP="00945298">
            <w:pPr>
              <w:spacing w:line="276" w:lineRule="auto"/>
              <w:jc w:val="both"/>
            </w:pPr>
            <w:r w:rsidRPr="00CB76B4">
              <w:t>68</w:t>
            </w:r>
          </w:p>
        </w:tc>
        <w:tc>
          <w:tcPr>
            <w:tcW w:w="546" w:type="dxa"/>
            <w:vAlign w:val="center"/>
          </w:tcPr>
          <w:p w:rsidR="003C5C2E" w:rsidRPr="00CB76B4" w:rsidRDefault="003C5C2E" w:rsidP="00945298">
            <w:pPr>
              <w:spacing w:line="276" w:lineRule="auto"/>
              <w:jc w:val="both"/>
            </w:pPr>
            <w:r w:rsidRPr="00CB76B4">
              <w:t>53</w:t>
            </w:r>
          </w:p>
        </w:tc>
        <w:tc>
          <w:tcPr>
            <w:tcW w:w="542" w:type="dxa"/>
            <w:vAlign w:val="center"/>
          </w:tcPr>
          <w:p w:rsidR="003C5C2E" w:rsidRPr="00CB76B4" w:rsidRDefault="003C5C2E" w:rsidP="00945298">
            <w:pPr>
              <w:spacing w:line="276" w:lineRule="auto"/>
              <w:jc w:val="both"/>
            </w:pPr>
            <w:r w:rsidRPr="00CB76B4">
              <w:t>43</w:t>
            </w:r>
          </w:p>
        </w:tc>
        <w:tc>
          <w:tcPr>
            <w:tcW w:w="480" w:type="dxa"/>
            <w:vAlign w:val="center"/>
          </w:tcPr>
          <w:p w:rsidR="003C5C2E" w:rsidRPr="00CB76B4" w:rsidRDefault="003C5C2E" w:rsidP="00945298">
            <w:pPr>
              <w:spacing w:line="276" w:lineRule="auto"/>
              <w:jc w:val="both"/>
            </w:pPr>
            <w:r w:rsidRPr="00CB76B4">
              <w:t>35</w:t>
            </w:r>
          </w:p>
        </w:tc>
        <w:tc>
          <w:tcPr>
            <w:tcW w:w="952" w:type="dxa"/>
            <w:vAlign w:val="center"/>
          </w:tcPr>
          <w:p w:rsidR="003C5C2E" w:rsidRPr="00CB76B4" w:rsidRDefault="003C5C2E" w:rsidP="00945298">
            <w:pPr>
              <w:spacing w:line="276" w:lineRule="auto"/>
              <w:jc w:val="both"/>
            </w:pPr>
            <w:r w:rsidRPr="00CB76B4">
              <w:t>159</w:t>
            </w:r>
          </w:p>
        </w:tc>
        <w:tc>
          <w:tcPr>
            <w:tcW w:w="992" w:type="dxa"/>
            <w:vAlign w:val="center"/>
          </w:tcPr>
          <w:p w:rsidR="003C5C2E" w:rsidRPr="00CB76B4" w:rsidRDefault="003C5C2E" w:rsidP="00945298">
            <w:pPr>
              <w:spacing w:line="276" w:lineRule="auto"/>
              <w:jc w:val="both"/>
            </w:pPr>
            <w:r w:rsidRPr="00CB76B4">
              <w:t>566</w:t>
            </w:r>
          </w:p>
        </w:tc>
        <w:tc>
          <w:tcPr>
            <w:tcW w:w="696" w:type="dxa"/>
            <w:vAlign w:val="center"/>
          </w:tcPr>
          <w:p w:rsidR="003C5C2E" w:rsidRPr="00CB76B4" w:rsidRDefault="003C5C2E" w:rsidP="00945298">
            <w:pPr>
              <w:spacing w:line="276" w:lineRule="auto"/>
              <w:jc w:val="both"/>
            </w:pPr>
            <w:r w:rsidRPr="00CB76B4">
              <w:t>725</w:t>
            </w:r>
          </w:p>
        </w:tc>
      </w:tr>
    </w:tbl>
    <w:p w:rsidR="003C5C2E" w:rsidRPr="00CB76B4" w:rsidRDefault="003C5C2E" w:rsidP="00945298">
      <w:pPr>
        <w:spacing w:line="276" w:lineRule="auto"/>
        <w:ind w:firstLine="720"/>
        <w:jc w:val="both"/>
        <w:rPr>
          <w:sz w:val="28"/>
          <w:szCs w:val="28"/>
        </w:rPr>
      </w:pPr>
    </w:p>
    <w:p w:rsidR="003C5C2E" w:rsidRPr="00CB76B4" w:rsidRDefault="003C5C2E" w:rsidP="00945298">
      <w:pPr>
        <w:spacing w:line="276" w:lineRule="auto"/>
        <w:ind w:firstLine="720"/>
        <w:jc w:val="both"/>
        <w:rPr>
          <w:sz w:val="28"/>
          <w:szCs w:val="28"/>
        </w:rPr>
      </w:pPr>
      <w:r w:rsidRPr="00CB76B4">
        <w:rPr>
          <w:sz w:val="28"/>
          <w:szCs w:val="28"/>
        </w:rPr>
        <w:t>В летний период осадки нередко носят ливневый характер, с грозами,в осенний период осадки выпадают в виде затяжных дождей.</w:t>
      </w:r>
    </w:p>
    <w:p w:rsidR="003C5C2E" w:rsidRPr="00CB76B4" w:rsidRDefault="003C5C2E" w:rsidP="00945298">
      <w:pPr>
        <w:spacing w:line="276" w:lineRule="auto"/>
        <w:ind w:firstLine="720"/>
        <w:jc w:val="both"/>
        <w:rPr>
          <w:sz w:val="28"/>
          <w:szCs w:val="28"/>
        </w:rPr>
      </w:pPr>
      <w:r w:rsidRPr="00CB76B4">
        <w:rPr>
          <w:sz w:val="28"/>
          <w:szCs w:val="28"/>
        </w:rPr>
        <w:t>Среднегодовая температура воздуха характеризуется положительными значениями  8,9°С.</w:t>
      </w:r>
    </w:p>
    <w:p w:rsidR="003C5C2E" w:rsidRPr="00CB76B4" w:rsidRDefault="003C5C2E" w:rsidP="00945298">
      <w:pPr>
        <w:spacing w:line="276" w:lineRule="auto"/>
        <w:ind w:firstLine="720"/>
        <w:jc w:val="both"/>
        <w:rPr>
          <w:sz w:val="28"/>
          <w:szCs w:val="28"/>
        </w:rPr>
      </w:pPr>
      <w:r w:rsidRPr="00CB76B4">
        <w:rPr>
          <w:sz w:val="28"/>
          <w:szCs w:val="28"/>
        </w:rPr>
        <w:t>Самым холодным</w:t>
      </w:r>
      <w:r>
        <w:rPr>
          <w:sz w:val="28"/>
          <w:szCs w:val="28"/>
        </w:rPr>
        <w:t xml:space="preserve"> месяцем в году является январь минус </w:t>
      </w:r>
      <w:r w:rsidRPr="00CB76B4">
        <w:rPr>
          <w:sz w:val="28"/>
          <w:szCs w:val="28"/>
        </w:rPr>
        <w:t>2,06°С, при абсо</w:t>
      </w:r>
      <w:r>
        <w:rPr>
          <w:sz w:val="28"/>
          <w:szCs w:val="28"/>
        </w:rPr>
        <w:t>лютном минимуме – 32,3°С.</w:t>
      </w:r>
    </w:p>
    <w:p w:rsidR="003C5C2E" w:rsidRPr="00CB76B4" w:rsidRDefault="003C5C2E" w:rsidP="00945298">
      <w:pPr>
        <w:spacing w:line="276" w:lineRule="auto"/>
        <w:ind w:firstLine="720"/>
        <w:jc w:val="both"/>
        <w:rPr>
          <w:sz w:val="28"/>
          <w:szCs w:val="28"/>
        </w:rPr>
      </w:pPr>
      <w:r w:rsidRPr="00CB76B4">
        <w:rPr>
          <w:sz w:val="28"/>
          <w:szCs w:val="28"/>
        </w:rPr>
        <w:t>Снежный покров появляется в среднем в последней декаде ноября - пер</w:t>
      </w:r>
      <w:r>
        <w:rPr>
          <w:sz w:val="28"/>
          <w:szCs w:val="28"/>
        </w:rPr>
        <w:t>вой декаде декабря,</w:t>
      </w:r>
      <w:r w:rsidRPr="00CB76B4">
        <w:rPr>
          <w:sz w:val="28"/>
          <w:szCs w:val="28"/>
        </w:rPr>
        <w:t xml:space="preserve"> сход снежного покрова происходит в марте месяце. </w:t>
      </w:r>
    </w:p>
    <w:p w:rsidR="003C5C2E" w:rsidRPr="00CB76B4" w:rsidRDefault="003C5C2E" w:rsidP="00945298">
      <w:pPr>
        <w:spacing w:line="276" w:lineRule="auto"/>
        <w:ind w:firstLine="720"/>
        <w:jc w:val="both"/>
        <w:rPr>
          <w:sz w:val="28"/>
          <w:szCs w:val="28"/>
        </w:rPr>
      </w:pPr>
      <w:r w:rsidRPr="00CB76B4">
        <w:rPr>
          <w:sz w:val="28"/>
          <w:szCs w:val="28"/>
        </w:rPr>
        <w:lastRenderedPageBreak/>
        <w:t>По многолетним данным количество дней со снежным покровом составляет 44-66,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25см.</w:t>
      </w:r>
    </w:p>
    <w:p w:rsidR="003C5C2E" w:rsidRPr="00CB76B4" w:rsidRDefault="003C5C2E" w:rsidP="00945298">
      <w:pPr>
        <w:spacing w:line="276" w:lineRule="auto"/>
        <w:ind w:firstLine="720"/>
        <w:jc w:val="both"/>
        <w:rPr>
          <w:sz w:val="28"/>
          <w:szCs w:val="28"/>
        </w:rPr>
      </w:pPr>
      <w:r w:rsidRPr="00CB76B4">
        <w:rPr>
          <w:sz w:val="28"/>
          <w:szCs w:val="28"/>
        </w:rPr>
        <w:t>Устойчивый переход среднесуточной температуры воздухас положительным значением наблюдается во второй декаде февраля. Однако</w:t>
      </w:r>
      <w:r>
        <w:rPr>
          <w:sz w:val="28"/>
          <w:szCs w:val="28"/>
        </w:rPr>
        <w:t>,</w:t>
      </w:r>
      <w:r w:rsidRPr="00CB76B4">
        <w:rPr>
          <w:sz w:val="28"/>
          <w:szCs w:val="28"/>
        </w:rPr>
        <w:t xml:space="preserve"> заморозки могут наблюдаться и в течение апреля. Теплый период приурочен к апрелю – октябрю месяцам, при этом продолжительность безморозного периода составляет в среднем 178 дней. Теплая весна и сильно пересеченный рельеф способствует расходу талых вод, главным образом, в виде поверхностного стока.</w:t>
      </w:r>
    </w:p>
    <w:p w:rsidR="003C5C2E" w:rsidRPr="00CB76B4" w:rsidRDefault="003C5C2E" w:rsidP="00945298">
      <w:pPr>
        <w:spacing w:line="276" w:lineRule="auto"/>
        <w:ind w:firstLine="720"/>
        <w:jc w:val="both"/>
        <w:rPr>
          <w:sz w:val="28"/>
          <w:szCs w:val="28"/>
        </w:rPr>
      </w:pPr>
      <w:r w:rsidRPr="00CB76B4">
        <w:rPr>
          <w:sz w:val="28"/>
          <w:szCs w:val="28"/>
        </w:rPr>
        <w:t xml:space="preserve">Лето умеренно-жаркое, средняя температура самых теплых месяцев (июнь-июль) составляет </w:t>
      </w:r>
      <w:r>
        <w:rPr>
          <w:sz w:val="28"/>
          <w:szCs w:val="28"/>
        </w:rPr>
        <w:t xml:space="preserve">плюс </w:t>
      </w:r>
      <w:r w:rsidRPr="00CB76B4">
        <w:rPr>
          <w:sz w:val="28"/>
          <w:szCs w:val="28"/>
        </w:rPr>
        <w:t>18-19°С.Максимальная температура воздухав отдельные годы может достигать 35-40°С.</w:t>
      </w:r>
    </w:p>
    <w:p w:rsidR="003C5C2E" w:rsidRPr="009D23C6" w:rsidRDefault="003C5C2E" w:rsidP="00945298">
      <w:pPr>
        <w:spacing w:line="276" w:lineRule="auto"/>
        <w:ind w:firstLine="720"/>
        <w:jc w:val="right"/>
        <w:rPr>
          <w:i/>
          <w:sz w:val="24"/>
          <w:szCs w:val="24"/>
        </w:rPr>
      </w:pPr>
      <w:r w:rsidRPr="009D23C6">
        <w:rPr>
          <w:i/>
          <w:sz w:val="24"/>
          <w:szCs w:val="24"/>
        </w:rPr>
        <w:t>Характеристика температуры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1"/>
        <w:gridCol w:w="633"/>
        <w:gridCol w:w="633"/>
        <w:gridCol w:w="566"/>
        <w:gridCol w:w="566"/>
        <w:gridCol w:w="566"/>
        <w:gridCol w:w="566"/>
        <w:gridCol w:w="566"/>
        <w:gridCol w:w="566"/>
        <w:gridCol w:w="566"/>
        <w:gridCol w:w="566"/>
        <w:gridCol w:w="633"/>
        <w:gridCol w:w="633"/>
        <w:gridCol w:w="659"/>
      </w:tblGrid>
      <w:tr w:rsidR="003C5C2E" w:rsidRPr="002F0A7C" w:rsidTr="00290A2F">
        <w:trPr>
          <w:trHeight w:val="57"/>
        </w:trPr>
        <w:tc>
          <w:tcPr>
            <w:tcW w:w="0" w:type="auto"/>
            <w:vMerge w:val="restart"/>
            <w:shd w:val="clear" w:color="auto" w:fill="D9D9D9"/>
            <w:vAlign w:val="center"/>
          </w:tcPr>
          <w:p w:rsidR="003C5C2E" w:rsidRPr="002F0A7C" w:rsidRDefault="003C5C2E" w:rsidP="00945298">
            <w:pPr>
              <w:spacing w:line="276" w:lineRule="auto"/>
              <w:ind w:right="-108"/>
              <w:jc w:val="both"/>
            </w:pPr>
            <w:r w:rsidRPr="002F0A7C">
              <w:t>Характеристика</w:t>
            </w:r>
          </w:p>
          <w:p w:rsidR="003C5C2E" w:rsidRPr="002F0A7C" w:rsidRDefault="003C5C2E" w:rsidP="00945298">
            <w:pPr>
              <w:spacing w:line="276" w:lineRule="auto"/>
              <w:ind w:right="-108"/>
              <w:jc w:val="both"/>
            </w:pPr>
            <w:r w:rsidRPr="002F0A7C">
              <w:t>температуры</w:t>
            </w:r>
          </w:p>
        </w:tc>
        <w:tc>
          <w:tcPr>
            <w:tcW w:w="0" w:type="auto"/>
            <w:gridSpan w:val="12"/>
            <w:shd w:val="clear" w:color="auto" w:fill="D9D9D9"/>
            <w:vAlign w:val="center"/>
          </w:tcPr>
          <w:p w:rsidR="003C5C2E" w:rsidRPr="002F0A7C" w:rsidRDefault="003C5C2E" w:rsidP="00945298">
            <w:pPr>
              <w:spacing w:line="276" w:lineRule="auto"/>
              <w:jc w:val="both"/>
            </w:pPr>
            <w:r w:rsidRPr="002F0A7C">
              <w:t xml:space="preserve">Месяцы </w:t>
            </w:r>
          </w:p>
        </w:tc>
        <w:tc>
          <w:tcPr>
            <w:tcW w:w="0" w:type="auto"/>
            <w:vMerge w:val="restart"/>
            <w:shd w:val="clear" w:color="auto" w:fill="D9D9D9"/>
            <w:vAlign w:val="center"/>
          </w:tcPr>
          <w:p w:rsidR="003C5C2E" w:rsidRPr="002F0A7C" w:rsidRDefault="003C5C2E" w:rsidP="00945298">
            <w:pPr>
              <w:spacing w:line="276" w:lineRule="auto"/>
              <w:ind w:left="-108" w:right="-108"/>
              <w:jc w:val="center"/>
            </w:pPr>
            <w:r w:rsidRPr="002F0A7C">
              <w:t>Средне</w:t>
            </w:r>
          </w:p>
          <w:p w:rsidR="003C5C2E" w:rsidRPr="002F0A7C" w:rsidRDefault="003C5C2E" w:rsidP="00945298">
            <w:pPr>
              <w:spacing w:line="276" w:lineRule="auto"/>
              <w:ind w:left="-108" w:right="-108"/>
              <w:jc w:val="center"/>
            </w:pPr>
            <w:r w:rsidRPr="002F0A7C">
              <w:t>годовая</w:t>
            </w:r>
          </w:p>
        </w:tc>
      </w:tr>
      <w:tr w:rsidR="002F0A7C" w:rsidRPr="002F0A7C" w:rsidTr="00290A2F">
        <w:trPr>
          <w:trHeight w:val="57"/>
        </w:trPr>
        <w:tc>
          <w:tcPr>
            <w:tcW w:w="0" w:type="auto"/>
            <w:vMerge/>
            <w:shd w:val="clear" w:color="auto" w:fill="D9D9D9"/>
            <w:vAlign w:val="center"/>
          </w:tcPr>
          <w:p w:rsidR="003C5C2E" w:rsidRPr="002F0A7C" w:rsidRDefault="003C5C2E" w:rsidP="00945298">
            <w:pPr>
              <w:spacing w:line="276" w:lineRule="auto"/>
              <w:ind w:right="-108"/>
              <w:jc w:val="both"/>
            </w:pPr>
          </w:p>
        </w:tc>
        <w:tc>
          <w:tcPr>
            <w:tcW w:w="0" w:type="auto"/>
            <w:shd w:val="clear" w:color="auto" w:fill="D9D9D9"/>
            <w:vAlign w:val="center"/>
          </w:tcPr>
          <w:p w:rsidR="003C5C2E" w:rsidRPr="002F0A7C" w:rsidRDefault="003C5C2E" w:rsidP="00945298">
            <w:pPr>
              <w:spacing w:line="276" w:lineRule="auto"/>
              <w:jc w:val="both"/>
            </w:pPr>
            <w:r w:rsidRPr="002F0A7C">
              <w:t>1</w:t>
            </w:r>
          </w:p>
        </w:tc>
        <w:tc>
          <w:tcPr>
            <w:tcW w:w="0" w:type="auto"/>
            <w:shd w:val="clear" w:color="auto" w:fill="D9D9D9"/>
            <w:vAlign w:val="center"/>
          </w:tcPr>
          <w:p w:rsidR="003C5C2E" w:rsidRPr="002F0A7C" w:rsidRDefault="003C5C2E" w:rsidP="00945298">
            <w:pPr>
              <w:spacing w:line="276" w:lineRule="auto"/>
              <w:jc w:val="both"/>
            </w:pPr>
            <w:r w:rsidRPr="002F0A7C">
              <w:t>2</w:t>
            </w:r>
          </w:p>
        </w:tc>
        <w:tc>
          <w:tcPr>
            <w:tcW w:w="0" w:type="auto"/>
            <w:shd w:val="clear" w:color="auto" w:fill="D9D9D9"/>
            <w:vAlign w:val="center"/>
          </w:tcPr>
          <w:p w:rsidR="003C5C2E" w:rsidRPr="002F0A7C" w:rsidRDefault="003C5C2E" w:rsidP="00945298">
            <w:pPr>
              <w:spacing w:line="276" w:lineRule="auto"/>
              <w:jc w:val="both"/>
            </w:pPr>
            <w:r w:rsidRPr="002F0A7C">
              <w:t>3</w:t>
            </w:r>
          </w:p>
        </w:tc>
        <w:tc>
          <w:tcPr>
            <w:tcW w:w="0" w:type="auto"/>
            <w:shd w:val="clear" w:color="auto" w:fill="D9D9D9"/>
            <w:vAlign w:val="center"/>
          </w:tcPr>
          <w:p w:rsidR="003C5C2E" w:rsidRPr="002F0A7C" w:rsidRDefault="003C5C2E" w:rsidP="00945298">
            <w:pPr>
              <w:spacing w:line="276" w:lineRule="auto"/>
              <w:jc w:val="both"/>
            </w:pPr>
            <w:r w:rsidRPr="002F0A7C">
              <w:t>4</w:t>
            </w:r>
          </w:p>
        </w:tc>
        <w:tc>
          <w:tcPr>
            <w:tcW w:w="0" w:type="auto"/>
            <w:shd w:val="clear" w:color="auto" w:fill="D9D9D9"/>
            <w:vAlign w:val="center"/>
          </w:tcPr>
          <w:p w:rsidR="003C5C2E" w:rsidRPr="002F0A7C" w:rsidRDefault="003C5C2E" w:rsidP="00945298">
            <w:pPr>
              <w:spacing w:line="276" w:lineRule="auto"/>
              <w:jc w:val="both"/>
            </w:pPr>
            <w:r w:rsidRPr="002F0A7C">
              <w:t>5</w:t>
            </w:r>
          </w:p>
        </w:tc>
        <w:tc>
          <w:tcPr>
            <w:tcW w:w="0" w:type="auto"/>
            <w:shd w:val="clear" w:color="auto" w:fill="D9D9D9"/>
            <w:vAlign w:val="center"/>
          </w:tcPr>
          <w:p w:rsidR="003C5C2E" w:rsidRPr="002F0A7C" w:rsidRDefault="003C5C2E" w:rsidP="00945298">
            <w:pPr>
              <w:spacing w:line="276" w:lineRule="auto"/>
              <w:jc w:val="both"/>
            </w:pPr>
            <w:r w:rsidRPr="002F0A7C">
              <w:t>6</w:t>
            </w:r>
          </w:p>
        </w:tc>
        <w:tc>
          <w:tcPr>
            <w:tcW w:w="0" w:type="auto"/>
            <w:shd w:val="clear" w:color="auto" w:fill="D9D9D9"/>
            <w:vAlign w:val="center"/>
          </w:tcPr>
          <w:p w:rsidR="003C5C2E" w:rsidRPr="002F0A7C" w:rsidRDefault="003C5C2E" w:rsidP="00945298">
            <w:pPr>
              <w:spacing w:line="276" w:lineRule="auto"/>
              <w:jc w:val="both"/>
            </w:pPr>
            <w:r w:rsidRPr="002F0A7C">
              <w:t>7</w:t>
            </w:r>
          </w:p>
        </w:tc>
        <w:tc>
          <w:tcPr>
            <w:tcW w:w="0" w:type="auto"/>
            <w:shd w:val="clear" w:color="auto" w:fill="D9D9D9"/>
            <w:vAlign w:val="center"/>
          </w:tcPr>
          <w:p w:rsidR="003C5C2E" w:rsidRPr="002F0A7C" w:rsidRDefault="003C5C2E" w:rsidP="00945298">
            <w:pPr>
              <w:spacing w:line="276" w:lineRule="auto"/>
              <w:jc w:val="both"/>
            </w:pPr>
            <w:r w:rsidRPr="002F0A7C">
              <w:t>8</w:t>
            </w:r>
          </w:p>
        </w:tc>
        <w:tc>
          <w:tcPr>
            <w:tcW w:w="0" w:type="auto"/>
            <w:shd w:val="clear" w:color="auto" w:fill="D9D9D9"/>
            <w:vAlign w:val="center"/>
          </w:tcPr>
          <w:p w:rsidR="003C5C2E" w:rsidRPr="002F0A7C" w:rsidRDefault="003C5C2E" w:rsidP="00945298">
            <w:pPr>
              <w:spacing w:line="276" w:lineRule="auto"/>
              <w:jc w:val="both"/>
            </w:pPr>
            <w:r w:rsidRPr="002F0A7C">
              <w:t>9</w:t>
            </w:r>
          </w:p>
        </w:tc>
        <w:tc>
          <w:tcPr>
            <w:tcW w:w="0" w:type="auto"/>
            <w:shd w:val="clear" w:color="auto" w:fill="D9D9D9"/>
            <w:vAlign w:val="center"/>
          </w:tcPr>
          <w:p w:rsidR="003C5C2E" w:rsidRPr="002F0A7C" w:rsidRDefault="003C5C2E" w:rsidP="00945298">
            <w:pPr>
              <w:spacing w:line="276" w:lineRule="auto"/>
              <w:jc w:val="both"/>
            </w:pPr>
            <w:r w:rsidRPr="002F0A7C">
              <w:t>10</w:t>
            </w:r>
          </w:p>
        </w:tc>
        <w:tc>
          <w:tcPr>
            <w:tcW w:w="0" w:type="auto"/>
            <w:shd w:val="clear" w:color="auto" w:fill="D9D9D9"/>
            <w:vAlign w:val="center"/>
          </w:tcPr>
          <w:p w:rsidR="003C5C2E" w:rsidRPr="002F0A7C" w:rsidRDefault="003C5C2E" w:rsidP="00945298">
            <w:pPr>
              <w:spacing w:line="276" w:lineRule="auto"/>
              <w:jc w:val="both"/>
            </w:pPr>
            <w:r w:rsidRPr="002F0A7C">
              <w:t>11</w:t>
            </w:r>
          </w:p>
        </w:tc>
        <w:tc>
          <w:tcPr>
            <w:tcW w:w="0" w:type="auto"/>
            <w:shd w:val="clear" w:color="auto" w:fill="D9D9D9"/>
            <w:vAlign w:val="center"/>
          </w:tcPr>
          <w:p w:rsidR="003C5C2E" w:rsidRPr="002F0A7C" w:rsidRDefault="003C5C2E" w:rsidP="00945298">
            <w:pPr>
              <w:spacing w:line="276" w:lineRule="auto"/>
              <w:jc w:val="both"/>
            </w:pPr>
            <w:r w:rsidRPr="002F0A7C">
              <w:t>12</w:t>
            </w:r>
          </w:p>
        </w:tc>
        <w:tc>
          <w:tcPr>
            <w:tcW w:w="0" w:type="auto"/>
            <w:vMerge/>
            <w:shd w:val="clear" w:color="auto" w:fill="D9D9D9"/>
            <w:vAlign w:val="center"/>
          </w:tcPr>
          <w:p w:rsidR="003C5C2E" w:rsidRPr="002F0A7C" w:rsidRDefault="003C5C2E" w:rsidP="00945298">
            <w:pPr>
              <w:spacing w:line="276" w:lineRule="auto"/>
              <w:ind w:left="-108" w:right="-108"/>
              <w:jc w:val="both"/>
            </w:pPr>
          </w:p>
        </w:tc>
      </w:tr>
      <w:tr w:rsidR="003C5C2E" w:rsidRPr="002F0A7C" w:rsidTr="002F0A7C">
        <w:trPr>
          <w:trHeight w:val="57"/>
        </w:trPr>
        <w:tc>
          <w:tcPr>
            <w:tcW w:w="0" w:type="auto"/>
            <w:gridSpan w:val="14"/>
            <w:vAlign w:val="center"/>
          </w:tcPr>
          <w:p w:rsidR="003C5C2E" w:rsidRPr="002F0A7C" w:rsidRDefault="003C5C2E" w:rsidP="00945298">
            <w:pPr>
              <w:spacing w:line="276" w:lineRule="auto"/>
              <w:ind w:firstLine="540"/>
              <w:jc w:val="both"/>
              <w:rPr>
                <w:i/>
              </w:rPr>
            </w:pPr>
            <w:r w:rsidRPr="002F0A7C">
              <w:rPr>
                <w:i/>
              </w:rPr>
              <w:t xml:space="preserve">Температура воздуха, </w:t>
            </w:r>
            <w:r w:rsidRPr="002F0A7C">
              <w:rPr>
                <w:i/>
                <w:vertAlign w:val="superscript"/>
              </w:rPr>
              <w:t>0</w:t>
            </w:r>
            <w:r w:rsidRPr="002F0A7C">
              <w:rPr>
                <w:i/>
              </w:rPr>
              <w:t>С</w:t>
            </w:r>
          </w:p>
        </w:tc>
      </w:tr>
      <w:tr w:rsidR="002F0A7C" w:rsidRPr="002F0A7C" w:rsidTr="002F0A7C">
        <w:trPr>
          <w:trHeight w:val="57"/>
        </w:trPr>
        <w:tc>
          <w:tcPr>
            <w:tcW w:w="0" w:type="auto"/>
            <w:vAlign w:val="center"/>
          </w:tcPr>
          <w:p w:rsidR="003C5C2E" w:rsidRPr="002F0A7C" w:rsidRDefault="003C5C2E" w:rsidP="00945298">
            <w:pPr>
              <w:spacing w:line="276" w:lineRule="auto"/>
              <w:jc w:val="both"/>
            </w:pPr>
            <w:r w:rsidRPr="002F0A7C">
              <w:t>Абс. миним.</w:t>
            </w:r>
          </w:p>
        </w:tc>
        <w:tc>
          <w:tcPr>
            <w:tcW w:w="0" w:type="auto"/>
            <w:vAlign w:val="center"/>
          </w:tcPr>
          <w:p w:rsidR="003C5C2E" w:rsidRPr="002F0A7C" w:rsidRDefault="003C5C2E" w:rsidP="00945298">
            <w:pPr>
              <w:spacing w:line="276" w:lineRule="auto"/>
              <w:jc w:val="both"/>
            </w:pPr>
            <w:r w:rsidRPr="002F0A7C">
              <w:t>-32,3</w:t>
            </w:r>
          </w:p>
        </w:tc>
        <w:tc>
          <w:tcPr>
            <w:tcW w:w="0" w:type="auto"/>
            <w:vAlign w:val="center"/>
          </w:tcPr>
          <w:p w:rsidR="003C5C2E" w:rsidRPr="002F0A7C" w:rsidRDefault="003C5C2E" w:rsidP="00945298">
            <w:pPr>
              <w:spacing w:line="276" w:lineRule="auto"/>
              <w:jc w:val="both"/>
            </w:pPr>
            <w:r w:rsidRPr="002F0A7C">
              <w:t>-21,2</w:t>
            </w:r>
          </w:p>
        </w:tc>
        <w:tc>
          <w:tcPr>
            <w:tcW w:w="0" w:type="auto"/>
            <w:vAlign w:val="center"/>
          </w:tcPr>
          <w:p w:rsidR="003C5C2E" w:rsidRPr="002F0A7C" w:rsidRDefault="003C5C2E" w:rsidP="00945298">
            <w:pPr>
              <w:spacing w:line="276" w:lineRule="auto"/>
              <w:jc w:val="both"/>
            </w:pPr>
            <w:r w:rsidRPr="002F0A7C">
              <w:t>-8,9</w:t>
            </w:r>
          </w:p>
        </w:tc>
        <w:tc>
          <w:tcPr>
            <w:tcW w:w="0" w:type="auto"/>
            <w:vAlign w:val="center"/>
          </w:tcPr>
          <w:p w:rsidR="003C5C2E" w:rsidRPr="002F0A7C" w:rsidRDefault="003C5C2E" w:rsidP="00945298">
            <w:pPr>
              <w:spacing w:line="276" w:lineRule="auto"/>
              <w:jc w:val="both"/>
            </w:pPr>
            <w:r w:rsidRPr="002F0A7C">
              <w:t>-2,8</w:t>
            </w:r>
          </w:p>
        </w:tc>
        <w:tc>
          <w:tcPr>
            <w:tcW w:w="0" w:type="auto"/>
            <w:vAlign w:val="center"/>
          </w:tcPr>
          <w:p w:rsidR="003C5C2E" w:rsidRPr="002F0A7C" w:rsidRDefault="003C5C2E" w:rsidP="00945298">
            <w:pPr>
              <w:spacing w:line="276" w:lineRule="auto"/>
              <w:jc w:val="both"/>
            </w:pPr>
            <w:r w:rsidRPr="002F0A7C">
              <w:t>-1,4</w:t>
            </w:r>
          </w:p>
        </w:tc>
        <w:tc>
          <w:tcPr>
            <w:tcW w:w="0" w:type="auto"/>
            <w:vAlign w:val="center"/>
          </w:tcPr>
          <w:p w:rsidR="003C5C2E" w:rsidRPr="002F0A7C" w:rsidRDefault="003C5C2E" w:rsidP="00945298">
            <w:pPr>
              <w:spacing w:line="276" w:lineRule="auto"/>
              <w:jc w:val="both"/>
            </w:pPr>
            <w:r w:rsidRPr="002F0A7C">
              <w:t>-7,2</w:t>
            </w:r>
          </w:p>
        </w:tc>
        <w:tc>
          <w:tcPr>
            <w:tcW w:w="0" w:type="auto"/>
            <w:vAlign w:val="center"/>
          </w:tcPr>
          <w:p w:rsidR="003C5C2E" w:rsidRPr="002F0A7C" w:rsidRDefault="003C5C2E" w:rsidP="00945298">
            <w:pPr>
              <w:spacing w:line="276" w:lineRule="auto"/>
              <w:jc w:val="both"/>
            </w:pPr>
            <w:r w:rsidRPr="002F0A7C">
              <w:t>5,4</w:t>
            </w:r>
          </w:p>
        </w:tc>
        <w:tc>
          <w:tcPr>
            <w:tcW w:w="0" w:type="auto"/>
            <w:vAlign w:val="center"/>
          </w:tcPr>
          <w:p w:rsidR="003C5C2E" w:rsidRPr="002F0A7C" w:rsidRDefault="003C5C2E" w:rsidP="00945298">
            <w:pPr>
              <w:spacing w:line="276" w:lineRule="auto"/>
              <w:jc w:val="both"/>
            </w:pPr>
            <w:r w:rsidRPr="002F0A7C">
              <w:t>5,7</w:t>
            </w:r>
          </w:p>
        </w:tc>
        <w:tc>
          <w:tcPr>
            <w:tcW w:w="0" w:type="auto"/>
            <w:vAlign w:val="center"/>
          </w:tcPr>
          <w:p w:rsidR="003C5C2E" w:rsidRPr="002F0A7C" w:rsidRDefault="003C5C2E" w:rsidP="00945298">
            <w:pPr>
              <w:spacing w:line="276" w:lineRule="auto"/>
              <w:jc w:val="both"/>
            </w:pPr>
            <w:r w:rsidRPr="002F0A7C">
              <w:t>2,0</w:t>
            </w:r>
          </w:p>
        </w:tc>
        <w:tc>
          <w:tcPr>
            <w:tcW w:w="0" w:type="auto"/>
            <w:vAlign w:val="center"/>
          </w:tcPr>
          <w:p w:rsidR="003C5C2E" w:rsidRPr="002F0A7C" w:rsidRDefault="003C5C2E" w:rsidP="00945298">
            <w:pPr>
              <w:spacing w:line="276" w:lineRule="auto"/>
              <w:jc w:val="both"/>
            </w:pPr>
            <w:r w:rsidRPr="002F0A7C">
              <w:t>-5,5</w:t>
            </w:r>
          </w:p>
        </w:tc>
        <w:tc>
          <w:tcPr>
            <w:tcW w:w="0" w:type="auto"/>
            <w:vAlign w:val="center"/>
          </w:tcPr>
          <w:p w:rsidR="003C5C2E" w:rsidRPr="002F0A7C" w:rsidRDefault="003C5C2E" w:rsidP="00945298">
            <w:pPr>
              <w:spacing w:line="276" w:lineRule="auto"/>
              <w:jc w:val="both"/>
            </w:pPr>
            <w:r w:rsidRPr="002F0A7C">
              <w:t>-10,5</w:t>
            </w:r>
          </w:p>
        </w:tc>
        <w:tc>
          <w:tcPr>
            <w:tcW w:w="0" w:type="auto"/>
            <w:vAlign w:val="center"/>
          </w:tcPr>
          <w:p w:rsidR="003C5C2E" w:rsidRPr="002F0A7C" w:rsidRDefault="003C5C2E" w:rsidP="00945298">
            <w:pPr>
              <w:spacing w:line="276" w:lineRule="auto"/>
              <w:jc w:val="both"/>
            </w:pPr>
            <w:r w:rsidRPr="002F0A7C">
              <w:t>-20,5</w:t>
            </w:r>
          </w:p>
        </w:tc>
        <w:tc>
          <w:tcPr>
            <w:tcW w:w="0" w:type="auto"/>
            <w:vAlign w:val="center"/>
          </w:tcPr>
          <w:p w:rsidR="003C5C2E" w:rsidRPr="002F0A7C" w:rsidRDefault="003C5C2E" w:rsidP="00945298">
            <w:pPr>
              <w:spacing w:line="276" w:lineRule="auto"/>
              <w:jc w:val="center"/>
            </w:pPr>
            <w:r w:rsidRPr="002F0A7C">
              <w:t>-32,3</w:t>
            </w:r>
          </w:p>
        </w:tc>
      </w:tr>
      <w:tr w:rsidR="002F0A7C" w:rsidRPr="002F0A7C" w:rsidTr="002F0A7C">
        <w:trPr>
          <w:trHeight w:val="57"/>
        </w:trPr>
        <w:tc>
          <w:tcPr>
            <w:tcW w:w="0" w:type="auto"/>
            <w:vAlign w:val="center"/>
          </w:tcPr>
          <w:p w:rsidR="003C5C2E" w:rsidRPr="002F0A7C" w:rsidRDefault="003C5C2E" w:rsidP="00945298">
            <w:pPr>
              <w:spacing w:line="276" w:lineRule="auto"/>
              <w:jc w:val="both"/>
            </w:pPr>
            <w:r w:rsidRPr="002F0A7C">
              <w:t>Абс. макс.</w:t>
            </w:r>
          </w:p>
        </w:tc>
        <w:tc>
          <w:tcPr>
            <w:tcW w:w="0" w:type="auto"/>
            <w:vAlign w:val="center"/>
          </w:tcPr>
          <w:p w:rsidR="003C5C2E" w:rsidRPr="002F0A7C" w:rsidRDefault="003C5C2E" w:rsidP="00945298">
            <w:pPr>
              <w:spacing w:line="276" w:lineRule="auto"/>
              <w:jc w:val="both"/>
            </w:pPr>
            <w:r w:rsidRPr="002F0A7C">
              <w:t>8,3</w:t>
            </w:r>
          </w:p>
        </w:tc>
        <w:tc>
          <w:tcPr>
            <w:tcW w:w="0" w:type="auto"/>
            <w:vAlign w:val="center"/>
          </w:tcPr>
          <w:p w:rsidR="003C5C2E" w:rsidRPr="002F0A7C" w:rsidRDefault="003C5C2E" w:rsidP="00945298">
            <w:pPr>
              <w:spacing w:line="276" w:lineRule="auto"/>
              <w:jc w:val="both"/>
            </w:pPr>
            <w:r w:rsidRPr="002F0A7C">
              <w:t>12,5</w:t>
            </w:r>
          </w:p>
        </w:tc>
        <w:tc>
          <w:tcPr>
            <w:tcW w:w="0" w:type="auto"/>
            <w:vAlign w:val="center"/>
          </w:tcPr>
          <w:p w:rsidR="003C5C2E" w:rsidRPr="002F0A7C" w:rsidRDefault="003C5C2E" w:rsidP="00945298">
            <w:pPr>
              <w:spacing w:line="276" w:lineRule="auto"/>
              <w:jc w:val="both"/>
            </w:pPr>
            <w:r w:rsidRPr="002F0A7C">
              <w:t>20,8</w:t>
            </w:r>
          </w:p>
        </w:tc>
        <w:tc>
          <w:tcPr>
            <w:tcW w:w="0" w:type="auto"/>
            <w:vAlign w:val="center"/>
          </w:tcPr>
          <w:p w:rsidR="003C5C2E" w:rsidRPr="002F0A7C" w:rsidRDefault="003C5C2E" w:rsidP="00945298">
            <w:pPr>
              <w:spacing w:line="276" w:lineRule="auto"/>
              <w:jc w:val="both"/>
            </w:pPr>
            <w:r w:rsidRPr="002F0A7C">
              <w:t>25,7</w:t>
            </w:r>
          </w:p>
        </w:tc>
        <w:tc>
          <w:tcPr>
            <w:tcW w:w="0" w:type="auto"/>
            <w:vAlign w:val="center"/>
          </w:tcPr>
          <w:p w:rsidR="003C5C2E" w:rsidRPr="002F0A7C" w:rsidRDefault="003C5C2E" w:rsidP="00945298">
            <w:pPr>
              <w:spacing w:line="276" w:lineRule="auto"/>
              <w:jc w:val="both"/>
            </w:pPr>
            <w:r w:rsidRPr="002F0A7C">
              <w:t>27,4</w:t>
            </w:r>
          </w:p>
        </w:tc>
        <w:tc>
          <w:tcPr>
            <w:tcW w:w="0" w:type="auto"/>
            <w:vAlign w:val="center"/>
          </w:tcPr>
          <w:p w:rsidR="003C5C2E" w:rsidRPr="002F0A7C" w:rsidRDefault="003C5C2E" w:rsidP="00945298">
            <w:pPr>
              <w:spacing w:line="276" w:lineRule="auto"/>
              <w:jc w:val="both"/>
            </w:pPr>
            <w:r w:rsidRPr="002F0A7C">
              <w:t>28,5</w:t>
            </w:r>
          </w:p>
        </w:tc>
        <w:tc>
          <w:tcPr>
            <w:tcW w:w="0" w:type="auto"/>
            <w:vAlign w:val="center"/>
          </w:tcPr>
          <w:p w:rsidR="003C5C2E" w:rsidRPr="002F0A7C" w:rsidRDefault="003C5C2E" w:rsidP="00945298">
            <w:pPr>
              <w:spacing w:line="276" w:lineRule="auto"/>
              <w:jc w:val="both"/>
            </w:pPr>
            <w:r w:rsidRPr="002F0A7C">
              <w:t>28,9</w:t>
            </w:r>
          </w:p>
        </w:tc>
        <w:tc>
          <w:tcPr>
            <w:tcW w:w="0" w:type="auto"/>
            <w:vAlign w:val="center"/>
          </w:tcPr>
          <w:p w:rsidR="003C5C2E" w:rsidRPr="002F0A7C" w:rsidRDefault="003C5C2E" w:rsidP="00945298">
            <w:pPr>
              <w:spacing w:line="276" w:lineRule="auto"/>
              <w:jc w:val="both"/>
            </w:pPr>
            <w:r w:rsidRPr="002F0A7C">
              <w:t>27,4</w:t>
            </w:r>
          </w:p>
        </w:tc>
        <w:tc>
          <w:tcPr>
            <w:tcW w:w="0" w:type="auto"/>
            <w:vAlign w:val="center"/>
          </w:tcPr>
          <w:p w:rsidR="003C5C2E" w:rsidRPr="002F0A7C" w:rsidRDefault="003C5C2E" w:rsidP="00945298">
            <w:pPr>
              <w:spacing w:line="276" w:lineRule="auto"/>
              <w:jc w:val="both"/>
            </w:pPr>
            <w:r w:rsidRPr="002F0A7C">
              <w:t>27,2</w:t>
            </w:r>
          </w:p>
        </w:tc>
        <w:tc>
          <w:tcPr>
            <w:tcW w:w="0" w:type="auto"/>
            <w:vAlign w:val="center"/>
          </w:tcPr>
          <w:p w:rsidR="003C5C2E" w:rsidRPr="002F0A7C" w:rsidRDefault="003C5C2E" w:rsidP="00945298">
            <w:pPr>
              <w:spacing w:line="276" w:lineRule="auto"/>
              <w:jc w:val="both"/>
            </w:pPr>
            <w:r w:rsidRPr="002F0A7C">
              <w:t>26,1</w:t>
            </w:r>
          </w:p>
        </w:tc>
        <w:tc>
          <w:tcPr>
            <w:tcW w:w="0" w:type="auto"/>
            <w:vAlign w:val="center"/>
          </w:tcPr>
          <w:p w:rsidR="003C5C2E" w:rsidRPr="002F0A7C" w:rsidRDefault="003C5C2E" w:rsidP="00945298">
            <w:pPr>
              <w:spacing w:line="276" w:lineRule="auto"/>
              <w:jc w:val="both"/>
            </w:pPr>
            <w:r w:rsidRPr="002F0A7C">
              <w:t>20,1</w:t>
            </w:r>
          </w:p>
        </w:tc>
        <w:tc>
          <w:tcPr>
            <w:tcW w:w="0" w:type="auto"/>
            <w:vAlign w:val="center"/>
          </w:tcPr>
          <w:p w:rsidR="003C5C2E" w:rsidRPr="002F0A7C" w:rsidRDefault="003C5C2E" w:rsidP="00945298">
            <w:pPr>
              <w:spacing w:line="276" w:lineRule="auto"/>
              <w:jc w:val="both"/>
            </w:pPr>
            <w:r w:rsidRPr="002F0A7C">
              <w:t>19,6</w:t>
            </w:r>
          </w:p>
        </w:tc>
        <w:tc>
          <w:tcPr>
            <w:tcW w:w="0" w:type="auto"/>
            <w:vAlign w:val="center"/>
          </w:tcPr>
          <w:p w:rsidR="003C5C2E" w:rsidRPr="002F0A7C" w:rsidRDefault="003C5C2E" w:rsidP="00945298">
            <w:pPr>
              <w:spacing w:line="276" w:lineRule="auto"/>
            </w:pPr>
            <w:r w:rsidRPr="002F0A7C">
              <w:t>28,9</w:t>
            </w:r>
          </w:p>
        </w:tc>
      </w:tr>
      <w:tr w:rsidR="002F0A7C" w:rsidRPr="002F0A7C" w:rsidTr="002F0A7C">
        <w:trPr>
          <w:trHeight w:val="57"/>
        </w:trPr>
        <w:tc>
          <w:tcPr>
            <w:tcW w:w="0" w:type="auto"/>
            <w:vAlign w:val="center"/>
          </w:tcPr>
          <w:p w:rsidR="003C5C2E" w:rsidRPr="002F0A7C" w:rsidRDefault="003C5C2E" w:rsidP="00945298">
            <w:pPr>
              <w:spacing w:line="276" w:lineRule="auto"/>
              <w:jc w:val="both"/>
            </w:pPr>
            <w:r w:rsidRPr="002F0A7C">
              <w:t>Среднемесячная</w:t>
            </w:r>
          </w:p>
        </w:tc>
        <w:tc>
          <w:tcPr>
            <w:tcW w:w="0" w:type="auto"/>
            <w:vAlign w:val="center"/>
          </w:tcPr>
          <w:p w:rsidR="003C5C2E" w:rsidRPr="002F0A7C" w:rsidRDefault="003C5C2E" w:rsidP="00945298">
            <w:pPr>
              <w:spacing w:line="276" w:lineRule="auto"/>
              <w:jc w:val="both"/>
            </w:pPr>
            <w:r w:rsidRPr="002F0A7C">
              <w:t>-2,06</w:t>
            </w:r>
          </w:p>
        </w:tc>
        <w:tc>
          <w:tcPr>
            <w:tcW w:w="0" w:type="auto"/>
            <w:vAlign w:val="center"/>
          </w:tcPr>
          <w:p w:rsidR="003C5C2E" w:rsidRPr="002F0A7C" w:rsidRDefault="003C5C2E" w:rsidP="00945298">
            <w:pPr>
              <w:spacing w:line="276" w:lineRule="auto"/>
              <w:jc w:val="both"/>
            </w:pPr>
            <w:r w:rsidRPr="002F0A7C">
              <w:t>-1,33</w:t>
            </w:r>
          </w:p>
        </w:tc>
        <w:tc>
          <w:tcPr>
            <w:tcW w:w="0" w:type="auto"/>
            <w:vAlign w:val="center"/>
          </w:tcPr>
          <w:p w:rsidR="003C5C2E" w:rsidRPr="002F0A7C" w:rsidRDefault="003C5C2E" w:rsidP="00945298">
            <w:pPr>
              <w:spacing w:line="276" w:lineRule="auto"/>
              <w:jc w:val="both"/>
            </w:pPr>
            <w:r w:rsidRPr="002F0A7C">
              <w:t>4,7</w:t>
            </w:r>
          </w:p>
        </w:tc>
        <w:tc>
          <w:tcPr>
            <w:tcW w:w="0" w:type="auto"/>
            <w:vAlign w:val="center"/>
          </w:tcPr>
          <w:p w:rsidR="003C5C2E" w:rsidRPr="002F0A7C" w:rsidRDefault="003C5C2E" w:rsidP="00945298">
            <w:pPr>
              <w:spacing w:line="276" w:lineRule="auto"/>
              <w:jc w:val="both"/>
            </w:pPr>
            <w:r w:rsidRPr="002F0A7C">
              <w:t>7,6</w:t>
            </w:r>
          </w:p>
        </w:tc>
        <w:tc>
          <w:tcPr>
            <w:tcW w:w="0" w:type="auto"/>
            <w:vAlign w:val="center"/>
          </w:tcPr>
          <w:p w:rsidR="003C5C2E" w:rsidRPr="002F0A7C" w:rsidRDefault="003C5C2E" w:rsidP="00945298">
            <w:pPr>
              <w:spacing w:line="276" w:lineRule="auto"/>
              <w:jc w:val="both"/>
            </w:pPr>
            <w:r w:rsidRPr="002F0A7C">
              <w:t>13,5</w:t>
            </w:r>
          </w:p>
        </w:tc>
        <w:tc>
          <w:tcPr>
            <w:tcW w:w="0" w:type="auto"/>
            <w:vAlign w:val="center"/>
          </w:tcPr>
          <w:p w:rsidR="003C5C2E" w:rsidRPr="002F0A7C" w:rsidRDefault="003C5C2E" w:rsidP="00945298">
            <w:pPr>
              <w:spacing w:line="276" w:lineRule="auto"/>
              <w:jc w:val="both"/>
            </w:pPr>
            <w:r w:rsidRPr="002F0A7C">
              <w:t>17,2</w:t>
            </w:r>
          </w:p>
        </w:tc>
        <w:tc>
          <w:tcPr>
            <w:tcW w:w="0" w:type="auto"/>
            <w:vAlign w:val="center"/>
          </w:tcPr>
          <w:p w:rsidR="003C5C2E" w:rsidRPr="002F0A7C" w:rsidRDefault="003C5C2E" w:rsidP="00945298">
            <w:pPr>
              <w:spacing w:line="276" w:lineRule="auto"/>
              <w:jc w:val="both"/>
            </w:pPr>
            <w:r w:rsidRPr="002F0A7C">
              <w:t>18,3</w:t>
            </w:r>
          </w:p>
        </w:tc>
        <w:tc>
          <w:tcPr>
            <w:tcW w:w="0" w:type="auto"/>
            <w:vAlign w:val="center"/>
          </w:tcPr>
          <w:p w:rsidR="003C5C2E" w:rsidRPr="002F0A7C" w:rsidRDefault="003C5C2E" w:rsidP="00945298">
            <w:pPr>
              <w:spacing w:line="276" w:lineRule="auto"/>
              <w:jc w:val="both"/>
            </w:pPr>
            <w:r w:rsidRPr="002F0A7C">
              <w:t>18,6</w:t>
            </w:r>
          </w:p>
        </w:tc>
        <w:tc>
          <w:tcPr>
            <w:tcW w:w="0" w:type="auto"/>
            <w:vAlign w:val="center"/>
          </w:tcPr>
          <w:p w:rsidR="003C5C2E" w:rsidRPr="002F0A7C" w:rsidRDefault="003C5C2E" w:rsidP="00945298">
            <w:pPr>
              <w:spacing w:line="276" w:lineRule="auto"/>
              <w:jc w:val="both"/>
            </w:pPr>
            <w:r w:rsidRPr="002F0A7C">
              <w:t>14,9</w:t>
            </w:r>
          </w:p>
        </w:tc>
        <w:tc>
          <w:tcPr>
            <w:tcW w:w="0" w:type="auto"/>
            <w:vAlign w:val="center"/>
          </w:tcPr>
          <w:p w:rsidR="003C5C2E" w:rsidRPr="002F0A7C" w:rsidRDefault="003C5C2E" w:rsidP="00945298">
            <w:pPr>
              <w:spacing w:line="276" w:lineRule="auto"/>
              <w:jc w:val="both"/>
            </w:pPr>
            <w:r w:rsidRPr="002F0A7C">
              <w:t>6,9</w:t>
            </w:r>
          </w:p>
        </w:tc>
        <w:tc>
          <w:tcPr>
            <w:tcW w:w="0" w:type="auto"/>
            <w:vAlign w:val="center"/>
          </w:tcPr>
          <w:p w:rsidR="003C5C2E" w:rsidRPr="002F0A7C" w:rsidRDefault="003C5C2E" w:rsidP="00945298">
            <w:pPr>
              <w:spacing w:line="276" w:lineRule="auto"/>
              <w:jc w:val="both"/>
            </w:pPr>
            <w:r w:rsidRPr="002F0A7C">
              <w:t>5,26</w:t>
            </w:r>
          </w:p>
        </w:tc>
        <w:tc>
          <w:tcPr>
            <w:tcW w:w="0" w:type="auto"/>
            <w:vAlign w:val="center"/>
          </w:tcPr>
          <w:p w:rsidR="003C5C2E" w:rsidRPr="002F0A7C" w:rsidRDefault="003C5C2E" w:rsidP="00945298">
            <w:pPr>
              <w:spacing w:line="276" w:lineRule="auto"/>
              <w:jc w:val="both"/>
            </w:pPr>
            <w:r w:rsidRPr="002F0A7C">
              <w:t>4,01</w:t>
            </w:r>
          </w:p>
        </w:tc>
        <w:tc>
          <w:tcPr>
            <w:tcW w:w="0" w:type="auto"/>
            <w:vAlign w:val="center"/>
          </w:tcPr>
          <w:p w:rsidR="003C5C2E" w:rsidRPr="002F0A7C" w:rsidRDefault="003C5C2E" w:rsidP="00945298">
            <w:pPr>
              <w:spacing w:line="276" w:lineRule="auto"/>
              <w:jc w:val="both"/>
            </w:pPr>
            <w:r w:rsidRPr="002F0A7C">
              <w:t>8,9</w:t>
            </w:r>
          </w:p>
        </w:tc>
      </w:tr>
    </w:tbl>
    <w:p w:rsidR="003C5C2E" w:rsidRPr="009D23C6" w:rsidRDefault="003C5C2E" w:rsidP="00945298">
      <w:pPr>
        <w:spacing w:line="276" w:lineRule="auto"/>
        <w:ind w:firstLine="720"/>
        <w:jc w:val="both"/>
      </w:pPr>
    </w:p>
    <w:p w:rsidR="003C5C2E" w:rsidRPr="00CB76B4" w:rsidRDefault="003C5C2E" w:rsidP="00945298">
      <w:pPr>
        <w:spacing w:line="276" w:lineRule="auto"/>
        <w:ind w:firstLine="720"/>
        <w:jc w:val="both"/>
        <w:rPr>
          <w:sz w:val="28"/>
          <w:szCs w:val="28"/>
        </w:rPr>
      </w:pPr>
      <w:r w:rsidRPr="00CB76B4">
        <w:rPr>
          <w:sz w:val="28"/>
          <w:szCs w:val="28"/>
        </w:rPr>
        <w:t>Устойчивое состояние температуры – выше 15°С, которое наступает в последней декаде мая и продолжается до середины сентября, вместе с обильными осадками в течении мая – июня, приводит к интенсивному таянию снега и ледников в горах, сопровождающегося бурными летними паводками рек района.</w:t>
      </w:r>
    </w:p>
    <w:p w:rsidR="003C5C2E" w:rsidRPr="00CB76B4" w:rsidRDefault="003C5C2E" w:rsidP="00945298">
      <w:pPr>
        <w:spacing w:line="276" w:lineRule="auto"/>
        <w:ind w:firstLine="720"/>
        <w:jc w:val="both"/>
        <w:rPr>
          <w:sz w:val="28"/>
          <w:szCs w:val="28"/>
        </w:rPr>
      </w:pPr>
      <w:r w:rsidRPr="00CB76B4">
        <w:rPr>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периодееё мерзлого состояния,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BE7FC2" w:rsidRPr="00BE7FC2" w:rsidRDefault="004A54CF" w:rsidP="00945298">
      <w:pPr>
        <w:tabs>
          <w:tab w:val="num" w:pos="900"/>
          <w:tab w:val="center" w:pos="5168"/>
          <w:tab w:val="right" w:leader="dot" w:pos="9498"/>
        </w:tabs>
        <w:spacing w:line="276" w:lineRule="auto"/>
        <w:ind w:firstLine="600"/>
        <w:jc w:val="both"/>
        <w:rPr>
          <w:sz w:val="28"/>
          <w:szCs w:val="28"/>
        </w:rPr>
      </w:pPr>
      <w:r>
        <w:rPr>
          <w:b/>
          <w:sz w:val="28"/>
          <w:szCs w:val="28"/>
        </w:rPr>
        <w:t xml:space="preserve">Почвенно </w:t>
      </w:r>
      <w:r w:rsidR="006121A8">
        <w:rPr>
          <w:b/>
          <w:sz w:val="28"/>
          <w:szCs w:val="28"/>
        </w:rPr>
        <w:t>–</w:t>
      </w:r>
      <w:r>
        <w:rPr>
          <w:b/>
          <w:sz w:val="28"/>
          <w:szCs w:val="28"/>
        </w:rPr>
        <w:t xml:space="preserve"> растительные</w:t>
      </w:r>
      <w:r w:rsidR="006121A8">
        <w:rPr>
          <w:b/>
          <w:sz w:val="28"/>
          <w:szCs w:val="28"/>
        </w:rPr>
        <w:t xml:space="preserve"> условия</w:t>
      </w:r>
      <w:r w:rsidR="00BE7FC2" w:rsidRPr="00BE7FC2">
        <w:rPr>
          <w:b/>
          <w:i/>
          <w:sz w:val="28"/>
          <w:szCs w:val="28"/>
        </w:rPr>
        <w:t xml:space="preserve">. </w:t>
      </w:r>
    </w:p>
    <w:p w:rsidR="004A54CF" w:rsidRPr="006D6F93" w:rsidRDefault="004A54CF" w:rsidP="00945298">
      <w:pPr>
        <w:spacing w:line="276" w:lineRule="auto"/>
        <w:ind w:firstLine="720"/>
        <w:jc w:val="both"/>
        <w:rPr>
          <w:sz w:val="28"/>
          <w:szCs w:val="28"/>
        </w:rPr>
      </w:pPr>
      <w:r w:rsidRPr="006D6F93">
        <w:rPr>
          <w:sz w:val="28"/>
          <w:szCs w:val="28"/>
        </w:rPr>
        <w:t xml:space="preserve">На территории </w:t>
      </w:r>
      <w:r w:rsidR="006121A8">
        <w:rPr>
          <w:sz w:val="28"/>
          <w:szCs w:val="28"/>
        </w:rPr>
        <w:t>поселения</w:t>
      </w:r>
      <w:r w:rsidRPr="006D6F93">
        <w:rPr>
          <w:sz w:val="28"/>
          <w:szCs w:val="28"/>
        </w:rPr>
        <w:t xml:space="preserve"> имеют распространение следующие природные зоны растительности: </w:t>
      </w:r>
    </w:p>
    <w:p w:rsidR="004A54CF" w:rsidRPr="006D6F93" w:rsidRDefault="004A54CF" w:rsidP="00945298">
      <w:pPr>
        <w:spacing w:line="276" w:lineRule="auto"/>
        <w:ind w:firstLine="720"/>
        <w:jc w:val="both"/>
        <w:rPr>
          <w:sz w:val="28"/>
          <w:szCs w:val="28"/>
        </w:rPr>
      </w:pPr>
      <w:r w:rsidRPr="006D6F93">
        <w:rPr>
          <w:sz w:val="28"/>
          <w:szCs w:val="28"/>
        </w:rPr>
        <w:t xml:space="preserve">- </w:t>
      </w:r>
      <w:r w:rsidRPr="006D6F93">
        <w:rPr>
          <w:i/>
          <w:sz w:val="28"/>
          <w:szCs w:val="28"/>
        </w:rPr>
        <w:t>лесостепная зона</w:t>
      </w:r>
      <w:r w:rsidR="006121A8">
        <w:rPr>
          <w:i/>
          <w:sz w:val="28"/>
          <w:szCs w:val="28"/>
        </w:rPr>
        <w:t>,</w:t>
      </w:r>
      <w:r w:rsidR="006121A8">
        <w:rPr>
          <w:sz w:val="28"/>
          <w:szCs w:val="28"/>
        </w:rPr>
        <w:t>которая</w:t>
      </w:r>
      <w:r w:rsidRPr="006D6F93">
        <w:rPr>
          <w:sz w:val="28"/>
          <w:szCs w:val="28"/>
        </w:rPr>
        <w:t xml:space="preserve"> охватывает юго-восточную оконечность Закубанской наклонной равнины и низкую часть предгорной. Около 30-50% этой площади занимают кустарники и широколистные леса (дуб, граб, клен). Почвы представлены выщелоченными </w:t>
      </w:r>
      <w:r w:rsidR="000B2259" w:rsidRPr="006D6F93">
        <w:rPr>
          <w:sz w:val="28"/>
          <w:szCs w:val="28"/>
        </w:rPr>
        <w:t>мицеллярно</w:t>
      </w:r>
      <w:r w:rsidRPr="006D6F93">
        <w:rPr>
          <w:sz w:val="28"/>
          <w:szCs w:val="28"/>
        </w:rPr>
        <w:t xml:space="preserve">-карбонатными черноземами; </w:t>
      </w:r>
    </w:p>
    <w:p w:rsidR="004A54CF" w:rsidRPr="006D6F93" w:rsidRDefault="004A54CF" w:rsidP="00945298">
      <w:pPr>
        <w:spacing w:line="276" w:lineRule="auto"/>
        <w:ind w:firstLine="720"/>
        <w:jc w:val="both"/>
        <w:rPr>
          <w:sz w:val="28"/>
          <w:szCs w:val="28"/>
        </w:rPr>
      </w:pPr>
      <w:r w:rsidRPr="006D6F93">
        <w:rPr>
          <w:i/>
          <w:sz w:val="28"/>
          <w:szCs w:val="28"/>
        </w:rPr>
        <w:lastRenderedPageBreak/>
        <w:t>- лесная зона</w:t>
      </w:r>
      <w:r w:rsidR="006121A8">
        <w:rPr>
          <w:i/>
          <w:sz w:val="28"/>
          <w:szCs w:val="28"/>
        </w:rPr>
        <w:t>,</w:t>
      </w:r>
      <w:r w:rsidR="006121A8">
        <w:rPr>
          <w:sz w:val="28"/>
          <w:szCs w:val="28"/>
        </w:rPr>
        <w:t xml:space="preserve"> которая</w:t>
      </w:r>
      <w:r w:rsidRPr="006D6F93">
        <w:rPr>
          <w:sz w:val="28"/>
          <w:szCs w:val="28"/>
        </w:rPr>
        <w:t>охватывает почти всю горную часть. Она подразделяется на два пояса: широколиственных и хвойных лесов.</w:t>
      </w:r>
    </w:p>
    <w:p w:rsidR="004A54CF" w:rsidRPr="006D6F93" w:rsidRDefault="004A54CF" w:rsidP="00945298">
      <w:pPr>
        <w:spacing w:line="276" w:lineRule="auto"/>
        <w:ind w:firstLine="720"/>
        <w:jc w:val="both"/>
        <w:rPr>
          <w:sz w:val="28"/>
          <w:szCs w:val="28"/>
        </w:rPr>
      </w:pPr>
      <w:r w:rsidRPr="006D6F93">
        <w:rPr>
          <w:sz w:val="28"/>
          <w:szCs w:val="28"/>
        </w:rPr>
        <w:t>В размещении лесов прослеживается строгая зависимость от вертикальной зональности распределения растительности в горной местности.Д</w:t>
      </w:r>
      <w:r>
        <w:rPr>
          <w:sz w:val="28"/>
          <w:szCs w:val="28"/>
        </w:rPr>
        <w:t>о</w:t>
      </w:r>
      <w:r w:rsidRPr="006D6F93">
        <w:rPr>
          <w:sz w:val="28"/>
          <w:szCs w:val="28"/>
        </w:rPr>
        <w:t xml:space="preserve">700м над уровнем моря растут преимущественно дубовые леса с примесью граба, ясеня, ильма, а такжеплодовых деревьев (груша, яблоня, кизил, каштан).Дубовые леса развиты, в основном, на серых и бурых лесных почвах. С 700м до 1200м на бурых горно-лесных почвах развиты преимущественно буковые леса. Среди хвойных лесов наиболее распространены сосновые, растущие главным образом, по глубоко врезанным ущельям с маломощными щебенистыми почвами; еловые, елово-пихтовые; </w:t>
      </w:r>
    </w:p>
    <w:p w:rsidR="00BE7FC2" w:rsidRPr="00BE7FC2" w:rsidRDefault="00BE7FC2" w:rsidP="00945298">
      <w:pPr>
        <w:tabs>
          <w:tab w:val="num" w:pos="180"/>
          <w:tab w:val="right" w:leader="dot" w:pos="426"/>
        </w:tabs>
        <w:spacing w:line="276" w:lineRule="auto"/>
        <w:ind w:right="-1" w:firstLine="540"/>
        <w:jc w:val="both"/>
        <w:rPr>
          <w:sz w:val="28"/>
          <w:szCs w:val="28"/>
        </w:rPr>
      </w:pPr>
      <w:r w:rsidRPr="00BE7FC2">
        <w:rPr>
          <w:sz w:val="28"/>
          <w:szCs w:val="28"/>
        </w:rPr>
        <w:t>Почвенный слой на территории поселения развит повсеместно. Древесная растительность развита также на террасированных поверхностях и представлена ольхой, осиной и большим разнообразием подлесковой флоры. В селитебной зоне присутствуют фруктовые деревья.</w:t>
      </w:r>
    </w:p>
    <w:p w:rsidR="0045772F" w:rsidRDefault="00BE7FC2" w:rsidP="00945298">
      <w:pPr>
        <w:tabs>
          <w:tab w:val="num" w:pos="180"/>
          <w:tab w:val="right" w:leader="dot" w:pos="426"/>
        </w:tabs>
        <w:spacing w:line="276" w:lineRule="auto"/>
        <w:ind w:right="-1" w:firstLine="540"/>
        <w:jc w:val="both"/>
        <w:rPr>
          <w:b/>
          <w:sz w:val="28"/>
          <w:szCs w:val="28"/>
        </w:rPr>
      </w:pPr>
      <w:r w:rsidRPr="00BE7FC2">
        <w:rPr>
          <w:b/>
          <w:sz w:val="28"/>
          <w:szCs w:val="28"/>
        </w:rPr>
        <w:t>Тектонические условия и сейсмичность.</w:t>
      </w:r>
    </w:p>
    <w:p w:rsidR="00BE7FC2" w:rsidRPr="00BE7FC2" w:rsidRDefault="00BE7FC2" w:rsidP="00945298">
      <w:pPr>
        <w:tabs>
          <w:tab w:val="num" w:pos="180"/>
          <w:tab w:val="right" w:leader="dot" w:pos="426"/>
        </w:tabs>
        <w:spacing w:line="276" w:lineRule="auto"/>
        <w:ind w:right="-1" w:firstLine="540"/>
        <w:jc w:val="both"/>
        <w:rPr>
          <w:sz w:val="28"/>
          <w:szCs w:val="28"/>
        </w:rPr>
      </w:pPr>
      <w:r w:rsidRPr="00BE7FC2">
        <w:rPr>
          <w:sz w:val="28"/>
          <w:szCs w:val="28"/>
        </w:rPr>
        <w:t>По тектонической схеме Западного Предкавказья территория поселения располагается в зоне развития двух структур второго порядка – моноклинали северного склона Кавказа (область поднятий).</w:t>
      </w:r>
    </w:p>
    <w:p w:rsidR="00BE7FC2" w:rsidRPr="00BE7FC2" w:rsidRDefault="00BE7FC2" w:rsidP="00945298">
      <w:pPr>
        <w:tabs>
          <w:tab w:val="right" w:leader="dot" w:pos="0"/>
        </w:tabs>
        <w:spacing w:line="276" w:lineRule="auto"/>
        <w:ind w:right="-1" w:firstLine="540"/>
        <w:jc w:val="both"/>
        <w:rPr>
          <w:sz w:val="28"/>
          <w:szCs w:val="28"/>
        </w:rPr>
      </w:pPr>
      <w:r w:rsidRPr="00BE7FC2">
        <w:rPr>
          <w:sz w:val="28"/>
          <w:szCs w:val="28"/>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 а в отложениях миоцена – 2-3°.</w:t>
      </w:r>
    </w:p>
    <w:p w:rsidR="00BE7FC2" w:rsidRPr="00BE7FC2" w:rsidRDefault="00BE7FC2" w:rsidP="00945298">
      <w:pPr>
        <w:tabs>
          <w:tab w:val="left" w:pos="-120"/>
          <w:tab w:val="right" w:leader="dot" w:pos="426"/>
        </w:tabs>
        <w:spacing w:line="276" w:lineRule="auto"/>
        <w:ind w:right="-1" w:firstLine="600"/>
        <w:jc w:val="both"/>
        <w:rPr>
          <w:sz w:val="28"/>
          <w:szCs w:val="28"/>
        </w:rPr>
      </w:pPr>
      <w:r w:rsidRPr="00BE7FC2">
        <w:rPr>
          <w:sz w:val="28"/>
          <w:szCs w:val="28"/>
        </w:rPr>
        <w:t>В формировании тектонических структур принимали участие калидонские, варисские и альпийские движения. Отдельные фазы этих движений отчетливо наблюдаются в палеозое, мезозое и кайнозое.</w:t>
      </w:r>
    </w:p>
    <w:p w:rsidR="00BE7FC2" w:rsidRPr="00BE7FC2" w:rsidRDefault="00BE7FC2" w:rsidP="00945298">
      <w:pPr>
        <w:tabs>
          <w:tab w:val="left" w:pos="993"/>
          <w:tab w:val="right" w:leader="dot" w:pos="9498"/>
        </w:tabs>
        <w:spacing w:line="276" w:lineRule="auto"/>
        <w:ind w:firstLine="709"/>
        <w:jc w:val="both"/>
        <w:rPr>
          <w:sz w:val="28"/>
          <w:szCs w:val="28"/>
        </w:rPr>
      </w:pPr>
      <w:r w:rsidRPr="00BE7FC2">
        <w:rPr>
          <w:sz w:val="28"/>
          <w:szCs w:val="28"/>
        </w:rPr>
        <w:t>● Карта А – массовое строительство(вероятность возможного превышения бальности – 10%);</w:t>
      </w:r>
    </w:p>
    <w:p w:rsidR="00BE7FC2" w:rsidRPr="00BE7FC2" w:rsidRDefault="00BE7FC2" w:rsidP="00945298">
      <w:pPr>
        <w:tabs>
          <w:tab w:val="left" w:pos="993"/>
          <w:tab w:val="right" w:leader="dot" w:pos="9498"/>
        </w:tabs>
        <w:spacing w:line="276" w:lineRule="auto"/>
        <w:ind w:firstLine="709"/>
        <w:jc w:val="both"/>
        <w:rPr>
          <w:sz w:val="28"/>
          <w:szCs w:val="28"/>
        </w:rPr>
      </w:pPr>
      <w:r w:rsidRPr="00BE7FC2">
        <w:rPr>
          <w:sz w:val="28"/>
          <w:szCs w:val="28"/>
        </w:rPr>
        <w:t>● Карта В – объекты повышенной ответственности (вероятность возможного превышения бальности – 5%).</w:t>
      </w:r>
    </w:p>
    <w:p w:rsidR="00BE7FC2" w:rsidRPr="00BE7FC2" w:rsidRDefault="00BE7FC2" w:rsidP="00945298">
      <w:pPr>
        <w:tabs>
          <w:tab w:val="left" w:pos="993"/>
          <w:tab w:val="right" w:leader="dot" w:pos="9498"/>
        </w:tabs>
        <w:spacing w:line="276" w:lineRule="auto"/>
        <w:ind w:firstLine="709"/>
        <w:jc w:val="both"/>
        <w:rPr>
          <w:sz w:val="28"/>
          <w:szCs w:val="28"/>
        </w:rPr>
      </w:pPr>
      <w:r w:rsidRPr="00BE7FC2">
        <w:rPr>
          <w:b/>
          <w:sz w:val="28"/>
          <w:szCs w:val="28"/>
        </w:rPr>
        <w:t>Геолого-литологические и гидрогеологические условия.</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По результатам обследования выходов коренных отложений на дневную поверхность, на территории поселения, не обнаружено. Представлены они здесьмиоценовыми, преимущественно глинистыми отложениями (сарматский ярус), которые перекрыты валунно-галечными отложениями плейстоцена.</w:t>
      </w:r>
    </w:p>
    <w:p w:rsidR="00BE7FC2" w:rsidRPr="00BE7FC2" w:rsidRDefault="00BE7FC2" w:rsidP="00945298">
      <w:pPr>
        <w:spacing w:line="276" w:lineRule="auto"/>
        <w:ind w:firstLine="708"/>
        <w:rPr>
          <w:b/>
          <w:i/>
          <w:sz w:val="28"/>
          <w:szCs w:val="28"/>
        </w:rPr>
      </w:pPr>
      <w:r w:rsidRPr="00BE7FC2">
        <w:rPr>
          <w:b/>
          <w:i/>
          <w:sz w:val="28"/>
          <w:szCs w:val="28"/>
        </w:rPr>
        <w:t xml:space="preserve">Четвертичная система (Q). </w:t>
      </w:r>
    </w:p>
    <w:p w:rsidR="00BE7FC2" w:rsidRPr="00BE7FC2" w:rsidRDefault="00BE7FC2" w:rsidP="00945298">
      <w:pPr>
        <w:spacing w:line="276" w:lineRule="auto"/>
        <w:ind w:firstLine="708"/>
        <w:rPr>
          <w:b/>
          <w:i/>
          <w:sz w:val="28"/>
          <w:szCs w:val="28"/>
        </w:rPr>
      </w:pPr>
      <w:r w:rsidRPr="00BE7FC2">
        <w:rPr>
          <w:b/>
          <w:i/>
          <w:sz w:val="28"/>
          <w:szCs w:val="28"/>
        </w:rPr>
        <w:t>Современный отдел (</w:t>
      </w:r>
      <w:r w:rsidRPr="00BE7FC2">
        <w:rPr>
          <w:b/>
          <w:i/>
          <w:sz w:val="28"/>
          <w:szCs w:val="28"/>
          <w:lang w:val="en-US"/>
        </w:rPr>
        <w:t>Q</w:t>
      </w:r>
      <w:r w:rsidRPr="00BE7FC2">
        <w:rPr>
          <w:b/>
          <w:i/>
          <w:sz w:val="28"/>
          <w:szCs w:val="28"/>
          <w:vertAlign w:val="subscript"/>
          <w:lang w:val="en-US"/>
        </w:rPr>
        <w:t>IV</w:t>
      </w:r>
      <w:r w:rsidRPr="00BE7FC2">
        <w:rPr>
          <w:b/>
          <w:i/>
          <w:sz w:val="28"/>
          <w:szCs w:val="28"/>
        </w:rPr>
        <w:t>) .</w:t>
      </w:r>
    </w:p>
    <w:p w:rsidR="00BE7FC2" w:rsidRPr="00BE7FC2" w:rsidRDefault="00BE7FC2" w:rsidP="00945298">
      <w:pPr>
        <w:tabs>
          <w:tab w:val="right" w:leader="dot" w:pos="0"/>
          <w:tab w:val="right" w:pos="540"/>
        </w:tabs>
        <w:spacing w:line="276" w:lineRule="auto"/>
        <w:ind w:right="-1"/>
        <w:rPr>
          <w:b/>
          <w:i/>
          <w:sz w:val="28"/>
          <w:szCs w:val="28"/>
        </w:rPr>
      </w:pPr>
      <w:r w:rsidRPr="00BE7FC2">
        <w:rPr>
          <w:b/>
          <w:i/>
          <w:sz w:val="28"/>
          <w:szCs w:val="28"/>
        </w:rPr>
        <w:lastRenderedPageBreak/>
        <w:tab/>
      </w:r>
      <w:r w:rsidRPr="00BE7FC2">
        <w:rPr>
          <w:b/>
          <w:i/>
          <w:sz w:val="28"/>
          <w:szCs w:val="28"/>
        </w:rPr>
        <w:tab/>
        <w:t>Аллювиальные отложения высокой и низкой пойм и современных русел рек и балок(al Q</w:t>
      </w:r>
      <w:r w:rsidRPr="00BE7FC2">
        <w:rPr>
          <w:b/>
          <w:i/>
          <w:sz w:val="28"/>
          <w:szCs w:val="28"/>
          <w:vertAlign w:val="subscript"/>
        </w:rPr>
        <w:t>IV</w:t>
      </w:r>
      <w:r w:rsidRPr="00BE7FC2">
        <w:rPr>
          <w:b/>
          <w:i/>
          <w:sz w:val="28"/>
          <w:szCs w:val="28"/>
        </w:rPr>
        <w:t>) .</w:t>
      </w:r>
    </w:p>
    <w:p w:rsidR="00BE7FC2" w:rsidRPr="00BE7FC2" w:rsidRDefault="00BE7FC2" w:rsidP="00945298">
      <w:pPr>
        <w:tabs>
          <w:tab w:val="right" w:pos="0"/>
          <w:tab w:val="right" w:leader="dot" w:pos="426"/>
        </w:tabs>
        <w:spacing w:line="276" w:lineRule="auto"/>
        <w:ind w:firstLine="601"/>
        <w:jc w:val="both"/>
        <w:rPr>
          <w:sz w:val="28"/>
          <w:szCs w:val="28"/>
        </w:rPr>
      </w:pPr>
      <w:r w:rsidRPr="00BE7FC2">
        <w:rPr>
          <w:sz w:val="28"/>
          <w:szCs w:val="28"/>
        </w:rPr>
        <w:t xml:space="preserve">Прослеживаются в долинах рек </w:t>
      </w:r>
      <w:r w:rsidR="002F0A7C">
        <w:rPr>
          <w:sz w:val="28"/>
          <w:szCs w:val="28"/>
        </w:rPr>
        <w:t>Губс</w:t>
      </w:r>
      <w:r w:rsidRPr="00BE7FC2">
        <w:rPr>
          <w:sz w:val="28"/>
          <w:szCs w:val="28"/>
        </w:rPr>
        <w:t xml:space="preserve">, </w:t>
      </w:r>
      <w:r w:rsidR="00152585">
        <w:rPr>
          <w:sz w:val="28"/>
          <w:szCs w:val="28"/>
        </w:rPr>
        <w:t>Псекеф</w:t>
      </w:r>
      <w:r w:rsidRPr="00BE7FC2">
        <w:rPr>
          <w:sz w:val="28"/>
          <w:szCs w:val="28"/>
        </w:rPr>
        <w:t xml:space="preserve">, </w:t>
      </w:r>
      <w:r w:rsidR="00152585">
        <w:rPr>
          <w:sz w:val="28"/>
          <w:szCs w:val="28"/>
        </w:rPr>
        <w:t>Грязнушка (балка Грязнушка, Адарам)</w:t>
      </w:r>
      <w:r w:rsidRPr="00BE7FC2">
        <w:rPr>
          <w:sz w:val="28"/>
          <w:szCs w:val="28"/>
        </w:rPr>
        <w:t xml:space="preserve">, </w:t>
      </w:r>
      <w:r w:rsidR="00152585">
        <w:rPr>
          <w:sz w:val="28"/>
          <w:szCs w:val="28"/>
        </w:rPr>
        <w:t>Джигитлевка, Кунак-Тау</w:t>
      </w:r>
      <w:r w:rsidRPr="00BE7FC2">
        <w:rPr>
          <w:sz w:val="28"/>
          <w:szCs w:val="28"/>
        </w:rPr>
        <w:t>, а также в системе притоков этих рек.</w:t>
      </w:r>
    </w:p>
    <w:p w:rsidR="00BE7FC2" w:rsidRPr="00BE7FC2" w:rsidRDefault="00BE7FC2" w:rsidP="00945298">
      <w:pPr>
        <w:tabs>
          <w:tab w:val="right" w:pos="0"/>
          <w:tab w:val="right" w:leader="dot" w:pos="426"/>
        </w:tabs>
        <w:spacing w:line="276" w:lineRule="auto"/>
        <w:ind w:firstLine="601"/>
        <w:jc w:val="both"/>
        <w:rPr>
          <w:sz w:val="28"/>
          <w:szCs w:val="28"/>
        </w:rPr>
      </w:pPr>
      <w:r w:rsidRPr="00BE7FC2">
        <w:rPr>
          <w:sz w:val="28"/>
          <w:szCs w:val="28"/>
        </w:rPr>
        <w:t>Литологически эти отложения представлены суглинками супесчаными мощностью 0,5-1,0м и галечниками с песчано-глинистым и гравелистым заполнителем. Мощность отложений 4-10м.</w:t>
      </w:r>
    </w:p>
    <w:p w:rsidR="00BE7FC2" w:rsidRPr="00BE7FC2" w:rsidRDefault="00BE7FC2" w:rsidP="00945298">
      <w:pPr>
        <w:tabs>
          <w:tab w:val="right" w:leader="dot" w:pos="0"/>
        </w:tabs>
        <w:spacing w:line="276" w:lineRule="auto"/>
        <w:ind w:right="-1"/>
        <w:rPr>
          <w:b/>
          <w:i/>
          <w:sz w:val="28"/>
          <w:szCs w:val="28"/>
        </w:rPr>
      </w:pPr>
      <w:r w:rsidRPr="00BE7FC2">
        <w:rPr>
          <w:b/>
          <w:i/>
          <w:sz w:val="28"/>
          <w:szCs w:val="28"/>
        </w:rPr>
        <w:tab/>
        <w:t>Элювиально-делювиальные отложения речных и балочных склонов (el,dQ</w:t>
      </w:r>
      <w:r w:rsidRPr="00BE7FC2">
        <w:rPr>
          <w:b/>
          <w:i/>
          <w:sz w:val="28"/>
          <w:szCs w:val="28"/>
          <w:vertAlign w:val="subscript"/>
        </w:rPr>
        <w:t>IV</w:t>
      </w:r>
      <w:r w:rsidRPr="00BE7FC2">
        <w:rPr>
          <w:b/>
          <w:i/>
          <w:sz w:val="28"/>
          <w:szCs w:val="28"/>
        </w:rPr>
        <w:t>)</w:t>
      </w:r>
    </w:p>
    <w:p w:rsidR="00BE7FC2" w:rsidRPr="00BE7FC2" w:rsidRDefault="00BE7FC2" w:rsidP="00945298">
      <w:pPr>
        <w:tabs>
          <w:tab w:val="right" w:pos="0"/>
          <w:tab w:val="right" w:leader="dot" w:pos="426"/>
        </w:tabs>
        <w:spacing w:line="276" w:lineRule="auto"/>
        <w:ind w:right="-1" w:firstLine="600"/>
        <w:jc w:val="both"/>
        <w:rPr>
          <w:sz w:val="28"/>
          <w:szCs w:val="28"/>
        </w:rPr>
      </w:pPr>
      <w:r w:rsidRPr="00BE7FC2">
        <w:rPr>
          <w:sz w:val="28"/>
          <w:szCs w:val="28"/>
        </w:rPr>
        <w:t>Представлены суглинками, покрывающими склоны долин рек и балок, которые образовались за счет эоловых водораздельных суглинков. Мощностьотложений – 10-14м.</w:t>
      </w:r>
    </w:p>
    <w:p w:rsidR="00BE7FC2" w:rsidRPr="00BE7FC2" w:rsidRDefault="00BE7FC2" w:rsidP="00945298">
      <w:pPr>
        <w:tabs>
          <w:tab w:val="right" w:pos="0"/>
          <w:tab w:val="right" w:leader="dot" w:pos="426"/>
        </w:tabs>
        <w:spacing w:line="276" w:lineRule="auto"/>
        <w:ind w:right="-1" w:firstLine="600"/>
        <w:jc w:val="both"/>
        <w:rPr>
          <w:sz w:val="28"/>
          <w:szCs w:val="28"/>
        </w:rPr>
      </w:pPr>
      <w:r w:rsidRPr="00BE7FC2">
        <w:rPr>
          <w:i/>
          <w:sz w:val="28"/>
          <w:szCs w:val="28"/>
        </w:rPr>
        <w:t>Верхний отдел (al,flgQ</w:t>
      </w:r>
      <w:r w:rsidRPr="00BE7FC2">
        <w:rPr>
          <w:i/>
          <w:sz w:val="28"/>
          <w:szCs w:val="28"/>
          <w:vertAlign w:val="subscript"/>
        </w:rPr>
        <w:t>III</w:t>
      </w:r>
      <w:r w:rsidR="00152585">
        <w:rPr>
          <w:i/>
          <w:sz w:val="28"/>
          <w:szCs w:val="28"/>
        </w:rPr>
        <w:t>)</w:t>
      </w:r>
      <w:r w:rsidRPr="00BE7FC2">
        <w:rPr>
          <w:i/>
          <w:sz w:val="28"/>
          <w:szCs w:val="28"/>
        </w:rPr>
        <w:t>.</w:t>
      </w:r>
    </w:p>
    <w:p w:rsidR="00BE7FC2" w:rsidRPr="00BE7FC2" w:rsidRDefault="00BE7FC2" w:rsidP="00945298">
      <w:pPr>
        <w:tabs>
          <w:tab w:val="right" w:pos="0"/>
          <w:tab w:val="right" w:leader="dot" w:pos="426"/>
        </w:tabs>
        <w:spacing w:line="276" w:lineRule="auto"/>
        <w:ind w:right="-1" w:firstLine="600"/>
        <w:jc w:val="both"/>
        <w:rPr>
          <w:sz w:val="28"/>
          <w:szCs w:val="28"/>
        </w:rPr>
      </w:pPr>
      <w:r w:rsidRPr="00BE7FC2">
        <w:rPr>
          <w:sz w:val="28"/>
          <w:szCs w:val="28"/>
        </w:rPr>
        <w:t xml:space="preserve">Представлены аллювиальными отложениями комплекса низких террас реки </w:t>
      </w:r>
      <w:r w:rsidR="0045772F">
        <w:rPr>
          <w:sz w:val="28"/>
          <w:szCs w:val="28"/>
        </w:rPr>
        <w:t>Губс</w:t>
      </w:r>
      <w:r w:rsidRPr="00BE7FC2">
        <w:rPr>
          <w:sz w:val="28"/>
          <w:szCs w:val="28"/>
        </w:rPr>
        <w:t>.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не превышает 4-5м, а покров суглинков развит не повсеместно.</w:t>
      </w:r>
    </w:p>
    <w:p w:rsidR="00BE7FC2" w:rsidRPr="00BE7FC2" w:rsidRDefault="00BE7FC2" w:rsidP="00945298">
      <w:pPr>
        <w:tabs>
          <w:tab w:val="right" w:pos="0"/>
          <w:tab w:val="right" w:leader="dot" w:pos="426"/>
        </w:tabs>
        <w:spacing w:line="276" w:lineRule="auto"/>
        <w:ind w:right="-1" w:firstLine="600"/>
        <w:jc w:val="both"/>
        <w:rPr>
          <w:sz w:val="28"/>
          <w:szCs w:val="28"/>
        </w:rPr>
      </w:pPr>
      <w:r w:rsidRPr="00BE7FC2">
        <w:rPr>
          <w:sz w:val="28"/>
          <w:szCs w:val="28"/>
        </w:rPr>
        <w:t>Коренные породы в районе поселения представлены среднеюрскими аргиллитами темно-серого цвета, песчанистыми, с включениями конкреций сидерита. Пласты полого падают в северном направлении. На террасах коренные породы перекрыты четвертичными аллювиальными отложениями, мощностью до 5м (на более высоких террасах их мощность несколько меньше).</w:t>
      </w:r>
    </w:p>
    <w:p w:rsidR="00BE7FC2" w:rsidRPr="00BE7FC2" w:rsidRDefault="00BE7FC2" w:rsidP="00945298">
      <w:pPr>
        <w:tabs>
          <w:tab w:val="right" w:pos="0"/>
          <w:tab w:val="right" w:leader="dot" w:pos="426"/>
        </w:tabs>
        <w:spacing w:line="276" w:lineRule="auto"/>
        <w:ind w:right="-1" w:firstLine="600"/>
        <w:jc w:val="both"/>
        <w:rPr>
          <w:sz w:val="28"/>
          <w:szCs w:val="28"/>
        </w:rPr>
      </w:pPr>
      <w:r w:rsidRPr="00BE7FC2">
        <w:rPr>
          <w:sz w:val="28"/>
          <w:szCs w:val="28"/>
        </w:rPr>
        <w:t>В гидрогеологическом отношении территория поселения расположена в пределах Азово-Кубанского артезианского бассейна.</w:t>
      </w:r>
    </w:p>
    <w:p w:rsidR="00BE7FC2" w:rsidRPr="00BE7FC2" w:rsidRDefault="00BE7FC2" w:rsidP="00945298">
      <w:pPr>
        <w:tabs>
          <w:tab w:val="right" w:pos="0"/>
          <w:tab w:val="right" w:leader="dot" w:pos="426"/>
        </w:tabs>
        <w:spacing w:line="276" w:lineRule="auto"/>
        <w:ind w:right="-1" w:firstLine="600"/>
        <w:jc w:val="both"/>
        <w:rPr>
          <w:sz w:val="28"/>
          <w:szCs w:val="28"/>
        </w:rPr>
      </w:pPr>
      <w:r w:rsidRPr="00BE7FC2">
        <w:rPr>
          <w:sz w:val="28"/>
          <w:szCs w:val="28"/>
        </w:rPr>
        <w:t>По приуроченности к определенным литолого-стратиграфическим разновидностям пород, условиям залегания, гидравлическим свойствам выделяются:</w:t>
      </w:r>
    </w:p>
    <w:p w:rsidR="00BE7FC2" w:rsidRPr="00BE7FC2" w:rsidRDefault="00BE7FC2" w:rsidP="00945298">
      <w:pPr>
        <w:tabs>
          <w:tab w:val="right" w:pos="0"/>
          <w:tab w:val="right" w:leader="dot" w:pos="426"/>
        </w:tabs>
        <w:spacing w:line="276" w:lineRule="auto"/>
        <w:ind w:right="-1" w:firstLine="600"/>
        <w:jc w:val="both"/>
        <w:rPr>
          <w:sz w:val="28"/>
          <w:szCs w:val="28"/>
        </w:rPr>
      </w:pPr>
      <w:r w:rsidRPr="00BE7FC2">
        <w:rPr>
          <w:sz w:val="28"/>
          <w:szCs w:val="28"/>
        </w:rPr>
        <w:t>- подземные воды спорадического распространения элювиально-делювиальных отложений водораздельных пространств и их склонов;</w:t>
      </w:r>
    </w:p>
    <w:p w:rsidR="00BE7FC2" w:rsidRPr="00BE7FC2" w:rsidRDefault="00BE7FC2" w:rsidP="00945298">
      <w:pPr>
        <w:tabs>
          <w:tab w:val="right" w:pos="0"/>
          <w:tab w:val="right" w:leader="dot" w:pos="426"/>
        </w:tabs>
        <w:spacing w:line="276" w:lineRule="auto"/>
        <w:ind w:right="-1" w:firstLine="600"/>
        <w:jc w:val="both"/>
        <w:rPr>
          <w:sz w:val="28"/>
          <w:szCs w:val="28"/>
        </w:rPr>
      </w:pPr>
      <w:r w:rsidRPr="00BE7FC2">
        <w:rPr>
          <w:sz w:val="28"/>
          <w:szCs w:val="28"/>
        </w:rPr>
        <w:t>-водоносный горизонт современных аллювиальных отложений пойменной, I-ой надпойменной террас и русел рек.</w:t>
      </w:r>
    </w:p>
    <w:p w:rsidR="0045772F" w:rsidRPr="00152585" w:rsidRDefault="00BE7FC2" w:rsidP="00945298">
      <w:pPr>
        <w:tabs>
          <w:tab w:val="right" w:pos="0"/>
          <w:tab w:val="right" w:leader="dot" w:pos="426"/>
        </w:tabs>
        <w:spacing w:line="276" w:lineRule="auto"/>
        <w:ind w:right="-1" w:firstLine="600"/>
        <w:rPr>
          <w:b/>
          <w:i/>
          <w:sz w:val="28"/>
          <w:szCs w:val="28"/>
        </w:rPr>
      </w:pPr>
      <w:r w:rsidRPr="00BE7FC2">
        <w:rPr>
          <w:b/>
          <w:sz w:val="28"/>
          <w:szCs w:val="28"/>
        </w:rPr>
        <w:t>Характеристика геологических процессов.</w:t>
      </w:r>
    </w:p>
    <w:p w:rsidR="00BE7FC2" w:rsidRPr="00152585" w:rsidRDefault="00BE7FC2" w:rsidP="00945298">
      <w:pPr>
        <w:tabs>
          <w:tab w:val="right" w:pos="0"/>
          <w:tab w:val="right" w:leader="dot" w:pos="426"/>
        </w:tabs>
        <w:spacing w:line="276" w:lineRule="auto"/>
        <w:ind w:right="-1" w:firstLine="600"/>
        <w:rPr>
          <w:i/>
          <w:sz w:val="28"/>
          <w:szCs w:val="28"/>
        </w:rPr>
      </w:pPr>
      <w:r w:rsidRPr="00152585">
        <w:rPr>
          <w:b/>
          <w:i/>
          <w:sz w:val="28"/>
          <w:szCs w:val="28"/>
        </w:rPr>
        <w:t>Эндогенные геологические процессы</w:t>
      </w:r>
      <w:r w:rsidRPr="00152585">
        <w:rPr>
          <w:i/>
          <w:sz w:val="28"/>
          <w:szCs w:val="28"/>
        </w:rPr>
        <w:t>.</w:t>
      </w:r>
    </w:p>
    <w:p w:rsidR="00BE7FC2" w:rsidRPr="00BE7FC2" w:rsidRDefault="00BE7FC2" w:rsidP="00945298">
      <w:pPr>
        <w:tabs>
          <w:tab w:val="right" w:pos="0"/>
          <w:tab w:val="right" w:leader="dot" w:pos="9498"/>
        </w:tabs>
        <w:spacing w:line="276" w:lineRule="auto"/>
        <w:ind w:right="-1" w:firstLine="709"/>
        <w:jc w:val="both"/>
        <w:rPr>
          <w:sz w:val="28"/>
          <w:szCs w:val="28"/>
        </w:rPr>
      </w:pPr>
      <w:r w:rsidRPr="00BE7FC2">
        <w:rPr>
          <w:sz w:val="28"/>
          <w:szCs w:val="28"/>
        </w:rPr>
        <w:t xml:space="preserve">К этой группе процессов относятся: </w:t>
      </w:r>
    </w:p>
    <w:p w:rsidR="00BE7FC2" w:rsidRPr="00BE7FC2" w:rsidRDefault="00BE7FC2" w:rsidP="007E6253">
      <w:pPr>
        <w:numPr>
          <w:ilvl w:val="0"/>
          <w:numId w:val="33"/>
        </w:numPr>
        <w:spacing w:line="276" w:lineRule="auto"/>
        <w:ind w:left="0" w:right="-1" w:firstLine="709"/>
        <w:contextualSpacing/>
        <w:jc w:val="both"/>
        <w:rPr>
          <w:sz w:val="28"/>
          <w:szCs w:val="28"/>
          <w:lang w:eastAsia="en-US"/>
        </w:rPr>
      </w:pPr>
      <w:r w:rsidRPr="00BE7FC2">
        <w:rPr>
          <w:sz w:val="28"/>
          <w:szCs w:val="28"/>
          <w:lang w:eastAsia="en-US"/>
        </w:rPr>
        <w:t>сейсмические процессы, включаявоздействие взрывных работ;</w:t>
      </w:r>
    </w:p>
    <w:p w:rsidR="00BE7FC2" w:rsidRPr="00BE7FC2" w:rsidRDefault="00BE7FC2" w:rsidP="007E6253">
      <w:pPr>
        <w:numPr>
          <w:ilvl w:val="0"/>
          <w:numId w:val="33"/>
        </w:numPr>
        <w:spacing w:line="276" w:lineRule="auto"/>
        <w:ind w:left="0" w:right="-1" w:firstLine="709"/>
        <w:contextualSpacing/>
        <w:jc w:val="both"/>
        <w:rPr>
          <w:sz w:val="28"/>
          <w:szCs w:val="28"/>
          <w:lang w:eastAsia="en-US"/>
        </w:rPr>
      </w:pPr>
      <w:r w:rsidRPr="00BE7FC2">
        <w:rPr>
          <w:sz w:val="28"/>
          <w:szCs w:val="28"/>
          <w:lang w:eastAsia="en-US"/>
        </w:rPr>
        <w:t>горное давление и сдвижение пород над горными выработками.</w:t>
      </w:r>
    </w:p>
    <w:p w:rsidR="00BE7FC2" w:rsidRPr="00BE7FC2" w:rsidRDefault="00BE7FC2" w:rsidP="00945298">
      <w:pPr>
        <w:spacing w:line="276" w:lineRule="auto"/>
        <w:ind w:firstLine="708"/>
        <w:jc w:val="both"/>
        <w:rPr>
          <w:sz w:val="28"/>
          <w:szCs w:val="28"/>
        </w:rPr>
      </w:pPr>
      <w:r w:rsidRPr="00BE7FC2">
        <w:rPr>
          <w:sz w:val="28"/>
          <w:szCs w:val="28"/>
        </w:rPr>
        <w:lastRenderedPageBreak/>
        <w:t xml:space="preserve">Сейсмичность района согласно СНКК22-301-2000 - 8 баллов, учитывается проектными организациями. </w:t>
      </w:r>
    </w:p>
    <w:p w:rsidR="00945298" w:rsidRDefault="00BE7FC2" w:rsidP="00945298">
      <w:pPr>
        <w:tabs>
          <w:tab w:val="right" w:leader="dot" w:pos="9498"/>
        </w:tabs>
        <w:spacing w:line="276" w:lineRule="auto"/>
        <w:ind w:firstLine="709"/>
        <w:jc w:val="both"/>
        <w:rPr>
          <w:sz w:val="28"/>
          <w:szCs w:val="28"/>
        </w:rPr>
      </w:pPr>
      <w:r w:rsidRPr="00BE7FC2">
        <w:rPr>
          <w:sz w:val="28"/>
          <w:szCs w:val="28"/>
        </w:rPr>
        <w:t>Возможность сдвижения пород под горными выработками следует учитывать в случаях производства работ связанных сподрезкой склонов или выемками грунта. Ввиду редкости данного вида геологических процессоврекомендуется рассмотрение этого вопроса на стадии инженерных изысканий.</w:t>
      </w:r>
    </w:p>
    <w:p w:rsidR="00BE7FC2" w:rsidRPr="00945298" w:rsidRDefault="00BE7FC2" w:rsidP="00945298">
      <w:pPr>
        <w:tabs>
          <w:tab w:val="right" w:leader="dot" w:pos="9498"/>
        </w:tabs>
        <w:spacing w:line="276" w:lineRule="auto"/>
        <w:ind w:firstLine="709"/>
        <w:jc w:val="both"/>
        <w:rPr>
          <w:sz w:val="28"/>
          <w:szCs w:val="28"/>
        </w:rPr>
      </w:pPr>
      <w:r w:rsidRPr="00BE7FC2">
        <w:rPr>
          <w:b/>
          <w:i/>
          <w:sz w:val="28"/>
          <w:szCs w:val="28"/>
        </w:rPr>
        <w:t>Эрозионно-аккумулятивные процессы постоянных водотоков.</w:t>
      </w:r>
    </w:p>
    <w:p w:rsidR="00BE7FC2" w:rsidRPr="00BE7FC2" w:rsidRDefault="00BE7FC2" w:rsidP="00945298">
      <w:pPr>
        <w:tabs>
          <w:tab w:val="num" w:pos="0"/>
          <w:tab w:val="right" w:leader="dot" w:pos="426"/>
          <w:tab w:val="right" w:pos="900"/>
        </w:tabs>
        <w:spacing w:line="276" w:lineRule="auto"/>
        <w:ind w:right="-1" w:firstLine="600"/>
        <w:jc w:val="both"/>
        <w:rPr>
          <w:sz w:val="28"/>
          <w:szCs w:val="28"/>
        </w:rPr>
      </w:pPr>
      <w:r w:rsidRPr="00BE7FC2">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водотоковявляются наиболее значимыми на территории поселения. </w:t>
      </w:r>
    </w:p>
    <w:p w:rsidR="00BE7FC2" w:rsidRPr="00BE7FC2" w:rsidRDefault="00BE7FC2" w:rsidP="00945298">
      <w:pPr>
        <w:tabs>
          <w:tab w:val="num" w:pos="0"/>
          <w:tab w:val="right" w:leader="dot" w:pos="426"/>
          <w:tab w:val="right" w:pos="900"/>
        </w:tabs>
        <w:spacing w:line="276" w:lineRule="auto"/>
        <w:ind w:right="-1" w:firstLine="600"/>
        <w:jc w:val="both"/>
        <w:rPr>
          <w:sz w:val="28"/>
          <w:szCs w:val="28"/>
        </w:rPr>
      </w:pPr>
      <w:r w:rsidRPr="00BE7FC2">
        <w:rPr>
          <w:sz w:val="28"/>
          <w:szCs w:val="28"/>
        </w:rPr>
        <w:t>Факторы, влияющие на пространственные и временные закономерности эрозионныхпроцессов</w:t>
      </w:r>
      <w:r w:rsidRPr="00BE7FC2">
        <w:rPr>
          <w:sz w:val="28"/>
          <w:szCs w:val="28"/>
        </w:rPr>
        <w:tab/>
        <w:t xml:space="preserve"> весьма многообразны. В качестве основных, выделяются такие как: </w:t>
      </w:r>
    </w:p>
    <w:p w:rsidR="00BE7FC2" w:rsidRPr="00BE7FC2" w:rsidRDefault="00BE7FC2" w:rsidP="00945298">
      <w:pPr>
        <w:tabs>
          <w:tab w:val="num" w:pos="0"/>
          <w:tab w:val="right" w:leader="dot" w:pos="426"/>
          <w:tab w:val="right" w:pos="900"/>
        </w:tabs>
        <w:spacing w:line="276" w:lineRule="auto"/>
        <w:ind w:right="-1" w:firstLine="600"/>
        <w:jc w:val="both"/>
        <w:rPr>
          <w:sz w:val="28"/>
          <w:szCs w:val="28"/>
        </w:rPr>
      </w:pPr>
      <w:r w:rsidRPr="00BE7FC2">
        <w:rPr>
          <w:sz w:val="28"/>
          <w:szCs w:val="28"/>
        </w:rPr>
        <w:t>- количество и режим выпадения осадков;</w:t>
      </w:r>
    </w:p>
    <w:p w:rsidR="00BE7FC2" w:rsidRPr="00BE7FC2" w:rsidRDefault="00BE7FC2" w:rsidP="00945298">
      <w:pPr>
        <w:tabs>
          <w:tab w:val="num" w:pos="0"/>
          <w:tab w:val="right" w:leader="dot" w:pos="426"/>
          <w:tab w:val="right" w:pos="900"/>
        </w:tabs>
        <w:spacing w:line="276" w:lineRule="auto"/>
        <w:ind w:right="-1" w:firstLine="600"/>
        <w:jc w:val="both"/>
        <w:rPr>
          <w:sz w:val="28"/>
          <w:szCs w:val="28"/>
        </w:rPr>
      </w:pPr>
      <w:r w:rsidRPr="00BE7FC2">
        <w:rPr>
          <w:sz w:val="28"/>
          <w:szCs w:val="28"/>
        </w:rPr>
        <w:t>- геоморфологические условия формирования водных потоков;</w:t>
      </w:r>
    </w:p>
    <w:p w:rsidR="00BE7FC2" w:rsidRPr="00BE7FC2" w:rsidRDefault="00BE7FC2" w:rsidP="00945298">
      <w:pPr>
        <w:tabs>
          <w:tab w:val="num" w:pos="0"/>
          <w:tab w:val="right" w:leader="dot" w:pos="426"/>
          <w:tab w:val="right" w:pos="900"/>
        </w:tabs>
        <w:spacing w:line="276" w:lineRule="auto"/>
        <w:ind w:right="-1" w:firstLine="600"/>
        <w:jc w:val="both"/>
        <w:rPr>
          <w:sz w:val="28"/>
          <w:szCs w:val="28"/>
        </w:rPr>
      </w:pPr>
      <w:r w:rsidRPr="00BE7FC2">
        <w:rPr>
          <w:sz w:val="28"/>
          <w:szCs w:val="28"/>
        </w:rPr>
        <w:t>- свойства горных пород и особенности их залегания;</w:t>
      </w:r>
    </w:p>
    <w:p w:rsidR="00945298" w:rsidRDefault="00BE7FC2" w:rsidP="00945298">
      <w:pPr>
        <w:tabs>
          <w:tab w:val="num" w:pos="0"/>
          <w:tab w:val="right" w:leader="dot" w:pos="426"/>
          <w:tab w:val="right" w:pos="900"/>
        </w:tabs>
        <w:spacing w:line="276" w:lineRule="auto"/>
        <w:ind w:right="-1" w:firstLine="600"/>
        <w:jc w:val="both"/>
        <w:rPr>
          <w:sz w:val="28"/>
          <w:szCs w:val="28"/>
        </w:rPr>
      </w:pPr>
      <w:r w:rsidRPr="00BE7FC2">
        <w:rPr>
          <w:sz w:val="28"/>
          <w:szCs w:val="28"/>
        </w:rPr>
        <w:t>- характер и особенности почвенно-растительного покрова.</w:t>
      </w:r>
    </w:p>
    <w:p w:rsidR="00BE7FC2" w:rsidRPr="00945298" w:rsidRDefault="00BE7FC2" w:rsidP="00945298">
      <w:pPr>
        <w:tabs>
          <w:tab w:val="num" w:pos="0"/>
          <w:tab w:val="right" w:leader="dot" w:pos="426"/>
          <w:tab w:val="right" w:pos="900"/>
        </w:tabs>
        <w:spacing w:line="276" w:lineRule="auto"/>
        <w:ind w:right="-1" w:firstLine="600"/>
        <w:jc w:val="both"/>
        <w:rPr>
          <w:sz w:val="28"/>
          <w:szCs w:val="28"/>
        </w:rPr>
      </w:pPr>
      <w:r w:rsidRPr="00BE7FC2">
        <w:rPr>
          <w:b/>
          <w:i/>
          <w:sz w:val="28"/>
          <w:szCs w:val="28"/>
        </w:rPr>
        <w:t>Донные эрозионно-аккумулятивные процессы постоянных водотоков.</w:t>
      </w:r>
    </w:p>
    <w:p w:rsidR="00945298" w:rsidRDefault="00BE7FC2" w:rsidP="00945298">
      <w:pPr>
        <w:tabs>
          <w:tab w:val="right" w:leader="dot" w:pos="426"/>
          <w:tab w:val="right" w:pos="900"/>
        </w:tabs>
        <w:spacing w:line="276" w:lineRule="auto"/>
        <w:ind w:right="-1" w:firstLine="600"/>
        <w:jc w:val="both"/>
        <w:rPr>
          <w:sz w:val="28"/>
          <w:szCs w:val="28"/>
        </w:rPr>
      </w:pPr>
      <w:r w:rsidRPr="00BE7FC2">
        <w:rPr>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обвальные, осыпные. Для реки </w:t>
      </w:r>
      <w:r w:rsidR="0045772F">
        <w:rPr>
          <w:sz w:val="28"/>
          <w:szCs w:val="28"/>
        </w:rPr>
        <w:t>Губс</w:t>
      </w:r>
      <w:r w:rsidRPr="00BE7FC2">
        <w:rPr>
          <w:sz w:val="28"/>
          <w:szCs w:val="28"/>
        </w:rPr>
        <w:t xml:space="preserve"> и её притоков характерно чередование отрезков умеренной, интенсивной и слабой донной эрозии. Это главным образом зависит оторографических, литологических, возможно неотектонических факторов.</w:t>
      </w:r>
    </w:p>
    <w:p w:rsidR="00BE7FC2" w:rsidRPr="00945298" w:rsidRDefault="00BE7FC2" w:rsidP="00945298">
      <w:pPr>
        <w:tabs>
          <w:tab w:val="right" w:leader="dot" w:pos="426"/>
          <w:tab w:val="right" w:pos="900"/>
        </w:tabs>
        <w:spacing w:line="276" w:lineRule="auto"/>
        <w:ind w:right="-1" w:firstLine="600"/>
        <w:jc w:val="both"/>
        <w:rPr>
          <w:sz w:val="28"/>
          <w:szCs w:val="28"/>
        </w:rPr>
      </w:pPr>
      <w:r w:rsidRPr="00BE7FC2">
        <w:rPr>
          <w:b/>
          <w:i/>
          <w:sz w:val="28"/>
          <w:szCs w:val="28"/>
        </w:rPr>
        <w:t>Береговыеэрозионно-аккумулятивные процессы постоянных водотоков.</w:t>
      </w:r>
    </w:p>
    <w:p w:rsidR="00BE7FC2" w:rsidRPr="00BE7FC2" w:rsidRDefault="00BE7FC2" w:rsidP="00945298">
      <w:pPr>
        <w:tabs>
          <w:tab w:val="right" w:leader="dot" w:pos="426"/>
        </w:tabs>
        <w:spacing w:line="276" w:lineRule="auto"/>
        <w:ind w:right="-1" w:firstLine="600"/>
        <w:jc w:val="both"/>
        <w:rPr>
          <w:sz w:val="28"/>
          <w:szCs w:val="28"/>
        </w:rPr>
      </w:pPr>
      <w:r w:rsidRPr="00BE7FC2">
        <w:rPr>
          <w:sz w:val="28"/>
          <w:szCs w:val="28"/>
        </w:rPr>
        <w:t>На территории поселения довольно существенное (по степени опасности) распространение имеют береговые эрозионные процессы. Негативное воздействие процесса эрозии берегов на НХО весьма значительное. Ввиду того, что негативное воздействие эрозии связано с разрушением берегов, береговые аккумулятивные (накопительные), процессы не рассматриваются в связи с их незначительным и локальным влиянием на НХО.</w:t>
      </w:r>
    </w:p>
    <w:p w:rsidR="00945298" w:rsidRDefault="00BE7FC2" w:rsidP="00945298">
      <w:pPr>
        <w:tabs>
          <w:tab w:val="right" w:leader="dot" w:pos="426"/>
          <w:tab w:val="right" w:pos="9720"/>
        </w:tabs>
        <w:spacing w:line="276" w:lineRule="auto"/>
        <w:ind w:right="-1" w:firstLine="600"/>
        <w:jc w:val="both"/>
        <w:rPr>
          <w:sz w:val="28"/>
          <w:szCs w:val="28"/>
        </w:rPr>
      </w:pPr>
      <w:r w:rsidRPr="00BE7FC2">
        <w:rPr>
          <w:sz w:val="28"/>
          <w:szCs w:val="28"/>
        </w:rPr>
        <w:t xml:space="preserve">На излучинах реки </w:t>
      </w:r>
      <w:r w:rsidR="00902FC1">
        <w:rPr>
          <w:sz w:val="28"/>
          <w:szCs w:val="28"/>
        </w:rPr>
        <w:t>Губс</w:t>
      </w:r>
      <w:r w:rsidRPr="00BE7FC2">
        <w:rPr>
          <w:sz w:val="28"/>
          <w:szCs w:val="28"/>
        </w:rPr>
        <w:t xml:space="preserve"> отмечаются следы сильной боковой эрозии. В паводки боковая эрозия реки активизируется. Почти все водотоки в пределах надпойменных террас обладают интенсивной паводковой эрозией.</w:t>
      </w:r>
    </w:p>
    <w:p w:rsidR="00BE7FC2" w:rsidRPr="00945298" w:rsidRDefault="00BE7FC2" w:rsidP="00945298">
      <w:pPr>
        <w:tabs>
          <w:tab w:val="right" w:leader="dot" w:pos="426"/>
          <w:tab w:val="right" w:pos="9720"/>
        </w:tabs>
        <w:spacing w:line="276" w:lineRule="auto"/>
        <w:ind w:right="-1" w:firstLine="600"/>
        <w:jc w:val="both"/>
        <w:rPr>
          <w:sz w:val="28"/>
          <w:szCs w:val="28"/>
        </w:rPr>
      </w:pPr>
      <w:r w:rsidRPr="00BE7FC2">
        <w:rPr>
          <w:b/>
          <w:i/>
          <w:sz w:val="28"/>
          <w:szCs w:val="28"/>
        </w:rPr>
        <w:t>Эрозионно-аккумулятивные процессы временных водотоков.</w:t>
      </w:r>
    </w:p>
    <w:p w:rsidR="00BE7FC2" w:rsidRPr="00BE7FC2" w:rsidRDefault="00BE7FC2" w:rsidP="00945298">
      <w:pPr>
        <w:tabs>
          <w:tab w:val="right" w:leader="dot" w:pos="9498"/>
          <w:tab w:val="right" w:pos="9720"/>
        </w:tabs>
        <w:spacing w:line="276" w:lineRule="auto"/>
        <w:ind w:firstLine="709"/>
        <w:jc w:val="both"/>
        <w:rPr>
          <w:sz w:val="28"/>
          <w:szCs w:val="28"/>
        </w:rPr>
      </w:pPr>
      <w:r w:rsidRPr="00BE7FC2">
        <w:rPr>
          <w:sz w:val="28"/>
          <w:szCs w:val="28"/>
        </w:rPr>
        <w:lastRenderedPageBreak/>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BE7FC2" w:rsidRPr="0045772F" w:rsidRDefault="00BE7FC2" w:rsidP="007E6253">
      <w:pPr>
        <w:numPr>
          <w:ilvl w:val="0"/>
          <w:numId w:val="32"/>
        </w:numPr>
        <w:tabs>
          <w:tab w:val="clear" w:pos="720"/>
        </w:tabs>
        <w:spacing w:line="276" w:lineRule="auto"/>
        <w:ind w:left="709" w:hanging="709"/>
        <w:jc w:val="both"/>
        <w:rPr>
          <w:sz w:val="28"/>
          <w:szCs w:val="28"/>
        </w:rPr>
      </w:pPr>
      <w:r w:rsidRPr="0045772F">
        <w:rPr>
          <w:sz w:val="28"/>
          <w:szCs w:val="28"/>
        </w:rPr>
        <w:t xml:space="preserve">Первый – </w:t>
      </w:r>
      <w:r w:rsidRPr="0045772F">
        <w:rPr>
          <w:b/>
          <w:i/>
          <w:sz w:val="28"/>
          <w:szCs w:val="28"/>
        </w:rPr>
        <w:t>плоскостная эрозия</w:t>
      </w:r>
      <w:r w:rsidRPr="0045772F">
        <w:rPr>
          <w:sz w:val="28"/>
          <w:szCs w:val="28"/>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осадков.Ввиду незначительной опасности для целей строительства данный процесс рассматриваться не будет. </w:t>
      </w:r>
    </w:p>
    <w:p w:rsidR="00BE7FC2" w:rsidRPr="00BE7FC2" w:rsidRDefault="00BE7FC2" w:rsidP="007E6253">
      <w:pPr>
        <w:numPr>
          <w:ilvl w:val="0"/>
          <w:numId w:val="31"/>
        </w:numPr>
        <w:tabs>
          <w:tab w:val="clear" w:pos="720"/>
        </w:tabs>
        <w:spacing w:line="276" w:lineRule="auto"/>
        <w:ind w:left="709" w:hanging="709"/>
        <w:jc w:val="both"/>
        <w:rPr>
          <w:sz w:val="28"/>
          <w:szCs w:val="28"/>
        </w:rPr>
      </w:pPr>
      <w:r w:rsidRPr="00BE7FC2">
        <w:rPr>
          <w:sz w:val="28"/>
          <w:szCs w:val="28"/>
        </w:rPr>
        <w:t xml:space="preserve">Второй – </w:t>
      </w:r>
      <w:r w:rsidRPr="00BE7FC2">
        <w:rPr>
          <w:b/>
          <w:i/>
          <w:sz w:val="28"/>
          <w:szCs w:val="28"/>
        </w:rPr>
        <w:t>линейная эрозия</w:t>
      </w:r>
      <w:r w:rsidRPr="00BE7FC2">
        <w:rPr>
          <w:i/>
          <w:sz w:val="28"/>
          <w:szCs w:val="28"/>
        </w:rPr>
        <w:t>.</w:t>
      </w:r>
      <w:r w:rsidRPr="00BE7FC2">
        <w:rPr>
          <w:sz w:val="28"/>
          <w:szCs w:val="28"/>
        </w:rPr>
        <w:t xml:space="preserve"> Происходит, когда вода, концентрируясьв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поселения составляют: промоины, рытвины, овраги. </w:t>
      </w:r>
    </w:p>
    <w:p w:rsidR="00BE7FC2" w:rsidRPr="00BE7FC2" w:rsidRDefault="00BE7FC2" w:rsidP="00945298">
      <w:pPr>
        <w:tabs>
          <w:tab w:val="right" w:leader="dot" w:pos="426"/>
          <w:tab w:val="right" w:pos="9720"/>
        </w:tabs>
        <w:spacing w:line="276" w:lineRule="auto"/>
        <w:ind w:right="-1" w:firstLine="540"/>
        <w:jc w:val="both"/>
        <w:rPr>
          <w:sz w:val="28"/>
          <w:szCs w:val="28"/>
        </w:rPr>
      </w:pPr>
      <w:r w:rsidRPr="00BE7FC2">
        <w:rPr>
          <w:sz w:val="28"/>
          <w:szCs w:val="28"/>
        </w:rPr>
        <w:t>Склоны на всей территории, прилегающей к поселению, имеют эрозионно-опасную крутизну 10-15° и выше. Степень расчлененности, чаще всего, возрастает с высотой гор.</w:t>
      </w:r>
    </w:p>
    <w:p w:rsidR="00BE7FC2" w:rsidRPr="00BE7FC2" w:rsidRDefault="00BE7FC2" w:rsidP="00945298">
      <w:pPr>
        <w:tabs>
          <w:tab w:val="right" w:leader="dot" w:pos="9498"/>
          <w:tab w:val="right" w:pos="9720"/>
        </w:tabs>
        <w:spacing w:line="276" w:lineRule="auto"/>
        <w:ind w:firstLine="709"/>
        <w:jc w:val="both"/>
        <w:rPr>
          <w:sz w:val="28"/>
          <w:szCs w:val="28"/>
        </w:rPr>
      </w:pPr>
      <w:r w:rsidRPr="00BE7FC2">
        <w:rPr>
          <w:sz w:val="28"/>
          <w:szCs w:val="28"/>
        </w:rPr>
        <w:t>Частые ливни создают максимальный ливневый сток 200-250мм. Благоприятные климатические условия способствуют повсеместному произрастанию густых лесов, кустарников и травянистой растительности, которые хорошо укрепляют склоны. Однако первичная растительность на многих участках сильно нарушена, а местами полностью уничтожена деятельностью человека (вырубка лесов, прокладка лесовозных дорог и т.д.). На таких участках интенсивно развиваются эрозионные процессы временных водотоков.</w:t>
      </w:r>
    </w:p>
    <w:p w:rsidR="00BE7FC2" w:rsidRPr="00BE7FC2" w:rsidRDefault="00BE7FC2" w:rsidP="00945298">
      <w:pPr>
        <w:tabs>
          <w:tab w:val="right" w:leader="dot" w:pos="9498"/>
          <w:tab w:val="right" w:pos="9720"/>
        </w:tabs>
        <w:spacing w:line="276" w:lineRule="auto"/>
        <w:ind w:firstLine="709"/>
        <w:jc w:val="both"/>
        <w:rPr>
          <w:sz w:val="28"/>
          <w:szCs w:val="28"/>
        </w:rPr>
      </w:pPr>
      <w:r w:rsidRPr="00BE7FC2">
        <w:rPr>
          <w:b/>
          <w:i/>
          <w:sz w:val="28"/>
          <w:szCs w:val="28"/>
        </w:rPr>
        <w:t>Образование оврагов</w:t>
      </w:r>
      <w:r w:rsidRPr="00BE7FC2">
        <w:rPr>
          <w:sz w:val="28"/>
          <w:szCs w:val="28"/>
        </w:rPr>
        <w:t xml:space="preserve">(наиболее опасный вид линейной эрозии) происходит, как правило, в районах развития рыхлых, слабосвязанных, делювиальных (склоновых) отложений. Деятельность водотоков и связанноес ней образование эрозионных форм может наносить большой вред народному хозяйству, разрушая уже существующие и препятствуя строительству новых инженерных сооружений. </w:t>
      </w:r>
    </w:p>
    <w:p w:rsidR="00BE7FC2" w:rsidRPr="00BE7FC2" w:rsidRDefault="00BE7FC2" w:rsidP="00945298">
      <w:pPr>
        <w:tabs>
          <w:tab w:val="right" w:leader="dot" w:pos="9498"/>
          <w:tab w:val="right" w:pos="9720"/>
        </w:tabs>
        <w:spacing w:line="276" w:lineRule="auto"/>
        <w:ind w:firstLine="709"/>
        <w:jc w:val="both"/>
        <w:rPr>
          <w:sz w:val="28"/>
          <w:szCs w:val="28"/>
        </w:rPr>
      </w:pPr>
      <w:r w:rsidRPr="00BE7FC2">
        <w:rPr>
          <w:b/>
          <w:i/>
          <w:sz w:val="28"/>
          <w:szCs w:val="28"/>
        </w:rPr>
        <w:t>Затопление.</w:t>
      </w:r>
    </w:p>
    <w:p w:rsidR="00BE7FC2" w:rsidRPr="00BE7FC2" w:rsidRDefault="00BE7FC2" w:rsidP="00945298">
      <w:pPr>
        <w:tabs>
          <w:tab w:val="right" w:leader="dot" w:pos="426"/>
          <w:tab w:val="left" w:pos="600"/>
        </w:tabs>
        <w:spacing w:line="276" w:lineRule="auto"/>
        <w:ind w:firstLine="600"/>
        <w:jc w:val="both"/>
        <w:rPr>
          <w:sz w:val="28"/>
          <w:szCs w:val="28"/>
        </w:rPr>
      </w:pPr>
      <w:r w:rsidRPr="00BE7FC2">
        <w:rPr>
          <w:sz w:val="28"/>
          <w:szCs w:val="28"/>
        </w:rPr>
        <w:tab/>
        <w:t xml:space="preserve">На территории поселения встречается затопление флювиального типа. Затоплению подвержены низкие и высокие поймы рек </w:t>
      </w:r>
      <w:r w:rsidR="00152585">
        <w:rPr>
          <w:sz w:val="28"/>
          <w:szCs w:val="28"/>
        </w:rPr>
        <w:t>Губс</w:t>
      </w:r>
      <w:r w:rsidR="00152585" w:rsidRPr="00BE7FC2">
        <w:rPr>
          <w:sz w:val="28"/>
          <w:szCs w:val="28"/>
        </w:rPr>
        <w:t xml:space="preserve">, </w:t>
      </w:r>
      <w:r w:rsidR="00152585">
        <w:rPr>
          <w:sz w:val="28"/>
          <w:szCs w:val="28"/>
        </w:rPr>
        <w:t>Псекеф</w:t>
      </w:r>
      <w:r w:rsidR="00152585" w:rsidRPr="00BE7FC2">
        <w:rPr>
          <w:sz w:val="28"/>
          <w:szCs w:val="28"/>
        </w:rPr>
        <w:t xml:space="preserve">, </w:t>
      </w:r>
      <w:r w:rsidR="00152585">
        <w:rPr>
          <w:sz w:val="28"/>
          <w:szCs w:val="28"/>
        </w:rPr>
        <w:t>Грязнушка (балка Грязнушка, Адарам)</w:t>
      </w:r>
      <w:r w:rsidR="00152585" w:rsidRPr="00BE7FC2">
        <w:rPr>
          <w:sz w:val="28"/>
          <w:szCs w:val="28"/>
        </w:rPr>
        <w:t xml:space="preserve">, </w:t>
      </w:r>
      <w:r w:rsidR="00152585">
        <w:rPr>
          <w:sz w:val="28"/>
          <w:szCs w:val="28"/>
        </w:rPr>
        <w:t>Джигитлевка, Кунак-Тау</w:t>
      </w:r>
      <w:r w:rsidRPr="00BE7FC2">
        <w:rPr>
          <w:sz w:val="28"/>
          <w:szCs w:val="28"/>
        </w:rPr>
        <w:t>. Наибольшую опасность для поселения представляют паводковые затопления. Сильные паводки на реках отмечаются почти ежегодно. Поймы затапливаются на 5-7 дней, обычно при прохождении весенне-летнего половодья. Реки выходят из берегов иногда и при больших осенних паводках.</w:t>
      </w:r>
    </w:p>
    <w:p w:rsidR="00BE7FC2" w:rsidRPr="00152585" w:rsidRDefault="00BE7FC2" w:rsidP="00945298">
      <w:pPr>
        <w:tabs>
          <w:tab w:val="right" w:leader="dot" w:pos="426"/>
          <w:tab w:val="left" w:pos="600"/>
          <w:tab w:val="right" w:pos="9600"/>
        </w:tabs>
        <w:spacing w:line="276" w:lineRule="auto"/>
        <w:ind w:firstLine="600"/>
        <w:jc w:val="both"/>
        <w:rPr>
          <w:sz w:val="28"/>
          <w:szCs w:val="28"/>
        </w:rPr>
      </w:pPr>
      <w:r w:rsidRPr="00BE7FC2">
        <w:rPr>
          <w:sz w:val="28"/>
          <w:szCs w:val="28"/>
        </w:rPr>
        <w:lastRenderedPageBreak/>
        <w:t xml:space="preserve">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60см/ч. </w:t>
      </w:r>
    </w:p>
    <w:p w:rsidR="00BE7FC2" w:rsidRPr="00BE7FC2" w:rsidRDefault="00BE7FC2" w:rsidP="00945298">
      <w:pPr>
        <w:tabs>
          <w:tab w:val="right" w:leader="dot" w:pos="426"/>
          <w:tab w:val="left" w:pos="713"/>
          <w:tab w:val="right" w:pos="9720"/>
        </w:tabs>
        <w:spacing w:line="276" w:lineRule="auto"/>
        <w:ind w:firstLine="600"/>
        <w:jc w:val="both"/>
        <w:rPr>
          <w:b/>
          <w:i/>
          <w:sz w:val="28"/>
          <w:szCs w:val="28"/>
        </w:rPr>
      </w:pPr>
      <w:r w:rsidRPr="00BE7FC2">
        <w:rPr>
          <w:b/>
          <w:i/>
          <w:sz w:val="28"/>
          <w:szCs w:val="28"/>
        </w:rPr>
        <w:t xml:space="preserve">Селевые процессы. </w:t>
      </w:r>
    </w:p>
    <w:p w:rsidR="00BE7FC2" w:rsidRPr="00BE7FC2" w:rsidRDefault="00BE7FC2" w:rsidP="00945298">
      <w:pPr>
        <w:tabs>
          <w:tab w:val="right" w:leader="dot" w:pos="426"/>
          <w:tab w:val="left" w:pos="713"/>
          <w:tab w:val="right" w:pos="9720"/>
        </w:tabs>
        <w:spacing w:line="276" w:lineRule="auto"/>
        <w:ind w:firstLine="600"/>
        <w:jc w:val="both"/>
        <w:rPr>
          <w:sz w:val="28"/>
          <w:szCs w:val="28"/>
        </w:rPr>
      </w:pPr>
      <w:r w:rsidRPr="00BE7FC2">
        <w:rPr>
          <w:sz w:val="28"/>
          <w:szCs w:val="28"/>
        </w:rPr>
        <w:t xml:space="preserve">На территории поселения, по балками долинам многочисленных ручьев, отмечаются формы рельефа близкие к селеобразующим. Здесь селепроявления носят большей частью переходный характер между флювиальнымзатоплением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BE7FC2" w:rsidRPr="00BE7FC2" w:rsidRDefault="00BE7FC2" w:rsidP="00945298">
      <w:pPr>
        <w:tabs>
          <w:tab w:val="right" w:leader="dot" w:pos="426"/>
          <w:tab w:val="left" w:pos="713"/>
          <w:tab w:val="right" w:pos="9720"/>
        </w:tabs>
        <w:spacing w:line="276" w:lineRule="auto"/>
        <w:ind w:firstLine="600"/>
        <w:jc w:val="both"/>
        <w:rPr>
          <w:sz w:val="28"/>
          <w:szCs w:val="28"/>
        </w:rPr>
      </w:pPr>
      <w:r w:rsidRPr="00BE7FC2">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BE7FC2" w:rsidRPr="00BE7FC2" w:rsidRDefault="00BE7FC2" w:rsidP="00945298">
      <w:pPr>
        <w:tabs>
          <w:tab w:val="right" w:leader="dot" w:pos="426"/>
          <w:tab w:val="left" w:pos="713"/>
          <w:tab w:val="right" w:pos="9720"/>
        </w:tabs>
        <w:spacing w:line="276" w:lineRule="auto"/>
        <w:ind w:firstLine="600"/>
        <w:jc w:val="both"/>
        <w:rPr>
          <w:sz w:val="28"/>
          <w:szCs w:val="28"/>
        </w:rPr>
      </w:pPr>
      <w:r w:rsidRPr="00BE7FC2">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BE7FC2" w:rsidRPr="00BE7FC2" w:rsidRDefault="00BE7FC2" w:rsidP="00945298">
      <w:pPr>
        <w:tabs>
          <w:tab w:val="right" w:leader="dot" w:pos="426"/>
          <w:tab w:val="left" w:pos="713"/>
          <w:tab w:val="right" w:pos="9720"/>
        </w:tabs>
        <w:spacing w:line="276" w:lineRule="auto"/>
        <w:ind w:firstLine="600"/>
        <w:jc w:val="both"/>
        <w:rPr>
          <w:sz w:val="28"/>
          <w:szCs w:val="28"/>
        </w:rPr>
      </w:pPr>
      <w:r w:rsidRPr="00BE7FC2">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BE7FC2" w:rsidRPr="00BE7FC2" w:rsidRDefault="00DF7603" w:rsidP="00945298">
      <w:pPr>
        <w:tabs>
          <w:tab w:val="right" w:leader="dot" w:pos="426"/>
          <w:tab w:val="left" w:pos="713"/>
          <w:tab w:val="right" w:pos="9720"/>
        </w:tabs>
        <w:spacing w:line="276" w:lineRule="auto"/>
        <w:ind w:firstLine="600"/>
        <w:jc w:val="both"/>
        <w:rPr>
          <w:sz w:val="28"/>
          <w:szCs w:val="28"/>
        </w:rPr>
      </w:pPr>
      <w:r>
        <w:rPr>
          <w:b/>
          <w:i/>
          <w:sz w:val="28"/>
          <w:szCs w:val="28"/>
        </w:rPr>
        <w:t>Подтоплени</w:t>
      </w:r>
      <w:r w:rsidR="00BE7FC2" w:rsidRPr="00BE7FC2">
        <w:rPr>
          <w:b/>
          <w:i/>
          <w:sz w:val="28"/>
          <w:szCs w:val="28"/>
        </w:rPr>
        <w:t>е</w:t>
      </w:r>
      <w:r>
        <w:rPr>
          <w:b/>
          <w:i/>
          <w:sz w:val="28"/>
          <w:szCs w:val="28"/>
        </w:rPr>
        <w:t xml:space="preserve">, </w:t>
      </w:r>
      <w:r w:rsidRPr="008F7D50">
        <w:rPr>
          <w:b/>
          <w:sz w:val="28"/>
          <w:szCs w:val="28"/>
        </w:rPr>
        <w:t>заболачивание</w:t>
      </w:r>
      <w:r w:rsidR="00BE7FC2" w:rsidRPr="00BE7FC2">
        <w:rPr>
          <w:b/>
          <w:i/>
          <w:sz w:val="28"/>
          <w:szCs w:val="28"/>
        </w:rPr>
        <w:t>.</w:t>
      </w:r>
    </w:p>
    <w:p w:rsidR="00BE7FC2" w:rsidRPr="00BE7FC2" w:rsidRDefault="00BE7FC2" w:rsidP="00945298">
      <w:pPr>
        <w:tabs>
          <w:tab w:val="right" w:leader="dot" w:pos="426"/>
          <w:tab w:val="left" w:pos="713"/>
          <w:tab w:val="right" w:pos="9720"/>
        </w:tabs>
        <w:spacing w:line="276" w:lineRule="auto"/>
        <w:ind w:firstLine="600"/>
        <w:jc w:val="both"/>
        <w:rPr>
          <w:sz w:val="28"/>
          <w:szCs w:val="28"/>
        </w:rPr>
      </w:pPr>
      <w:r w:rsidRPr="00BE7FC2">
        <w:rPr>
          <w:sz w:val="28"/>
          <w:szCs w:val="28"/>
        </w:rPr>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BE7FC2" w:rsidRPr="00BE7FC2" w:rsidRDefault="00BE7FC2" w:rsidP="00945298">
      <w:pPr>
        <w:tabs>
          <w:tab w:val="right" w:leader="dot" w:pos="9498"/>
          <w:tab w:val="right" w:pos="9720"/>
        </w:tabs>
        <w:spacing w:line="276" w:lineRule="auto"/>
        <w:ind w:firstLine="709"/>
        <w:jc w:val="both"/>
        <w:rPr>
          <w:sz w:val="28"/>
          <w:szCs w:val="28"/>
        </w:rPr>
      </w:pPr>
      <w:r w:rsidRPr="00BE7FC2">
        <w:rPr>
          <w:sz w:val="28"/>
          <w:szCs w:val="28"/>
        </w:rPr>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BE7FC2" w:rsidRPr="00BE7FC2" w:rsidRDefault="00BE7FC2" w:rsidP="00945298">
      <w:pPr>
        <w:tabs>
          <w:tab w:val="right" w:leader="dot" w:pos="9498"/>
          <w:tab w:val="right" w:pos="9720"/>
        </w:tabs>
        <w:spacing w:line="276" w:lineRule="auto"/>
        <w:ind w:right="-1" w:firstLine="709"/>
        <w:jc w:val="both"/>
        <w:rPr>
          <w:sz w:val="28"/>
          <w:szCs w:val="28"/>
        </w:rPr>
      </w:pPr>
      <w:r w:rsidRPr="00BE7FC2">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BE7FC2" w:rsidRDefault="00BE7FC2" w:rsidP="00945298">
      <w:pPr>
        <w:spacing w:line="276" w:lineRule="auto"/>
        <w:ind w:right="-1" w:firstLine="709"/>
        <w:jc w:val="both"/>
        <w:rPr>
          <w:sz w:val="28"/>
          <w:szCs w:val="28"/>
        </w:rPr>
      </w:pPr>
      <w:r w:rsidRPr="00BE7FC2">
        <w:rPr>
          <w:sz w:val="28"/>
          <w:szCs w:val="28"/>
        </w:rPr>
        <w:t xml:space="preserve">В прошлые годы, каких 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w:t>
      </w:r>
      <w:r w:rsidRPr="00BE7FC2">
        <w:rPr>
          <w:sz w:val="28"/>
          <w:szCs w:val="28"/>
        </w:rPr>
        <w:lastRenderedPageBreak/>
        <w:t>подтопления невозможно, поэтому процесс подтопления в графическом выражении в данной работе представлен не будет.</w:t>
      </w:r>
    </w:p>
    <w:p w:rsidR="00DF7603" w:rsidRPr="008F7D50" w:rsidRDefault="00DF7603" w:rsidP="00945298">
      <w:pPr>
        <w:spacing w:line="276" w:lineRule="auto"/>
        <w:ind w:firstLine="720"/>
        <w:jc w:val="both"/>
        <w:rPr>
          <w:b/>
          <w:sz w:val="28"/>
          <w:szCs w:val="28"/>
        </w:rPr>
      </w:pPr>
      <w:r w:rsidRPr="008F7D50">
        <w:rPr>
          <w:b/>
          <w:sz w:val="28"/>
          <w:szCs w:val="28"/>
        </w:rPr>
        <w:t xml:space="preserve">Гравитационные процессы.Оползни. </w:t>
      </w:r>
    </w:p>
    <w:p w:rsidR="00DF7603" w:rsidRPr="008F7D50" w:rsidRDefault="00DF7603" w:rsidP="00945298">
      <w:pPr>
        <w:spacing w:line="276" w:lineRule="auto"/>
        <w:ind w:firstLine="720"/>
        <w:jc w:val="both"/>
        <w:rPr>
          <w:sz w:val="28"/>
          <w:szCs w:val="28"/>
        </w:rPr>
      </w:pPr>
      <w:r w:rsidRPr="008F7D50">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DF7603" w:rsidRPr="008F7D50" w:rsidRDefault="00DF7603" w:rsidP="00945298">
      <w:pPr>
        <w:spacing w:line="276" w:lineRule="auto"/>
        <w:ind w:firstLine="720"/>
        <w:jc w:val="both"/>
        <w:rPr>
          <w:sz w:val="28"/>
          <w:szCs w:val="28"/>
        </w:rPr>
      </w:pPr>
      <w:r w:rsidRPr="008F7D50">
        <w:rPr>
          <w:sz w:val="28"/>
          <w:szCs w:val="28"/>
        </w:rPr>
        <w:t xml:space="preserve">В пространственном отношении оползни развиты неравномерно. Преобладающее их количество приурочено к долинамрек и их притоков, области предгорий и северных склонов Главного Кавказского хребта. </w:t>
      </w:r>
    </w:p>
    <w:p w:rsidR="00DF7603" w:rsidRPr="008F7D50" w:rsidRDefault="00DF7603" w:rsidP="00945298">
      <w:pPr>
        <w:spacing w:line="276" w:lineRule="auto"/>
        <w:ind w:firstLine="720"/>
        <w:jc w:val="both"/>
        <w:rPr>
          <w:sz w:val="28"/>
          <w:szCs w:val="28"/>
        </w:rPr>
      </w:pPr>
      <w:r w:rsidRPr="008F7D50">
        <w:rPr>
          <w:sz w:val="28"/>
          <w:szCs w:val="28"/>
        </w:rPr>
        <w:t xml:space="preserve">В литологическом отношении, оползни развиваются в глинистых отложенияхмелкообломочноймолассы. </w:t>
      </w:r>
    </w:p>
    <w:p w:rsidR="00DF7603" w:rsidRPr="008F7D50" w:rsidRDefault="00DF7603" w:rsidP="00945298">
      <w:pPr>
        <w:spacing w:line="276" w:lineRule="auto"/>
        <w:ind w:firstLine="720"/>
        <w:jc w:val="both"/>
        <w:rPr>
          <w:sz w:val="28"/>
          <w:szCs w:val="28"/>
        </w:rPr>
      </w:pPr>
      <w:r w:rsidRPr="008F7D50">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рек.Оползни-потоки, большей частью приурочены к более выположенным (6-30°) бортам рек и отдельных балок. </w:t>
      </w:r>
    </w:p>
    <w:p w:rsidR="00DF7603" w:rsidRPr="008F7D50" w:rsidRDefault="00DF7603" w:rsidP="00945298">
      <w:pPr>
        <w:spacing w:line="276" w:lineRule="auto"/>
        <w:ind w:firstLine="720"/>
        <w:jc w:val="both"/>
        <w:rPr>
          <w:sz w:val="28"/>
          <w:szCs w:val="28"/>
        </w:rPr>
      </w:pPr>
      <w:r w:rsidRPr="008F7D50">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DF7603" w:rsidRPr="008F7D50" w:rsidRDefault="00DF7603" w:rsidP="00945298">
      <w:pPr>
        <w:spacing w:line="276" w:lineRule="auto"/>
        <w:ind w:firstLine="720"/>
        <w:jc w:val="both"/>
        <w:rPr>
          <w:sz w:val="28"/>
          <w:szCs w:val="28"/>
        </w:rPr>
      </w:pPr>
      <w:r w:rsidRPr="008F7D50">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DF7603" w:rsidRPr="008F7D50" w:rsidRDefault="00DF7603" w:rsidP="00945298">
      <w:pPr>
        <w:spacing w:line="276" w:lineRule="auto"/>
        <w:ind w:firstLine="720"/>
        <w:jc w:val="both"/>
        <w:rPr>
          <w:sz w:val="28"/>
          <w:szCs w:val="28"/>
        </w:rPr>
      </w:pPr>
      <w:r w:rsidRPr="008F7D50">
        <w:rPr>
          <w:sz w:val="28"/>
          <w:szCs w:val="28"/>
        </w:rPr>
        <w:t xml:space="preserve">Процессы боковой эрозии рек и оползневой процесс настолько тесновзаимосвязаны,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водотокови оползневые приуроченные к бортам водотоков) по опасности для целей строительства будут объединены в один подрайон. </w:t>
      </w:r>
    </w:p>
    <w:p w:rsidR="00DF7603" w:rsidRPr="008F7D50" w:rsidRDefault="00DF7603" w:rsidP="00945298">
      <w:pPr>
        <w:spacing w:line="276" w:lineRule="auto"/>
        <w:ind w:firstLine="720"/>
        <w:jc w:val="both"/>
        <w:rPr>
          <w:sz w:val="28"/>
          <w:szCs w:val="28"/>
        </w:rPr>
      </w:pPr>
      <w:r>
        <w:rPr>
          <w:sz w:val="28"/>
          <w:szCs w:val="28"/>
        </w:rPr>
        <w:t>Н</w:t>
      </w:r>
      <w:r w:rsidRPr="008F7D50">
        <w:rPr>
          <w:sz w:val="28"/>
          <w:szCs w:val="28"/>
        </w:rPr>
        <w:t>аиболее подвержены воздействию оползневого процесса территориист</w:t>
      </w:r>
      <w:r w:rsidRPr="00DF7603">
        <w:rPr>
          <w:sz w:val="28"/>
          <w:szCs w:val="28"/>
        </w:rPr>
        <w:t>. Губская</w:t>
      </w:r>
      <w:r w:rsidRPr="008F7D50">
        <w:rPr>
          <w:sz w:val="28"/>
          <w:szCs w:val="28"/>
        </w:rPr>
        <w:t>.</w:t>
      </w:r>
    </w:p>
    <w:p w:rsidR="00BE7FC2" w:rsidRPr="00BE7FC2" w:rsidRDefault="00BE7FC2" w:rsidP="00945298">
      <w:pPr>
        <w:tabs>
          <w:tab w:val="left" w:pos="713"/>
          <w:tab w:val="right" w:leader="dot" w:pos="9498"/>
          <w:tab w:val="right" w:pos="9720"/>
        </w:tabs>
        <w:spacing w:line="276" w:lineRule="auto"/>
        <w:ind w:right="-1" w:firstLine="709"/>
        <w:jc w:val="both"/>
        <w:rPr>
          <w:sz w:val="28"/>
          <w:szCs w:val="28"/>
        </w:rPr>
      </w:pPr>
      <w:r w:rsidRPr="00BE7FC2">
        <w:rPr>
          <w:b/>
          <w:i/>
          <w:sz w:val="28"/>
          <w:szCs w:val="28"/>
        </w:rPr>
        <w:t>Влияние антропогенных факторов на формирование ЭГП.</w:t>
      </w:r>
    </w:p>
    <w:p w:rsidR="00BE7FC2" w:rsidRPr="00BE7FC2" w:rsidRDefault="00BE7FC2" w:rsidP="00945298">
      <w:pPr>
        <w:tabs>
          <w:tab w:val="left" w:pos="713"/>
          <w:tab w:val="right" w:leader="dot" w:pos="9498"/>
          <w:tab w:val="right" w:pos="9720"/>
        </w:tabs>
        <w:spacing w:line="276" w:lineRule="auto"/>
        <w:ind w:right="-1" w:firstLine="709"/>
        <w:jc w:val="both"/>
        <w:rPr>
          <w:sz w:val="28"/>
          <w:szCs w:val="28"/>
        </w:rPr>
      </w:pPr>
      <w:r w:rsidRPr="00BE7FC2">
        <w:rPr>
          <w:sz w:val="28"/>
          <w:szCs w:val="28"/>
        </w:rPr>
        <w:t xml:space="preserve">Техногенная деятельность человека оказывает существенное влияние на формирование и развитие ЭГП. </w:t>
      </w:r>
    </w:p>
    <w:p w:rsidR="00BE7FC2" w:rsidRPr="00BE7FC2" w:rsidRDefault="00BE7FC2" w:rsidP="00945298">
      <w:pPr>
        <w:tabs>
          <w:tab w:val="left" w:pos="713"/>
          <w:tab w:val="right" w:leader="dot" w:pos="9498"/>
          <w:tab w:val="right" w:pos="9720"/>
        </w:tabs>
        <w:spacing w:line="276" w:lineRule="auto"/>
        <w:ind w:right="-1" w:firstLine="709"/>
        <w:jc w:val="both"/>
        <w:rPr>
          <w:sz w:val="28"/>
          <w:szCs w:val="28"/>
        </w:rPr>
      </w:pPr>
      <w:r w:rsidRPr="00BE7FC2">
        <w:rPr>
          <w:sz w:val="28"/>
          <w:szCs w:val="28"/>
        </w:rPr>
        <w:t>Техногенный морфогенез разделяется на:</w:t>
      </w:r>
    </w:p>
    <w:p w:rsidR="00BE7FC2" w:rsidRPr="00BE7FC2" w:rsidRDefault="00BE7FC2" w:rsidP="007E6253">
      <w:pPr>
        <w:numPr>
          <w:ilvl w:val="0"/>
          <w:numId w:val="34"/>
        </w:numPr>
        <w:tabs>
          <w:tab w:val="left" w:pos="713"/>
          <w:tab w:val="left" w:pos="993"/>
        </w:tabs>
        <w:spacing w:line="276" w:lineRule="auto"/>
        <w:ind w:right="-1" w:firstLine="709"/>
        <w:contextualSpacing/>
        <w:jc w:val="both"/>
        <w:rPr>
          <w:sz w:val="28"/>
          <w:szCs w:val="28"/>
          <w:lang w:val="en-US" w:eastAsia="en-US"/>
        </w:rPr>
      </w:pPr>
      <w:r w:rsidRPr="00BE7FC2">
        <w:rPr>
          <w:sz w:val="28"/>
          <w:szCs w:val="28"/>
          <w:lang w:val="en-US" w:eastAsia="en-US"/>
        </w:rPr>
        <w:lastRenderedPageBreak/>
        <w:t>собственно техногенный;</w:t>
      </w:r>
    </w:p>
    <w:p w:rsidR="00BE7FC2" w:rsidRPr="00BE7FC2" w:rsidRDefault="00BE7FC2" w:rsidP="007E6253">
      <w:pPr>
        <w:numPr>
          <w:ilvl w:val="0"/>
          <w:numId w:val="34"/>
        </w:numPr>
        <w:tabs>
          <w:tab w:val="left" w:pos="993"/>
        </w:tabs>
        <w:spacing w:line="276" w:lineRule="auto"/>
        <w:ind w:right="-1" w:firstLine="709"/>
        <w:contextualSpacing/>
        <w:jc w:val="both"/>
        <w:rPr>
          <w:b/>
          <w:sz w:val="28"/>
          <w:szCs w:val="28"/>
          <w:lang w:val="en-US" w:eastAsia="en-US"/>
        </w:rPr>
      </w:pPr>
      <w:r w:rsidRPr="00BE7FC2">
        <w:rPr>
          <w:sz w:val="28"/>
          <w:szCs w:val="28"/>
          <w:lang w:val="en-US" w:eastAsia="en-US"/>
        </w:rPr>
        <w:t>техногенно-природный.</w:t>
      </w:r>
    </w:p>
    <w:p w:rsidR="00BE7FC2" w:rsidRPr="00BE7FC2" w:rsidRDefault="00BE7FC2" w:rsidP="00945298">
      <w:pPr>
        <w:tabs>
          <w:tab w:val="left" w:pos="0"/>
          <w:tab w:val="right" w:leader="dot" w:pos="9498"/>
          <w:tab w:val="right" w:pos="9720"/>
        </w:tabs>
        <w:spacing w:line="276" w:lineRule="auto"/>
        <w:ind w:right="-1" w:firstLine="709"/>
        <w:jc w:val="both"/>
        <w:rPr>
          <w:sz w:val="28"/>
          <w:szCs w:val="28"/>
        </w:rPr>
      </w:pPr>
      <w:r w:rsidRPr="00BE7FC2">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BE7FC2" w:rsidRPr="00BE7FC2" w:rsidRDefault="00BE7FC2" w:rsidP="00945298">
      <w:pPr>
        <w:tabs>
          <w:tab w:val="left" w:pos="0"/>
          <w:tab w:val="right" w:leader="dot" w:pos="9498"/>
          <w:tab w:val="right" w:pos="9720"/>
        </w:tabs>
        <w:spacing w:line="276" w:lineRule="auto"/>
        <w:ind w:right="-1" w:firstLine="709"/>
        <w:jc w:val="both"/>
        <w:rPr>
          <w:sz w:val="28"/>
          <w:szCs w:val="28"/>
        </w:rPr>
      </w:pPr>
      <w:r w:rsidRPr="00BE7FC2">
        <w:rPr>
          <w:sz w:val="28"/>
          <w:szCs w:val="28"/>
        </w:rPr>
        <w:t xml:space="preserve">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 и ж/д дорог, распашка склонов и т.п.). </w:t>
      </w:r>
    </w:p>
    <w:p w:rsidR="00BE7FC2" w:rsidRPr="00BE7FC2" w:rsidRDefault="00BE7FC2" w:rsidP="00945298">
      <w:pPr>
        <w:tabs>
          <w:tab w:val="left" w:pos="0"/>
          <w:tab w:val="right" w:leader="dot" w:pos="9498"/>
          <w:tab w:val="right" w:pos="9720"/>
        </w:tabs>
        <w:spacing w:line="276" w:lineRule="auto"/>
        <w:ind w:right="-1" w:firstLine="709"/>
        <w:jc w:val="both"/>
        <w:rPr>
          <w:sz w:val="28"/>
          <w:szCs w:val="28"/>
        </w:rPr>
      </w:pPr>
      <w:r w:rsidRPr="00BE7FC2">
        <w:rPr>
          <w:sz w:val="28"/>
          <w:szCs w:val="28"/>
        </w:rPr>
        <w:t xml:space="preserve">Виды неблагоприятного воздействия человека наЭГП разнообразны, что связанно со спецификой того или иного производства. </w:t>
      </w:r>
    </w:p>
    <w:p w:rsidR="00BE7FC2" w:rsidRPr="00BE7FC2" w:rsidRDefault="00BE7FC2" w:rsidP="00945298">
      <w:pPr>
        <w:tabs>
          <w:tab w:val="left" w:pos="0"/>
          <w:tab w:val="right" w:leader="dot" w:pos="9498"/>
          <w:tab w:val="right" w:pos="9720"/>
        </w:tabs>
        <w:spacing w:line="276" w:lineRule="auto"/>
        <w:ind w:right="-1" w:firstLine="709"/>
        <w:jc w:val="both"/>
        <w:rPr>
          <w:i/>
          <w:sz w:val="28"/>
          <w:szCs w:val="28"/>
        </w:rPr>
      </w:pPr>
      <w:r w:rsidRPr="00BE7FC2">
        <w:rPr>
          <w:sz w:val="28"/>
          <w:szCs w:val="28"/>
        </w:rPr>
        <w:t>В зависимости от видов воздействия человека на природную среду выделяются следующие основные</w:t>
      </w:r>
      <w:r w:rsidRPr="00BE7FC2">
        <w:rPr>
          <w:b/>
          <w:i/>
          <w:sz w:val="28"/>
          <w:szCs w:val="28"/>
        </w:rPr>
        <w:t>группы техногенно-природных процессов</w:t>
      </w:r>
      <w:r w:rsidRPr="00BE7FC2">
        <w:rPr>
          <w:i/>
          <w:sz w:val="28"/>
          <w:szCs w:val="28"/>
        </w:rPr>
        <w:t>:</w:t>
      </w:r>
    </w:p>
    <w:p w:rsidR="00BE7FC2" w:rsidRPr="00BE7FC2" w:rsidRDefault="00BE7FC2" w:rsidP="007E6253">
      <w:pPr>
        <w:numPr>
          <w:ilvl w:val="0"/>
          <w:numId w:val="35"/>
        </w:numPr>
        <w:spacing w:line="276" w:lineRule="auto"/>
        <w:ind w:left="0" w:right="-1" w:firstLine="426"/>
        <w:contextualSpacing/>
        <w:jc w:val="both"/>
        <w:rPr>
          <w:sz w:val="28"/>
          <w:szCs w:val="28"/>
          <w:lang w:eastAsia="en-US"/>
        </w:rPr>
      </w:pPr>
      <w:r w:rsidRPr="00BE7FC2">
        <w:rPr>
          <w:sz w:val="28"/>
          <w:szCs w:val="28"/>
          <w:lang w:eastAsia="en-US"/>
        </w:rPr>
        <w:t>процессы, вызванные промышленно-гражданским строительством;</w:t>
      </w:r>
    </w:p>
    <w:p w:rsidR="00BE7FC2" w:rsidRPr="00BE7FC2" w:rsidRDefault="00BE7FC2" w:rsidP="007E6253">
      <w:pPr>
        <w:numPr>
          <w:ilvl w:val="0"/>
          <w:numId w:val="35"/>
        </w:numPr>
        <w:spacing w:line="276" w:lineRule="auto"/>
        <w:ind w:left="0" w:right="-1" w:firstLine="426"/>
        <w:contextualSpacing/>
        <w:jc w:val="both"/>
        <w:rPr>
          <w:sz w:val="28"/>
          <w:szCs w:val="28"/>
          <w:lang w:val="en-US" w:eastAsia="en-US"/>
        </w:rPr>
      </w:pPr>
      <w:r w:rsidRPr="00BE7FC2">
        <w:rPr>
          <w:sz w:val="28"/>
          <w:szCs w:val="28"/>
          <w:lang w:val="en-US" w:eastAsia="en-US"/>
        </w:rPr>
        <w:t>процессы, вызванные гидротехническим строительством;</w:t>
      </w:r>
    </w:p>
    <w:p w:rsidR="00BE7FC2" w:rsidRPr="00BE7FC2" w:rsidRDefault="00BE7FC2" w:rsidP="007E6253">
      <w:pPr>
        <w:numPr>
          <w:ilvl w:val="0"/>
          <w:numId w:val="35"/>
        </w:numPr>
        <w:spacing w:line="276" w:lineRule="auto"/>
        <w:ind w:left="0" w:right="-1" w:firstLine="426"/>
        <w:contextualSpacing/>
        <w:jc w:val="both"/>
        <w:rPr>
          <w:sz w:val="28"/>
          <w:szCs w:val="28"/>
          <w:lang w:eastAsia="en-US"/>
        </w:rPr>
      </w:pPr>
      <w:r w:rsidRPr="00BE7FC2">
        <w:rPr>
          <w:sz w:val="28"/>
          <w:szCs w:val="28"/>
          <w:lang w:eastAsia="en-US"/>
        </w:rPr>
        <w:t>процессы, вызванные строительством авто и ж/д дорог;</w:t>
      </w:r>
    </w:p>
    <w:p w:rsidR="00BE7FC2" w:rsidRPr="00BE7FC2" w:rsidRDefault="00BE7FC2" w:rsidP="007E6253">
      <w:pPr>
        <w:numPr>
          <w:ilvl w:val="0"/>
          <w:numId w:val="35"/>
        </w:numPr>
        <w:spacing w:line="276" w:lineRule="auto"/>
        <w:ind w:left="0" w:right="-1" w:firstLine="426"/>
        <w:contextualSpacing/>
        <w:jc w:val="both"/>
        <w:rPr>
          <w:sz w:val="28"/>
          <w:szCs w:val="28"/>
          <w:lang w:eastAsia="en-US"/>
        </w:rPr>
      </w:pPr>
      <w:r w:rsidRPr="00BE7FC2">
        <w:rPr>
          <w:sz w:val="28"/>
          <w:szCs w:val="28"/>
          <w:lang w:eastAsia="en-US"/>
        </w:rPr>
        <w:t>процессы, вызванные разработкой полезных ископаемых;</w:t>
      </w:r>
    </w:p>
    <w:p w:rsidR="00BE7FC2" w:rsidRPr="00BE7FC2" w:rsidRDefault="00BE7FC2" w:rsidP="007E6253">
      <w:pPr>
        <w:numPr>
          <w:ilvl w:val="0"/>
          <w:numId w:val="35"/>
        </w:numPr>
        <w:spacing w:line="276" w:lineRule="auto"/>
        <w:ind w:left="0" w:right="-1" w:firstLine="426"/>
        <w:contextualSpacing/>
        <w:jc w:val="both"/>
        <w:rPr>
          <w:sz w:val="28"/>
          <w:szCs w:val="28"/>
          <w:lang w:val="en-US" w:eastAsia="en-US"/>
        </w:rPr>
      </w:pPr>
      <w:r w:rsidRPr="00BE7FC2">
        <w:rPr>
          <w:sz w:val="28"/>
          <w:szCs w:val="28"/>
          <w:lang w:val="en-US" w:eastAsia="en-US"/>
        </w:rPr>
        <w:t>процессы, вызванные сельскохозяйственной деятельностью;</w:t>
      </w:r>
    </w:p>
    <w:p w:rsidR="00BE7FC2" w:rsidRPr="00BE7FC2" w:rsidRDefault="00BE7FC2" w:rsidP="007E6253">
      <w:pPr>
        <w:numPr>
          <w:ilvl w:val="0"/>
          <w:numId w:val="35"/>
        </w:numPr>
        <w:spacing w:line="276" w:lineRule="auto"/>
        <w:ind w:left="0" w:right="-1" w:firstLine="426"/>
        <w:contextualSpacing/>
        <w:jc w:val="both"/>
        <w:rPr>
          <w:sz w:val="28"/>
          <w:szCs w:val="28"/>
          <w:lang w:val="en-US" w:eastAsia="en-US"/>
        </w:rPr>
      </w:pPr>
      <w:r w:rsidRPr="00BE7FC2">
        <w:rPr>
          <w:sz w:val="28"/>
          <w:szCs w:val="28"/>
          <w:lang w:val="en-US" w:eastAsia="en-US"/>
        </w:rPr>
        <w:t xml:space="preserve">процессы, вызванные вырубкой лесов. </w:t>
      </w:r>
    </w:p>
    <w:p w:rsidR="00BE7FC2" w:rsidRPr="00152585" w:rsidRDefault="00BE7FC2" w:rsidP="00945298">
      <w:pPr>
        <w:tabs>
          <w:tab w:val="left" w:pos="0"/>
          <w:tab w:val="right" w:leader="dot" w:pos="9498"/>
          <w:tab w:val="right" w:pos="9720"/>
        </w:tabs>
        <w:spacing w:line="276" w:lineRule="auto"/>
        <w:ind w:right="-1" w:firstLine="709"/>
        <w:jc w:val="both"/>
        <w:rPr>
          <w:sz w:val="28"/>
          <w:szCs w:val="28"/>
        </w:rPr>
      </w:pPr>
      <w:r w:rsidRPr="00BE7FC2">
        <w:rPr>
          <w:sz w:val="28"/>
          <w:szCs w:val="28"/>
        </w:rPr>
        <w:t xml:space="preserve">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 </w:t>
      </w:r>
    </w:p>
    <w:p w:rsidR="00BE7FC2" w:rsidRPr="00BE7FC2" w:rsidRDefault="00BE7FC2" w:rsidP="00945298">
      <w:pPr>
        <w:tabs>
          <w:tab w:val="left" w:pos="0"/>
          <w:tab w:val="right" w:leader="dot" w:pos="9498"/>
          <w:tab w:val="right" w:pos="9720"/>
        </w:tabs>
        <w:spacing w:line="276" w:lineRule="auto"/>
        <w:ind w:right="-1" w:firstLine="709"/>
        <w:rPr>
          <w:b/>
          <w:i/>
          <w:sz w:val="28"/>
          <w:szCs w:val="28"/>
        </w:rPr>
      </w:pPr>
      <w:r w:rsidRPr="00BE7FC2">
        <w:rPr>
          <w:b/>
          <w:sz w:val="28"/>
          <w:szCs w:val="28"/>
        </w:rPr>
        <w:t>Принципы инженерно-геологического районирования</w:t>
      </w:r>
    </w:p>
    <w:p w:rsidR="00BE7FC2" w:rsidRPr="00BE7FC2" w:rsidRDefault="00BE7FC2" w:rsidP="00945298">
      <w:pPr>
        <w:tabs>
          <w:tab w:val="left" w:pos="0"/>
          <w:tab w:val="right" w:leader="dot" w:pos="9498"/>
          <w:tab w:val="right" w:pos="9720"/>
        </w:tabs>
        <w:spacing w:line="276" w:lineRule="auto"/>
        <w:ind w:right="-1" w:firstLine="709"/>
        <w:jc w:val="both"/>
        <w:rPr>
          <w:sz w:val="28"/>
          <w:szCs w:val="28"/>
        </w:rPr>
      </w:pPr>
      <w:r w:rsidRPr="00BE7FC2">
        <w:rPr>
          <w:sz w:val="28"/>
          <w:szCs w:val="28"/>
        </w:rPr>
        <w:t xml:space="preserve">Своеобразное географическое положение поселения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BE7FC2" w:rsidRPr="00BE7FC2" w:rsidRDefault="00BE7FC2" w:rsidP="00945298">
      <w:pPr>
        <w:tabs>
          <w:tab w:val="right" w:leader="dot" w:pos="9498"/>
        </w:tabs>
        <w:spacing w:line="276" w:lineRule="auto"/>
        <w:ind w:right="-1" w:firstLine="709"/>
        <w:jc w:val="both"/>
        <w:rPr>
          <w:sz w:val="28"/>
          <w:szCs w:val="28"/>
        </w:rPr>
      </w:pPr>
      <w:r w:rsidRPr="00BE7FC2">
        <w:rPr>
          <w:sz w:val="28"/>
          <w:szCs w:val="28"/>
        </w:rPr>
        <w:t xml:space="preserve">Литолого-геологические комплексы, геоморфологические элементы, гидрогеологические условия, климатические условия, а также антропогенная деятельностьчеловека создают предпосылки для большой дифференциации форм и закономерностей проявлений ЭГП, вплоть до появления совершенно новых их типов. </w:t>
      </w:r>
    </w:p>
    <w:p w:rsidR="00BE7FC2" w:rsidRPr="00BE7FC2" w:rsidRDefault="00BE7FC2" w:rsidP="00945298">
      <w:pPr>
        <w:tabs>
          <w:tab w:val="right" w:leader="dot" w:pos="9498"/>
        </w:tabs>
        <w:spacing w:line="276" w:lineRule="auto"/>
        <w:ind w:right="-1" w:firstLine="709"/>
        <w:jc w:val="both"/>
        <w:rPr>
          <w:sz w:val="28"/>
          <w:szCs w:val="28"/>
        </w:rPr>
      </w:pPr>
      <w:r w:rsidRPr="00BE7FC2">
        <w:rPr>
          <w:sz w:val="28"/>
          <w:szCs w:val="28"/>
        </w:rPr>
        <w:t xml:space="preserve">Согласно технического задания, перед данной схематической картой стоит задача районирования территории применительно к возможности освоения в плане строительства, а также определения возможности разработки и проведения защитных мероприятий от негативного воздействия опасных ЭГП. </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lastRenderedPageBreak/>
        <w:t xml:space="preserve">За основу данного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В связи с этим, для инженерно-геологического районирования выделены три района по степени сложности их освоения:</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 xml:space="preserve"> - </w:t>
      </w:r>
      <w:r w:rsidRPr="00BE7FC2">
        <w:rPr>
          <w:b/>
          <w:sz w:val="28"/>
          <w:szCs w:val="28"/>
          <w:lang w:val="en-US"/>
        </w:rPr>
        <w:t>I</w:t>
      </w:r>
      <w:r w:rsidRPr="00BE7FC2">
        <w:rPr>
          <w:b/>
          <w:sz w:val="28"/>
          <w:szCs w:val="28"/>
        </w:rPr>
        <w:t xml:space="preserve"> Район.</w:t>
      </w:r>
      <w:r w:rsidRPr="00BE7FC2">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 xml:space="preserve">- </w:t>
      </w:r>
      <w:r w:rsidRPr="00BE7FC2">
        <w:rPr>
          <w:b/>
          <w:sz w:val="28"/>
          <w:szCs w:val="28"/>
          <w:lang w:val="en-US"/>
        </w:rPr>
        <w:t>II</w:t>
      </w:r>
      <w:r w:rsidRPr="00BE7FC2">
        <w:rPr>
          <w:b/>
          <w:sz w:val="28"/>
          <w:szCs w:val="28"/>
        </w:rPr>
        <w:t xml:space="preserve"> Район.</w:t>
      </w:r>
      <w:r w:rsidRPr="00BE7FC2">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 xml:space="preserve">- </w:t>
      </w:r>
      <w:r w:rsidRPr="00BE7FC2">
        <w:rPr>
          <w:b/>
          <w:sz w:val="28"/>
          <w:szCs w:val="28"/>
          <w:lang w:val="en-US"/>
        </w:rPr>
        <w:t>III</w:t>
      </w:r>
      <w:r w:rsidRPr="00BE7FC2">
        <w:rPr>
          <w:b/>
          <w:sz w:val="28"/>
          <w:szCs w:val="28"/>
        </w:rPr>
        <w:t xml:space="preserve"> Район.</w:t>
      </w:r>
      <w:r w:rsidRPr="00BE7FC2">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BE7FC2" w:rsidRPr="00BE7FC2" w:rsidRDefault="00BE7FC2" w:rsidP="00945298">
      <w:pPr>
        <w:spacing w:line="276" w:lineRule="auto"/>
        <w:ind w:firstLine="709"/>
        <w:jc w:val="both"/>
        <w:rPr>
          <w:sz w:val="28"/>
          <w:szCs w:val="28"/>
        </w:rPr>
      </w:pPr>
      <w:r w:rsidRPr="00BE7FC2">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BE7FC2" w:rsidRPr="00BE7FC2" w:rsidRDefault="00BE7FC2" w:rsidP="00945298">
      <w:pPr>
        <w:tabs>
          <w:tab w:val="right" w:leader="dot" w:pos="9498"/>
        </w:tabs>
        <w:spacing w:line="276" w:lineRule="auto"/>
        <w:ind w:firstLine="709"/>
        <w:jc w:val="both"/>
        <w:rPr>
          <w:b/>
          <w:sz w:val="28"/>
          <w:szCs w:val="28"/>
        </w:rPr>
      </w:pPr>
      <w:r w:rsidRPr="00BE7FC2">
        <w:rPr>
          <w:b/>
          <w:sz w:val="28"/>
          <w:szCs w:val="28"/>
          <w:lang w:val="en-US"/>
        </w:rPr>
        <w:t>I</w:t>
      </w:r>
      <w:r w:rsidRPr="00BE7FC2">
        <w:rPr>
          <w:b/>
          <w:sz w:val="28"/>
          <w:szCs w:val="28"/>
        </w:rPr>
        <w:t xml:space="preserve"> Район.Территории, с благоприятными для застройки инженерно-геологическими условиями.</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 xml:space="preserve">Пологонаклонные (до 7°) или практически горизонтальные поверхности, слабопораженные эрозионной сетью. </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Литологический состав отложений практически однородный и характерен для всей территории района. Представлены отложения делювиальными суглинками и супесями с дресвой подстилающих пород. Мощность составляет свыше 15,0м. Уровень грунтовых вод более 15,0м.</w:t>
      </w:r>
    </w:p>
    <w:p w:rsidR="00BE7FC2" w:rsidRPr="00BE7FC2" w:rsidRDefault="00BE7FC2" w:rsidP="00945298">
      <w:pPr>
        <w:tabs>
          <w:tab w:val="right" w:leader="dot" w:pos="9498"/>
        </w:tabs>
        <w:spacing w:line="276" w:lineRule="auto"/>
        <w:ind w:firstLine="709"/>
        <w:jc w:val="both"/>
        <w:rPr>
          <w:b/>
          <w:sz w:val="28"/>
          <w:szCs w:val="28"/>
        </w:rPr>
      </w:pPr>
      <w:r w:rsidRPr="00BE7FC2">
        <w:rPr>
          <w:sz w:val="28"/>
          <w:szCs w:val="28"/>
        </w:rPr>
        <w:t>В целом инженерно-геологические условия благоприятные, застройка в пределах I района не потребует значительнойинженерной подготовки местности. В связи с литологическим составом слагающих поверхности пород, следует указать на необходимость детального исследования грунтов строительных площадок на набухание и просадочность.</w:t>
      </w:r>
    </w:p>
    <w:p w:rsidR="00BE7FC2" w:rsidRPr="00BE7FC2" w:rsidRDefault="00BE7FC2" w:rsidP="00945298">
      <w:pPr>
        <w:tabs>
          <w:tab w:val="right" w:leader="dot" w:pos="9498"/>
        </w:tabs>
        <w:spacing w:line="276" w:lineRule="auto"/>
        <w:ind w:firstLine="709"/>
        <w:jc w:val="both"/>
        <w:rPr>
          <w:b/>
          <w:sz w:val="28"/>
          <w:szCs w:val="28"/>
        </w:rPr>
      </w:pPr>
      <w:r w:rsidRPr="00BE7FC2">
        <w:rPr>
          <w:b/>
          <w:sz w:val="28"/>
          <w:szCs w:val="28"/>
          <w:lang w:val="en-US"/>
        </w:rPr>
        <w:t>II</w:t>
      </w:r>
      <w:r w:rsidRPr="00BE7FC2">
        <w:rPr>
          <w:b/>
          <w:sz w:val="28"/>
          <w:szCs w:val="28"/>
        </w:rPr>
        <w:t xml:space="preserve"> Район.Территории, застройка которых возможна при условии проведения специальных инженерных мероприятий.</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 xml:space="preserve">II а.Подрайон современных высоких пойменных речных террас. </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 xml:space="preserve">Распространен вдоль реки </w:t>
      </w:r>
      <w:r w:rsidR="00902FC1">
        <w:rPr>
          <w:sz w:val="28"/>
          <w:szCs w:val="28"/>
        </w:rPr>
        <w:t>Губс</w:t>
      </w:r>
      <w:r w:rsidRPr="00BE7FC2">
        <w:rPr>
          <w:sz w:val="28"/>
          <w:szCs w:val="28"/>
        </w:rPr>
        <w:t xml:space="preserve">, занимая наиболее выположенные части речной долины. Литология слагающих пород, представлена </w:t>
      </w:r>
      <w:r w:rsidRPr="00BE7FC2">
        <w:rPr>
          <w:sz w:val="28"/>
          <w:szCs w:val="28"/>
        </w:rPr>
        <w:lastRenderedPageBreak/>
        <w:t>галечниками, валунами с гравийно-песчаным и песчано-глинистым заполнителем. Мощность отложений 5-10м.</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Породы подрайона практически повсеместно обводнены, уровни грунтовых вод подвержены резким сезонным колебаниям. В период выпадения экстремально большого количества осадков возможно частичное затопление данного подрайона. В отдельных частях незначительно развита боковая эрозия реки.</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При освоении территории подрайона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метра.</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 xml:space="preserve">Из защитных мероприятий необходимо предусмотреть спрямление и выпрямление бортов русла реки на наиболее активно размываемых участках. Кроме того, необходимо учесть возможность затопления в периоды выпадения катастрофически максимального количества осадков. </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в данном подрайоне рекомендуется устройство фундаментов на свайных основаниях.</w:t>
      </w:r>
    </w:p>
    <w:p w:rsidR="00BE7FC2" w:rsidRPr="00BE7FC2" w:rsidRDefault="00BE7FC2" w:rsidP="00945298">
      <w:pPr>
        <w:tabs>
          <w:tab w:val="right" w:leader="dot" w:pos="9498"/>
        </w:tabs>
        <w:spacing w:line="276" w:lineRule="auto"/>
        <w:ind w:firstLine="709"/>
        <w:jc w:val="both"/>
        <w:rPr>
          <w:b/>
          <w:i/>
          <w:sz w:val="28"/>
          <w:szCs w:val="28"/>
        </w:rPr>
      </w:pPr>
      <w:r w:rsidRPr="00BE7FC2">
        <w:rPr>
          <w:b/>
          <w:sz w:val="28"/>
          <w:szCs w:val="28"/>
          <w:lang w:val="en-US"/>
        </w:rPr>
        <w:t>III</w:t>
      </w:r>
      <w:r w:rsidRPr="00BE7FC2">
        <w:rPr>
          <w:b/>
          <w:sz w:val="28"/>
          <w:szCs w:val="28"/>
        </w:rPr>
        <w:t xml:space="preserve"> Район.Территории, застройка которых затруднительна и требует проведения большого и сложного комплекса инженерных мероприятий.</w:t>
      </w:r>
    </w:p>
    <w:p w:rsidR="00BE7FC2" w:rsidRPr="00BE7FC2" w:rsidRDefault="00BE7FC2" w:rsidP="00945298">
      <w:pPr>
        <w:tabs>
          <w:tab w:val="right" w:leader="dot" w:pos="9498"/>
        </w:tabs>
        <w:spacing w:line="276" w:lineRule="auto"/>
        <w:ind w:firstLine="709"/>
        <w:jc w:val="both"/>
        <w:rPr>
          <w:b/>
          <w:i/>
          <w:sz w:val="28"/>
          <w:szCs w:val="28"/>
        </w:rPr>
      </w:pPr>
      <w:r w:rsidRPr="00BE7FC2">
        <w:rPr>
          <w:b/>
          <w:i/>
          <w:sz w:val="28"/>
          <w:szCs w:val="28"/>
          <w:lang w:val="en-US"/>
        </w:rPr>
        <w:t>III</w:t>
      </w:r>
      <w:r w:rsidRPr="00BE7FC2">
        <w:rPr>
          <w:b/>
          <w:i/>
          <w:sz w:val="28"/>
          <w:szCs w:val="28"/>
        </w:rPr>
        <w:t xml:space="preserve"> а. Подрайон крутых (свыше 30%) эрозионных склонов, обрывов, включая современные активные проявления ЭГП различного генезиса.</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Имеет небольшое площадное распространение в западной части поселения, вдоль бортов рек, оврагов и балок.</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Характеризуется сложным сильно расчлененным рельефом с уклонами более 30%. Литологический состав отложений представлен делювиальными суглинками и супесями с дресвой подстилающих пород. Мощность отложений изменяется от 0,5 до 30м. Подземные воды практически повсеместно отсутствуют.</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Характерные для подрайона проявления ЭГП:</w:t>
      </w:r>
    </w:p>
    <w:p w:rsidR="00BE7FC2" w:rsidRPr="00BE7FC2" w:rsidRDefault="00BE7FC2" w:rsidP="007E6253">
      <w:pPr>
        <w:numPr>
          <w:ilvl w:val="0"/>
          <w:numId w:val="36"/>
        </w:numPr>
        <w:spacing w:line="276" w:lineRule="auto"/>
        <w:ind w:left="0" w:firstLine="709"/>
        <w:contextualSpacing/>
        <w:jc w:val="both"/>
        <w:rPr>
          <w:sz w:val="28"/>
          <w:szCs w:val="28"/>
          <w:lang w:eastAsia="en-US"/>
        </w:rPr>
      </w:pPr>
      <w:r w:rsidRPr="00BE7FC2">
        <w:rPr>
          <w:sz w:val="28"/>
          <w:szCs w:val="28"/>
          <w:lang w:eastAsia="en-US"/>
        </w:rPr>
        <w:t>активная эрозия временных мелких водотоков;</w:t>
      </w:r>
    </w:p>
    <w:p w:rsidR="00BE7FC2" w:rsidRPr="00BE7FC2" w:rsidRDefault="00BE7FC2" w:rsidP="007E6253">
      <w:pPr>
        <w:numPr>
          <w:ilvl w:val="0"/>
          <w:numId w:val="36"/>
        </w:numPr>
        <w:spacing w:line="276" w:lineRule="auto"/>
        <w:ind w:left="0" w:firstLine="709"/>
        <w:contextualSpacing/>
        <w:jc w:val="both"/>
        <w:rPr>
          <w:sz w:val="28"/>
          <w:szCs w:val="28"/>
          <w:lang w:val="en-US" w:eastAsia="en-US"/>
        </w:rPr>
      </w:pPr>
      <w:r w:rsidRPr="00BE7FC2">
        <w:rPr>
          <w:sz w:val="28"/>
          <w:szCs w:val="28"/>
          <w:lang w:val="en-US" w:eastAsia="en-US"/>
        </w:rPr>
        <w:t>интенсивное физическое выветривание;</w:t>
      </w:r>
    </w:p>
    <w:p w:rsidR="00BE7FC2" w:rsidRPr="00BE7FC2" w:rsidRDefault="00BE7FC2" w:rsidP="007E6253">
      <w:pPr>
        <w:numPr>
          <w:ilvl w:val="0"/>
          <w:numId w:val="36"/>
        </w:numPr>
        <w:spacing w:line="276" w:lineRule="auto"/>
        <w:ind w:left="0" w:firstLine="709"/>
        <w:contextualSpacing/>
        <w:jc w:val="both"/>
        <w:rPr>
          <w:sz w:val="28"/>
          <w:szCs w:val="28"/>
          <w:lang w:val="en-US" w:eastAsia="en-US"/>
        </w:rPr>
      </w:pPr>
      <w:r w:rsidRPr="00BE7FC2">
        <w:rPr>
          <w:sz w:val="28"/>
          <w:szCs w:val="28"/>
          <w:lang w:val="en-US" w:eastAsia="en-US"/>
        </w:rPr>
        <w:t xml:space="preserve">речная эрозия. </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 xml:space="preserve">Гражданское строительство на территории данного подрайона не рекомендуется. При необходимости строительства специальных сооружений </w:t>
      </w:r>
      <w:r w:rsidRPr="00BE7FC2">
        <w:rPr>
          <w:sz w:val="28"/>
          <w:szCs w:val="28"/>
        </w:rPr>
        <w:lastRenderedPageBreak/>
        <w:t>(линейные сооружения, мостовые переходы и т. д.) рекомендуется проведение комплекса инженерных мероприятий, который может содержать следующие виды работ:</w:t>
      </w:r>
    </w:p>
    <w:p w:rsidR="00BE7FC2" w:rsidRPr="00BE7FC2" w:rsidRDefault="00BE7FC2" w:rsidP="007E6253">
      <w:pPr>
        <w:numPr>
          <w:ilvl w:val="0"/>
          <w:numId w:val="37"/>
        </w:numPr>
        <w:spacing w:line="276" w:lineRule="auto"/>
        <w:ind w:left="0" w:firstLine="426"/>
        <w:contextualSpacing/>
        <w:jc w:val="both"/>
        <w:rPr>
          <w:sz w:val="28"/>
          <w:szCs w:val="28"/>
          <w:lang w:eastAsia="en-US"/>
        </w:rPr>
      </w:pPr>
      <w:r w:rsidRPr="00BE7FC2">
        <w:rPr>
          <w:sz w:val="28"/>
          <w:szCs w:val="28"/>
          <w:lang w:eastAsia="en-US"/>
        </w:rPr>
        <w:t>противоэрозионные (спрямление русел, сооружение защитных дамб, водоотводов и т.п.);</w:t>
      </w:r>
    </w:p>
    <w:p w:rsidR="00BE7FC2" w:rsidRPr="00BE7FC2" w:rsidRDefault="00BE7FC2" w:rsidP="007E6253">
      <w:pPr>
        <w:numPr>
          <w:ilvl w:val="0"/>
          <w:numId w:val="37"/>
        </w:numPr>
        <w:spacing w:line="276" w:lineRule="auto"/>
        <w:ind w:left="0" w:firstLine="426"/>
        <w:contextualSpacing/>
        <w:jc w:val="both"/>
        <w:rPr>
          <w:sz w:val="28"/>
          <w:szCs w:val="28"/>
          <w:lang w:eastAsia="en-US"/>
        </w:rPr>
      </w:pPr>
      <w:r w:rsidRPr="00BE7FC2">
        <w:rPr>
          <w:sz w:val="28"/>
          <w:szCs w:val="28"/>
          <w:lang w:eastAsia="en-US"/>
        </w:rPr>
        <w:t>планировка площадок (с большими объемами земляных работ);</w:t>
      </w:r>
    </w:p>
    <w:p w:rsidR="00BE7FC2" w:rsidRPr="00BE7FC2" w:rsidRDefault="00BE7FC2" w:rsidP="007E6253">
      <w:pPr>
        <w:numPr>
          <w:ilvl w:val="0"/>
          <w:numId w:val="37"/>
        </w:numPr>
        <w:spacing w:line="276" w:lineRule="auto"/>
        <w:ind w:left="0" w:firstLine="426"/>
        <w:contextualSpacing/>
        <w:jc w:val="both"/>
        <w:rPr>
          <w:sz w:val="28"/>
          <w:szCs w:val="28"/>
          <w:lang w:val="en-US" w:eastAsia="en-US"/>
        </w:rPr>
      </w:pPr>
      <w:r w:rsidRPr="00BE7FC2">
        <w:rPr>
          <w:sz w:val="28"/>
          <w:szCs w:val="28"/>
          <w:lang w:val="en-US" w:eastAsia="en-US"/>
        </w:rPr>
        <w:t>сооружение подпорных стенок;</w:t>
      </w:r>
    </w:p>
    <w:p w:rsidR="00BE7FC2" w:rsidRPr="00BE7FC2" w:rsidRDefault="00BE7FC2" w:rsidP="007E6253">
      <w:pPr>
        <w:numPr>
          <w:ilvl w:val="0"/>
          <w:numId w:val="37"/>
        </w:numPr>
        <w:spacing w:line="276" w:lineRule="auto"/>
        <w:ind w:left="0" w:firstLine="426"/>
        <w:contextualSpacing/>
        <w:jc w:val="both"/>
        <w:rPr>
          <w:sz w:val="28"/>
          <w:szCs w:val="28"/>
          <w:lang w:eastAsia="en-US"/>
        </w:rPr>
      </w:pPr>
      <w:r w:rsidRPr="00BE7FC2">
        <w:rPr>
          <w:sz w:val="28"/>
          <w:szCs w:val="28"/>
          <w:lang w:eastAsia="en-US"/>
        </w:rPr>
        <w:t>организация поверхностного стока и т.д.</w:t>
      </w:r>
    </w:p>
    <w:p w:rsidR="00BE7FC2" w:rsidRPr="00BE7FC2" w:rsidRDefault="00BE7FC2" w:rsidP="00945298">
      <w:pPr>
        <w:spacing w:before="240" w:line="276" w:lineRule="auto"/>
        <w:rPr>
          <w:b/>
          <w:i/>
          <w:sz w:val="28"/>
          <w:szCs w:val="28"/>
        </w:rPr>
      </w:pPr>
      <w:r w:rsidRPr="00BE7FC2">
        <w:rPr>
          <w:b/>
          <w:i/>
          <w:sz w:val="28"/>
          <w:szCs w:val="28"/>
          <w:lang w:val="en-US"/>
        </w:rPr>
        <w:t>III</w:t>
      </w:r>
      <w:r w:rsidRPr="00BE7FC2">
        <w:rPr>
          <w:b/>
          <w:i/>
          <w:sz w:val="28"/>
          <w:szCs w:val="28"/>
        </w:rPr>
        <w:t xml:space="preserve"> б.Подрайон современных низких пойменных террас рек и балок.</w:t>
      </w:r>
    </w:p>
    <w:p w:rsidR="00BE7FC2" w:rsidRPr="00BE7FC2" w:rsidRDefault="00BE7FC2" w:rsidP="00945298">
      <w:pPr>
        <w:spacing w:before="240" w:line="276" w:lineRule="auto"/>
        <w:ind w:firstLine="709"/>
        <w:jc w:val="both"/>
        <w:rPr>
          <w:sz w:val="28"/>
          <w:szCs w:val="28"/>
        </w:rPr>
      </w:pPr>
      <w:r w:rsidRPr="00BE7FC2">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Литологически породы данного подрайона представлены суглинками, супесями, рыхлыми гравийно-галечниковыми отложениями с валунами, с песчано- и супесчано-глинистым заполнителем. Мощность отложений 3,0-6,0м.</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Проницаемость пород очень высокая, имеется прямая гидравлическая связь с поверхностными водами. Уровень грунтовых вод постоянно высокий (от 0,0 до 1,0м). В периоды интенсивного выпадения осадков территории подрайона затапливаются и остаются затопленными в течение нескольких дней. Периодичность затопления- регулярно, возможно до нескольких раз в год.</w:t>
      </w:r>
    </w:p>
    <w:p w:rsidR="00BE7FC2" w:rsidRPr="00BE7FC2" w:rsidRDefault="00BE7FC2" w:rsidP="00945298">
      <w:pPr>
        <w:tabs>
          <w:tab w:val="right" w:leader="dot" w:pos="9498"/>
        </w:tabs>
        <w:spacing w:line="276" w:lineRule="auto"/>
        <w:ind w:firstLine="709"/>
        <w:jc w:val="both"/>
        <w:rPr>
          <w:sz w:val="28"/>
          <w:szCs w:val="28"/>
        </w:rPr>
      </w:pPr>
      <w:r w:rsidRPr="00BE7FC2">
        <w:rPr>
          <w:sz w:val="28"/>
          <w:szCs w:val="28"/>
        </w:rPr>
        <w:t>Гражданское строительство не рекомендуется. При необходимости строительства специальных сооружений (линейные сооружения, мостовые переходы, гидротехнические сооружения и т.д.) рекомендуется:</w:t>
      </w:r>
    </w:p>
    <w:p w:rsidR="00BE7FC2" w:rsidRPr="00BE7FC2" w:rsidRDefault="00BE7FC2" w:rsidP="007E6253">
      <w:pPr>
        <w:numPr>
          <w:ilvl w:val="0"/>
          <w:numId w:val="38"/>
        </w:numPr>
        <w:spacing w:line="276" w:lineRule="auto"/>
        <w:ind w:left="426" w:hanging="284"/>
        <w:contextualSpacing/>
        <w:jc w:val="both"/>
        <w:rPr>
          <w:sz w:val="28"/>
          <w:szCs w:val="28"/>
          <w:lang w:eastAsia="en-US"/>
        </w:rPr>
      </w:pPr>
      <w:r w:rsidRPr="00BE7FC2">
        <w:rPr>
          <w:sz w:val="28"/>
          <w:szCs w:val="28"/>
          <w:lang w:eastAsia="en-US"/>
        </w:rPr>
        <w:t>сплошное укрепление (бетонирование) русел в районе застройки;</w:t>
      </w:r>
    </w:p>
    <w:p w:rsidR="00BE7FC2" w:rsidRPr="00BE7FC2" w:rsidRDefault="00BE7FC2" w:rsidP="007E6253">
      <w:pPr>
        <w:numPr>
          <w:ilvl w:val="0"/>
          <w:numId w:val="38"/>
        </w:numPr>
        <w:spacing w:line="276" w:lineRule="auto"/>
        <w:ind w:left="426" w:hanging="284"/>
        <w:contextualSpacing/>
        <w:jc w:val="both"/>
        <w:rPr>
          <w:sz w:val="28"/>
          <w:szCs w:val="28"/>
          <w:lang w:val="en-US" w:eastAsia="en-US"/>
        </w:rPr>
      </w:pPr>
      <w:r w:rsidRPr="00BE7FC2">
        <w:rPr>
          <w:sz w:val="28"/>
          <w:szCs w:val="28"/>
          <w:lang w:val="en-US" w:eastAsia="en-US"/>
        </w:rPr>
        <w:t>возведение водоотбойных стенок;</w:t>
      </w:r>
    </w:p>
    <w:p w:rsidR="00BE7FC2" w:rsidRPr="00BE7FC2" w:rsidRDefault="00BE7FC2" w:rsidP="007E6253">
      <w:pPr>
        <w:numPr>
          <w:ilvl w:val="0"/>
          <w:numId w:val="38"/>
        </w:numPr>
        <w:spacing w:line="276" w:lineRule="auto"/>
        <w:ind w:left="426" w:hanging="284"/>
        <w:contextualSpacing/>
        <w:jc w:val="both"/>
        <w:rPr>
          <w:sz w:val="28"/>
          <w:szCs w:val="28"/>
          <w:lang w:eastAsia="en-US"/>
        </w:rPr>
      </w:pPr>
      <w:r w:rsidRPr="00BE7FC2">
        <w:rPr>
          <w:sz w:val="28"/>
          <w:szCs w:val="28"/>
          <w:lang w:eastAsia="en-US"/>
        </w:rPr>
        <w:t>создание искусственной площадки (насыпной) под строительство, высотой не менее 2-х метров;</w:t>
      </w:r>
    </w:p>
    <w:p w:rsidR="00BE7FC2" w:rsidRPr="00BE7FC2" w:rsidRDefault="00BE7FC2" w:rsidP="007E6253">
      <w:pPr>
        <w:numPr>
          <w:ilvl w:val="0"/>
          <w:numId w:val="38"/>
        </w:numPr>
        <w:spacing w:line="276" w:lineRule="auto"/>
        <w:ind w:left="426" w:hanging="284"/>
        <w:contextualSpacing/>
        <w:jc w:val="both"/>
        <w:rPr>
          <w:sz w:val="28"/>
          <w:szCs w:val="28"/>
          <w:lang w:eastAsia="en-US"/>
        </w:rPr>
      </w:pPr>
      <w:r w:rsidRPr="00BE7FC2">
        <w:rPr>
          <w:sz w:val="28"/>
          <w:szCs w:val="28"/>
          <w:lang w:eastAsia="en-US"/>
        </w:rPr>
        <w:t xml:space="preserve">устройство систем дренажа для отвода грунтовых и поверхностных вод; </w:t>
      </w:r>
    </w:p>
    <w:p w:rsidR="00BE7FC2" w:rsidRPr="00BE7FC2" w:rsidRDefault="00BE7FC2" w:rsidP="007E6253">
      <w:pPr>
        <w:numPr>
          <w:ilvl w:val="0"/>
          <w:numId w:val="38"/>
        </w:numPr>
        <w:spacing w:line="276" w:lineRule="auto"/>
        <w:ind w:left="426" w:hanging="284"/>
        <w:contextualSpacing/>
        <w:jc w:val="both"/>
        <w:rPr>
          <w:sz w:val="28"/>
          <w:szCs w:val="28"/>
          <w:lang w:val="en-US" w:eastAsia="en-US"/>
        </w:rPr>
      </w:pPr>
      <w:r w:rsidRPr="00BE7FC2">
        <w:rPr>
          <w:sz w:val="28"/>
          <w:szCs w:val="28"/>
          <w:lang w:val="en-US" w:eastAsia="en-US"/>
        </w:rPr>
        <w:t>гидроизоляция фундаментов.</w:t>
      </w:r>
    </w:p>
    <w:p w:rsidR="00BE7FC2" w:rsidRPr="00BE7FC2" w:rsidRDefault="00BE7FC2" w:rsidP="00945298">
      <w:pPr>
        <w:spacing w:line="276" w:lineRule="auto"/>
        <w:rPr>
          <w:b/>
          <w:sz w:val="28"/>
          <w:szCs w:val="28"/>
        </w:rPr>
      </w:pPr>
    </w:p>
    <w:p w:rsidR="00BE7FC2" w:rsidRPr="00BE7FC2" w:rsidRDefault="00BE7FC2" w:rsidP="00945298">
      <w:pPr>
        <w:tabs>
          <w:tab w:val="right" w:leader="dot" w:pos="426"/>
        </w:tabs>
        <w:spacing w:line="276" w:lineRule="auto"/>
        <w:ind w:firstLine="600"/>
        <w:rPr>
          <w:sz w:val="28"/>
          <w:szCs w:val="28"/>
        </w:rPr>
      </w:pPr>
      <w:r w:rsidRPr="00BE7FC2">
        <w:rPr>
          <w:b/>
          <w:i/>
          <w:sz w:val="28"/>
          <w:szCs w:val="28"/>
        </w:rPr>
        <w:t>IIIв. Подрайон современных активных селевых конусов выноса.</w:t>
      </w:r>
    </w:p>
    <w:p w:rsidR="00BE7FC2" w:rsidRPr="00BE7FC2" w:rsidRDefault="00BE7FC2" w:rsidP="00945298">
      <w:pPr>
        <w:tabs>
          <w:tab w:val="right" w:leader="dot" w:pos="426"/>
        </w:tabs>
        <w:spacing w:line="276" w:lineRule="auto"/>
        <w:ind w:firstLine="600"/>
        <w:jc w:val="both"/>
        <w:rPr>
          <w:sz w:val="28"/>
          <w:szCs w:val="28"/>
        </w:rPr>
      </w:pPr>
      <w:r w:rsidRPr="00BE7FC2">
        <w:rPr>
          <w:sz w:val="28"/>
          <w:szCs w:val="28"/>
        </w:rPr>
        <w:t xml:space="preserve">Имеет незначительное распространение и приурочен к балочным врезам постоянных и временных водотоков. Включает в себя территории, по которым происходит непосредственное движение селевого потока, а так же площади распространения конусов выноса твердой составляющей. Большинство конусов выноса имеют весьма незначительные размеры. </w:t>
      </w:r>
      <w:r w:rsidRPr="00BE7FC2">
        <w:rPr>
          <w:sz w:val="28"/>
          <w:szCs w:val="28"/>
        </w:rPr>
        <w:lastRenderedPageBreak/>
        <w:t xml:space="preserve">Рельеф поверхности мелкобугристый, слабовыпуклый, осложненный эрозией временных водотоков. </w:t>
      </w:r>
    </w:p>
    <w:p w:rsidR="00BE7FC2" w:rsidRPr="00BE7FC2" w:rsidRDefault="00BE7FC2" w:rsidP="00945298">
      <w:pPr>
        <w:tabs>
          <w:tab w:val="right" w:leader="dot" w:pos="426"/>
        </w:tabs>
        <w:spacing w:line="276" w:lineRule="auto"/>
        <w:ind w:firstLine="600"/>
        <w:jc w:val="both"/>
        <w:rPr>
          <w:sz w:val="28"/>
          <w:szCs w:val="28"/>
        </w:rPr>
      </w:pPr>
      <w:r w:rsidRPr="00BE7FC2">
        <w:rPr>
          <w:sz w:val="28"/>
          <w:szCs w:val="28"/>
        </w:rPr>
        <w:t>Литологически представлен глинами, суглинками, переполненными грубообломочным материалом местных флишевых пород. Мощность, обычно, не превышает 5м. Грунтовые воды развиты спорадически, подвержены значительным сезонным колебаниям. Обычно уровень грунтовых вод превышает 3,0м.</w:t>
      </w:r>
    </w:p>
    <w:p w:rsidR="00BE7FC2" w:rsidRPr="00BE7FC2" w:rsidRDefault="00BE7FC2" w:rsidP="00945298">
      <w:pPr>
        <w:tabs>
          <w:tab w:val="right" w:leader="dot" w:pos="426"/>
        </w:tabs>
        <w:spacing w:line="276" w:lineRule="auto"/>
        <w:ind w:firstLine="600"/>
        <w:jc w:val="both"/>
        <w:rPr>
          <w:sz w:val="28"/>
          <w:szCs w:val="28"/>
        </w:rPr>
      </w:pPr>
      <w:r w:rsidRPr="00BE7FC2">
        <w:rPr>
          <w:sz w:val="28"/>
          <w:szCs w:val="28"/>
        </w:rPr>
        <w:t xml:space="preserve">Из наиболее активных форм проявлений ЭГП можно выделить кратковременное затопление и эрозионную деятельность временных потоков в периоды выпадения большого количества осадков. </w:t>
      </w:r>
    </w:p>
    <w:p w:rsidR="00BE7FC2" w:rsidRPr="00BE7FC2" w:rsidRDefault="00BE7FC2" w:rsidP="00945298">
      <w:pPr>
        <w:tabs>
          <w:tab w:val="right" w:leader="dot" w:pos="426"/>
        </w:tabs>
        <w:spacing w:line="276" w:lineRule="auto"/>
        <w:ind w:firstLine="600"/>
        <w:jc w:val="both"/>
        <w:rPr>
          <w:sz w:val="28"/>
          <w:szCs w:val="28"/>
        </w:rPr>
      </w:pPr>
      <w:r w:rsidRPr="00BE7FC2">
        <w:rPr>
          <w:sz w:val="28"/>
          <w:szCs w:val="28"/>
        </w:rPr>
        <w:t xml:space="preserve">Застройка территории данного подрайона видится весьма проблематичной в связи с частыми прохождениями селевых потоков различной силы. Гражданское строительство не рекомендуется.При необходимости возведения сооружений в данном подрайоне методыи объемы подготовительныхзащитных мероприятий необходимо определять применительно к конкретной ситуации. Комплекс защитных инженерных мероприятий может содержать следующие виды работ: </w:t>
      </w:r>
    </w:p>
    <w:p w:rsidR="00BE7FC2" w:rsidRPr="00BE7FC2" w:rsidRDefault="00BE7FC2" w:rsidP="00945298">
      <w:pPr>
        <w:spacing w:line="276" w:lineRule="auto"/>
        <w:ind w:left="600" w:hanging="120"/>
        <w:jc w:val="both"/>
        <w:rPr>
          <w:sz w:val="28"/>
          <w:szCs w:val="28"/>
        </w:rPr>
      </w:pPr>
      <w:r w:rsidRPr="00BE7FC2">
        <w:rPr>
          <w:sz w:val="28"/>
          <w:szCs w:val="28"/>
        </w:rPr>
        <w:t>- спрямление иуглубление русел эрозионных врезов, по которым происходит вынос обломочного материала и движение водного потока;</w:t>
      </w:r>
    </w:p>
    <w:p w:rsidR="00BE7FC2" w:rsidRPr="00BE7FC2" w:rsidRDefault="00BE7FC2" w:rsidP="00945298">
      <w:pPr>
        <w:spacing w:line="276" w:lineRule="auto"/>
        <w:ind w:left="600" w:hanging="120"/>
        <w:jc w:val="both"/>
        <w:rPr>
          <w:sz w:val="28"/>
          <w:szCs w:val="28"/>
        </w:rPr>
      </w:pPr>
      <w:r w:rsidRPr="00BE7FC2">
        <w:rPr>
          <w:sz w:val="28"/>
          <w:szCs w:val="28"/>
        </w:rPr>
        <w:t>-бетонирование стенок и дна русел водотоков;</w:t>
      </w:r>
    </w:p>
    <w:p w:rsidR="00BE7FC2" w:rsidRPr="00BE7FC2" w:rsidRDefault="00BE7FC2" w:rsidP="00945298">
      <w:pPr>
        <w:spacing w:line="276" w:lineRule="auto"/>
        <w:ind w:left="600" w:hanging="120"/>
        <w:jc w:val="both"/>
        <w:rPr>
          <w:sz w:val="28"/>
          <w:szCs w:val="28"/>
        </w:rPr>
      </w:pPr>
      <w:r w:rsidRPr="00BE7FC2">
        <w:rPr>
          <w:sz w:val="28"/>
          <w:szCs w:val="28"/>
        </w:rPr>
        <w:t>- устройство селеуловителей для задержки твердой составляющей селевого потока;</w:t>
      </w:r>
    </w:p>
    <w:p w:rsidR="00BE7FC2" w:rsidRPr="00BE7FC2" w:rsidRDefault="00BE7FC2" w:rsidP="00945298">
      <w:pPr>
        <w:spacing w:line="276" w:lineRule="auto"/>
        <w:ind w:left="600" w:hanging="120"/>
        <w:jc w:val="both"/>
        <w:rPr>
          <w:sz w:val="28"/>
          <w:szCs w:val="28"/>
        </w:rPr>
      </w:pPr>
      <w:r w:rsidRPr="00BE7FC2">
        <w:rPr>
          <w:sz w:val="28"/>
          <w:szCs w:val="28"/>
        </w:rPr>
        <w:t>- устройство защитных стенок и дамб для отведения селевого потока;</w:t>
      </w:r>
    </w:p>
    <w:p w:rsidR="00BE7FC2" w:rsidRPr="00BE7FC2" w:rsidRDefault="00BE7FC2" w:rsidP="00945298">
      <w:pPr>
        <w:spacing w:line="276" w:lineRule="auto"/>
        <w:ind w:left="600" w:hanging="120"/>
        <w:jc w:val="both"/>
        <w:rPr>
          <w:sz w:val="28"/>
          <w:szCs w:val="28"/>
        </w:rPr>
      </w:pPr>
      <w:r w:rsidRPr="00BE7FC2">
        <w:rPr>
          <w:sz w:val="28"/>
          <w:szCs w:val="28"/>
        </w:rPr>
        <w:t xml:space="preserve">- устройство фундаментов на свайных основаниях. </w:t>
      </w:r>
    </w:p>
    <w:p w:rsidR="00BE7FC2" w:rsidRDefault="00BE7FC2" w:rsidP="00945298">
      <w:pPr>
        <w:spacing w:line="276" w:lineRule="auto"/>
        <w:rPr>
          <w:b/>
          <w:sz w:val="28"/>
          <w:szCs w:val="28"/>
        </w:rPr>
      </w:pPr>
    </w:p>
    <w:p w:rsidR="00BE7FC2" w:rsidRPr="00BE7FC2" w:rsidRDefault="00BE7FC2" w:rsidP="007E6253">
      <w:pPr>
        <w:numPr>
          <w:ilvl w:val="1"/>
          <w:numId w:val="30"/>
        </w:numPr>
        <w:spacing w:line="276" w:lineRule="auto"/>
        <w:ind w:right="-711"/>
        <w:outlineLvl w:val="1"/>
        <w:rPr>
          <w:sz w:val="28"/>
          <w:szCs w:val="28"/>
        </w:rPr>
      </w:pPr>
      <w:bookmarkStart w:id="30" w:name="_Toc264653924"/>
      <w:bookmarkStart w:id="31" w:name="_Toc263952109"/>
      <w:bookmarkStart w:id="32" w:name="_Toc271214733"/>
      <w:bookmarkStart w:id="33" w:name="_Toc285013892"/>
      <w:bookmarkStart w:id="34" w:name="_Toc104458232"/>
      <w:r w:rsidRPr="00BE7FC2">
        <w:rPr>
          <w:sz w:val="28"/>
          <w:szCs w:val="28"/>
        </w:rPr>
        <w:t>НЕДРА И ПОЛЕЗНЫЕ ИСКОПАЕМЫЕ</w:t>
      </w:r>
      <w:bookmarkEnd w:id="30"/>
      <w:bookmarkEnd w:id="31"/>
      <w:bookmarkEnd w:id="32"/>
      <w:bookmarkEnd w:id="33"/>
      <w:r w:rsidR="00402EEE" w:rsidRPr="00402EEE">
        <w:rPr>
          <w:i/>
          <w:sz w:val="24"/>
          <w:szCs w:val="24"/>
        </w:rPr>
        <w:t xml:space="preserve">(в редакции </w:t>
      </w:r>
      <w:r w:rsidR="00402EEE">
        <w:rPr>
          <w:i/>
          <w:sz w:val="24"/>
          <w:szCs w:val="24"/>
        </w:rPr>
        <w:t>2021 г.</w:t>
      </w:r>
      <w:r w:rsidR="00402EEE" w:rsidRPr="00402EEE">
        <w:rPr>
          <w:i/>
          <w:sz w:val="24"/>
          <w:szCs w:val="24"/>
        </w:rPr>
        <w:t>)</w:t>
      </w:r>
      <w:bookmarkEnd w:id="34"/>
    </w:p>
    <w:p w:rsidR="00BE7FC2" w:rsidRPr="00BE7FC2" w:rsidRDefault="00BE7FC2" w:rsidP="00945298">
      <w:pPr>
        <w:tabs>
          <w:tab w:val="right" w:leader="dot" w:pos="9498"/>
        </w:tabs>
        <w:spacing w:line="276" w:lineRule="auto"/>
        <w:ind w:right="-1"/>
        <w:rPr>
          <w:sz w:val="28"/>
          <w:szCs w:val="28"/>
        </w:rPr>
      </w:pPr>
    </w:p>
    <w:p w:rsidR="00C3300D" w:rsidRPr="00C3300D" w:rsidRDefault="00402EEE" w:rsidP="00945298">
      <w:pPr>
        <w:tabs>
          <w:tab w:val="right" w:leader="dot" w:pos="426"/>
        </w:tabs>
        <w:spacing w:line="276" w:lineRule="auto"/>
        <w:ind w:firstLine="720"/>
        <w:jc w:val="both"/>
        <w:rPr>
          <w:sz w:val="28"/>
          <w:szCs w:val="28"/>
        </w:rPr>
      </w:pPr>
      <w:r>
        <w:rPr>
          <w:sz w:val="28"/>
          <w:szCs w:val="28"/>
        </w:rPr>
        <w:t>По даннымМинистерства природных ресурсов Краснодарского края</w:t>
      </w:r>
      <w:r w:rsidR="00C3300D" w:rsidRPr="00C3300D">
        <w:rPr>
          <w:sz w:val="28"/>
          <w:szCs w:val="28"/>
        </w:rPr>
        <w:t xml:space="preserve">, натерритории </w:t>
      </w:r>
      <w:r w:rsidR="00C3300D">
        <w:rPr>
          <w:sz w:val="28"/>
          <w:szCs w:val="28"/>
        </w:rPr>
        <w:t>Губского</w:t>
      </w:r>
      <w:r w:rsidR="00C3300D" w:rsidRPr="00C3300D">
        <w:rPr>
          <w:sz w:val="28"/>
          <w:szCs w:val="28"/>
        </w:rPr>
        <w:t xml:space="preserve"> сельского поселения </w:t>
      </w:r>
      <w:r w:rsidR="00C3300D">
        <w:rPr>
          <w:sz w:val="28"/>
          <w:szCs w:val="28"/>
        </w:rPr>
        <w:t>Мостовского</w:t>
      </w:r>
      <w:r w:rsidR="00C3300D" w:rsidRPr="00C3300D">
        <w:rPr>
          <w:sz w:val="28"/>
          <w:szCs w:val="28"/>
        </w:rPr>
        <w:t xml:space="preserve"> района имеются зарегистрированные лицензии на добычу и разведку полезных ископаемых</w:t>
      </w:r>
      <w:r w:rsidR="00902FC1">
        <w:rPr>
          <w:sz w:val="28"/>
          <w:szCs w:val="28"/>
        </w:rPr>
        <w:t>, которые представлены далее</w:t>
      </w:r>
      <w:r w:rsidR="00C3300D" w:rsidRPr="00C3300D">
        <w:rPr>
          <w:sz w:val="28"/>
          <w:szCs w:val="28"/>
        </w:rPr>
        <w:t xml:space="preserve">. </w:t>
      </w:r>
    </w:p>
    <w:p w:rsidR="008A5204" w:rsidRDefault="00BE7FC2" w:rsidP="00945298">
      <w:pPr>
        <w:tabs>
          <w:tab w:val="right" w:leader="dot" w:pos="426"/>
        </w:tabs>
        <w:spacing w:line="276" w:lineRule="auto"/>
        <w:ind w:firstLine="720"/>
        <w:jc w:val="both"/>
        <w:rPr>
          <w:sz w:val="28"/>
          <w:szCs w:val="28"/>
        </w:rPr>
      </w:pPr>
      <w:r w:rsidRPr="00BE7FC2">
        <w:rPr>
          <w:sz w:val="28"/>
          <w:szCs w:val="28"/>
        </w:rPr>
        <w:t>На всех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w:t>
      </w:r>
      <w:r w:rsidR="008A5204">
        <w:rPr>
          <w:sz w:val="28"/>
          <w:szCs w:val="28"/>
        </w:rPr>
        <w:t>.</w:t>
      </w:r>
    </w:p>
    <w:p w:rsidR="008A5204" w:rsidRPr="008A5204" w:rsidRDefault="008A5204" w:rsidP="008A5204">
      <w:pPr>
        <w:tabs>
          <w:tab w:val="right" w:leader="dot" w:pos="426"/>
        </w:tabs>
        <w:spacing w:line="276" w:lineRule="auto"/>
        <w:ind w:firstLine="720"/>
        <w:jc w:val="both"/>
        <w:rPr>
          <w:sz w:val="28"/>
          <w:szCs w:val="28"/>
        </w:rPr>
      </w:pPr>
      <w:bookmarkStart w:id="35" w:name="_Toc470251997"/>
      <w:r w:rsidRPr="008A5204">
        <w:rPr>
          <w:sz w:val="28"/>
          <w:szCs w:val="28"/>
        </w:rPr>
        <w:t>Использование земельных участков в границах горных отводов месторождений полезных ископаемых ведется при соблюдении закона РФ от 21.02.1992 N 2395-1 (ред. от 03.07.2016) "О недрах" (с изм. и доп., вступ. в силу с 03.10.2016).</w:t>
      </w:r>
      <w:bookmarkEnd w:id="35"/>
    </w:p>
    <w:p w:rsidR="00BE7FC2" w:rsidRPr="00BE7FC2" w:rsidRDefault="00BE7FC2" w:rsidP="00945298">
      <w:pPr>
        <w:tabs>
          <w:tab w:val="right" w:leader="dot" w:pos="426"/>
        </w:tabs>
        <w:spacing w:line="276" w:lineRule="auto"/>
        <w:ind w:firstLine="720"/>
        <w:jc w:val="both"/>
        <w:rPr>
          <w:sz w:val="28"/>
          <w:szCs w:val="28"/>
        </w:rPr>
      </w:pPr>
    </w:p>
    <w:p w:rsidR="009E1AC8" w:rsidRPr="009E1AC8" w:rsidRDefault="009E1AC8" w:rsidP="00945298">
      <w:pPr>
        <w:spacing w:line="276" w:lineRule="auto"/>
        <w:ind w:firstLine="360"/>
        <w:jc w:val="both"/>
        <w:rPr>
          <w:sz w:val="28"/>
          <w:szCs w:val="28"/>
        </w:rPr>
      </w:pPr>
      <w:r w:rsidRPr="009E1AC8">
        <w:rPr>
          <w:sz w:val="28"/>
          <w:szCs w:val="28"/>
        </w:rPr>
        <w:t>ПРЕСНЫЕ ВОДЫ</w:t>
      </w:r>
    </w:p>
    <w:p w:rsidR="00243614" w:rsidRPr="009E1AC8" w:rsidRDefault="009E1AC8" w:rsidP="00945298">
      <w:pPr>
        <w:spacing w:line="276" w:lineRule="auto"/>
        <w:ind w:firstLine="360"/>
        <w:jc w:val="both"/>
        <w:rPr>
          <w:sz w:val="28"/>
          <w:szCs w:val="28"/>
        </w:rPr>
      </w:pPr>
      <w:r w:rsidRPr="009E1AC8">
        <w:rPr>
          <w:sz w:val="28"/>
          <w:szCs w:val="28"/>
        </w:rPr>
        <w:lastRenderedPageBreak/>
        <w:t xml:space="preserve"> На территории </w:t>
      </w:r>
      <w:r w:rsidR="00FE5F0D">
        <w:rPr>
          <w:sz w:val="28"/>
          <w:szCs w:val="28"/>
        </w:rPr>
        <w:t>Губ</w:t>
      </w:r>
      <w:r w:rsidRPr="009E1AC8">
        <w:rPr>
          <w:sz w:val="28"/>
          <w:szCs w:val="28"/>
        </w:rPr>
        <w:t>ского сельского поселения выдан</w:t>
      </w:r>
      <w:r w:rsidR="00641AA1">
        <w:rPr>
          <w:sz w:val="28"/>
          <w:szCs w:val="28"/>
        </w:rPr>
        <w:t>ы 2</w:t>
      </w:r>
      <w:r w:rsidRPr="009E1AC8">
        <w:rPr>
          <w:sz w:val="28"/>
          <w:szCs w:val="28"/>
        </w:rPr>
        <w:t xml:space="preserve"> лицензи</w:t>
      </w:r>
      <w:r w:rsidR="00641AA1">
        <w:rPr>
          <w:sz w:val="28"/>
          <w:szCs w:val="28"/>
        </w:rPr>
        <w:t>и</w:t>
      </w:r>
      <w:r w:rsidR="00F81E77">
        <w:rPr>
          <w:sz w:val="28"/>
          <w:szCs w:val="28"/>
        </w:rPr>
        <w:t>для разведки и добычи</w:t>
      </w:r>
      <w:r w:rsidRPr="009E1AC8">
        <w:rPr>
          <w:sz w:val="28"/>
          <w:szCs w:val="28"/>
        </w:rPr>
        <w:t xml:space="preserve"> пресных подземных вод </w:t>
      </w:r>
      <w:r w:rsidR="00F81E77">
        <w:rPr>
          <w:sz w:val="28"/>
          <w:szCs w:val="28"/>
        </w:rPr>
        <w:t xml:space="preserve">с целью питьевого, хозяйственно-бытового </w:t>
      </w:r>
      <w:r w:rsidR="008B51C2">
        <w:rPr>
          <w:sz w:val="28"/>
          <w:szCs w:val="28"/>
        </w:rPr>
        <w:t xml:space="preserve">и </w:t>
      </w:r>
      <w:r w:rsidR="00F81E77">
        <w:rPr>
          <w:sz w:val="28"/>
          <w:szCs w:val="28"/>
        </w:rPr>
        <w:t>технического</w:t>
      </w:r>
      <w:r w:rsidRPr="009E1AC8">
        <w:rPr>
          <w:sz w:val="28"/>
          <w:szCs w:val="28"/>
        </w:rPr>
        <w:t xml:space="preserve"> водоснабжения. Добыча воды осуществляется из </w:t>
      </w:r>
      <w:r w:rsidR="009368A6">
        <w:rPr>
          <w:sz w:val="28"/>
          <w:szCs w:val="28"/>
        </w:rPr>
        <w:t xml:space="preserve">2 скважин </w:t>
      </w:r>
      <w:r w:rsidR="00770F6B">
        <w:rPr>
          <w:sz w:val="28"/>
          <w:szCs w:val="28"/>
        </w:rPr>
        <w:t>ОО</w:t>
      </w:r>
      <w:r w:rsidR="00243614" w:rsidRPr="009E1AC8">
        <w:rPr>
          <w:sz w:val="28"/>
          <w:szCs w:val="28"/>
        </w:rPr>
        <w:t xml:space="preserve">О "Губский кирпичный завод" - Лицензия КРД </w:t>
      </w:r>
      <w:r w:rsidR="00770F6B">
        <w:rPr>
          <w:sz w:val="28"/>
          <w:szCs w:val="28"/>
        </w:rPr>
        <w:t>80342</w:t>
      </w:r>
      <w:r w:rsidR="00243614" w:rsidRPr="009E1AC8">
        <w:rPr>
          <w:sz w:val="28"/>
          <w:szCs w:val="28"/>
        </w:rPr>
        <w:t xml:space="preserve"> ВЭ</w:t>
      </w:r>
      <w:r w:rsidR="00F81E77">
        <w:rPr>
          <w:sz w:val="28"/>
          <w:szCs w:val="28"/>
        </w:rPr>
        <w:t>; 1 скважины ООО «Белая река» - лицензия КРД 82106 ВЭ от 1 декабря 2021 г.</w:t>
      </w:r>
    </w:p>
    <w:p w:rsidR="009368A6" w:rsidRDefault="009368A6" w:rsidP="00945298">
      <w:pPr>
        <w:spacing w:line="276" w:lineRule="auto"/>
        <w:ind w:firstLine="709"/>
        <w:jc w:val="both"/>
        <w:rPr>
          <w:sz w:val="28"/>
          <w:szCs w:val="28"/>
        </w:rPr>
      </w:pPr>
    </w:p>
    <w:p w:rsidR="009368A6" w:rsidRPr="009E1AC8" w:rsidRDefault="009368A6" w:rsidP="00945298">
      <w:pPr>
        <w:spacing w:line="276" w:lineRule="auto"/>
        <w:ind w:firstLine="360"/>
        <w:jc w:val="both"/>
        <w:rPr>
          <w:sz w:val="28"/>
          <w:szCs w:val="28"/>
        </w:rPr>
      </w:pPr>
      <w:r>
        <w:rPr>
          <w:sz w:val="28"/>
          <w:szCs w:val="28"/>
        </w:rPr>
        <w:t>МИНЕРАЛЬНЫЕ</w:t>
      </w:r>
      <w:r w:rsidRPr="009E1AC8">
        <w:rPr>
          <w:sz w:val="28"/>
          <w:szCs w:val="28"/>
        </w:rPr>
        <w:t xml:space="preserve"> ВОДЫ</w:t>
      </w:r>
    </w:p>
    <w:p w:rsidR="009368A6" w:rsidRDefault="009368A6" w:rsidP="00945298">
      <w:pPr>
        <w:spacing w:line="276" w:lineRule="auto"/>
        <w:ind w:firstLine="360"/>
        <w:jc w:val="both"/>
        <w:rPr>
          <w:sz w:val="28"/>
          <w:szCs w:val="28"/>
        </w:rPr>
      </w:pPr>
      <w:r w:rsidRPr="00B33FEE">
        <w:rPr>
          <w:sz w:val="28"/>
          <w:szCs w:val="28"/>
        </w:rPr>
        <w:t>Разведк</w:t>
      </w:r>
      <w:r>
        <w:rPr>
          <w:sz w:val="28"/>
          <w:szCs w:val="28"/>
        </w:rPr>
        <w:t>у</w:t>
      </w:r>
      <w:r w:rsidRPr="00B33FEE">
        <w:rPr>
          <w:sz w:val="28"/>
          <w:szCs w:val="28"/>
        </w:rPr>
        <w:t xml:space="preserve"> и добыч</w:t>
      </w:r>
      <w:r>
        <w:rPr>
          <w:sz w:val="28"/>
          <w:szCs w:val="28"/>
        </w:rPr>
        <w:t>у</w:t>
      </w:r>
      <w:r w:rsidRPr="00B33FEE">
        <w:rPr>
          <w:sz w:val="28"/>
          <w:szCs w:val="28"/>
        </w:rPr>
        <w:t xml:space="preserve"> минеральных подземных вод на розлив</w:t>
      </w:r>
      <w:r>
        <w:rPr>
          <w:sz w:val="28"/>
          <w:szCs w:val="28"/>
        </w:rPr>
        <w:t xml:space="preserve"> Губского месторождения осуществляет ООО «</w:t>
      </w:r>
      <w:r w:rsidRPr="00B33FEE">
        <w:rPr>
          <w:sz w:val="28"/>
          <w:szCs w:val="28"/>
        </w:rPr>
        <w:t>Губская минеральная вода</w:t>
      </w:r>
      <w:r>
        <w:rPr>
          <w:sz w:val="28"/>
          <w:szCs w:val="28"/>
        </w:rPr>
        <w:t>» - лицензия КРД 1840 МЭ</w:t>
      </w:r>
      <w:r w:rsidR="00770F6B">
        <w:rPr>
          <w:sz w:val="28"/>
          <w:szCs w:val="28"/>
        </w:rPr>
        <w:t>.</w:t>
      </w:r>
    </w:p>
    <w:p w:rsidR="00BE7FC2" w:rsidRPr="00BE7FC2" w:rsidRDefault="00BE7FC2" w:rsidP="00945298">
      <w:pPr>
        <w:spacing w:line="276" w:lineRule="auto"/>
        <w:ind w:firstLine="360"/>
        <w:jc w:val="both"/>
        <w:rPr>
          <w:sz w:val="28"/>
          <w:szCs w:val="28"/>
        </w:rPr>
      </w:pPr>
    </w:p>
    <w:p w:rsidR="00BE7FC2" w:rsidRPr="00BE7FC2" w:rsidRDefault="00BE7FC2" w:rsidP="00945298">
      <w:pPr>
        <w:tabs>
          <w:tab w:val="right" w:leader="dot" w:pos="426"/>
        </w:tabs>
        <w:spacing w:line="276" w:lineRule="auto"/>
        <w:ind w:firstLine="720"/>
        <w:jc w:val="both"/>
        <w:rPr>
          <w:sz w:val="28"/>
          <w:szCs w:val="28"/>
        </w:rPr>
      </w:pPr>
    </w:p>
    <w:p w:rsidR="00BE7FC2" w:rsidRPr="00BE7FC2" w:rsidRDefault="00BE7FC2" w:rsidP="00945298">
      <w:pPr>
        <w:tabs>
          <w:tab w:val="right" w:leader="dot" w:pos="9498"/>
        </w:tabs>
        <w:spacing w:line="276" w:lineRule="auto"/>
        <w:ind w:right="-1" w:firstLine="720"/>
        <w:jc w:val="both"/>
        <w:rPr>
          <w:sz w:val="28"/>
          <w:szCs w:val="28"/>
        </w:rPr>
      </w:pPr>
    </w:p>
    <w:p w:rsidR="00BE7FC2" w:rsidRPr="00BE7FC2" w:rsidRDefault="00BE7FC2" w:rsidP="00945298">
      <w:pPr>
        <w:spacing w:line="276" w:lineRule="auto"/>
        <w:ind w:firstLine="709"/>
        <w:jc w:val="both"/>
        <w:rPr>
          <w:sz w:val="28"/>
          <w:szCs w:val="28"/>
        </w:rPr>
      </w:pPr>
    </w:p>
    <w:p w:rsidR="00BE7FC2" w:rsidRPr="00BE7FC2" w:rsidRDefault="00BE7FC2" w:rsidP="00945298">
      <w:pPr>
        <w:tabs>
          <w:tab w:val="right" w:leader="dot" w:pos="9498"/>
        </w:tabs>
        <w:spacing w:line="276" w:lineRule="auto"/>
        <w:ind w:right="-1" w:firstLine="720"/>
        <w:jc w:val="both"/>
        <w:rPr>
          <w:sz w:val="24"/>
          <w:szCs w:val="24"/>
        </w:rPr>
      </w:pPr>
    </w:p>
    <w:p w:rsidR="00BE7FC2" w:rsidRPr="00BE7FC2" w:rsidRDefault="00BE7FC2" w:rsidP="00945298">
      <w:pPr>
        <w:spacing w:line="276" w:lineRule="auto"/>
        <w:ind w:firstLine="709"/>
        <w:jc w:val="both"/>
        <w:rPr>
          <w:sz w:val="28"/>
          <w:szCs w:val="28"/>
          <w:highlight w:val="yellow"/>
          <w:u w:val="single"/>
        </w:rPr>
        <w:sectPr w:rsidR="00BE7FC2" w:rsidRPr="00BE7FC2" w:rsidSect="00B70C23">
          <w:headerReference w:type="even" r:id="rId12"/>
          <w:headerReference w:type="default" r:id="rId13"/>
          <w:footerReference w:type="even" r:id="rId14"/>
          <w:footerReference w:type="default" r:id="rId15"/>
          <w:headerReference w:type="first" r:id="rId16"/>
          <w:footerReference w:type="first" r:id="rId17"/>
          <w:pgSz w:w="11906" w:h="16838" w:code="9"/>
          <w:pgMar w:top="856" w:right="851" w:bottom="851" w:left="1701" w:header="397" w:footer="397" w:gutter="0"/>
          <w:cols w:space="708"/>
          <w:docGrid w:linePitch="360"/>
        </w:sectPr>
      </w:pP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958"/>
        <w:gridCol w:w="993"/>
        <w:gridCol w:w="425"/>
        <w:gridCol w:w="709"/>
        <w:gridCol w:w="567"/>
        <w:gridCol w:w="2126"/>
        <w:gridCol w:w="2127"/>
        <w:gridCol w:w="2126"/>
        <w:gridCol w:w="2126"/>
        <w:gridCol w:w="1267"/>
        <w:gridCol w:w="1143"/>
      </w:tblGrid>
      <w:tr w:rsidR="00BE7FC2" w:rsidRPr="00BE7FC2" w:rsidTr="00770F6B">
        <w:trPr>
          <w:trHeight w:val="360"/>
        </w:trPr>
        <w:tc>
          <w:tcPr>
            <w:tcW w:w="15418" w:type="dxa"/>
            <w:gridSpan w:val="12"/>
            <w:tcBorders>
              <w:top w:val="nil"/>
              <w:left w:val="nil"/>
              <w:right w:val="nil"/>
            </w:tcBorders>
            <w:vAlign w:val="bottom"/>
          </w:tcPr>
          <w:p w:rsidR="00BE7FC2" w:rsidRDefault="00BE7FC2" w:rsidP="00945298">
            <w:pPr>
              <w:spacing w:line="276" w:lineRule="auto"/>
              <w:jc w:val="center"/>
              <w:rPr>
                <w:sz w:val="24"/>
                <w:szCs w:val="24"/>
              </w:rPr>
            </w:pPr>
            <w:r w:rsidRPr="00BE7FC2">
              <w:rPr>
                <w:b/>
                <w:bCs/>
                <w:sz w:val="24"/>
                <w:szCs w:val="24"/>
              </w:rPr>
              <w:lastRenderedPageBreak/>
              <w:t xml:space="preserve">Реестр </w:t>
            </w:r>
            <w:r w:rsidR="00EF7368">
              <w:rPr>
                <w:b/>
                <w:bCs/>
                <w:sz w:val="24"/>
                <w:szCs w:val="24"/>
              </w:rPr>
              <w:t>действующих лицензий на территории</w:t>
            </w:r>
            <w:r w:rsidR="009368A6">
              <w:rPr>
                <w:b/>
                <w:bCs/>
                <w:sz w:val="24"/>
                <w:szCs w:val="24"/>
              </w:rPr>
              <w:t>Губ</w:t>
            </w:r>
            <w:r w:rsidRPr="00BE7FC2">
              <w:rPr>
                <w:b/>
                <w:bCs/>
                <w:sz w:val="24"/>
                <w:szCs w:val="24"/>
              </w:rPr>
              <w:t xml:space="preserve">ского сельского поселения </w:t>
            </w:r>
            <w:r w:rsidRPr="00402EEE">
              <w:rPr>
                <w:sz w:val="24"/>
                <w:szCs w:val="24"/>
              </w:rPr>
              <w:t>(по состоянию на 01.1</w:t>
            </w:r>
            <w:r w:rsidR="00402EEE" w:rsidRPr="00402EEE">
              <w:rPr>
                <w:sz w:val="24"/>
                <w:szCs w:val="24"/>
              </w:rPr>
              <w:t>2</w:t>
            </w:r>
            <w:r w:rsidRPr="00402EEE">
              <w:rPr>
                <w:sz w:val="24"/>
                <w:szCs w:val="24"/>
              </w:rPr>
              <w:t>.</w:t>
            </w:r>
            <w:r w:rsidR="00402EEE" w:rsidRPr="00402EEE">
              <w:rPr>
                <w:sz w:val="24"/>
                <w:szCs w:val="24"/>
              </w:rPr>
              <w:t>21</w:t>
            </w:r>
            <w:r w:rsidRPr="00402EEE">
              <w:rPr>
                <w:sz w:val="24"/>
                <w:szCs w:val="24"/>
              </w:rPr>
              <w:t>)</w:t>
            </w:r>
          </w:p>
          <w:p w:rsidR="005E54CA" w:rsidRPr="00BE7FC2" w:rsidRDefault="005E54CA" w:rsidP="00945298">
            <w:pPr>
              <w:spacing w:line="276" w:lineRule="auto"/>
              <w:jc w:val="center"/>
              <w:rPr>
                <w:b/>
                <w:bCs/>
                <w:sz w:val="24"/>
                <w:szCs w:val="24"/>
              </w:rPr>
            </w:pPr>
          </w:p>
        </w:tc>
      </w:tr>
      <w:tr w:rsidR="00BE7FC2" w:rsidRPr="00BE7FC2" w:rsidTr="00770F6B">
        <w:trPr>
          <w:cantSplit/>
          <w:trHeight w:val="1754"/>
        </w:trPr>
        <w:tc>
          <w:tcPr>
            <w:tcW w:w="851" w:type="dxa"/>
            <w:shd w:val="clear" w:color="auto" w:fill="D9D9D9"/>
            <w:textDirection w:val="btLr"/>
            <w:vAlign w:val="center"/>
          </w:tcPr>
          <w:p w:rsidR="00BE7FC2" w:rsidRPr="00BE7FC2" w:rsidRDefault="00BE7FC2" w:rsidP="00945298">
            <w:pPr>
              <w:spacing w:line="276" w:lineRule="auto"/>
              <w:ind w:left="113" w:right="113"/>
              <w:jc w:val="center"/>
              <w:rPr>
                <w:b/>
                <w:bCs/>
                <w:sz w:val="22"/>
                <w:szCs w:val="22"/>
              </w:rPr>
            </w:pPr>
            <w:r w:rsidRPr="00BE7FC2">
              <w:rPr>
                <w:b/>
                <w:bCs/>
                <w:sz w:val="22"/>
                <w:szCs w:val="22"/>
              </w:rPr>
              <w:t>Сост.лицензии</w:t>
            </w:r>
          </w:p>
        </w:tc>
        <w:tc>
          <w:tcPr>
            <w:tcW w:w="958" w:type="dxa"/>
            <w:shd w:val="clear" w:color="auto" w:fill="D9D9D9"/>
            <w:vAlign w:val="center"/>
          </w:tcPr>
          <w:p w:rsidR="00BE7FC2" w:rsidRPr="00BE7FC2" w:rsidRDefault="00BE7FC2" w:rsidP="00945298">
            <w:pPr>
              <w:spacing w:line="276" w:lineRule="auto"/>
              <w:jc w:val="center"/>
              <w:rPr>
                <w:b/>
                <w:bCs/>
                <w:sz w:val="22"/>
                <w:szCs w:val="22"/>
              </w:rPr>
            </w:pPr>
            <w:r w:rsidRPr="00BE7FC2">
              <w:rPr>
                <w:b/>
                <w:bCs/>
                <w:sz w:val="22"/>
                <w:szCs w:val="22"/>
              </w:rPr>
              <w:t>Дата регистрации лицензии</w:t>
            </w:r>
          </w:p>
        </w:tc>
        <w:tc>
          <w:tcPr>
            <w:tcW w:w="993" w:type="dxa"/>
            <w:shd w:val="clear" w:color="auto" w:fill="D9D9D9"/>
            <w:vAlign w:val="center"/>
          </w:tcPr>
          <w:p w:rsidR="00BE7FC2" w:rsidRPr="00BE7FC2" w:rsidRDefault="00BE7FC2" w:rsidP="00945298">
            <w:pPr>
              <w:spacing w:line="276" w:lineRule="auto"/>
              <w:jc w:val="center"/>
              <w:rPr>
                <w:b/>
                <w:bCs/>
                <w:sz w:val="22"/>
                <w:szCs w:val="22"/>
              </w:rPr>
            </w:pPr>
            <w:r w:rsidRPr="00BE7FC2">
              <w:rPr>
                <w:b/>
                <w:bCs/>
                <w:sz w:val="22"/>
                <w:szCs w:val="22"/>
              </w:rPr>
              <w:t>Срок окончания лицензии</w:t>
            </w:r>
          </w:p>
        </w:tc>
        <w:tc>
          <w:tcPr>
            <w:tcW w:w="425" w:type="dxa"/>
            <w:shd w:val="clear" w:color="auto" w:fill="D9D9D9"/>
            <w:textDirection w:val="btLr"/>
            <w:vAlign w:val="center"/>
          </w:tcPr>
          <w:p w:rsidR="00BE7FC2" w:rsidRPr="00BE7FC2" w:rsidRDefault="00BE7FC2" w:rsidP="00945298">
            <w:pPr>
              <w:spacing w:line="276" w:lineRule="auto"/>
              <w:ind w:left="113" w:right="113"/>
              <w:jc w:val="center"/>
              <w:rPr>
                <w:b/>
                <w:bCs/>
                <w:sz w:val="22"/>
                <w:szCs w:val="22"/>
              </w:rPr>
            </w:pPr>
            <w:r w:rsidRPr="00BE7FC2">
              <w:rPr>
                <w:b/>
                <w:bCs/>
                <w:sz w:val="22"/>
                <w:szCs w:val="22"/>
              </w:rPr>
              <w:t>Серия</w:t>
            </w:r>
          </w:p>
        </w:tc>
        <w:tc>
          <w:tcPr>
            <w:tcW w:w="709" w:type="dxa"/>
            <w:shd w:val="clear" w:color="auto" w:fill="D9D9D9"/>
            <w:textDirection w:val="btLr"/>
            <w:vAlign w:val="center"/>
          </w:tcPr>
          <w:p w:rsidR="00BE7FC2" w:rsidRPr="00BE7FC2" w:rsidRDefault="00BE7FC2" w:rsidP="00945298">
            <w:pPr>
              <w:spacing w:line="276" w:lineRule="auto"/>
              <w:ind w:left="113" w:right="113"/>
              <w:jc w:val="center"/>
              <w:rPr>
                <w:b/>
                <w:bCs/>
                <w:sz w:val="22"/>
                <w:szCs w:val="22"/>
              </w:rPr>
            </w:pPr>
            <w:r w:rsidRPr="00BE7FC2">
              <w:rPr>
                <w:b/>
                <w:bCs/>
                <w:sz w:val="22"/>
                <w:szCs w:val="22"/>
              </w:rPr>
              <w:t>Номер</w:t>
            </w:r>
          </w:p>
        </w:tc>
        <w:tc>
          <w:tcPr>
            <w:tcW w:w="567" w:type="dxa"/>
            <w:shd w:val="clear" w:color="auto" w:fill="D9D9D9"/>
            <w:textDirection w:val="btLr"/>
            <w:vAlign w:val="center"/>
          </w:tcPr>
          <w:p w:rsidR="00BE7FC2" w:rsidRPr="00BE7FC2" w:rsidRDefault="00BE7FC2" w:rsidP="00945298">
            <w:pPr>
              <w:spacing w:line="276" w:lineRule="auto"/>
              <w:ind w:left="113" w:right="113"/>
              <w:jc w:val="center"/>
              <w:rPr>
                <w:b/>
                <w:bCs/>
                <w:sz w:val="22"/>
                <w:szCs w:val="22"/>
              </w:rPr>
            </w:pPr>
            <w:r w:rsidRPr="00BE7FC2">
              <w:rPr>
                <w:b/>
                <w:bCs/>
                <w:sz w:val="22"/>
                <w:szCs w:val="22"/>
              </w:rPr>
              <w:t>Вид</w:t>
            </w:r>
          </w:p>
        </w:tc>
        <w:tc>
          <w:tcPr>
            <w:tcW w:w="2126" w:type="dxa"/>
            <w:shd w:val="clear" w:color="auto" w:fill="D9D9D9"/>
            <w:vAlign w:val="center"/>
          </w:tcPr>
          <w:p w:rsidR="00BE7FC2" w:rsidRPr="00BE7FC2" w:rsidRDefault="00BE7FC2" w:rsidP="00945298">
            <w:pPr>
              <w:spacing w:line="276" w:lineRule="auto"/>
              <w:jc w:val="center"/>
              <w:rPr>
                <w:b/>
                <w:bCs/>
                <w:sz w:val="22"/>
                <w:szCs w:val="22"/>
              </w:rPr>
            </w:pPr>
            <w:r w:rsidRPr="00BE7FC2">
              <w:rPr>
                <w:b/>
                <w:bCs/>
                <w:sz w:val="22"/>
                <w:szCs w:val="22"/>
              </w:rPr>
              <w:t>Целевое назначение и вид работ</w:t>
            </w:r>
          </w:p>
        </w:tc>
        <w:tc>
          <w:tcPr>
            <w:tcW w:w="2127" w:type="dxa"/>
            <w:shd w:val="clear" w:color="auto" w:fill="D9D9D9"/>
            <w:vAlign w:val="center"/>
          </w:tcPr>
          <w:p w:rsidR="00BE7FC2" w:rsidRPr="00BE7FC2" w:rsidRDefault="00BE7FC2" w:rsidP="00945298">
            <w:pPr>
              <w:spacing w:line="276" w:lineRule="auto"/>
              <w:jc w:val="center"/>
              <w:rPr>
                <w:b/>
                <w:bCs/>
                <w:sz w:val="22"/>
                <w:szCs w:val="22"/>
              </w:rPr>
            </w:pPr>
            <w:r w:rsidRPr="00BE7FC2">
              <w:rPr>
                <w:b/>
                <w:bCs/>
                <w:sz w:val="22"/>
                <w:szCs w:val="22"/>
              </w:rPr>
              <w:t>Местоположение участка недр населенный пункт</w:t>
            </w:r>
          </w:p>
        </w:tc>
        <w:tc>
          <w:tcPr>
            <w:tcW w:w="2126" w:type="dxa"/>
            <w:shd w:val="clear" w:color="auto" w:fill="D9D9D9"/>
            <w:vAlign w:val="center"/>
          </w:tcPr>
          <w:p w:rsidR="00BE7FC2" w:rsidRPr="00BE7FC2" w:rsidRDefault="00BE7FC2" w:rsidP="00945298">
            <w:pPr>
              <w:spacing w:line="276" w:lineRule="auto"/>
              <w:jc w:val="center"/>
              <w:rPr>
                <w:b/>
                <w:bCs/>
                <w:sz w:val="22"/>
                <w:szCs w:val="22"/>
              </w:rPr>
            </w:pPr>
            <w:r w:rsidRPr="00BE7FC2">
              <w:rPr>
                <w:b/>
                <w:bCs/>
                <w:sz w:val="22"/>
                <w:szCs w:val="22"/>
              </w:rPr>
              <w:t>Вид полезного ископаемого</w:t>
            </w:r>
          </w:p>
        </w:tc>
        <w:tc>
          <w:tcPr>
            <w:tcW w:w="2126" w:type="dxa"/>
            <w:shd w:val="clear" w:color="auto" w:fill="D9D9D9"/>
            <w:vAlign w:val="center"/>
          </w:tcPr>
          <w:p w:rsidR="00BE7FC2" w:rsidRPr="00BE7FC2" w:rsidRDefault="00BE7FC2" w:rsidP="00945298">
            <w:pPr>
              <w:spacing w:line="276" w:lineRule="auto"/>
              <w:jc w:val="center"/>
              <w:rPr>
                <w:b/>
                <w:bCs/>
                <w:sz w:val="22"/>
                <w:szCs w:val="22"/>
              </w:rPr>
            </w:pPr>
            <w:r w:rsidRPr="00BE7FC2">
              <w:rPr>
                <w:b/>
                <w:bCs/>
                <w:sz w:val="22"/>
                <w:szCs w:val="22"/>
              </w:rPr>
              <w:t>Месторождение</w:t>
            </w:r>
          </w:p>
        </w:tc>
        <w:tc>
          <w:tcPr>
            <w:tcW w:w="1267" w:type="dxa"/>
            <w:shd w:val="clear" w:color="auto" w:fill="D9D9D9"/>
            <w:vAlign w:val="center"/>
          </w:tcPr>
          <w:p w:rsidR="00BE7FC2" w:rsidRPr="00BE7FC2" w:rsidRDefault="00BE7FC2" w:rsidP="00945298">
            <w:pPr>
              <w:spacing w:line="276" w:lineRule="auto"/>
              <w:jc w:val="center"/>
              <w:rPr>
                <w:b/>
                <w:bCs/>
                <w:sz w:val="22"/>
                <w:szCs w:val="22"/>
              </w:rPr>
            </w:pPr>
            <w:r w:rsidRPr="00BE7FC2">
              <w:rPr>
                <w:b/>
                <w:bCs/>
                <w:sz w:val="22"/>
                <w:szCs w:val="22"/>
              </w:rPr>
              <w:t>Тип добываемого сырья</w:t>
            </w:r>
          </w:p>
        </w:tc>
        <w:tc>
          <w:tcPr>
            <w:tcW w:w="1143" w:type="dxa"/>
            <w:shd w:val="clear" w:color="auto" w:fill="D9D9D9"/>
            <w:textDirection w:val="btLr"/>
            <w:vAlign w:val="center"/>
          </w:tcPr>
          <w:p w:rsidR="00BE7FC2" w:rsidRPr="00BE7FC2" w:rsidRDefault="00BE7FC2" w:rsidP="00945298">
            <w:pPr>
              <w:spacing w:line="276" w:lineRule="auto"/>
              <w:ind w:left="113" w:right="113"/>
              <w:jc w:val="center"/>
              <w:rPr>
                <w:b/>
                <w:bCs/>
                <w:sz w:val="22"/>
                <w:szCs w:val="22"/>
              </w:rPr>
            </w:pPr>
            <w:r w:rsidRPr="00BE7FC2">
              <w:rPr>
                <w:b/>
                <w:bCs/>
                <w:sz w:val="22"/>
                <w:szCs w:val="22"/>
              </w:rPr>
              <w:t>Статус месторождения</w:t>
            </w:r>
          </w:p>
        </w:tc>
      </w:tr>
      <w:tr w:rsidR="00463C0B" w:rsidRPr="00BE7FC2" w:rsidTr="00770F6B">
        <w:trPr>
          <w:cantSplit/>
          <w:trHeight w:val="1690"/>
        </w:trPr>
        <w:tc>
          <w:tcPr>
            <w:tcW w:w="851" w:type="dxa"/>
            <w:textDirection w:val="btLr"/>
            <w:vAlign w:val="center"/>
          </w:tcPr>
          <w:p w:rsidR="00463C0B" w:rsidRPr="00463C0B" w:rsidRDefault="00463C0B" w:rsidP="00945298">
            <w:pPr>
              <w:spacing w:line="276" w:lineRule="auto"/>
              <w:ind w:left="113" w:right="113"/>
              <w:jc w:val="center"/>
              <w:rPr>
                <w:sz w:val="24"/>
                <w:szCs w:val="24"/>
              </w:rPr>
            </w:pPr>
            <w:r w:rsidRPr="00463C0B">
              <w:rPr>
                <w:sz w:val="24"/>
                <w:szCs w:val="24"/>
              </w:rPr>
              <w:t>действующая</w:t>
            </w:r>
          </w:p>
        </w:tc>
        <w:tc>
          <w:tcPr>
            <w:tcW w:w="958" w:type="dxa"/>
            <w:vAlign w:val="center"/>
          </w:tcPr>
          <w:p w:rsidR="0091374C" w:rsidRDefault="00463C0B" w:rsidP="00945298">
            <w:pPr>
              <w:spacing w:line="276" w:lineRule="auto"/>
              <w:jc w:val="center"/>
            </w:pPr>
            <w:r>
              <w:t>25.01.</w:t>
            </w:r>
          </w:p>
          <w:p w:rsidR="00463C0B" w:rsidRDefault="0091374C" w:rsidP="00945298">
            <w:pPr>
              <w:spacing w:line="276" w:lineRule="auto"/>
              <w:jc w:val="center"/>
            </w:pPr>
            <w:r>
              <w:t>2015</w:t>
            </w:r>
          </w:p>
        </w:tc>
        <w:tc>
          <w:tcPr>
            <w:tcW w:w="993" w:type="dxa"/>
            <w:vAlign w:val="center"/>
          </w:tcPr>
          <w:p w:rsidR="0091374C" w:rsidRDefault="0091374C" w:rsidP="00945298">
            <w:pPr>
              <w:spacing w:line="276" w:lineRule="auto"/>
              <w:jc w:val="center"/>
            </w:pPr>
            <w:r>
              <w:t>04.04.</w:t>
            </w:r>
          </w:p>
          <w:p w:rsidR="00463C0B" w:rsidRDefault="0091374C" w:rsidP="00945298">
            <w:pPr>
              <w:spacing w:line="276" w:lineRule="auto"/>
              <w:jc w:val="center"/>
            </w:pPr>
            <w:r>
              <w:t>2100</w:t>
            </w:r>
          </w:p>
        </w:tc>
        <w:tc>
          <w:tcPr>
            <w:tcW w:w="425" w:type="dxa"/>
            <w:vAlign w:val="center"/>
          </w:tcPr>
          <w:p w:rsidR="00463C0B" w:rsidRDefault="00463C0B" w:rsidP="00945298">
            <w:pPr>
              <w:spacing w:line="276" w:lineRule="auto"/>
              <w:jc w:val="center"/>
            </w:pPr>
            <w:r>
              <w:t>КРД</w:t>
            </w:r>
          </w:p>
        </w:tc>
        <w:tc>
          <w:tcPr>
            <w:tcW w:w="709" w:type="dxa"/>
            <w:vAlign w:val="center"/>
          </w:tcPr>
          <w:p w:rsidR="00463C0B" w:rsidRDefault="0091374C" w:rsidP="00945298">
            <w:pPr>
              <w:spacing w:line="276" w:lineRule="auto"/>
              <w:jc w:val="center"/>
            </w:pPr>
            <w:r>
              <w:t>80330</w:t>
            </w:r>
          </w:p>
        </w:tc>
        <w:tc>
          <w:tcPr>
            <w:tcW w:w="567" w:type="dxa"/>
            <w:vAlign w:val="center"/>
          </w:tcPr>
          <w:p w:rsidR="00463C0B" w:rsidRDefault="00463C0B" w:rsidP="00945298">
            <w:pPr>
              <w:spacing w:line="276" w:lineRule="auto"/>
              <w:jc w:val="center"/>
            </w:pPr>
            <w:r>
              <w:t>ТЭ</w:t>
            </w:r>
          </w:p>
        </w:tc>
        <w:tc>
          <w:tcPr>
            <w:tcW w:w="2126" w:type="dxa"/>
            <w:vAlign w:val="center"/>
          </w:tcPr>
          <w:p w:rsidR="00463C0B" w:rsidRDefault="0091374C" w:rsidP="00945298">
            <w:pPr>
              <w:spacing w:line="276" w:lineRule="auto"/>
              <w:jc w:val="center"/>
            </w:pPr>
            <w:r>
              <w:t>ООО</w:t>
            </w:r>
            <w:r w:rsidR="00463C0B">
              <w:t xml:space="preserve"> "Губский кирпичный завод"</w:t>
            </w:r>
          </w:p>
        </w:tc>
        <w:tc>
          <w:tcPr>
            <w:tcW w:w="2127" w:type="dxa"/>
            <w:vAlign w:val="center"/>
          </w:tcPr>
          <w:p w:rsidR="0091374C" w:rsidRPr="0091374C" w:rsidRDefault="0091374C" w:rsidP="00945298">
            <w:pPr>
              <w:spacing w:line="276" w:lineRule="auto"/>
              <w:jc w:val="center"/>
            </w:pPr>
            <w:r w:rsidRPr="0091374C">
              <w:t>добыча глин для производства кирпича и черепицы при разработке открытым способом Губского месторождения</w:t>
            </w:r>
          </w:p>
          <w:p w:rsidR="00463C0B" w:rsidRDefault="00463C0B" w:rsidP="00945298">
            <w:pPr>
              <w:spacing w:line="276" w:lineRule="auto"/>
              <w:jc w:val="center"/>
            </w:pPr>
          </w:p>
        </w:tc>
        <w:tc>
          <w:tcPr>
            <w:tcW w:w="2126" w:type="dxa"/>
            <w:vAlign w:val="center"/>
          </w:tcPr>
          <w:p w:rsidR="00463C0B" w:rsidRDefault="00463C0B" w:rsidP="00945298">
            <w:pPr>
              <w:spacing w:line="276" w:lineRule="auto"/>
              <w:jc w:val="center"/>
            </w:pPr>
            <w:r>
              <w:t xml:space="preserve">Мостовский р-он, в 1 км на ЮВ от восточной окраины ст. Губской </w:t>
            </w:r>
          </w:p>
        </w:tc>
        <w:tc>
          <w:tcPr>
            <w:tcW w:w="2126" w:type="dxa"/>
            <w:vAlign w:val="center"/>
          </w:tcPr>
          <w:p w:rsidR="00463C0B" w:rsidRDefault="00463C0B" w:rsidP="00945298">
            <w:pPr>
              <w:spacing w:line="276" w:lineRule="auto"/>
              <w:jc w:val="center"/>
            </w:pPr>
            <w:r>
              <w:t>глина</w:t>
            </w:r>
          </w:p>
        </w:tc>
        <w:tc>
          <w:tcPr>
            <w:tcW w:w="1267" w:type="dxa"/>
            <w:vAlign w:val="center"/>
          </w:tcPr>
          <w:p w:rsidR="00463C0B" w:rsidRDefault="00463C0B" w:rsidP="00945298">
            <w:pPr>
              <w:spacing w:line="276" w:lineRule="auto"/>
              <w:jc w:val="center"/>
            </w:pPr>
            <w:r>
              <w:t>Губское</w:t>
            </w:r>
          </w:p>
        </w:tc>
        <w:tc>
          <w:tcPr>
            <w:tcW w:w="1143" w:type="dxa"/>
            <w:vAlign w:val="center"/>
          </w:tcPr>
          <w:p w:rsidR="00463C0B" w:rsidRDefault="00463C0B" w:rsidP="00945298">
            <w:pPr>
              <w:spacing w:line="276" w:lineRule="auto"/>
              <w:jc w:val="center"/>
            </w:pPr>
            <w:r>
              <w:t>глина</w:t>
            </w:r>
          </w:p>
        </w:tc>
      </w:tr>
      <w:tr w:rsidR="00463C0B" w:rsidRPr="00BE7FC2" w:rsidTr="00770F6B">
        <w:trPr>
          <w:cantSplit/>
          <w:trHeight w:val="1795"/>
        </w:trPr>
        <w:tc>
          <w:tcPr>
            <w:tcW w:w="851" w:type="dxa"/>
            <w:textDirection w:val="btLr"/>
            <w:vAlign w:val="center"/>
          </w:tcPr>
          <w:p w:rsidR="00463C0B" w:rsidRPr="00463C0B" w:rsidRDefault="00463C0B" w:rsidP="00945298">
            <w:pPr>
              <w:spacing w:line="276" w:lineRule="auto"/>
              <w:ind w:left="113" w:right="113"/>
              <w:jc w:val="center"/>
              <w:rPr>
                <w:sz w:val="24"/>
                <w:szCs w:val="24"/>
              </w:rPr>
            </w:pPr>
            <w:r w:rsidRPr="00463C0B">
              <w:rPr>
                <w:sz w:val="24"/>
                <w:szCs w:val="24"/>
              </w:rPr>
              <w:t>действующая</w:t>
            </w:r>
          </w:p>
        </w:tc>
        <w:tc>
          <w:tcPr>
            <w:tcW w:w="958" w:type="dxa"/>
            <w:vAlign w:val="center"/>
          </w:tcPr>
          <w:p w:rsidR="00463C0B" w:rsidRDefault="0091374C" w:rsidP="00945298">
            <w:pPr>
              <w:spacing w:line="276" w:lineRule="auto"/>
              <w:jc w:val="center"/>
            </w:pPr>
            <w:r>
              <w:t>25.01.</w:t>
            </w:r>
          </w:p>
          <w:p w:rsidR="0091374C" w:rsidRDefault="0091374C" w:rsidP="00945298">
            <w:pPr>
              <w:spacing w:line="276" w:lineRule="auto"/>
              <w:jc w:val="center"/>
            </w:pPr>
            <w:r>
              <w:t>2015</w:t>
            </w:r>
          </w:p>
        </w:tc>
        <w:tc>
          <w:tcPr>
            <w:tcW w:w="993" w:type="dxa"/>
            <w:vAlign w:val="center"/>
          </w:tcPr>
          <w:p w:rsidR="00463C0B" w:rsidRDefault="0091374C" w:rsidP="00945298">
            <w:pPr>
              <w:spacing w:line="276" w:lineRule="auto"/>
              <w:jc w:val="center"/>
            </w:pPr>
            <w:r>
              <w:t>31.12.</w:t>
            </w:r>
          </w:p>
          <w:p w:rsidR="0091374C" w:rsidRDefault="0091374C" w:rsidP="00945298">
            <w:pPr>
              <w:spacing w:line="276" w:lineRule="auto"/>
              <w:jc w:val="center"/>
            </w:pPr>
            <w:r>
              <w:t>2069</w:t>
            </w:r>
          </w:p>
        </w:tc>
        <w:tc>
          <w:tcPr>
            <w:tcW w:w="425" w:type="dxa"/>
            <w:vAlign w:val="center"/>
          </w:tcPr>
          <w:p w:rsidR="00463C0B" w:rsidRDefault="00463C0B" w:rsidP="00945298">
            <w:pPr>
              <w:spacing w:line="276" w:lineRule="auto"/>
              <w:jc w:val="center"/>
            </w:pPr>
            <w:r>
              <w:t>КРД</w:t>
            </w:r>
          </w:p>
        </w:tc>
        <w:tc>
          <w:tcPr>
            <w:tcW w:w="709" w:type="dxa"/>
            <w:vAlign w:val="center"/>
          </w:tcPr>
          <w:p w:rsidR="00463C0B" w:rsidRDefault="0091374C" w:rsidP="00945298">
            <w:pPr>
              <w:spacing w:line="276" w:lineRule="auto"/>
              <w:jc w:val="center"/>
            </w:pPr>
            <w:r>
              <w:t>80331</w:t>
            </w:r>
          </w:p>
        </w:tc>
        <w:tc>
          <w:tcPr>
            <w:tcW w:w="567" w:type="dxa"/>
            <w:vAlign w:val="center"/>
          </w:tcPr>
          <w:p w:rsidR="00463C0B" w:rsidRDefault="00463C0B" w:rsidP="00945298">
            <w:pPr>
              <w:spacing w:line="276" w:lineRule="auto"/>
              <w:jc w:val="center"/>
            </w:pPr>
            <w:r>
              <w:t>ТЭ</w:t>
            </w:r>
          </w:p>
        </w:tc>
        <w:tc>
          <w:tcPr>
            <w:tcW w:w="2126" w:type="dxa"/>
            <w:vAlign w:val="center"/>
          </w:tcPr>
          <w:p w:rsidR="00463C0B" w:rsidRDefault="0091374C" w:rsidP="00945298">
            <w:pPr>
              <w:spacing w:line="276" w:lineRule="auto"/>
              <w:jc w:val="center"/>
            </w:pPr>
            <w:r>
              <w:t>ООО "Губский кирпичный завод"</w:t>
            </w:r>
          </w:p>
        </w:tc>
        <w:tc>
          <w:tcPr>
            <w:tcW w:w="2127" w:type="dxa"/>
            <w:vAlign w:val="center"/>
          </w:tcPr>
          <w:p w:rsidR="0091374C" w:rsidRPr="0091374C" w:rsidRDefault="0091374C" w:rsidP="00945298">
            <w:pPr>
              <w:spacing w:line="276" w:lineRule="auto"/>
              <w:jc w:val="center"/>
            </w:pPr>
            <w:r w:rsidRPr="0091374C">
              <w:t>добыча песка-отощителя для производства кирпича при разработке открытым способом Джигитлиевского месторождения</w:t>
            </w:r>
          </w:p>
          <w:p w:rsidR="00463C0B" w:rsidRDefault="00463C0B" w:rsidP="00945298">
            <w:pPr>
              <w:spacing w:line="276" w:lineRule="auto"/>
              <w:jc w:val="center"/>
            </w:pPr>
          </w:p>
        </w:tc>
        <w:tc>
          <w:tcPr>
            <w:tcW w:w="2126" w:type="dxa"/>
            <w:vAlign w:val="center"/>
          </w:tcPr>
          <w:p w:rsidR="00463C0B" w:rsidRDefault="00463C0B" w:rsidP="00945298">
            <w:pPr>
              <w:spacing w:line="276" w:lineRule="auto"/>
              <w:jc w:val="center"/>
            </w:pPr>
            <w:r>
              <w:t xml:space="preserve">Мостовский р-он, в 3 км к северу от ст. Губской </w:t>
            </w:r>
          </w:p>
        </w:tc>
        <w:tc>
          <w:tcPr>
            <w:tcW w:w="2126" w:type="dxa"/>
            <w:shd w:val="clear" w:color="auto" w:fill="auto"/>
            <w:vAlign w:val="center"/>
          </w:tcPr>
          <w:p w:rsidR="00463C0B" w:rsidRDefault="00463C0B" w:rsidP="00945298">
            <w:pPr>
              <w:spacing w:line="276" w:lineRule="auto"/>
              <w:jc w:val="center"/>
            </w:pPr>
            <w:r>
              <w:t>песок</w:t>
            </w:r>
          </w:p>
        </w:tc>
        <w:tc>
          <w:tcPr>
            <w:tcW w:w="1267" w:type="dxa"/>
            <w:vAlign w:val="center"/>
          </w:tcPr>
          <w:p w:rsidR="00463C0B" w:rsidRDefault="00463C0B" w:rsidP="00945298">
            <w:pPr>
              <w:spacing w:line="276" w:lineRule="auto"/>
              <w:jc w:val="center"/>
            </w:pPr>
            <w:r>
              <w:t>Джигитлевское</w:t>
            </w:r>
          </w:p>
        </w:tc>
        <w:tc>
          <w:tcPr>
            <w:tcW w:w="1143" w:type="dxa"/>
            <w:vAlign w:val="center"/>
          </w:tcPr>
          <w:p w:rsidR="00463C0B" w:rsidRDefault="00463C0B" w:rsidP="00945298">
            <w:pPr>
              <w:spacing w:line="276" w:lineRule="auto"/>
              <w:jc w:val="center"/>
            </w:pPr>
            <w:r>
              <w:t>песок строительный</w:t>
            </w:r>
          </w:p>
        </w:tc>
      </w:tr>
      <w:tr w:rsidR="00463C0B" w:rsidRPr="00BE7FC2" w:rsidTr="00770F6B">
        <w:trPr>
          <w:cantSplit/>
          <w:trHeight w:val="1795"/>
        </w:trPr>
        <w:tc>
          <w:tcPr>
            <w:tcW w:w="851" w:type="dxa"/>
            <w:textDirection w:val="btLr"/>
            <w:vAlign w:val="center"/>
          </w:tcPr>
          <w:p w:rsidR="00463C0B" w:rsidRPr="00463C0B" w:rsidRDefault="00463C0B" w:rsidP="00945298">
            <w:pPr>
              <w:spacing w:line="276" w:lineRule="auto"/>
              <w:ind w:left="113" w:right="113"/>
              <w:jc w:val="center"/>
              <w:rPr>
                <w:sz w:val="24"/>
                <w:szCs w:val="24"/>
              </w:rPr>
            </w:pPr>
            <w:r w:rsidRPr="00463C0B">
              <w:rPr>
                <w:sz w:val="24"/>
                <w:szCs w:val="24"/>
              </w:rPr>
              <w:t>действующая</w:t>
            </w:r>
          </w:p>
        </w:tc>
        <w:tc>
          <w:tcPr>
            <w:tcW w:w="958" w:type="dxa"/>
            <w:vAlign w:val="center"/>
          </w:tcPr>
          <w:p w:rsidR="0091374C" w:rsidRDefault="00770F6B" w:rsidP="00945298">
            <w:pPr>
              <w:spacing w:line="276" w:lineRule="auto"/>
              <w:jc w:val="center"/>
            </w:pPr>
            <w:r>
              <w:t>27.03.</w:t>
            </w:r>
          </w:p>
          <w:p w:rsidR="00463C0B" w:rsidRDefault="0091374C" w:rsidP="00945298">
            <w:pPr>
              <w:spacing w:line="276" w:lineRule="auto"/>
              <w:jc w:val="center"/>
            </w:pPr>
            <w:r>
              <w:t>20</w:t>
            </w:r>
            <w:r w:rsidR="00770F6B">
              <w:t>15</w:t>
            </w:r>
          </w:p>
        </w:tc>
        <w:tc>
          <w:tcPr>
            <w:tcW w:w="993" w:type="dxa"/>
            <w:vAlign w:val="center"/>
          </w:tcPr>
          <w:p w:rsidR="0091374C" w:rsidRDefault="00463C0B" w:rsidP="00945298">
            <w:pPr>
              <w:spacing w:line="276" w:lineRule="auto"/>
              <w:jc w:val="center"/>
            </w:pPr>
            <w:r>
              <w:t>01.07.</w:t>
            </w:r>
          </w:p>
          <w:p w:rsidR="00463C0B" w:rsidRDefault="0091374C" w:rsidP="00945298">
            <w:pPr>
              <w:spacing w:line="276" w:lineRule="auto"/>
              <w:jc w:val="center"/>
            </w:pPr>
            <w:r>
              <w:t>20</w:t>
            </w:r>
            <w:r w:rsidR="00463C0B">
              <w:t>20</w:t>
            </w:r>
          </w:p>
        </w:tc>
        <w:tc>
          <w:tcPr>
            <w:tcW w:w="425" w:type="dxa"/>
            <w:vAlign w:val="center"/>
          </w:tcPr>
          <w:p w:rsidR="00463C0B" w:rsidRDefault="00463C0B" w:rsidP="00945298">
            <w:pPr>
              <w:spacing w:line="276" w:lineRule="auto"/>
              <w:jc w:val="center"/>
            </w:pPr>
            <w:r>
              <w:t>КРД</w:t>
            </w:r>
          </w:p>
        </w:tc>
        <w:tc>
          <w:tcPr>
            <w:tcW w:w="709" w:type="dxa"/>
            <w:vAlign w:val="center"/>
          </w:tcPr>
          <w:p w:rsidR="00463C0B" w:rsidRDefault="00770F6B" w:rsidP="00945298">
            <w:pPr>
              <w:spacing w:line="276" w:lineRule="auto"/>
              <w:jc w:val="center"/>
            </w:pPr>
            <w:r>
              <w:t>80342</w:t>
            </w:r>
          </w:p>
        </w:tc>
        <w:tc>
          <w:tcPr>
            <w:tcW w:w="567" w:type="dxa"/>
            <w:vAlign w:val="center"/>
          </w:tcPr>
          <w:p w:rsidR="00463C0B" w:rsidRDefault="00463C0B" w:rsidP="00945298">
            <w:pPr>
              <w:spacing w:line="276" w:lineRule="auto"/>
              <w:jc w:val="center"/>
            </w:pPr>
            <w:r>
              <w:t>ВЭ</w:t>
            </w:r>
          </w:p>
        </w:tc>
        <w:tc>
          <w:tcPr>
            <w:tcW w:w="2126" w:type="dxa"/>
            <w:vAlign w:val="center"/>
          </w:tcPr>
          <w:p w:rsidR="00463C0B" w:rsidRDefault="0091374C" w:rsidP="00945298">
            <w:pPr>
              <w:spacing w:line="276" w:lineRule="auto"/>
              <w:jc w:val="center"/>
            </w:pPr>
            <w:r>
              <w:t>ООО</w:t>
            </w:r>
            <w:r w:rsidR="00463C0B">
              <w:t xml:space="preserve"> "Губский кирпичный завод"</w:t>
            </w:r>
          </w:p>
        </w:tc>
        <w:tc>
          <w:tcPr>
            <w:tcW w:w="2127" w:type="dxa"/>
            <w:vAlign w:val="center"/>
          </w:tcPr>
          <w:p w:rsidR="00463C0B" w:rsidRDefault="00463C0B" w:rsidP="00945298">
            <w:pPr>
              <w:spacing w:line="276" w:lineRule="auto"/>
              <w:jc w:val="center"/>
            </w:pPr>
            <w:r>
              <w:t>Добыча пресных подземных вод для хозяйственно-питьевого и производственного водоснабжения</w:t>
            </w:r>
          </w:p>
        </w:tc>
        <w:tc>
          <w:tcPr>
            <w:tcW w:w="2126" w:type="dxa"/>
            <w:vAlign w:val="center"/>
          </w:tcPr>
          <w:p w:rsidR="00463C0B" w:rsidRDefault="00463C0B" w:rsidP="00945298">
            <w:pPr>
              <w:spacing w:line="276" w:lineRule="auto"/>
              <w:jc w:val="center"/>
            </w:pPr>
            <w:r>
              <w:t>Мостовский р-он, окраина ст. Губской, скважины №№ 91-07, 91-08</w:t>
            </w:r>
          </w:p>
        </w:tc>
        <w:tc>
          <w:tcPr>
            <w:tcW w:w="2126" w:type="dxa"/>
            <w:shd w:val="clear" w:color="auto" w:fill="auto"/>
            <w:vAlign w:val="center"/>
          </w:tcPr>
          <w:p w:rsidR="00463C0B" w:rsidRDefault="00463C0B" w:rsidP="00945298">
            <w:pPr>
              <w:spacing w:line="276" w:lineRule="auto"/>
              <w:jc w:val="center"/>
            </w:pPr>
            <w:r>
              <w:t>подземная пресная вода</w:t>
            </w:r>
          </w:p>
        </w:tc>
        <w:tc>
          <w:tcPr>
            <w:tcW w:w="1267" w:type="dxa"/>
            <w:vAlign w:val="center"/>
          </w:tcPr>
          <w:p w:rsidR="00463C0B" w:rsidRDefault="00463C0B" w:rsidP="00945298">
            <w:pPr>
              <w:spacing w:line="276" w:lineRule="auto"/>
              <w:jc w:val="center"/>
            </w:pPr>
            <w:r>
              <w:t>н/с</w:t>
            </w:r>
          </w:p>
        </w:tc>
        <w:tc>
          <w:tcPr>
            <w:tcW w:w="1143" w:type="dxa"/>
            <w:vAlign w:val="center"/>
          </w:tcPr>
          <w:p w:rsidR="00463C0B" w:rsidRDefault="00463C0B" w:rsidP="00945298">
            <w:pPr>
              <w:spacing w:line="276" w:lineRule="auto"/>
              <w:jc w:val="center"/>
            </w:pPr>
            <w:r>
              <w:t>хозяйственно-питьевое, производственное водоснабжение</w:t>
            </w:r>
          </w:p>
        </w:tc>
      </w:tr>
      <w:tr w:rsidR="00473456" w:rsidRPr="00473456" w:rsidTr="00770F6B">
        <w:trPr>
          <w:cantSplit/>
          <w:trHeight w:val="1795"/>
        </w:trPr>
        <w:tc>
          <w:tcPr>
            <w:tcW w:w="851" w:type="dxa"/>
            <w:textDirection w:val="btLr"/>
            <w:vAlign w:val="center"/>
          </w:tcPr>
          <w:p w:rsidR="00B6305B" w:rsidRPr="00463C0B" w:rsidRDefault="00B6305B" w:rsidP="00945298">
            <w:pPr>
              <w:spacing w:line="276" w:lineRule="auto"/>
              <w:ind w:left="113" w:right="113"/>
              <w:jc w:val="center"/>
              <w:rPr>
                <w:sz w:val="24"/>
                <w:szCs w:val="24"/>
              </w:rPr>
            </w:pPr>
            <w:r w:rsidRPr="00463C0B">
              <w:rPr>
                <w:sz w:val="24"/>
                <w:szCs w:val="24"/>
              </w:rPr>
              <w:lastRenderedPageBreak/>
              <w:t>действующая</w:t>
            </w:r>
          </w:p>
        </w:tc>
        <w:tc>
          <w:tcPr>
            <w:tcW w:w="958" w:type="dxa"/>
            <w:vAlign w:val="center"/>
          </w:tcPr>
          <w:p w:rsidR="00AF60C2" w:rsidRPr="00132EBB" w:rsidRDefault="00B6305B" w:rsidP="00945298">
            <w:pPr>
              <w:spacing w:line="276" w:lineRule="auto"/>
              <w:jc w:val="center"/>
            </w:pPr>
            <w:r w:rsidRPr="00132EBB">
              <w:t>31.01.</w:t>
            </w:r>
          </w:p>
          <w:p w:rsidR="00B6305B" w:rsidRPr="00132EBB" w:rsidRDefault="00AF60C2" w:rsidP="00945298">
            <w:pPr>
              <w:spacing w:line="276" w:lineRule="auto"/>
              <w:jc w:val="center"/>
            </w:pPr>
            <w:r w:rsidRPr="00132EBB">
              <w:t>20</w:t>
            </w:r>
            <w:r w:rsidR="00B6305B" w:rsidRPr="00132EBB">
              <w:t>06</w:t>
            </w:r>
          </w:p>
        </w:tc>
        <w:tc>
          <w:tcPr>
            <w:tcW w:w="993" w:type="dxa"/>
            <w:vAlign w:val="center"/>
          </w:tcPr>
          <w:p w:rsidR="00AF60C2" w:rsidRPr="00132EBB" w:rsidRDefault="00B6305B" w:rsidP="00945298">
            <w:pPr>
              <w:spacing w:line="276" w:lineRule="auto"/>
              <w:jc w:val="center"/>
            </w:pPr>
            <w:r w:rsidRPr="00132EBB">
              <w:t>31.12.</w:t>
            </w:r>
          </w:p>
          <w:p w:rsidR="00B6305B" w:rsidRPr="00132EBB" w:rsidRDefault="00AF60C2" w:rsidP="00945298">
            <w:pPr>
              <w:spacing w:line="276" w:lineRule="auto"/>
              <w:jc w:val="center"/>
            </w:pPr>
            <w:r w:rsidRPr="00132EBB">
              <w:t>20</w:t>
            </w:r>
            <w:r w:rsidR="00B6305B" w:rsidRPr="00132EBB">
              <w:t>31</w:t>
            </w:r>
          </w:p>
        </w:tc>
        <w:tc>
          <w:tcPr>
            <w:tcW w:w="425" w:type="dxa"/>
            <w:vAlign w:val="center"/>
          </w:tcPr>
          <w:p w:rsidR="00B6305B" w:rsidRPr="00132EBB" w:rsidRDefault="00B6305B" w:rsidP="00945298">
            <w:pPr>
              <w:spacing w:line="276" w:lineRule="auto"/>
              <w:jc w:val="center"/>
            </w:pPr>
            <w:r w:rsidRPr="00132EBB">
              <w:t>КРД</w:t>
            </w:r>
          </w:p>
        </w:tc>
        <w:tc>
          <w:tcPr>
            <w:tcW w:w="709" w:type="dxa"/>
            <w:vAlign w:val="center"/>
          </w:tcPr>
          <w:p w:rsidR="00B6305B" w:rsidRPr="00132EBB" w:rsidRDefault="00B6305B" w:rsidP="00945298">
            <w:pPr>
              <w:spacing w:line="276" w:lineRule="auto"/>
              <w:jc w:val="center"/>
            </w:pPr>
            <w:r w:rsidRPr="00132EBB">
              <w:t>3004</w:t>
            </w:r>
          </w:p>
        </w:tc>
        <w:tc>
          <w:tcPr>
            <w:tcW w:w="567" w:type="dxa"/>
            <w:vAlign w:val="center"/>
          </w:tcPr>
          <w:p w:rsidR="00B6305B" w:rsidRPr="00132EBB" w:rsidRDefault="00B6305B" w:rsidP="00945298">
            <w:pPr>
              <w:spacing w:line="276" w:lineRule="auto"/>
              <w:jc w:val="center"/>
            </w:pPr>
            <w:r w:rsidRPr="00132EBB">
              <w:t>НР</w:t>
            </w:r>
          </w:p>
        </w:tc>
        <w:tc>
          <w:tcPr>
            <w:tcW w:w="2126" w:type="dxa"/>
            <w:vAlign w:val="center"/>
          </w:tcPr>
          <w:p w:rsidR="00B6305B" w:rsidRPr="00132EBB" w:rsidRDefault="005E54CA" w:rsidP="00945298">
            <w:pPr>
              <w:spacing w:line="276" w:lineRule="auto"/>
              <w:jc w:val="center"/>
            </w:pPr>
            <w:r w:rsidRPr="00132EBB">
              <w:t>ООО</w:t>
            </w:r>
            <w:r w:rsidR="00B6305B" w:rsidRPr="00132EBB">
              <w:t xml:space="preserve"> "ДОРНИТ-СТРОЙ"</w:t>
            </w:r>
          </w:p>
        </w:tc>
        <w:tc>
          <w:tcPr>
            <w:tcW w:w="2127" w:type="dxa"/>
            <w:vAlign w:val="center"/>
          </w:tcPr>
          <w:p w:rsidR="00B6305B" w:rsidRPr="00132EBB" w:rsidRDefault="00B6305B" w:rsidP="00945298">
            <w:pPr>
              <w:spacing w:line="276" w:lineRule="auto"/>
              <w:jc w:val="center"/>
            </w:pPr>
            <w:r w:rsidRPr="00132EBB">
              <w:t>Геологическое изучение, разведка и добыча углеводородного сырья на Хамкетинской площади</w:t>
            </w:r>
          </w:p>
        </w:tc>
        <w:tc>
          <w:tcPr>
            <w:tcW w:w="2126" w:type="dxa"/>
            <w:vAlign w:val="center"/>
          </w:tcPr>
          <w:p w:rsidR="00B6305B" w:rsidRPr="00132EBB" w:rsidRDefault="00B6305B" w:rsidP="00945298">
            <w:pPr>
              <w:spacing w:line="276" w:lineRule="auto"/>
              <w:jc w:val="center"/>
            </w:pPr>
            <w:r w:rsidRPr="00132EBB">
              <w:t>Мостовский р-он, в 1,5 км к СЗ от ст. Хамкетинская</w:t>
            </w:r>
          </w:p>
        </w:tc>
        <w:tc>
          <w:tcPr>
            <w:tcW w:w="2126" w:type="dxa"/>
            <w:shd w:val="clear" w:color="auto" w:fill="auto"/>
            <w:vAlign w:val="center"/>
          </w:tcPr>
          <w:p w:rsidR="00B6305B" w:rsidRPr="00132EBB" w:rsidRDefault="00B6305B" w:rsidP="00945298">
            <w:pPr>
              <w:spacing w:line="276" w:lineRule="auto"/>
              <w:jc w:val="center"/>
            </w:pPr>
            <w:r w:rsidRPr="00132EBB">
              <w:t>нефть, газ</w:t>
            </w:r>
          </w:p>
        </w:tc>
        <w:tc>
          <w:tcPr>
            <w:tcW w:w="1267" w:type="dxa"/>
            <w:vAlign w:val="center"/>
          </w:tcPr>
          <w:p w:rsidR="00B6305B" w:rsidRPr="00132EBB" w:rsidRDefault="00B6305B" w:rsidP="00945298">
            <w:pPr>
              <w:spacing w:line="276" w:lineRule="auto"/>
              <w:jc w:val="center"/>
            </w:pPr>
            <w:r w:rsidRPr="00132EBB">
              <w:t>Хамкетинская площадь</w:t>
            </w:r>
          </w:p>
        </w:tc>
        <w:tc>
          <w:tcPr>
            <w:tcW w:w="1143" w:type="dxa"/>
            <w:vAlign w:val="center"/>
          </w:tcPr>
          <w:p w:rsidR="00B6305B" w:rsidRPr="00132EBB" w:rsidRDefault="00B6305B" w:rsidP="00945298">
            <w:pPr>
              <w:spacing w:line="276" w:lineRule="auto"/>
              <w:jc w:val="center"/>
            </w:pPr>
            <w:r w:rsidRPr="00132EBB">
              <w:t>нефть, газ</w:t>
            </w:r>
          </w:p>
        </w:tc>
      </w:tr>
      <w:tr w:rsidR="00B6305B" w:rsidRPr="00BE7FC2" w:rsidTr="00770F6B">
        <w:trPr>
          <w:cantSplit/>
          <w:trHeight w:val="1795"/>
        </w:trPr>
        <w:tc>
          <w:tcPr>
            <w:tcW w:w="851" w:type="dxa"/>
            <w:textDirection w:val="btLr"/>
            <w:vAlign w:val="center"/>
          </w:tcPr>
          <w:p w:rsidR="00B6305B" w:rsidRPr="00132EBB" w:rsidRDefault="00B6305B" w:rsidP="00945298">
            <w:pPr>
              <w:spacing w:line="276" w:lineRule="auto"/>
              <w:ind w:left="113" w:right="113"/>
              <w:jc w:val="center"/>
              <w:rPr>
                <w:sz w:val="24"/>
                <w:szCs w:val="24"/>
              </w:rPr>
            </w:pPr>
            <w:r w:rsidRPr="00132EBB">
              <w:rPr>
                <w:sz w:val="24"/>
                <w:szCs w:val="24"/>
              </w:rPr>
              <w:t>действующая</w:t>
            </w:r>
          </w:p>
        </w:tc>
        <w:tc>
          <w:tcPr>
            <w:tcW w:w="958" w:type="dxa"/>
            <w:vAlign w:val="center"/>
          </w:tcPr>
          <w:p w:rsidR="00AF60C2" w:rsidRDefault="00B6305B" w:rsidP="00945298">
            <w:pPr>
              <w:spacing w:line="276" w:lineRule="auto"/>
            </w:pPr>
            <w:r>
              <w:t>16.11.</w:t>
            </w:r>
          </w:p>
          <w:p w:rsidR="00B6305B" w:rsidRDefault="00AF60C2" w:rsidP="00945298">
            <w:pPr>
              <w:spacing w:line="276" w:lineRule="auto"/>
            </w:pPr>
            <w:r>
              <w:t>20</w:t>
            </w:r>
            <w:r w:rsidR="00770F6B">
              <w:t>0</w:t>
            </w:r>
            <w:r w:rsidR="00B6305B">
              <w:t>6</w:t>
            </w:r>
          </w:p>
        </w:tc>
        <w:tc>
          <w:tcPr>
            <w:tcW w:w="993" w:type="dxa"/>
            <w:vAlign w:val="center"/>
          </w:tcPr>
          <w:p w:rsidR="00AF60C2" w:rsidRDefault="00B6305B" w:rsidP="00945298">
            <w:pPr>
              <w:spacing w:line="276" w:lineRule="auto"/>
              <w:jc w:val="center"/>
            </w:pPr>
            <w:r>
              <w:t>31.12.</w:t>
            </w:r>
          </w:p>
          <w:p w:rsidR="00B6305B" w:rsidRDefault="00AF60C2" w:rsidP="00945298">
            <w:pPr>
              <w:spacing w:line="276" w:lineRule="auto"/>
              <w:jc w:val="center"/>
            </w:pPr>
            <w:r>
              <w:t>20</w:t>
            </w:r>
            <w:r w:rsidR="00B6305B">
              <w:t>14</w:t>
            </w:r>
          </w:p>
        </w:tc>
        <w:tc>
          <w:tcPr>
            <w:tcW w:w="425" w:type="dxa"/>
            <w:vAlign w:val="center"/>
          </w:tcPr>
          <w:p w:rsidR="00B6305B" w:rsidRDefault="00B6305B" w:rsidP="00945298">
            <w:pPr>
              <w:spacing w:line="276" w:lineRule="auto"/>
              <w:jc w:val="center"/>
            </w:pPr>
            <w:r>
              <w:t>КРД</w:t>
            </w:r>
          </w:p>
        </w:tc>
        <w:tc>
          <w:tcPr>
            <w:tcW w:w="709" w:type="dxa"/>
            <w:vAlign w:val="center"/>
          </w:tcPr>
          <w:p w:rsidR="00B6305B" w:rsidRDefault="00B6305B" w:rsidP="00945298">
            <w:pPr>
              <w:spacing w:line="276" w:lineRule="auto"/>
              <w:jc w:val="center"/>
            </w:pPr>
            <w:r>
              <w:t>3212</w:t>
            </w:r>
          </w:p>
        </w:tc>
        <w:tc>
          <w:tcPr>
            <w:tcW w:w="567" w:type="dxa"/>
            <w:vAlign w:val="center"/>
          </w:tcPr>
          <w:p w:rsidR="00B6305B" w:rsidRDefault="00B6305B" w:rsidP="00945298">
            <w:pPr>
              <w:spacing w:line="276" w:lineRule="auto"/>
              <w:jc w:val="center"/>
            </w:pPr>
            <w:r>
              <w:t>НЭ</w:t>
            </w:r>
          </w:p>
        </w:tc>
        <w:tc>
          <w:tcPr>
            <w:tcW w:w="2126" w:type="dxa"/>
            <w:vAlign w:val="center"/>
          </w:tcPr>
          <w:p w:rsidR="00B6305B" w:rsidRDefault="00AF60C2" w:rsidP="00945298">
            <w:pPr>
              <w:spacing w:line="276" w:lineRule="auto"/>
              <w:jc w:val="center"/>
            </w:pPr>
            <w:r>
              <w:t>ОАО</w:t>
            </w:r>
            <w:r w:rsidR="00B6305B">
              <w:t xml:space="preserve"> "НК "Роснефть"</w:t>
            </w:r>
          </w:p>
        </w:tc>
        <w:tc>
          <w:tcPr>
            <w:tcW w:w="2127" w:type="dxa"/>
            <w:vAlign w:val="center"/>
          </w:tcPr>
          <w:p w:rsidR="00B6305B" w:rsidRDefault="00B6305B" w:rsidP="00945298">
            <w:pPr>
              <w:spacing w:line="276" w:lineRule="auto"/>
              <w:jc w:val="center"/>
            </w:pPr>
            <w:r>
              <w:t>Добыча нефти, газа, подземных вод, захоронение сточных вод с целью ППД на Баракаевском газонефтяном месторождении</w:t>
            </w:r>
          </w:p>
        </w:tc>
        <w:tc>
          <w:tcPr>
            <w:tcW w:w="2126" w:type="dxa"/>
            <w:vAlign w:val="center"/>
          </w:tcPr>
          <w:p w:rsidR="00B6305B" w:rsidRDefault="00B6305B" w:rsidP="00945298">
            <w:pPr>
              <w:spacing w:line="276" w:lineRule="auto"/>
              <w:jc w:val="center"/>
            </w:pPr>
            <w:r>
              <w:t xml:space="preserve">Мостовский р-он, в 4 км к западу от ст. Губской </w:t>
            </w:r>
          </w:p>
        </w:tc>
        <w:tc>
          <w:tcPr>
            <w:tcW w:w="2126" w:type="dxa"/>
            <w:shd w:val="clear" w:color="auto" w:fill="auto"/>
            <w:vAlign w:val="center"/>
          </w:tcPr>
          <w:p w:rsidR="00B6305B" w:rsidRDefault="00B6305B" w:rsidP="00945298">
            <w:pPr>
              <w:spacing w:line="276" w:lineRule="auto"/>
              <w:jc w:val="center"/>
            </w:pPr>
            <w:r>
              <w:t>нефть, газ, подземные воды</w:t>
            </w:r>
          </w:p>
        </w:tc>
        <w:tc>
          <w:tcPr>
            <w:tcW w:w="1267" w:type="dxa"/>
            <w:vAlign w:val="center"/>
          </w:tcPr>
          <w:p w:rsidR="00B6305B" w:rsidRDefault="00B6305B" w:rsidP="00945298">
            <w:pPr>
              <w:spacing w:line="276" w:lineRule="auto"/>
              <w:jc w:val="center"/>
            </w:pPr>
            <w:r>
              <w:t>Баракаевское</w:t>
            </w:r>
          </w:p>
        </w:tc>
        <w:tc>
          <w:tcPr>
            <w:tcW w:w="1143" w:type="dxa"/>
            <w:vAlign w:val="center"/>
          </w:tcPr>
          <w:p w:rsidR="00B6305B" w:rsidRDefault="00B6305B" w:rsidP="00945298">
            <w:pPr>
              <w:spacing w:line="276" w:lineRule="auto"/>
              <w:jc w:val="center"/>
            </w:pPr>
            <w:r>
              <w:t>нефть, газ, подземные воды</w:t>
            </w:r>
          </w:p>
        </w:tc>
      </w:tr>
      <w:tr w:rsidR="005E54CA" w:rsidRPr="00BE7FC2" w:rsidTr="00770F6B">
        <w:trPr>
          <w:cantSplit/>
          <w:trHeight w:val="1795"/>
        </w:trPr>
        <w:tc>
          <w:tcPr>
            <w:tcW w:w="851" w:type="dxa"/>
            <w:textDirection w:val="btLr"/>
            <w:vAlign w:val="center"/>
          </w:tcPr>
          <w:p w:rsidR="005E54CA" w:rsidRPr="00132EBB" w:rsidRDefault="00473456" w:rsidP="00945298">
            <w:pPr>
              <w:spacing w:line="276" w:lineRule="auto"/>
              <w:ind w:left="113" w:right="113"/>
              <w:jc w:val="center"/>
              <w:rPr>
                <w:sz w:val="24"/>
                <w:szCs w:val="24"/>
              </w:rPr>
            </w:pPr>
            <w:r w:rsidRPr="00132EBB">
              <w:rPr>
                <w:sz w:val="24"/>
                <w:szCs w:val="24"/>
              </w:rPr>
              <w:t>приостановлена</w:t>
            </w:r>
          </w:p>
        </w:tc>
        <w:tc>
          <w:tcPr>
            <w:tcW w:w="958" w:type="dxa"/>
            <w:vAlign w:val="center"/>
          </w:tcPr>
          <w:p w:rsidR="005E54CA" w:rsidRDefault="005E54CA" w:rsidP="00945298">
            <w:pPr>
              <w:spacing w:line="276" w:lineRule="auto"/>
            </w:pPr>
            <w:r>
              <w:t>20.05.</w:t>
            </w:r>
          </w:p>
          <w:p w:rsidR="005E54CA" w:rsidRDefault="005E54CA" w:rsidP="00945298">
            <w:pPr>
              <w:spacing w:line="276" w:lineRule="auto"/>
            </w:pPr>
            <w:r>
              <w:t>2011</w:t>
            </w:r>
          </w:p>
        </w:tc>
        <w:tc>
          <w:tcPr>
            <w:tcW w:w="993" w:type="dxa"/>
            <w:vAlign w:val="center"/>
          </w:tcPr>
          <w:p w:rsidR="005E54CA" w:rsidRDefault="005E54CA" w:rsidP="00945298">
            <w:pPr>
              <w:spacing w:line="276" w:lineRule="auto"/>
              <w:jc w:val="center"/>
            </w:pPr>
            <w:r>
              <w:t>20.05.</w:t>
            </w:r>
          </w:p>
          <w:p w:rsidR="005E54CA" w:rsidRDefault="005E54CA" w:rsidP="00945298">
            <w:pPr>
              <w:spacing w:line="276" w:lineRule="auto"/>
              <w:jc w:val="center"/>
            </w:pPr>
            <w:r>
              <w:t>2031</w:t>
            </w:r>
          </w:p>
        </w:tc>
        <w:tc>
          <w:tcPr>
            <w:tcW w:w="425" w:type="dxa"/>
            <w:vAlign w:val="center"/>
          </w:tcPr>
          <w:p w:rsidR="005E54CA" w:rsidRDefault="005E54CA" w:rsidP="00945298">
            <w:pPr>
              <w:spacing w:line="276" w:lineRule="auto"/>
              <w:jc w:val="center"/>
            </w:pPr>
            <w:r>
              <w:t>КРД</w:t>
            </w:r>
          </w:p>
        </w:tc>
        <w:tc>
          <w:tcPr>
            <w:tcW w:w="709" w:type="dxa"/>
            <w:vAlign w:val="center"/>
          </w:tcPr>
          <w:p w:rsidR="005E54CA" w:rsidRDefault="005E54CA" w:rsidP="00945298">
            <w:pPr>
              <w:spacing w:line="276" w:lineRule="auto"/>
              <w:jc w:val="center"/>
            </w:pPr>
            <w:r>
              <w:t>80246</w:t>
            </w:r>
          </w:p>
        </w:tc>
        <w:tc>
          <w:tcPr>
            <w:tcW w:w="567" w:type="dxa"/>
            <w:vAlign w:val="center"/>
          </w:tcPr>
          <w:p w:rsidR="005E54CA" w:rsidRDefault="005E54CA" w:rsidP="00945298">
            <w:pPr>
              <w:spacing w:line="276" w:lineRule="auto"/>
              <w:jc w:val="center"/>
            </w:pPr>
            <w:r>
              <w:t>ТР</w:t>
            </w:r>
          </w:p>
        </w:tc>
        <w:tc>
          <w:tcPr>
            <w:tcW w:w="2126" w:type="dxa"/>
            <w:vAlign w:val="center"/>
          </w:tcPr>
          <w:p w:rsidR="005E54CA" w:rsidRDefault="005E54CA" w:rsidP="00945298">
            <w:pPr>
              <w:spacing w:line="276" w:lineRule="auto"/>
              <w:jc w:val="center"/>
            </w:pPr>
            <w:r>
              <w:t>ООО «Фортуна – Сервис»</w:t>
            </w:r>
          </w:p>
        </w:tc>
        <w:tc>
          <w:tcPr>
            <w:tcW w:w="2127" w:type="dxa"/>
            <w:vAlign w:val="center"/>
          </w:tcPr>
          <w:p w:rsidR="005E54CA" w:rsidRDefault="005E54CA" w:rsidP="00945298">
            <w:pPr>
              <w:spacing w:line="276" w:lineRule="auto"/>
              <w:jc w:val="center"/>
            </w:pPr>
            <w:r>
              <w:t>Разведка и добыча песка на Хамкетинском месторождении</w:t>
            </w:r>
          </w:p>
        </w:tc>
        <w:tc>
          <w:tcPr>
            <w:tcW w:w="2126" w:type="dxa"/>
            <w:vAlign w:val="center"/>
          </w:tcPr>
          <w:p w:rsidR="005E54CA" w:rsidRDefault="005E54CA" w:rsidP="00945298">
            <w:pPr>
              <w:spacing w:line="276" w:lineRule="auto"/>
              <w:jc w:val="center"/>
            </w:pPr>
            <w:r>
              <w:t xml:space="preserve">Мостовской р-он, в 3 км северо-восточнее ст. </w:t>
            </w:r>
            <w:r w:rsidR="003F6C57">
              <w:t>Х</w:t>
            </w:r>
            <w:r>
              <w:t>амкетинская</w:t>
            </w:r>
          </w:p>
        </w:tc>
        <w:tc>
          <w:tcPr>
            <w:tcW w:w="2126" w:type="dxa"/>
            <w:shd w:val="clear" w:color="auto" w:fill="auto"/>
            <w:vAlign w:val="center"/>
          </w:tcPr>
          <w:p w:rsidR="005E54CA" w:rsidRDefault="005E54CA" w:rsidP="00945298">
            <w:pPr>
              <w:spacing w:line="276" w:lineRule="auto"/>
              <w:jc w:val="center"/>
            </w:pPr>
            <w:r>
              <w:t>песок</w:t>
            </w:r>
          </w:p>
        </w:tc>
        <w:tc>
          <w:tcPr>
            <w:tcW w:w="1267" w:type="dxa"/>
            <w:vAlign w:val="center"/>
          </w:tcPr>
          <w:p w:rsidR="005E54CA" w:rsidRDefault="005E54CA" w:rsidP="00945298">
            <w:pPr>
              <w:spacing w:line="276" w:lineRule="auto"/>
              <w:jc w:val="center"/>
            </w:pPr>
            <w:r>
              <w:t>Хамкетинское</w:t>
            </w:r>
          </w:p>
        </w:tc>
        <w:tc>
          <w:tcPr>
            <w:tcW w:w="1143" w:type="dxa"/>
            <w:vAlign w:val="center"/>
          </w:tcPr>
          <w:p w:rsidR="005E54CA" w:rsidRDefault="005E54CA" w:rsidP="00945298">
            <w:pPr>
              <w:spacing w:line="276" w:lineRule="auto"/>
              <w:jc w:val="center"/>
            </w:pPr>
            <w:r>
              <w:t>песок</w:t>
            </w:r>
          </w:p>
        </w:tc>
      </w:tr>
      <w:tr w:rsidR="003F6C57" w:rsidRPr="00BE7FC2" w:rsidTr="00770F6B">
        <w:trPr>
          <w:cantSplit/>
          <w:trHeight w:val="1795"/>
        </w:trPr>
        <w:tc>
          <w:tcPr>
            <w:tcW w:w="851" w:type="dxa"/>
            <w:textDirection w:val="btLr"/>
            <w:vAlign w:val="center"/>
          </w:tcPr>
          <w:p w:rsidR="003F6C57" w:rsidRPr="00132EBB" w:rsidRDefault="003F6C57" w:rsidP="00945298">
            <w:pPr>
              <w:spacing w:line="276" w:lineRule="auto"/>
              <w:ind w:left="113" w:right="113"/>
              <w:jc w:val="center"/>
              <w:rPr>
                <w:sz w:val="24"/>
                <w:szCs w:val="24"/>
              </w:rPr>
            </w:pPr>
            <w:r w:rsidRPr="00132EBB">
              <w:rPr>
                <w:sz w:val="24"/>
                <w:szCs w:val="24"/>
              </w:rPr>
              <w:t>действующая</w:t>
            </w:r>
          </w:p>
        </w:tc>
        <w:tc>
          <w:tcPr>
            <w:tcW w:w="958" w:type="dxa"/>
            <w:vAlign w:val="center"/>
          </w:tcPr>
          <w:p w:rsidR="003F6C57" w:rsidRDefault="003F6C57" w:rsidP="00945298">
            <w:pPr>
              <w:spacing w:line="276" w:lineRule="auto"/>
            </w:pPr>
            <w:r>
              <w:t>01.12. 2021</w:t>
            </w:r>
          </w:p>
        </w:tc>
        <w:tc>
          <w:tcPr>
            <w:tcW w:w="993" w:type="dxa"/>
            <w:vAlign w:val="center"/>
          </w:tcPr>
          <w:p w:rsidR="003F6C57" w:rsidRDefault="003F6C57" w:rsidP="00945298">
            <w:pPr>
              <w:spacing w:line="276" w:lineRule="auto"/>
              <w:jc w:val="center"/>
            </w:pPr>
            <w:r>
              <w:t>01.12. 2046</w:t>
            </w:r>
          </w:p>
        </w:tc>
        <w:tc>
          <w:tcPr>
            <w:tcW w:w="425" w:type="dxa"/>
            <w:vAlign w:val="center"/>
          </w:tcPr>
          <w:p w:rsidR="003F6C57" w:rsidRDefault="003F6C57" w:rsidP="00945298">
            <w:pPr>
              <w:spacing w:line="276" w:lineRule="auto"/>
              <w:jc w:val="center"/>
            </w:pPr>
            <w:r>
              <w:t>КРД</w:t>
            </w:r>
          </w:p>
        </w:tc>
        <w:tc>
          <w:tcPr>
            <w:tcW w:w="709" w:type="dxa"/>
            <w:vAlign w:val="center"/>
          </w:tcPr>
          <w:p w:rsidR="003F6C57" w:rsidRDefault="003F6C57" w:rsidP="00945298">
            <w:pPr>
              <w:spacing w:line="276" w:lineRule="auto"/>
              <w:jc w:val="center"/>
            </w:pPr>
            <w:r>
              <w:t>82106</w:t>
            </w:r>
          </w:p>
        </w:tc>
        <w:tc>
          <w:tcPr>
            <w:tcW w:w="567" w:type="dxa"/>
            <w:vAlign w:val="center"/>
          </w:tcPr>
          <w:p w:rsidR="003F6C57" w:rsidRDefault="003F6C57" w:rsidP="00945298">
            <w:pPr>
              <w:spacing w:line="276" w:lineRule="auto"/>
              <w:jc w:val="center"/>
            </w:pPr>
            <w:r>
              <w:t>ВЭ</w:t>
            </w:r>
          </w:p>
        </w:tc>
        <w:tc>
          <w:tcPr>
            <w:tcW w:w="2126" w:type="dxa"/>
            <w:vAlign w:val="center"/>
          </w:tcPr>
          <w:p w:rsidR="003F6C57" w:rsidRDefault="003F6C57" w:rsidP="00945298">
            <w:pPr>
              <w:spacing w:line="276" w:lineRule="auto"/>
              <w:jc w:val="center"/>
            </w:pPr>
            <w:r>
              <w:t>ООО «Белая река»</w:t>
            </w:r>
          </w:p>
        </w:tc>
        <w:tc>
          <w:tcPr>
            <w:tcW w:w="2127" w:type="dxa"/>
            <w:vAlign w:val="center"/>
          </w:tcPr>
          <w:p w:rsidR="003F6C57" w:rsidRDefault="003F6C57" w:rsidP="00945298">
            <w:pPr>
              <w:spacing w:line="276" w:lineRule="auto"/>
              <w:jc w:val="center"/>
            </w:pPr>
            <w:r>
              <w:t>Разведка и добыча подземных вод с целью питьевого, хозяйственно-бытового и технического водоснабжения</w:t>
            </w:r>
          </w:p>
        </w:tc>
        <w:tc>
          <w:tcPr>
            <w:tcW w:w="2126" w:type="dxa"/>
            <w:vAlign w:val="center"/>
          </w:tcPr>
          <w:p w:rsidR="003F6C57" w:rsidRDefault="002512E7" w:rsidP="00945298">
            <w:pPr>
              <w:spacing w:line="276" w:lineRule="auto"/>
              <w:jc w:val="center"/>
            </w:pPr>
            <w:r>
              <w:t>Мостовский р-он, Губское сельское поселение</w:t>
            </w:r>
          </w:p>
        </w:tc>
        <w:tc>
          <w:tcPr>
            <w:tcW w:w="2126" w:type="dxa"/>
            <w:shd w:val="clear" w:color="auto" w:fill="auto"/>
            <w:vAlign w:val="center"/>
          </w:tcPr>
          <w:p w:rsidR="003F6C57" w:rsidRDefault="003F6C57" w:rsidP="00945298">
            <w:pPr>
              <w:spacing w:line="276" w:lineRule="auto"/>
              <w:jc w:val="center"/>
            </w:pPr>
            <w:r>
              <w:t>вода</w:t>
            </w:r>
          </w:p>
        </w:tc>
        <w:tc>
          <w:tcPr>
            <w:tcW w:w="1267" w:type="dxa"/>
            <w:vAlign w:val="center"/>
          </w:tcPr>
          <w:p w:rsidR="003F6C57" w:rsidRDefault="003F6C57" w:rsidP="00945298">
            <w:pPr>
              <w:spacing w:line="276" w:lineRule="auto"/>
              <w:jc w:val="center"/>
            </w:pPr>
          </w:p>
        </w:tc>
        <w:tc>
          <w:tcPr>
            <w:tcW w:w="1143" w:type="dxa"/>
            <w:vAlign w:val="center"/>
          </w:tcPr>
          <w:p w:rsidR="003F6C57" w:rsidRDefault="003F6C57" w:rsidP="00945298">
            <w:pPr>
              <w:spacing w:line="276" w:lineRule="auto"/>
              <w:jc w:val="center"/>
            </w:pPr>
            <w:r>
              <w:t>вода</w:t>
            </w:r>
          </w:p>
        </w:tc>
      </w:tr>
    </w:tbl>
    <w:p w:rsidR="00AF60C2" w:rsidRDefault="00AF60C2" w:rsidP="00945298">
      <w:pPr>
        <w:tabs>
          <w:tab w:val="right" w:leader="dot" w:pos="9498"/>
        </w:tabs>
        <w:spacing w:line="276" w:lineRule="auto"/>
        <w:jc w:val="both"/>
        <w:rPr>
          <w:rFonts w:cs="Tahoma"/>
          <w:noProof/>
          <w:sz w:val="28"/>
          <w:szCs w:val="28"/>
        </w:rPr>
      </w:pPr>
    </w:p>
    <w:p w:rsidR="00AF60C2" w:rsidRDefault="00AF60C2" w:rsidP="00945298">
      <w:pPr>
        <w:tabs>
          <w:tab w:val="right" w:leader="dot" w:pos="9498"/>
        </w:tabs>
        <w:spacing w:line="276" w:lineRule="auto"/>
        <w:ind w:firstLine="709"/>
        <w:jc w:val="both"/>
        <w:rPr>
          <w:rFonts w:cs="Tahoma"/>
          <w:noProof/>
          <w:sz w:val="28"/>
          <w:szCs w:val="28"/>
        </w:rPr>
      </w:pPr>
    </w:p>
    <w:p w:rsidR="00AF60C2" w:rsidRDefault="00AF60C2" w:rsidP="00945298">
      <w:pPr>
        <w:tabs>
          <w:tab w:val="right" w:leader="dot" w:pos="9498"/>
        </w:tabs>
        <w:spacing w:line="276" w:lineRule="auto"/>
        <w:ind w:firstLine="709"/>
        <w:jc w:val="both"/>
        <w:rPr>
          <w:rFonts w:cs="Tahoma"/>
          <w:noProof/>
          <w:sz w:val="28"/>
          <w:szCs w:val="28"/>
        </w:rPr>
        <w:sectPr w:rsidR="00AF60C2" w:rsidSect="005E54CA">
          <w:pgSz w:w="16837" w:h="11905" w:orient="landscape"/>
          <w:pgMar w:top="993" w:right="1134" w:bottom="851" w:left="993" w:header="397" w:footer="397" w:gutter="0"/>
          <w:cols w:space="720"/>
          <w:docGrid w:linePitch="360"/>
        </w:sectPr>
      </w:pPr>
    </w:p>
    <w:p w:rsidR="00BE7FC2" w:rsidRPr="00BE7FC2" w:rsidRDefault="00BE7FC2" w:rsidP="007E6253">
      <w:pPr>
        <w:numPr>
          <w:ilvl w:val="1"/>
          <w:numId w:val="30"/>
        </w:numPr>
        <w:spacing w:line="276" w:lineRule="auto"/>
        <w:outlineLvl w:val="1"/>
        <w:rPr>
          <w:sz w:val="28"/>
          <w:szCs w:val="28"/>
        </w:rPr>
      </w:pPr>
      <w:bookmarkStart w:id="36" w:name="_Toc264653925"/>
      <w:bookmarkStart w:id="37" w:name="_Toc263952110"/>
      <w:bookmarkStart w:id="38" w:name="_Toc271214734"/>
      <w:bookmarkStart w:id="39" w:name="_Toc285013893"/>
      <w:bookmarkStart w:id="40" w:name="_Toc104458233"/>
      <w:r w:rsidRPr="00BE7FC2">
        <w:rPr>
          <w:sz w:val="28"/>
          <w:szCs w:val="28"/>
        </w:rPr>
        <w:lastRenderedPageBreak/>
        <w:t>МЕСТОПОЛОЖЕНИЕ И АДМИНИСТРАТИВНОЕ УСТРОЙСТВО ТЕРРИТОРИИ</w:t>
      </w:r>
      <w:bookmarkEnd w:id="36"/>
      <w:bookmarkEnd w:id="37"/>
      <w:bookmarkEnd w:id="38"/>
      <w:bookmarkEnd w:id="39"/>
      <w:bookmarkEnd w:id="40"/>
    </w:p>
    <w:p w:rsidR="00597CC8" w:rsidRDefault="00597CC8" w:rsidP="00945298">
      <w:pPr>
        <w:spacing w:line="276" w:lineRule="auto"/>
        <w:jc w:val="both"/>
        <w:rPr>
          <w:rFonts w:cs="Tahoma"/>
          <w:sz w:val="28"/>
          <w:szCs w:val="28"/>
        </w:rPr>
      </w:pPr>
    </w:p>
    <w:p w:rsidR="00183F13" w:rsidRDefault="00597CC8" w:rsidP="00945298">
      <w:pPr>
        <w:spacing w:line="276" w:lineRule="auto"/>
        <w:ind w:firstLine="709"/>
        <w:jc w:val="both"/>
        <w:rPr>
          <w:rFonts w:cs="Tahoma"/>
          <w:sz w:val="28"/>
          <w:szCs w:val="28"/>
        </w:rPr>
      </w:pPr>
      <w:r>
        <w:rPr>
          <w:rFonts w:cs="Tahoma"/>
          <w:sz w:val="28"/>
          <w:szCs w:val="28"/>
        </w:rPr>
        <w:t>Губское сельское поселение является одним из 1</w:t>
      </w:r>
      <w:r w:rsidR="00902FC1">
        <w:rPr>
          <w:rFonts w:cs="Tahoma"/>
          <w:sz w:val="28"/>
          <w:szCs w:val="28"/>
        </w:rPr>
        <w:t>4</w:t>
      </w:r>
      <w:r>
        <w:rPr>
          <w:rFonts w:cs="Tahoma"/>
          <w:sz w:val="28"/>
          <w:szCs w:val="28"/>
        </w:rPr>
        <w:t xml:space="preserve"> поселений Мостовского района, расположено в центральной части и граничит: на севере с Махошевским и Беноковским сельскими поселениями Мостовского района, на северо-востоке с Мостовским городским поселением, на востоке с </w:t>
      </w:r>
      <w:r w:rsidR="008C7D9D">
        <w:rPr>
          <w:rFonts w:cs="Tahoma"/>
          <w:sz w:val="28"/>
          <w:szCs w:val="28"/>
        </w:rPr>
        <w:t>Переправнен</w:t>
      </w:r>
      <w:r>
        <w:rPr>
          <w:rFonts w:cs="Tahoma"/>
          <w:sz w:val="28"/>
          <w:szCs w:val="28"/>
        </w:rPr>
        <w:t xml:space="preserve">ским сельским поселением Мостовского района, на юге с Бесленеевским и Баговским сельскими поселениями Мостовского района, на западе с Республикой Адыгея. </w:t>
      </w:r>
    </w:p>
    <w:p w:rsidR="00183F13" w:rsidRPr="00FE707A" w:rsidRDefault="00183F13" w:rsidP="00945298">
      <w:pPr>
        <w:spacing w:line="276" w:lineRule="auto"/>
        <w:ind w:firstLine="709"/>
        <w:jc w:val="both"/>
        <w:rPr>
          <w:rFonts w:cs="Tahoma"/>
          <w:sz w:val="28"/>
          <w:szCs w:val="28"/>
        </w:rPr>
      </w:pPr>
      <w:r w:rsidRPr="00E83DE0">
        <w:rPr>
          <w:rFonts w:cs="Tahoma"/>
          <w:sz w:val="28"/>
          <w:szCs w:val="28"/>
        </w:rPr>
        <w:t xml:space="preserve">На основании закона Краснодарского края от 16 сентября 2004 года № 777-КЗ «Об установлении границ муниципального образования Мостовской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 были установлены границы </w:t>
      </w:r>
      <w:r w:rsidRPr="00362E22">
        <w:rPr>
          <w:rFonts w:cs="Tahoma"/>
          <w:sz w:val="28"/>
          <w:szCs w:val="28"/>
        </w:rPr>
        <w:t xml:space="preserve">муниципального образования Мостовской район, а также городских и сельских поселений, входящих в его состав, в том числе </w:t>
      </w:r>
      <w:r>
        <w:rPr>
          <w:rFonts w:cs="Tahoma"/>
          <w:sz w:val="28"/>
          <w:szCs w:val="28"/>
        </w:rPr>
        <w:t>Губского сельского</w:t>
      </w:r>
      <w:r w:rsidRPr="00362E22">
        <w:rPr>
          <w:rFonts w:cs="Tahoma"/>
          <w:sz w:val="28"/>
          <w:szCs w:val="28"/>
        </w:rPr>
        <w:t xml:space="preserve"> поселения.</w:t>
      </w:r>
    </w:p>
    <w:p w:rsidR="00597CC8" w:rsidRDefault="00597CC8" w:rsidP="00945298">
      <w:pPr>
        <w:spacing w:line="276" w:lineRule="auto"/>
        <w:ind w:firstLine="709"/>
        <w:jc w:val="both"/>
        <w:rPr>
          <w:rFonts w:cs="Tahoma"/>
          <w:sz w:val="28"/>
          <w:szCs w:val="28"/>
        </w:rPr>
      </w:pPr>
      <w:r>
        <w:rPr>
          <w:rFonts w:cs="Tahoma"/>
          <w:sz w:val="28"/>
          <w:szCs w:val="28"/>
        </w:rPr>
        <w:t xml:space="preserve">Общая протяженность границ составляет </w:t>
      </w:r>
      <w:r w:rsidRPr="00DD625A">
        <w:rPr>
          <w:rFonts w:cs="Tahoma"/>
          <w:b/>
          <w:sz w:val="28"/>
          <w:szCs w:val="28"/>
        </w:rPr>
        <w:t>135,9 км</w:t>
      </w:r>
      <w:r>
        <w:rPr>
          <w:rFonts w:cs="Tahoma"/>
          <w:sz w:val="28"/>
          <w:szCs w:val="28"/>
        </w:rPr>
        <w:t xml:space="preserve">, из них: с Махошевским сельским поселением – 59,1 км, с Беноковским сельским поселением – 10,6 км, с Мостовским городским поселением – 9,6 км, с Переправненским сельским поселением – 2,5 км, с Бесленеевским сельским поселением – 33,5 км, с Баговским сельским поселением – 8,7 км, с республикой Адыгея – 11,9 км. Наибольшая протяженность территории в меридиальном направлении – 14,7 км, в широтном направлении – 31,7 км. </w:t>
      </w:r>
      <w:r w:rsidRPr="00FD6E5D">
        <w:rPr>
          <w:rFonts w:cs="Tahoma"/>
          <w:sz w:val="28"/>
          <w:szCs w:val="28"/>
        </w:rPr>
        <w:t xml:space="preserve">Площадь поселения </w:t>
      </w:r>
      <w:r w:rsidRPr="00FA0C81">
        <w:rPr>
          <w:rFonts w:cs="Tahoma"/>
          <w:sz w:val="28"/>
          <w:szCs w:val="28"/>
        </w:rPr>
        <w:t xml:space="preserve">составляет </w:t>
      </w:r>
      <w:r w:rsidRPr="00F06A2D">
        <w:rPr>
          <w:rFonts w:cs="Tahoma"/>
          <w:b/>
          <w:color w:val="FF0000"/>
          <w:sz w:val="28"/>
          <w:szCs w:val="28"/>
        </w:rPr>
        <w:t>245993,5</w:t>
      </w:r>
      <w:r w:rsidR="00F06A2D">
        <w:rPr>
          <w:rFonts w:cs="Tahoma"/>
          <w:sz w:val="28"/>
          <w:szCs w:val="28"/>
        </w:rPr>
        <w:t xml:space="preserve"> (24593,5)</w:t>
      </w:r>
      <w:r w:rsidRPr="00FA0C81">
        <w:rPr>
          <w:rFonts w:cs="Tahoma"/>
          <w:sz w:val="28"/>
          <w:szCs w:val="28"/>
        </w:rPr>
        <w:t xml:space="preserve"> га или</w:t>
      </w:r>
      <w:r w:rsidRPr="00FD6E5D">
        <w:rPr>
          <w:rFonts w:cs="Tahoma"/>
          <w:sz w:val="28"/>
          <w:szCs w:val="28"/>
        </w:rPr>
        <w:t xml:space="preserve"> 6,6% от всей площади района.</w:t>
      </w:r>
    </w:p>
    <w:p w:rsidR="00597CC8" w:rsidRDefault="00597CC8" w:rsidP="00945298">
      <w:pPr>
        <w:spacing w:line="276" w:lineRule="auto"/>
        <w:ind w:firstLine="709"/>
        <w:jc w:val="both"/>
        <w:rPr>
          <w:rFonts w:cs="Tahoma"/>
          <w:sz w:val="28"/>
          <w:szCs w:val="28"/>
        </w:rPr>
      </w:pPr>
      <w:r>
        <w:rPr>
          <w:rFonts w:cs="Tahoma"/>
          <w:sz w:val="28"/>
          <w:szCs w:val="28"/>
        </w:rPr>
        <w:t xml:space="preserve">Границы населенных пунктов установлены </w:t>
      </w:r>
      <w:r w:rsidR="00E81407">
        <w:rPr>
          <w:rFonts w:cs="Tahoma"/>
          <w:sz w:val="28"/>
          <w:szCs w:val="28"/>
        </w:rPr>
        <w:t>в составе генерального плана</w:t>
      </w:r>
      <w:r w:rsidR="007D515D">
        <w:rPr>
          <w:rFonts w:cs="Tahoma"/>
          <w:sz w:val="28"/>
          <w:szCs w:val="28"/>
        </w:rPr>
        <w:t xml:space="preserve"> Губского сель</w:t>
      </w:r>
      <w:r w:rsidR="00BA6B2D">
        <w:rPr>
          <w:rFonts w:cs="Tahoma"/>
          <w:sz w:val="28"/>
          <w:szCs w:val="28"/>
        </w:rPr>
        <w:t>с</w:t>
      </w:r>
      <w:r w:rsidR="007D515D">
        <w:rPr>
          <w:rFonts w:cs="Tahoma"/>
          <w:sz w:val="28"/>
          <w:szCs w:val="28"/>
        </w:rPr>
        <w:t>кого поселения</w:t>
      </w:r>
      <w:r>
        <w:rPr>
          <w:rFonts w:cs="Tahoma"/>
          <w:sz w:val="28"/>
          <w:szCs w:val="28"/>
        </w:rPr>
        <w:t>.</w:t>
      </w:r>
    </w:p>
    <w:p w:rsidR="00597CC8" w:rsidRPr="00F50FD3" w:rsidRDefault="00597CC8" w:rsidP="00945298">
      <w:pPr>
        <w:spacing w:line="276" w:lineRule="auto"/>
        <w:ind w:firstLine="709"/>
        <w:jc w:val="both"/>
        <w:rPr>
          <w:sz w:val="28"/>
          <w:szCs w:val="28"/>
        </w:rPr>
      </w:pPr>
      <w:r w:rsidRPr="00F03E7D">
        <w:rPr>
          <w:sz w:val="28"/>
          <w:szCs w:val="28"/>
        </w:rPr>
        <w:t xml:space="preserve">Численность постоянного населения </w:t>
      </w:r>
      <w:r>
        <w:rPr>
          <w:sz w:val="28"/>
          <w:szCs w:val="28"/>
        </w:rPr>
        <w:t>Губского сельс</w:t>
      </w:r>
      <w:r w:rsidRPr="00F03E7D">
        <w:rPr>
          <w:sz w:val="28"/>
          <w:szCs w:val="28"/>
        </w:rPr>
        <w:t>кого поселе</w:t>
      </w:r>
      <w:r>
        <w:rPr>
          <w:sz w:val="28"/>
          <w:szCs w:val="28"/>
        </w:rPr>
        <w:t>ния на 01.01.20</w:t>
      </w:r>
      <w:r w:rsidR="00902FC1">
        <w:rPr>
          <w:sz w:val="28"/>
          <w:szCs w:val="28"/>
        </w:rPr>
        <w:t>10</w:t>
      </w:r>
      <w:r>
        <w:rPr>
          <w:sz w:val="28"/>
          <w:szCs w:val="28"/>
        </w:rPr>
        <w:t xml:space="preserve"> года составляет 4,</w:t>
      </w:r>
      <w:r w:rsidR="00902FC1">
        <w:rPr>
          <w:sz w:val="28"/>
          <w:szCs w:val="28"/>
        </w:rPr>
        <w:t>35</w:t>
      </w:r>
      <w:r>
        <w:rPr>
          <w:sz w:val="28"/>
          <w:szCs w:val="28"/>
        </w:rPr>
        <w:t xml:space="preserve"> тыс.</w:t>
      </w:r>
      <w:r w:rsidRPr="00F03E7D">
        <w:rPr>
          <w:sz w:val="28"/>
          <w:szCs w:val="28"/>
        </w:rPr>
        <w:t xml:space="preserve"> человек, </w:t>
      </w:r>
      <w:r>
        <w:rPr>
          <w:sz w:val="28"/>
          <w:szCs w:val="28"/>
        </w:rPr>
        <w:t>что составляет 5,</w:t>
      </w:r>
      <w:r w:rsidR="00902FC1">
        <w:rPr>
          <w:sz w:val="28"/>
          <w:szCs w:val="28"/>
        </w:rPr>
        <w:t>7</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Мостовского</w:t>
      </w:r>
      <w:r w:rsidRPr="00F03E7D">
        <w:rPr>
          <w:sz w:val="28"/>
          <w:szCs w:val="28"/>
        </w:rPr>
        <w:t xml:space="preserve"> района</w:t>
      </w:r>
      <w:r>
        <w:rPr>
          <w:sz w:val="28"/>
          <w:szCs w:val="28"/>
        </w:rPr>
        <w:t>, п</w:t>
      </w:r>
      <w:r w:rsidRPr="004F0936">
        <w:rPr>
          <w:sz w:val="28"/>
          <w:szCs w:val="28"/>
        </w:rPr>
        <w:t>лотность населения</w:t>
      </w:r>
      <w:r>
        <w:rPr>
          <w:sz w:val="28"/>
          <w:szCs w:val="28"/>
        </w:rPr>
        <w:t xml:space="preserve"> —16</w:t>
      </w:r>
      <w:r w:rsidRPr="007F6A00">
        <w:rPr>
          <w:sz w:val="28"/>
          <w:szCs w:val="28"/>
        </w:rPr>
        <w:t>,</w:t>
      </w:r>
      <w:r>
        <w:rPr>
          <w:sz w:val="28"/>
          <w:szCs w:val="28"/>
        </w:rPr>
        <w:t>6</w:t>
      </w:r>
      <w:r w:rsidRPr="004F0936">
        <w:rPr>
          <w:sz w:val="28"/>
          <w:szCs w:val="28"/>
        </w:rPr>
        <w:t xml:space="preserve"> чел/км</w:t>
      </w:r>
      <w:r w:rsidRPr="004F0936">
        <w:rPr>
          <w:sz w:val="28"/>
          <w:szCs w:val="28"/>
          <w:vertAlign w:val="superscript"/>
        </w:rPr>
        <w:t>2</w:t>
      </w:r>
      <w:r>
        <w:rPr>
          <w:sz w:val="28"/>
          <w:szCs w:val="28"/>
        </w:rPr>
        <w:t xml:space="preserve">. </w:t>
      </w:r>
    </w:p>
    <w:p w:rsidR="00597CC8" w:rsidRDefault="00597CC8" w:rsidP="00945298">
      <w:pPr>
        <w:spacing w:line="276" w:lineRule="auto"/>
        <w:ind w:firstLine="709"/>
        <w:jc w:val="both"/>
        <w:rPr>
          <w:sz w:val="28"/>
          <w:szCs w:val="28"/>
        </w:rPr>
      </w:pPr>
      <w:r>
        <w:rPr>
          <w:rFonts w:cs="Tahoma"/>
          <w:sz w:val="28"/>
          <w:szCs w:val="28"/>
        </w:rPr>
        <w:t>В с</w:t>
      </w:r>
      <w:r w:rsidRPr="0090008D">
        <w:rPr>
          <w:rFonts w:cs="Tahoma"/>
          <w:sz w:val="28"/>
          <w:szCs w:val="28"/>
        </w:rPr>
        <w:t xml:space="preserve">остав </w:t>
      </w:r>
      <w:r>
        <w:rPr>
          <w:rFonts w:cs="Tahoma"/>
          <w:sz w:val="28"/>
          <w:szCs w:val="28"/>
        </w:rPr>
        <w:t>Губского</w:t>
      </w:r>
      <w:r w:rsidRPr="0090008D">
        <w:rPr>
          <w:rFonts w:cs="Tahoma"/>
          <w:sz w:val="28"/>
          <w:szCs w:val="28"/>
        </w:rPr>
        <w:t xml:space="preserve"> сельского поселения входят </w:t>
      </w:r>
      <w:r>
        <w:rPr>
          <w:rFonts w:cs="Tahoma"/>
          <w:sz w:val="28"/>
          <w:szCs w:val="28"/>
        </w:rPr>
        <w:t>3</w:t>
      </w:r>
      <w:r w:rsidRPr="0090008D">
        <w:rPr>
          <w:rFonts w:cs="Tahoma"/>
          <w:sz w:val="28"/>
          <w:szCs w:val="28"/>
        </w:rPr>
        <w:t>населенных пункта:</w:t>
      </w:r>
      <w:r w:rsidRPr="0090008D">
        <w:rPr>
          <w:sz w:val="28"/>
          <w:szCs w:val="28"/>
        </w:rPr>
        <w:t xml:space="preserve"> ст</w:t>
      </w:r>
      <w:r>
        <w:rPr>
          <w:sz w:val="28"/>
          <w:szCs w:val="28"/>
        </w:rPr>
        <w:t>-цаГубская, ст-ца Баракаевская и ст-ца Хамтекинская.Административным центром является ст-ца Губская.</w:t>
      </w:r>
    </w:p>
    <w:p w:rsidR="00183F13" w:rsidRDefault="00183F13" w:rsidP="00945298">
      <w:pPr>
        <w:spacing w:line="276" w:lineRule="auto"/>
        <w:ind w:firstLine="709"/>
        <w:jc w:val="both"/>
        <w:rPr>
          <w:rFonts w:cs="Tahoma"/>
          <w:sz w:val="28"/>
          <w:szCs w:val="28"/>
          <w:highlight w:val="cyan"/>
        </w:rPr>
      </w:pPr>
    </w:p>
    <w:p w:rsidR="00183F13" w:rsidRPr="008644D1" w:rsidRDefault="00183F13" w:rsidP="007E6253">
      <w:pPr>
        <w:pStyle w:val="-2"/>
        <w:numPr>
          <w:ilvl w:val="1"/>
          <w:numId w:val="30"/>
        </w:numPr>
        <w:spacing w:before="0" w:after="0" w:line="276" w:lineRule="auto"/>
      </w:pPr>
      <w:r>
        <w:rPr>
          <w:rFonts w:cs="Tahoma"/>
          <w:highlight w:val="cyan"/>
        </w:rPr>
        <w:br w:type="page"/>
      </w:r>
      <w:bookmarkStart w:id="41" w:name="_Toc104458234"/>
      <w:bookmarkStart w:id="42" w:name="_Hlk102643711"/>
      <w:r w:rsidRPr="008644D1">
        <w:lastRenderedPageBreak/>
        <w:t>ЭКОНОМИЧЕСКАЯ ХАРАКТЕРИСТИКА ПОСЕЛЕНИЯ</w:t>
      </w:r>
      <w:bookmarkEnd w:id="41"/>
    </w:p>
    <w:p w:rsidR="00183F13" w:rsidRDefault="00183F13" w:rsidP="00945298">
      <w:pPr>
        <w:pStyle w:val="-1"/>
        <w:numPr>
          <w:ilvl w:val="0"/>
          <w:numId w:val="0"/>
        </w:numPr>
        <w:spacing w:line="276" w:lineRule="auto"/>
        <w:outlineLvl w:val="9"/>
        <w:rPr>
          <w:rFonts w:ascii="Cambria" w:hAnsi="Cambria"/>
        </w:rPr>
      </w:pPr>
    </w:p>
    <w:p w:rsidR="00393351" w:rsidRPr="00393351" w:rsidRDefault="00393351" w:rsidP="00945298">
      <w:pPr>
        <w:suppressAutoHyphens/>
        <w:spacing w:line="276" w:lineRule="auto"/>
        <w:ind w:firstLine="708"/>
        <w:jc w:val="both"/>
        <w:rPr>
          <w:color w:val="000000"/>
          <w:sz w:val="28"/>
          <w:szCs w:val="28"/>
        </w:rPr>
      </w:pPr>
      <w:r w:rsidRPr="00393351">
        <w:rPr>
          <w:b/>
          <w:sz w:val="28"/>
          <w:szCs w:val="28"/>
        </w:rPr>
        <w:t>Природо-ресурсный потенциал</w:t>
      </w:r>
      <w:r w:rsidRPr="00393351">
        <w:rPr>
          <w:sz w:val="28"/>
          <w:szCs w:val="28"/>
        </w:rPr>
        <w:t xml:space="preserve">. </w:t>
      </w:r>
      <w:r w:rsidRPr="00393351">
        <w:rPr>
          <w:color w:val="000000"/>
          <w:sz w:val="28"/>
          <w:szCs w:val="28"/>
        </w:rPr>
        <w:t>Общераспространенные полезные ископаемые, находящиеся на территории Губского сельского поселения, представлены месторождениями нефти, песка, глины, марганца. Все эти полезные ископаемые не эксплуатируемые, требующие дополнительного геологического изучения.</w:t>
      </w:r>
    </w:p>
    <w:p w:rsidR="00393351" w:rsidRPr="00393351" w:rsidRDefault="00393351" w:rsidP="00945298">
      <w:pPr>
        <w:spacing w:line="276" w:lineRule="auto"/>
        <w:ind w:firstLine="708"/>
        <w:jc w:val="both"/>
        <w:rPr>
          <w:color w:val="000000"/>
          <w:sz w:val="28"/>
          <w:szCs w:val="28"/>
        </w:rPr>
      </w:pPr>
      <w:r w:rsidRPr="00393351">
        <w:rPr>
          <w:color w:val="000000"/>
          <w:sz w:val="28"/>
          <w:szCs w:val="28"/>
        </w:rPr>
        <w:t xml:space="preserve">По территории муниципального образования протекает река Губс протяженностью 12 км, с перепадом высот 1 м. Имеется 6 прудов. Свободные прудовые объекты, пригодны для выращивания озерной рыбы (карп, сазан, толстолобик). В прудах, расположенных в непосредственной близости от рек, при организации системы проточных каналов возможна организация форелевого хозяйства. Всего в поселении насчитывается 5 бесхозных пруда использование которых позволит не только улучшить ландшафт поселения, но и получить социально-экономический эффект. </w:t>
      </w:r>
    </w:p>
    <w:p w:rsidR="00393351" w:rsidRPr="00393351" w:rsidRDefault="00393351" w:rsidP="00945298">
      <w:pPr>
        <w:spacing w:line="276" w:lineRule="auto"/>
        <w:ind w:firstLine="709"/>
        <w:jc w:val="right"/>
        <w:rPr>
          <w:i/>
          <w:spacing w:val="-4"/>
          <w:sz w:val="24"/>
          <w:szCs w:val="28"/>
        </w:rPr>
      </w:pPr>
    </w:p>
    <w:p w:rsidR="00393351" w:rsidRPr="00393351" w:rsidRDefault="00393351" w:rsidP="00945298">
      <w:pPr>
        <w:spacing w:line="276" w:lineRule="auto"/>
        <w:ind w:firstLine="709"/>
        <w:jc w:val="right"/>
        <w:rPr>
          <w:i/>
          <w:spacing w:val="-4"/>
          <w:sz w:val="24"/>
          <w:szCs w:val="28"/>
        </w:rPr>
      </w:pPr>
      <w:r w:rsidRPr="00393351">
        <w:rPr>
          <w:i/>
          <w:spacing w:val="-4"/>
          <w:sz w:val="24"/>
          <w:szCs w:val="28"/>
        </w:rPr>
        <w:t xml:space="preserve">Перечень прудов, расположенных на территории </w:t>
      </w:r>
      <w:r w:rsidRPr="00393351">
        <w:rPr>
          <w:i/>
          <w:spacing w:val="-4"/>
          <w:sz w:val="24"/>
          <w:szCs w:val="28"/>
        </w:rPr>
        <w:br/>
        <w:t>Губского сельского поселения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1700"/>
        <w:gridCol w:w="4294"/>
        <w:gridCol w:w="1229"/>
        <w:gridCol w:w="1783"/>
      </w:tblGrid>
      <w:tr w:rsidR="00393351" w:rsidRPr="00290A2F" w:rsidTr="00290A2F">
        <w:trPr>
          <w:trHeight w:val="850"/>
        </w:trPr>
        <w:tc>
          <w:tcPr>
            <w:tcW w:w="458" w:type="dxa"/>
            <w:shd w:val="clear" w:color="auto" w:fill="F2F2F2"/>
            <w:vAlign w:val="center"/>
          </w:tcPr>
          <w:p w:rsidR="00393351" w:rsidRPr="00290A2F" w:rsidRDefault="00393351" w:rsidP="00945298">
            <w:pPr>
              <w:spacing w:line="276" w:lineRule="auto"/>
              <w:jc w:val="center"/>
              <w:rPr>
                <w:b/>
                <w:sz w:val="24"/>
                <w:szCs w:val="24"/>
              </w:rPr>
            </w:pPr>
            <w:r w:rsidRPr="00290A2F">
              <w:rPr>
                <w:b/>
                <w:sz w:val="24"/>
                <w:szCs w:val="24"/>
              </w:rPr>
              <w:t>№</w:t>
            </w:r>
          </w:p>
        </w:tc>
        <w:tc>
          <w:tcPr>
            <w:tcW w:w="1700" w:type="dxa"/>
            <w:shd w:val="clear" w:color="auto" w:fill="F2F2F2"/>
            <w:vAlign w:val="center"/>
          </w:tcPr>
          <w:p w:rsidR="00393351" w:rsidRPr="00290A2F" w:rsidRDefault="00393351" w:rsidP="00945298">
            <w:pPr>
              <w:spacing w:line="276" w:lineRule="auto"/>
              <w:jc w:val="center"/>
              <w:rPr>
                <w:b/>
                <w:sz w:val="24"/>
                <w:szCs w:val="24"/>
              </w:rPr>
            </w:pPr>
            <w:r w:rsidRPr="00290A2F">
              <w:rPr>
                <w:b/>
                <w:sz w:val="24"/>
                <w:szCs w:val="24"/>
              </w:rPr>
              <w:t>Название ГТС</w:t>
            </w:r>
          </w:p>
        </w:tc>
        <w:tc>
          <w:tcPr>
            <w:tcW w:w="4329" w:type="dxa"/>
            <w:shd w:val="clear" w:color="auto" w:fill="F2F2F2"/>
            <w:vAlign w:val="center"/>
          </w:tcPr>
          <w:p w:rsidR="00393351" w:rsidRPr="00290A2F" w:rsidRDefault="00393351" w:rsidP="00945298">
            <w:pPr>
              <w:spacing w:line="276" w:lineRule="auto"/>
              <w:jc w:val="center"/>
              <w:rPr>
                <w:b/>
                <w:sz w:val="24"/>
                <w:szCs w:val="24"/>
              </w:rPr>
            </w:pPr>
            <w:r w:rsidRPr="00290A2F">
              <w:rPr>
                <w:b/>
                <w:sz w:val="24"/>
                <w:szCs w:val="24"/>
              </w:rPr>
              <w:t>Местоположение ГТС</w:t>
            </w:r>
          </w:p>
        </w:tc>
        <w:tc>
          <w:tcPr>
            <w:tcW w:w="1229" w:type="dxa"/>
            <w:shd w:val="clear" w:color="auto" w:fill="F2F2F2"/>
            <w:vAlign w:val="center"/>
          </w:tcPr>
          <w:p w:rsidR="00393351" w:rsidRPr="00290A2F" w:rsidRDefault="00393351" w:rsidP="00945298">
            <w:pPr>
              <w:spacing w:line="276" w:lineRule="auto"/>
              <w:jc w:val="center"/>
              <w:rPr>
                <w:b/>
                <w:sz w:val="24"/>
                <w:szCs w:val="24"/>
              </w:rPr>
            </w:pPr>
            <w:r w:rsidRPr="00290A2F">
              <w:rPr>
                <w:b/>
                <w:sz w:val="24"/>
                <w:szCs w:val="24"/>
              </w:rPr>
              <w:t>Площадь (га)</w:t>
            </w:r>
          </w:p>
        </w:tc>
        <w:tc>
          <w:tcPr>
            <w:tcW w:w="1748" w:type="dxa"/>
            <w:shd w:val="clear" w:color="auto" w:fill="F2F2F2"/>
            <w:vAlign w:val="center"/>
          </w:tcPr>
          <w:p w:rsidR="00393351" w:rsidRPr="00290A2F" w:rsidRDefault="00393351" w:rsidP="00945298">
            <w:pPr>
              <w:spacing w:line="276" w:lineRule="auto"/>
              <w:jc w:val="center"/>
              <w:rPr>
                <w:b/>
                <w:sz w:val="24"/>
                <w:szCs w:val="24"/>
              </w:rPr>
            </w:pPr>
            <w:r w:rsidRPr="00290A2F">
              <w:rPr>
                <w:b/>
                <w:sz w:val="24"/>
                <w:szCs w:val="24"/>
                <w:lang w:val="en-US" w:eastAsia="ar-SA"/>
              </w:rPr>
              <w:t>Форма собственности</w:t>
            </w:r>
          </w:p>
        </w:tc>
      </w:tr>
      <w:tr w:rsidR="00393351" w:rsidRPr="00290A2F" w:rsidTr="00290A2F">
        <w:trPr>
          <w:trHeight w:val="567"/>
        </w:trPr>
        <w:tc>
          <w:tcPr>
            <w:tcW w:w="45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1</w:t>
            </w:r>
          </w:p>
        </w:tc>
        <w:tc>
          <w:tcPr>
            <w:tcW w:w="1700"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lang w:eastAsia="ar-SA"/>
              </w:rPr>
              <w:t>Пруд обособленный</w:t>
            </w:r>
          </w:p>
        </w:tc>
        <w:tc>
          <w:tcPr>
            <w:tcW w:w="4329" w:type="dxa"/>
            <w:shd w:val="clear" w:color="auto" w:fill="auto"/>
            <w:vAlign w:val="center"/>
          </w:tcPr>
          <w:p w:rsidR="00393351" w:rsidRPr="00290A2F" w:rsidRDefault="00393351" w:rsidP="00945298">
            <w:pPr>
              <w:suppressAutoHyphens/>
              <w:spacing w:line="276" w:lineRule="auto"/>
              <w:rPr>
                <w:sz w:val="24"/>
                <w:szCs w:val="24"/>
                <w:lang w:eastAsia="ar-SA"/>
              </w:rPr>
            </w:pPr>
            <w:r w:rsidRPr="00290A2F">
              <w:rPr>
                <w:sz w:val="24"/>
                <w:szCs w:val="24"/>
                <w:lang w:eastAsia="ar-SA"/>
              </w:rPr>
              <w:t>северо-восточная окраина ст.Губской</w:t>
            </w:r>
          </w:p>
        </w:tc>
        <w:tc>
          <w:tcPr>
            <w:tcW w:w="1229"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1,8</w:t>
            </w:r>
          </w:p>
        </w:tc>
        <w:tc>
          <w:tcPr>
            <w:tcW w:w="174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безхозяйный</w:t>
            </w:r>
          </w:p>
        </w:tc>
      </w:tr>
      <w:tr w:rsidR="00393351" w:rsidRPr="00290A2F" w:rsidTr="00290A2F">
        <w:trPr>
          <w:trHeight w:val="567"/>
        </w:trPr>
        <w:tc>
          <w:tcPr>
            <w:tcW w:w="45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2</w:t>
            </w:r>
          </w:p>
        </w:tc>
        <w:tc>
          <w:tcPr>
            <w:tcW w:w="1700"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lang w:eastAsia="ar-SA"/>
              </w:rPr>
              <w:t>Пруд обособленный</w:t>
            </w:r>
          </w:p>
        </w:tc>
        <w:tc>
          <w:tcPr>
            <w:tcW w:w="4329" w:type="dxa"/>
            <w:shd w:val="clear" w:color="auto" w:fill="auto"/>
            <w:vAlign w:val="center"/>
          </w:tcPr>
          <w:p w:rsidR="00393351" w:rsidRPr="00290A2F" w:rsidRDefault="00393351" w:rsidP="00945298">
            <w:pPr>
              <w:suppressAutoHyphens/>
              <w:spacing w:line="276" w:lineRule="auto"/>
              <w:rPr>
                <w:sz w:val="24"/>
                <w:szCs w:val="24"/>
                <w:lang w:eastAsia="ar-SA"/>
              </w:rPr>
            </w:pPr>
            <w:r w:rsidRPr="00290A2F">
              <w:rPr>
                <w:sz w:val="24"/>
                <w:szCs w:val="24"/>
                <w:lang w:eastAsia="ar-SA"/>
              </w:rPr>
              <w:t>северо-восточная окраина ст.Губской</w:t>
            </w:r>
          </w:p>
        </w:tc>
        <w:tc>
          <w:tcPr>
            <w:tcW w:w="1229"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1,8</w:t>
            </w:r>
          </w:p>
        </w:tc>
        <w:tc>
          <w:tcPr>
            <w:tcW w:w="174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безхозяйный</w:t>
            </w:r>
          </w:p>
        </w:tc>
      </w:tr>
      <w:tr w:rsidR="00393351" w:rsidRPr="00290A2F" w:rsidTr="00290A2F">
        <w:trPr>
          <w:trHeight w:val="567"/>
        </w:trPr>
        <w:tc>
          <w:tcPr>
            <w:tcW w:w="45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3</w:t>
            </w:r>
          </w:p>
        </w:tc>
        <w:tc>
          <w:tcPr>
            <w:tcW w:w="1700"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lang w:eastAsia="ar-SA"/>
              </w:rPr>
              <w:t>Пруд обособленный</w:t>
            </w:r>
          </w:p>
        </w:tc>
        <w:tc>
          <w:tcPr>
            <w:tcW w:w="4329" w:type="dxa"/>
            <w:shd w:val="clear" w:color="auto" w:fill="auto"/>
            <w:vAlign w:val="center"/>
          </w:tcPr>
          <w:p w:rsidR="00393351" w:rsidRPr="00290A2F" w:rsidRDefault="00393351" w:rsidP="00945298">
            <w:pPr>
              <w:suppressAutoHyphens/>
              <w:spacing w:line="276" w:lineRule="auto"/>
              <w:rPr>
                <w:sz w:val="24"/>
                <w:szCs w:val="24"/>
                <w:lang w:eastAsia="ar-SA"/>
              </w:rPr>
            </w:pPr>
            <w:r w:rsidRPr="00290A2F">
              <w:rPr>
                <w:sz w:val="24"/>
                <w:szCs w:val="24"/>
                <w:lang w:eastAsia="ar-SA"/>
              </w:rPr>
              <w:t>северо-восточная окраина ст.Губской</w:t>
            </w:r>
          </w:p>
        </w:tc>
        <w:tc>
          <w:tcPr>
            <w:tcW w:w="1229"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2,4</w:t>
            </w:r>
          </w:p>
        </w:tc>
        <w:tc>
          <w:tcPr>
            <w:tcW w:w="174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безхозяйный</w:t>
            </w:r>
          </w:p>
        </w:tc>
      </w:tr>
      <w:tr w:rsidR="00393351" w:rsidRPr="00290A2F" w:rsidTr="00290A2F">
        <w:trPr>
          <w:trHeight w:val="567"/>
        </w:trPr>
        <w:tc>
          <w:tcPr>
            <w:tcW w:w="45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4</w:t>
            </w:r>
          </w:p>
        </w:tc>
        <w:tc>
          <w:tcPr>
            <w:tcW w:w="1700"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lang w:eastAsia="ar-SA"/>
              </w:rPr>
              <w:t>Пруд обособленный</w:t>
            </w:r>
          </w:p>
        </w:tc>
        <w:tc>
          <w:tcPr>
            <w:tcW w:w="4329" w:type="dxa"/>
            <w:shd w:val="clear" w:color="auto" w:fill="auto"/>
            <w:vAlign w:val="center"/>
          </w:tcPr>
          <w:p w:rsidR="00393351" w:rsidRPr="00290A2F" w:rsidRDefault="00393351" w:rsidP="00945298">
            <w:pPr>
              <w:suppressAutoHyphens/>
              <w:spacing w:line="276" w:lineRule="auto"/>
              <w:rPr>
                <w:sz w:val="24"/>
                <w:szCs w:val="24"/>
                <w:lang w:eastAsia="ar-SA"/>
              </w:rPr>
            </w:pPr>
            <w:r w:rsidRPr="00290A2F">
              <w:rPr>
                <w:sz w:val="24"/>
                <w:szCs w:val="24"/>
                <w:lang w:eastAsia="ar-SA"/>
              </w:rPr>
              <w:t>юго-западнаяокраина ст.Хамкетинской</w:t>
            </w:r>
          </w:p>
        </w:tc>
        <w:tc>
          <w:tcPr>
            <w:tcW w:w="1229"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1,0</w:t>
            </w:r>
          </w:p>
        </w:tc>
        <w:tc>
          <w:tcPr>
            <w:tcW w:w="174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безхозяйный</w:t>
            </w:r>
          </w:p>
        </w:tc>
      </w:tr>
      <w:tr w:rsidR="00393351" w:rsidRPr="00290A2F" w:rsidTr="00290A2F">
        <w:trPr>
          <w:trHeight w:val="567"/>
        </w:trPr>
        <w:tc>
          <w:tcPr>
            <w:tcW w:w="45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5</w:t>
            </w:r>
          </w:p>
        </w:tc>
        <w:tc>
          <w:tcPr>
            <w:tcW w:w="1700"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lang w:val="en-US" w:eastAsia="ar-SA"/>
              </w:rPr>
              <w:t>Пруд</w:t>
            </w:r>
          </w:p>
        </w:tc>
        <w:tc>
          <w:tcPr>
            <w:tcW w:w="4329" w:type="dxa"/>
            <w:shd w:val="clear" w:color="auto" w:fill="auto"/>
            <w:vAlign w:val="center"/>
          </w:tcPr>
          <w:p w:rsidR="00393351" w:rsidRPr="00290A2F" w:rsidRDefault="00393351" w:rsidP="00945298">
            <w:pPr>
              <w:spacing w:line="276" w:lineRule="auto"/>
              <w:rPr>
                <w:sz w:val="24"/>
                <w:szCs w:val="24"/>
              </w:rPr>
            </w:pPr>
            <w:r w:rsidRPr="00290A2F">
              <w:rPr>
                <w:sz w:val="24"/>
                <w:szCs w:val="24"/>
                <w:lang w:eastAsia="ar-SA"/>
              </w:rPr>
              <w:t xml:space="preserve"> западная окраина ст-цы Махошевская</w:t>
            </w:r>
          </w:p>
        </w:tc>
        <w:tc>
          <w:tcPr>
            <w:tcW w:w="1229"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1,5</w:t>
            </w:r>
          </w:p>
        </w:tc>
        <w:tc>
          <w:tcPr>
            <w:tcW w:w="174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безхозяйный</w:t>
            </w:r>
          </w:p>
        </w:tc>
      </w:tr>
      <w:tr w:rsidR="00393351" w:rsidRPr="00290A2F" w:rsidTr="00290A2F">
        <w:trPr>
          <w:trHeight w:val="567"/>
        </w:trPr>
        <w:tc>
          <w:tcPr>
            <w:tcW w:w="45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6</w:t>
            </w:r>
          </w:p>
        </w:tc>
        <w:tc>
          <w:tcPr>
            <w:tcW w:w="1700"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lang w:val="en-US" w:eastAsia="ar-SA"/>
              </w:rPr>
              <w:t>Пруд</w:t>
            </w:r>
          </w:p>
        </w:tc>
        <w:tc>
          <w:tcPr>
            <w:tcW w:w="4329" w:type="dxa"/>
            <w:shd w:val="clear" w:color="auto" w:fill="auto"/>
            <w:vAlign w:val="center"/>
          </w:tcPr>
          <w:p w:rsidR="00393351" w:rsidRPr="00290A2F" w:rsidRDefault="00393351" w:rsidP="00945298">
            <w:pPr>
              <w:spacing w:line="276" w:lineRule="auto"/>
              <w:rPr>
                <w:sz w:val="24"/>
                <w:szCs w:val="24"/>
              </w:rPr>
            </w:pPr>
            <w:r w:rsidRPr="00290A2F">
              <w:rPr>
                <w:sz w:val="24"/>
                <w:szCs w:val="24"/>
              </w:rPr>
              <w:t>н/д</w:t>
            </w:r>
          </w:p>
        </w:tc>
        <w:tc>
          <w:tcPr>
            <w:tcW w:w="1229"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1,5</w:t>
            </w:r>
          </w:p>
        </w:tc>
        <w:tc>
          <w:tcPr>
            <w:tcW w:w="1748" w:type="dxa"/>
            <w:shd w:val="clear" w:color="auto" w:fill="auto"/>
            <w:vAlign w:val="center"/>
          </w:tcPr>
          <w:p w:rsidR="00393351" w:rsidRPr="00290A2F" w:rsidRDefault="00393351" w:rsidP="00945298">
            <w:pPr>
              <w:spacing w:line="276" w:lineRule="auto"/>
              <w:jc w:val="center"/>
              <w:rPr>
                <w:sz w:val="24"/>
                <w:szCs w:val="24"/>
              </w:rPr>
            </w:pPr>
            <w:r w:rsidRPr="00290A2F">
              <w:rPr>
                <w:sz w:val="24"/>
                <w:szCs w:val="24"/>
              </w:rPr>
              <w:t>безхозяйный</w:t>
            </w:r>
          </w:p>
        </w:tc>
      </w:tr>
    </w:tbl>
    <w:p w:rsidR="00393351" w:rsidRPr="00393351" w:rsidRDefault="00393351" w:rsidP="00945298">
      <w:pPr>
        <w:spacing w:line="276" w:lineRule="auto"/>
        <w:ind w:firstLine="709"/>
        <w:jc w:val="both"/>
        <w:rPr>
          <w:b/>
          <w:i/>
          <w:spacing w:val="-4"/>
          <w:sz w:val="28"/>
          <w:szCs w:val="28"/>
        </w:rPr>
      </w:pPr>
    </w:p>
    <w:p w:rsidR="00393351" w:rsidRPr="00393351" w:rsidRDefault="00393351" w:rsidP="00945298">
      <w:pPr>
        <w:spacing w:line="276" w:lineRule="auto"/>
        <w:ind w:firstLine="709"/>
        <w:jc w:val="both"/>
        <w:rPr>
          <w:spacing w:val="-4"/>
          <w:sz w:val="28"/>
          <w:szCs w:val="28"/>
        </w:rPr>
      </w:pPr>
      <w:r w:rsidRPr="00393351">
        <w:rPr>
          <w:b/>
          <w:spacing w:val="-4"/>
          <w:sz w:val="28"/>
          <w:szCs w:val="28"/>
        </w:rPr>
        <w:t>Базовые отрасли экономики.</w:t>
      </w:r>
      <w:r w:rsidRPr="00393351">
        <w:rPr>
          <w:spacing w:val="-4"/>
          <w:sz w:val="28"/>
          <w:szCs w:val="28"/>
        </w:rPr>
        <w:t xml:space="preserve"> Основные отрасли экономики представлены сельским хозяйством, промышленностью и торговлей. Полностью отсутствуют обрабатывающее производство и общественное питание.</w:t>
      </w:r>
    </w:p>
    <w:p w:rsidR="00393351" w:rsidRPr="00393351" w:rsidRDefault="00393351" w:rsidP="00945298">
      <w:pPr>
        <w:widowControl w:val="0"/>
        <w:autoSpaceDE w:val="0"/>
        <w:autoSpaceDN w:val="0"/>
        <w:adjustRightInd w:val="0"/>
        <w:spacing w:line="276" w:lineRule="auto"/>
        <w:ind w:firstLine="708"/>
        <w:jc w:val="right"/>
        <w:rPr>
          <w:i/>
          <w:color w:val="000000"/>
          <w:spacing w:val="-2"/>
          <w:sz w:val="24"/>
          <w:szCs w:val="28"/>
        </w:rPr>
      </w:pPr>
      <w:r w:rsidRPr="00393351">
        <w:rPr>
          <w:i/>
          <w:color w:val="000000"/>
          <w:spacing w:val="-2"/>
          <w:sz w:val="24"/>
          <w:szCs w:val="28"/>
        </w:rPr>
        <w:t>Базовые отрасли экономики поселения.</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1"/>
        <w:gridCol w:w="964"/>
        <w:gridCol w:w="964"/>
        <w:gridCol w:w="964"/>
        <w:gridCol w:w="964"/>
        <w:gridCol w:w="964"/>
      </w:tblGrid>
      <w:tr w:rsidR="00393351" w:rsidRPr="00393351" w:rsidTr="002B5815">
        <w:trPr>
          <w:trHeight w:val="753"/>
        </w:trPr>
        <w:tc>
          <w:tcPr>
            <w:tcW w:w="4551" w:type="dxa"/>
            <w:shd w:val="clear" w:color="auto" w:fill="F2F2F2"/>
            <w:noWrap/>
            <w:vAlign w:val="center"/>
            <w:hideMark/>
          </w:tcPr>
          <w:p w:rsidR="00393351" w:rsidRPr="00393351" w:rsidRDefault="00393351" w:rsidP="00945298">
            <w:pPr>
              <w:spacing w:line="276" w:lineRule="auto"/>
              <w:jc w:val="center"/>
              <w:rPr>
                <w:sz w:val="24"/>
                <w:szCs w:val="24"/>
              </w:rPr>
            </w:pPr>
            <w:r w:rsidRPr="00393351">
              <w:rPr>
                <w:sz w:val="24"/>
                <w:szCs w:val="24"/>
              </w:rPr>
              <w:t>Наименование отрасли</w:t>
            </w:r>
          </w:p>
        </w:tc>
        <w:tc>
          <w:tcPr>
            <w:tcW w:w="964" w:type="dxa"/>
            <w:shd w:val="clear" w:color="auto" w:fill="F2F2F2"/>
            <w:vAlign w:val="center"/>
          </w:tcPr>
          <w:p w:rsidR="00393351" w:rsidRPr="00393351" w:rsidRDefault="00393351" w:rsidP="00945298">
            <w:pPr>
              <w:spacing w:line="276" w:lineRule="auto"/>
              <w:jc w:val="center"/>
              <w:rPr>
                <w:sz w:val="24"/>
                <w:szCs w:val="24"/>
              </w:rPr>
            </w:pPr>
            <w:r w:rsidRPr="00393351">
              <w:rPr>
                <w:sz w:val="24"/>
                <w:szCs w:val="24"/>
              </w:rPr>
              <w:t>2005 год</w:t>
            </w:r>
          </w:p>
        </w:tc>
        <w:tc>
          <w:tcPr>
            <w:tcW w:w="964" w:type="dxa"/>
            <w:shd w:val="clear" w:color="auto" w:fill="F2F2F2"/>
            <w:noWrap/>
            <w:vAlign w:val="center"/>
            <w:hideMark/>
          </w:tcPr>
          <w:p w:rsidR="00393351" w:rsidRPr="00393351" w:rsidRDefault="00393351" w:rsidP="00945298">
            <w:pPr>
              <w:spacing w:line="276" w:lineRule="auto"/>
              <w:jc w:val="center"/>
              <w:rPr>
                <w:sz w:val="24"/>
                <w:szCs w:val="24"/>
              </w:rPr>
            </w:pPr>
            <w:r w:rsidRPr="00393351">
              <w:rPr>
                <w:sz w:val="24"/>
                <w:szCs w:val="24"/>
              </w:rPr>
              <w:t>2006 год</w:t>
            </w:r>
          </w:p>
        </w:tc>
        <w:tc>
          <w:tcPr>
            <w:tcW w:w="964" w:type="dxa"/>
            <w:shd w:val="clear" w:color="auto" w:fill="F2F2F2"/>
            <w:noWrap/>
            <w:vAlign w:val="center"/>
            <w:hideMark/>
          </w:tcPr>
          <w:p w:rsidR="00393351" w:rsidRPr="00393351" w:rsidRDefault="00393351" w:rsidP="00945298">
            <w:pPr>
              <w:spacing w:line="276" w:lineRule="auto"/>
              <w:jc w:val="center"/>
              <w:rPr>
                <w:iCs/>
                <w:sz w:val="24"/>
                <w:szCs w:val="24"/>
              </w:rPr>
            </w:pPr>
            <w:r w:rsidRPr="00393351">
              <w:rPr>
                <w:iCs/>
                <w:sz w:val="24"/>
                <w:szCs w:val="24"/>
              </w:rPr>
              <w:t>2007 год</w:t>
            </w:r>
          </w:p>
        </w:tc>
        <w:tc>
          <w:tcPr>
            <w:tcW w:w="964" w:type="dxa"/>
            <w:shd w:val="clear" w:color="auto" w:fill="F2F2F2"/>
            <w:noWrap/>
            <w:vAlign w:val="center"/>
            <w:hideMark/>
          </w:tcPr>
          <w:p w:rsidR="00393351" w:rsidRPr="00393351" w:rsidRDefault="00393351" w:rsidP="00945298">
            <w:pPr>
              <w:spacing w:line="276" w:lineRule="auto"/>
              <w:jc w:val="center"/>
              <w:rPr>
                <w:iCs/>
                <w:sz w:val="24"/>
                <w:szCs w:val="24"/>
              </w:rPr>
            </w:pPr>
            <w:r w:rsidRPr="00393351">
              <w:rPr>
                <w:iCs/>
                <w:sz w:val="24"/>
                <w:szCs w:val="24"/>
              </w:rPr>
              <w:t xml:space="preserve">2008 год </w:t>
            </w:r>
          </w:p>
        </w:tc>
        <w:tc>
          <w:tcPr>
            <w:tcW w:w="964" w:type="dxa"/>
            <w:shd w:val="clear" w:color="auto" w:fill="F2F2F2"/>
            <w:vAlign w:val="center"/>
          </w:tcPr>
          <w:p w:rsidR="00393351" w:rsidRPr="00393351" w:rsidRDefault="00393351" w:rsidP="00945298">
            <w:pPr>
              <w:spacing w:line="276" w:lineRule="auto"/>
              <w:jc w:val="center"/>
              <w:rPr>
                <w:iCs/>
                <w:sz w:val="24"/>
                <w:szCs w:val="24"/>
              </w:rPr>
            </w:pPr>
            <w:r w:rsidRPr="00393351">
              <w:rPr>
                <w:iCs/>
                <w:sz w:val="24"/>
                <w:szCs w:val="24"/>
              </w:rPr>
              <w:t>2009 год</w:t>
            </w:r>
          </w:p>
        </w:tc>
      </w:tr>
      <w:tr w:rsidR="00393351" w:rsidRPr="00393351" w:rsidTr="002B5815">
        <w:trPr>
          <w:trHeight w:val="567"/>
        </w:trPr>
        <w:tc>
          <w:tcPr>
            <w:tcW w:w="4551" w:type="dxa"/>
            <w:shd w:val="clear" w:color="auto" w:fill="auto"/>
            <w:noWrap/>
            <w:vAlign w:val="bottom"/>
            <w:hideMark/>
          </w:tcPr>
          <w:p w:rsidR="00393351" w:rsidRPr="00393351" w:rsidRDefault="00393351" w:rsidP="00945298">
            <w:pPr>
              <w:spacing w:line="276" w:lineRule="auto"/>
              <w:rPr>
                <w:color w:val="000000"/>
                <w:sz w:val="24"/>
                <w:szCs w:val="24"/>
              </w:rPr>
            </w:pPr>
            <w:r w:rsidRPr="00393351">
              <w:rPr>
                <w:color w:val="000000"/>
                <w:sz w:val="24"/>
                <w:szCs w:val="24"/>
              </w:rPr>
              <w:lastRenderedPageBreak/>
              <w:t>Обрабатывающие производства (D), тыс. руб.</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75600</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89200</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94800</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142744</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169777</w:t>
            </w:r>
          </w:p>
        </w:tc>
      </w:tr>
      <w:tr w:rsidR="00393351" w:rsidRPr="00393351" w:rsidTr="002B5815">
        <w:trPr>
          <w:trHeight w:val="567"/>
        </w:trPr>
        <w:tc>
          <w:tcPr>
            <w:tcW w:w="4551" w:type="dxa"/>
            <w:shd w:val="clear" w:color="auto" w:fill="auto"/>
            <w:vAlign w:val="bottom"/>
            <w:hideMark/>
          </w:tcPr>
          <w:p w:rsidR="00393351" w:rsidRPr="00393351" w:rsidRDefault="00393351" w:rsidP="00945298">
            <w:pPr>
              <w:spacing w:line="276" w:lineRule="auto"/>
              <w:rPr>
                <w:color w:val="000000"/>
                <w:sz w:val="24"/>
                <w:szCs w:val="24"/>
              </w:rPr>
            </w:pPr>
            <w:r w:rsidRPr="00393351">
              <w:rPr>
                <w:color w:val="000000"/>
                <w:sz w:val="24"/>
                <w:szCs w:val="24"/>
              </w:rPr>
              <w:t>Производство и распределение электроэнергии, газа и воды (E), тыс. руб.</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r>
      <w:tr w:rsidR="00393351" w:rsidRPr="00393351" w:rsidTr="002B5815">
        <w:trPr>
          <w:trHeight w:val="567"/>
        </w:trPr>
        <w:tc>
          <w:tcPr>
            <w:tcW w:w="4551" w:type="dxa"/>
            <w:shd w:val="clear" w:color="auto" w:fill="auto"/>
            <w:vAlign w:val="center"/>
            <w:hideMark/>
          </w:tcPr>
          <w:p w:rsidR="00393351" w:rsidRPr="00393351" w:rsidRDefault="00393351" w:rsidP="00945298">
            <w:pPr>
              <w:spacing w:line="276" w:lineRule="auto"/>
              <w:rPr>
                <w:sz w:val="24"/>
                <w:szCs w:val="24"/>
              </w:rPr>
            </w:pPr>
            <w:r w:rsidRPr="00393351">
              <w:rPr>
                <w:sz w:val="24"/>
                <w:szCs w:val="24"/>
              </w:rPr>
              <w:t xml:space="preserve">Объем продукции сельского хозяйства всех категорий хозяйств, тыс. рублей </w:t>
            </w:r>
          </w:p>
        </w:tc>
        <w:tc>
          <w:tcPr>
            <w:tcW w:w="964" w:type="dxa"/>
            <w:vAlign w:val="center"/>
          </w:tcPr>
          <w:p w:rsidR="00393351" w:rsidRPr="00393351" w:rsidRDefault="00393351" w:rsidP="00945298">
            <w:pPr>
              <w:spacing w:line="276" w:lineRule="auto"/>
              <w:ind w:right="-63"/>
              <w:jc w:val="center"/>
              <w:rPr>
                <w:sz w:val="24"/>
                <w:szCs w:val="24"/>
              </w:rPr>
            </w:pPr>
            <w:r w:rsidRPr="00393351">
              <w:rPr>
                <w:bCs/>
                <w:sz w:val="24"/>
                <w:szCs w:val="24"/>
              </w:rPr>
              <w:t>165500</w:t>
            </w:r>
          </w:p>
        </w:tc>
        <w:tc>
          <w:tcPr>
            <w:tcW w:w="964" w:type="dxa"/>
            <w:shd w:val="clear" w:color="auto" w:fill="auto"/>
            <w:noWrap/>
            <w:vAlign w:val="center"/>
          </w:tcPr>
          <w:p w:rsidR="00393351" w:rsidRPr="00393351" w:rsidRDefault="00393351" w:rsidP="00945298">
            <w:pPr>
              <w:spacing w:line="276" w:lineRule="auto"/>
              <w:ind w:right="-63"/>
              <w:jc w:val="center"/>
              <w:rPr>
                <w:sz w:val="24"/>
                <w:szCs w:val="24"/>
              </w:rPr>
            </w:pPr>
            <w:r w:rsidRPr="00393351">
              <w:rPr>
                <w:sz w:val="24"/>
                <w:szCs w:val="24"/>
              </w:rPr>
              <w:t>196000</w:t>
            </w:r>
          </w:p>
        </w:tc>
        <w:tc>
          <w:tcPr>
            <w:tcW w:w="964" w:type="dxa"/>
            <w:shd w:val="clear" w:color="auto" w:fill="auto"/>
            <w:noWrap/>
            <w:vAlign w:val="center"/>
          </w:tcPr>
          <w:p w:rsidR="00393351" w:rsidRPr="00393351" w:rsidRDefault="00393351" w:rsidP="00945298">
            <w:pPr>
              <w:spacing w:line="276" w:lineRule="auto"/>
              <w:ind w:right="-63"/>
              <w:jc w:val="center"/>
              <w:rPr>
                <w:sz w:val="24"/>
                <w:szCs w:val="24"/>
              </w:rPr>
            </w:pPr>
            <w:r w:rsidRPr="00393351">
              <w:rPr>
                <w:sz w:val="24"/>
                <w:szCs w:val="24"/>
              </w:rPr>
              <w:t>237000</w:t>
            </w:r>
          </w:p>
        </w:tc>
        <w:tc>
          <w:tcPr>
            <w:tcW w:w="964" w:type="dxa"/>
            <w:shd w:val="clear" w:color="auto" w:fill="auto"/>
            <w:noWrap/>
            <w:vAlign w:val="center"/>
          </w:tcPr>
          <w:p w:rsidR="00393351" w:rsidRPr="00393351" w:rsidRDefault="00393351" w:rsidP="00945298">
            <w:pPr>
              <w:spacing w:line="276" w:lineRule="auto"/>
              <w:ind w:right="-63"/>
              <w:jc w:val="center"/>
              <w:rPr>
                <w:sz w:val="24"/>
                <w:szCs w:val="24"/>
              </w:rPr>
            </w:pPr>
            <w:r w:rsidRPr="00393351">
              <w:rPr>
                <w:sz w:val="24"/>
                <w:szCs w:val="24"/>
              </w:rPr>
              <w:t>345000</w:t>
            </w:r>
          </w:p>
        </w:tc>
        <w:tc>
          <w:tcPr>
            <w:tcW w:w="964" w:type="dxa"/>
            <w:vAlign w:val="center"/>
          </w:tcPr>
          <w:p w:rsidR="00393351" w:rsidRPr="00393351" w:rsidRDefault="00393351" w:rsidP="00945298">
            <w:pPr>
              <w:spacing w:line="276" w:lineRule="auto"/>
              <w:ind w:right="-63"/>
              <w:jc w:val="center"/>
              <w:rPr>
                <w:sz w:val="24"/>
                <w:szCs w:val="24"/>
              </w:rPr>
            </w:pPr>
            <w:r w:rsidRPr="00393351">
              <w:rPr>
                <w:sz w:val="24"/>
                <w:szCs w:val="24"/>
              </w:rPr>
              <w:t>342000</w:t>
            </w:r>
          </w:p>
        </w:tc>
      </w:tr>
      <w:tr w:rsidR="00393351" w:rsidRPr="00393351" w:rsidTr="002B5815">
        <w:trPr>
          <w:trHeight w:val="567"/>
        </w:trPr>
        <w:tc>
          <w:tcPr>
            <w:tcW w:w="4551" w:type="dxa"/>
            <w:shd w:val="clear" w:color="auto" w:fill="auto"/>
            <w:vAlign w:val="bottom"/>
            <w:hideMark/>
          </w:tcPr>
          <w:p w:rsidR="00393351" w:rsidRPr="00393351" w:rsidRDefault="00393351" w:rsidP="00945298">
            <w:pPr>
              <w:spacing w:line="276" w:lineRule="auto"/>
              <w:rPr>
                <w:sz w:val="24"/>
                <w:szCs w:val="24"/>
              </w:rPr>
            </w:pPr>
            <w:r w:rsidRPr="00393351">
              <w:rPr>
                <w:sz w:val="24"/>
                <w:szCs w:val="24"/>
              </w:rPr>
              <w:t xml:space="preserve">Оборот розничной торговли, тыс. рублей </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38888</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44289</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51826</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59963,3</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63541,3</w:t>
            </w:r>
          </w:p>
        </w:tc>
      </w:tr>
      <w:tr w:rsidR="00393351" w:rsidRPr="00393351" w:rsidTr="002B5815">
        <w:trPr>
          <w:trHeight w:val="567"/>
        </w:trPr>
        <w:tc>
          <w:tcPr>
            <w:tcW w:w="4551" w:type="dxa"/>
            <w:shd w:val="clear" w:color="auto" w:fill="auto"/>
            <w:vAlign w:val="bottom"/>
            <w:hideMark/>
          </w:tcPr>
          <w:p w:rsidR="00393351" w:rsidRPr="00393351" w:rsidRDefault="00393351" w:rsidP="00945298">
            <w:pPr>
              <w:spacing w:line="276" w:lineRule="auto"/>
              <w:rPr>
                <w:sz w:val="24"/>
                <w:szCs w:val="24"/>
              </w:rPr>
            </w:pPr>
            <w:r w:rsidRPr="00393351">
              <w:rPr>
                <w:sz w:val="24"/>
                <w:szCs w:val="24"/>
              </w:rPr>
              <w:t xml:space="preserve">Оборот общественного питания, тыс. рублей </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0</w:t>
            </w:r>
          </w:p>
        </w:tc>
      </w:tr>
      <w:tr w:rsidR="00393351" w:rsidRPr="00393351" w:rsidTr="002B5815">
        <w:trPr>
          <w:trHeight w:val="567"/>
        </w:trPr>
        <w:tc>
          <w:tcPr>
            <w:tcW w:w="4551" w:type="dxa"/>
            <w:shd w:val="clear" w:color="auto" w:fill="auto"/>
            <w:vAlign w:val="bottom"/>
            <w:hideMark/>
          </w:tcPr>
          <w:p w:rsidR="00393351" w:rsidRPr="00393351" w:rsidRDefault="00393351" w:rsidP="00945298">
            <w:pPr>
              <w:spacing w:line="276" w:lineRule="auto"/>
              <w:rPr>
                <w:sz w:val="24"/>
                <w:szCs w:val="24"/>
              </w:rPr>
            </w:pPr>
            <w:r w:rsidRPr="00393351">
              <w:rPr>
                <w:sz w:val="24"/>
                <w:szCs w:val="24"/>
              </w:rPr>
              <w:t>Объем платных услуг населению, тыс. руб.</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14488</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16068</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461,3</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527</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621,4</w:t>
            </w:r>
          </w:p>
        </w:tc>
      </w:tr>
      <w:tr w:rsidR="00393351" w:rsidRPr="00393351" w:rsidTr="002B5815">
        <w:trPr>
          <w:trHeight w:val="567"/>
        </w:trPr>
        <w:tc>
          <w:tcPr>
            <w:tcW w:w="4551" w:type="dxa"/>
            <w:shd w:val="clear" w:color="auto" w:fill="auto"/>
            <w:vAlign w:val="bottom"/>
            <w:hideMark/>
          </w:tcPr>
          <w:p w:rsidR="00393351" w:rsidRPr="00393351" w:rsidRDefault="00393351" w:rsidP="00945298">
            <w:pPr>
              <w:spacing w:line="276" w:lineRule="auto"/>
              <w:rPr>
                <w:sz w:val="24"/>
                <w:szCs w:val="24"/>
              </w:rPr>
            </w:pPr>
            <w:r w:rsidRPr="00393351">
              <w:rPr>
                <w:sz w:val="24"/>
                <w:szCs w:val="24"/>
              </w:rPr>
              <w:t>Объем инвестиций в основной капитал за счет всех источников финансирования, тыс. рублей</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1253</w:t>
            </w:r>
          </w:p>
        </w:tc>
        <w:tc>
          <w:tcPr>
            <w:tcW w:w="964" w:type="dxa"/>
            <w:shd w:val="clear" w:color="auto" w:fill="auto"/>
            <w:noWrap/>
            <w:vAlign w:val="center"/>
          </w:tcPr>
          <w:p w:rsidR="00393351" w:rsidRPr="00393351" w:rsidRDefault="00393351" w:rsidP="00945298">
            <w:pPr>
              <w:spacing w:line="276" w:lineRule="auto"/>
              <w:ind w:right="-63"/>
              <w:jc w:val="center"/>
              <w:rPr>
                <w:bCs/>
                <w:sz w:val="24"/>
                <w:szCs w:val="24"/>
              </w:rPr>
            </w:pPr>
            <w:r w:rsidRPr="00393351">
              <w:rPr>
                <w:bCs/>
                <w:sz w:val="24"/>
                <w:szCs w:val="24"/>
              </w:rPr>
              <w:t>4233</w:t>
            </w:r>
          </w:p>
        </w:tc>
        <w:tc>
          <w:tcPr>
            <w:tcW w:w="964" w:type="dxa"/>
            <w:vAlign w:val="center"/>
          </w:tcPr>
          <w:p w:rsidR="00393351" w:rsidRPr="00393351" w:rsidRDefault="00393351" w:rsidP="00945298">
            <w:pPr>
              <w:spacing w:line="276" w:lineRule="auto"/>
              <w:ind w:right="-63"/>
              <w:jc w:val="center"/>
              <w:rPr>
                <w:bCs/>
                <w:sz w:val="24"/>
                <w:szCs w:val="24"/>
              </w:rPr>
            </w:pPr>
            <w:r w:rsidRPr="00393351">
              <w:rPr>
                <w:bCs/>
                <w:sz w:val="24"/>
                <w:szCs w:val="24"/>
              </w:rPr>
              <w:t>32341</w:t>
            </w:r>
          </w:p>
        </w:tc>
      </w:tr>
    </w:tbl>
    <w:p w:rsidR="00393351" w:rsidRPr="00393351" w:rsidRDefault="00393351" w:rsidP="00945298">
      <w:pPr>
        <w:suppressAutoHyphens/>
        <w:spacing w:line="276" w:lineRule="auto"/>
        <w:jc w:val="center"/>
        <w:rPr>
          <w:i/>
          <w:spacing w:val="-4"/>
          <w:sz w:val="28"/>
          <w:szCs w:val="28"/>
        </w:rPr>
      </w:pPr>
    </w:p>
    <w:p w:rsidR="00393351" w:rsidRPr="00393351" w:rsidRDefault="00CE315C" w:rsidP="00945298">
      <w:pPr>
        <w:suppressAutoHyphens/>
        <w:spacing w:line="276" w:lineRule="auto"/>
        <w:jc w:val="center"/>
        <w:rPr>
          <w:i/>
          <w:spacing w:val="-4"/>
          <w:sz w:val="28"/>
          <w:szCs w:val="28"/>
        </w:rPr>
      </w:pPr>
      <w:r>
        <w:rPr>
          <w:noProof/>
          <w:color w:val="000000"/>
          <w:spacing w:val="-2"/>
          <w:sz w:val="28"/>
          <w:szCs w:val="28"/>
        </w:rPr>
        <w:drawing>
          <wp:inline distT="0" distB="0" distL="0" distR="0">
            <wp:extent cx="5895975" cy="3390900"/>
            <wp:effectExtent l="0" t="0" r="0" b="0"/>
            <wp:docPr id="4" name="Объект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3351" w:rsidRPr="00393351" w:rsidRDefault="00393351" w:rsidP="00945298">
      <w:pPr>
        <w:spacing w:line="276" w:lineRule="auto"/>
        <w:ind w:firstLine="709"/>
        <w:jc w:val="both"/>
        <w:rPr>
          <w:b/>
          <w:sz w:val="28"/>
          <w:szCs w:val="28"/>
        </w:rPr>
      </w:pPr>
    </w:p>
    <w:p w:rsidR="00393351" w:rsidRPr="00393351" w:rsidRDefault="00393351" w:rsidP="00945298">
      <w:pPr>
        <w:spacing w:line="276" w:lineRule="auto"/>
        <w:ind w:firstLine="709"/>
        <w:jc w:val="both"/>
        <w:rPr>
          <w:sz w:val="28"/>
          <w:szCs w:val="28"/>
        </w:rPr>
      </w:pPr>
      <w:r w:rsidRPr="00393351">
        <w:rPr>
          <w:b/>
          <w:sz w:val="28"/>
          <w:szCs w:val="28"/>
        </w:rPr>
        <w:t>Хозяйственный комплекс.</w:t>
      </w:r>
      <w:r w:rsidRPr="00393351">
        <w:rPr>
          <w:sz w:val="28"/>
          <w:szCs w:val="28"/>
        </w:rPr>
        <w:t xml:space="preserve"> На территории Губского сельского поселения зарегистрировано 3</w:t>
      </w:r>
      <w:r w:rsidR="000A1C8C" w:rsidRPr="000A1C8C">
        <w:rPr>
          <w:sz w:val="28"/>
          <w:szCs w:val="28"/>
        </w:rPr>
        <w:t>5</w:t>
      </w:r>
      <w:r w:rsidRPr="00393351">
        <w:rPr>
          <w:sz w:val="28"/>
          <w:szCs w:val="28"/>
        </w:rPr>
        <w:t xml:space="preserve"> предприяти</w:t>
      </w:r>
      <w:r w:rsidR="000A1C8C">
        <w:rPr>
          <w:sz w:val="28"/>
          <w:szCs w:val="28"/>
        </w:rPr>
        <w:t>й</w:t>
      </w:r>
      <w:r w:rsidRPr="00393351">
        <w:rPr>
          <w:sz w:val="28"/>
          <w:szCs w:val="28"/>
        </w:rPr>
        <w:t xml:space="preserve">, в том числе </w:t>
      </w:r>
      <w:r w:rsidR="000A1C8C">
        <w:rPr>
          <w:sz w:val="28"/>
          <w:szCs w:val="28"/>
        </w:rPr>
        <w:t>2</w:t>
      </w:r>
      <w:r w:rsidRPr="00393351">
        <w:rPr>
          <w:sz w:val="28"/>
          <w:szCs w:val="28"/>
        </w:rPr>
        <w:t> сельскохозяйственн</w:t>
      </w:r>
      <w:r w:rsidR="000A1C8C">
        <w:rPr>
          <w:sz w:val="28"/>
          <w:szCs w:val="28"/>
        </w:rPr>
        <w:t>ых</w:t>
      </w:r>
      <w:r w:rsidRPr="00393351">
        <w:rPr>
          <w:sz w:val="28"/>
          <w:szCs w:val="28"/>
        </w:rPr>
        <w:t xml:space="preserve">, 5 промышленных предприятий, </w:t>
      </w:r>
      <w:r w:rsidR="00A75AD5">
        <w:rPr>
          <w:sz w:val="28"/>
          <w:szCs w:val="28"/>
        </w:rPr>
        <w:t>11</w:t>
      </w:r>
      <w:r w:rsidRPr="00393351">
        <w:rPr>
          <w:sz w:val="28"/>
          <w:szCs w:val="28"/>
        </w:rPr>
        <w:t xml:space="preserve"> крестьянско-фермерских хозяйств (КФХ), 16</w:t>
      </w:r>
      <w:r w:rsidR="00FF4CF4">
        <w:rPr>
          <w:sz w:val="28"/>
          <w:szCs w:val="28"/>
        </w:rPr>
        <w:t>62</w:t>
      </w:r>
      <w:r w:rsidRPr="00393351">
        <w:rPr>
          <w:sz w:val="28"/>
          <w:szCs w:val="28"/>
        </w:rPr>
        <w:t xml:space="preserve"> личных подсобных хозяйств (ЛПХ), из которых товарным производством занимаются </w:t>
      </w:r>
      <w:r w:rsidR="000511CA">
        <w:rPr>
          <w:sz w:val="28"/>
          <w:szCs w:val="28"/>
        </w:rPr>
        <w:t>352</w:t>
      </w:r>
      <w:r w:rsidRPr="00393351">
        <w:rPr>
          <w:sz w:val="28"/>
          <w:szCs w:val="28"/>
        </w:rPr>
        <w:t xml:space="preserve"> единиц</w:t>
      </w:r>
      <w:r w:rsidR="000511CA">
        <w:rPr>
          <w:sz w:val="28"/>
          <w:szCs w:val="28"/>
        </w:rPr>
        <w:t>ы</w:t>
      </w:r>
      <w:r w:rsidR="00902FC1">
        <w:rPr>
          <w:sz w:val="28"/>
          <w:szCs w:val="28"/>
        </w:rPr>
        <w:t>,</w:t>
      </w:r>
      <w:r w:rsidRPr="00393351">
        <w:rPr>
          <w:sz w:val="28"/>
          <w:szCs w:val="28"/>
        </w:rPr>
        <w:t xml:space="preserve"> а также 2</w:t>
      </w:r>
      <w:r w:rsidR="000511CA">
        <w:rPr>
          <w:sz w:val="28"/>
          <w:szCs w:val="28"/>
        </w:rPr>
        <w:t>2</w:t>
      </w:r>
      <w:r w:rsidRPr="00393351">
        <w:rPr>
          <w:sz w:val="28"/>
          <w:szCs w:val="28"/>
        </w:rPr>
        <w:t> индивидуальны</w:t>
      </w:r>
      <w:r w:rsidR="000511CA">
        <w:rPr>
          <w:sz w:val="28"/>
          <w:szCs w:val="28"/>
        </w:rPr>
        <w:t>х</w:t>
      </w:r>
      <w:r w:rsidRPr="00393351">
        <w:rPr>
          <w:sz w:val="28"/>
          <w:szCs w:val="28"/>
        </w:rPr>
        <w:t xml:space="preserve"> предпринимател</w:t>
      </w:r>
      <w:r w:rsidR="000511CA">
        <w:rPr>
          <w:sz w:val="28"/>
          <w:szCs w:val="28"/>
        </w:rPr>
        <w:t>я</w:t>
      </w:r>
      <w:r w:rsidRPr="00393351">
        <w:rPr>
          <w:sz w:val="28"/>
          <w:szCs w:val="28"/>
        </w:rPr>
        <w:t>.</w:t>
      </w:r>
    </w:p>
    <w:p w:rsidR="000511CA" w:rsidRDefault="000511CA" w:rsidP="00945298">
      <w:pPr>
        <w:spacing w:line="276" w:lineRule="auto"/>
        <w:jc w:val="right"/>
        <w:rPr>
          <w:i/>
          <w:spacing w:val="-2"/>
          <w:sz w:val="24"/>
          <w:szCs w:val="28"/>
          <w:lang w:eastAsia="ar-SA"/>
        </w:rPr>
      </w:pPr>
    </w:p>
    <w:p w:rsidR="000511CA" w:rsidRDefault="000511CA" w:rsidP="00945298">
      <w:pPr>
        <w:spacing w:line="276" w:lineRule="auto"/>
        <w:jc w:val="right"/>
        <w:rPr>
          <w:i/>
          <w:spacing w:val="-2"/>
          <w:sz w:val="24"/>
          <w:szCs w:val="28"/>
          <w:lang w:eastAsia="ar-SA"/>
        </w:rPr>
      </w:pPr>
    </w:p>
    <w:p w:rsidR="000511CA" w:rsidRDefault="000511CA" w:rsidP="00945298">
      <w:pPr>
        <w:spacing w:line="276" w:lineRule="auto"/>
        <w:jc w:val="right"/>
        <w:rPr>
          <w:i/>
          <w:spacing w:val="-2"/>
          <w:sz w:val="24"/>
          <w:szCs w:val="28"/>
          <w:lang w:eastAsia="ar-SA"/>
        </w:rPr>
      </w:pPr>
    </w:p>
    <w:p w:rsidR="000511CA" w:rsidRDefault="000511CA" w:rsidP="00945298">
      <w:pPr>
        <w:spacing w:line="276" w:lineRule="auto"/>
        <w:jc w:val="right"/>
        <w:rPr>
          <w:i/>
          <w:spacing w:val="-2"/>
          <w:sz w:val="24"/>
          <w:szCs w:val="28"/>
          <w:lang w:eastAsia="ar-SA"/>
        </w:rPr>
      </w:pPr>
    </w:p>
    <w:p w:rsidR="00393351" w:rsidRPr="00393351" w:rsidRDefault="00393351" w:rsidP="00945298">
      <w:pPr>
        <w:spacing w:line="276" w:lineRule="auto"/>
        <w:jc w:val="right"/>
        <w:rPr>
          <w:i/>
          <w:spacing w:val="-2"/>
          <w:sz w:val="24"/>
          <w:szCs w:val="28"/>
          <w:lang w:eastAsia="ar-SA"/>
        </w:rPr>
      </w:pPr>
      <w:r w:rsidRPr="00393351">
        <w:rPr>
          <w:i/>
          <w:spacing w:val="-2"/>
          <w:sz w:val="24"/>
          <w:szCs w:val="28"/>
          <w:lang w:eastAsia="ar-SA"/>
        </w:rPr>
        <w:lastRenderedPageBreak/>
        <w:t xml:space="preserve">Перечень производственных предприятий </w:t>
      </w:r>
      <w:r w:rsidRPr="00393351">
        <w:rPr>
          <w:i/>
          <w:spacing w:val="-2"/>
          <w:sz w:val="24"/>
          <w:szCs w:val="28"/>
          <w:lang w:eastAsia="ar-SA"/>
        </w:rPr>
        <w:br/>
        <w:t>на территории муниципального образования Губское сельское поселение</w:t>
      </w:r>
    </w:p>
    <w:tbl>
      <w:tblPr>
        <w:tblW w:w="9410" w:type="dxa"/>
        <w:tblInd w:w="54" w:type="dxa"/>
        <w:tblLayout w:type="fixed"/>
        <w:tblLook w:val="0000"/>
      </w:tblPr>
      <w:tblGrid>
        <w:gridCol w:w="2606"/>
        <w:gridCol w:w="1134"/>
        <w:gridCol w:w="1701"/>
        <w:gridCol w:w="2268"/>
        <w:gridCol w:w="1701"/>
      </w:tblGrid>
      <w:tr w:rsidR="00393351" w:rsidRPr="00393351" w:rsidTr="00393351">
        <w:trPr>
          <w:trHeight w:val="1020"/>
        </w:trPr>
        <w:tc>
          <w:tcPr>
            <w:tcW w:w="2606" w:type="dxa"/>
            <w:tcBorders>
              <w:top w:val="single" w:sz="4" w:space="0" w:color="000000"/>
              <w:left w:val="single" w:sz="4" w:space="0" w:color="000000"/>
              <w:bottom w:val="single" w:sz="4" w:space="0" w:color="000000"/>
            </w:tcBorders>
            <w:shd w:val="clear" w:color="auto" w:fill="F2F2F2"/>
            <w:vAlign w:val="center"/>
          </w:tcPr>
          <w:p w:rsidR="00393351" w:rsidRPr="00393351" w:rsidRDefault="00393351" w:rsidP="00945298">
            <w:pPr>
              <w:snapToGrid w:val="0"/>
              <w:spacing w:line="276" w:lineRule="auto"/>
              <w:jc w:val="center"/>
              <w:rPr>
                <w:color w:val="000000"/>
                <w:sz w:val="22"/>
                <w:szCs w:val="22"/>
                <w:lang w:eastAsia="ar-SA"/>
              </w:rPr>
            </w:pPr>
            <w:r w:rsidRPr="00393351">
              <w:rPr>
                <w:color w:val="000000"/>
                <w:sz w:val="22"/>
                <w:szCs w:val="22"/>
                <w:lang w:eastAsia="ar-SA"/>
              </w:rPr>
              <w:t>Наименование субъекта</w:t>
            </w:r>
          </w:p>
        </w:tc>
        <w:tc>
          <w:tcPr>
            <w:tcW w:w="1134" w:type="dxa"/>
            <w:tcBorders>
              <w:top w:val="single" w:sz="4" w:space="0" w:color="000000"/>
              <w:left w:val="single" w:sz="4" w:space="0" w:color="000000"/>
              <w:bottom w:val="single" w:sz="4" w:space="0" w:color="000000"/>
            </w:tcBorders>
            <w:shd w:val="clear" w:color="auto" w:fill="F2F2F2"/>
            <w:vAlign w:val="center"/>
          </w:tcPr>
          <w:p w:rsidR="00393351" w:rsidRPr="00393351" w:rsidRDefault="00393351" w:rsidP="00945298">
            <w:pPr>
              <w:snapToGrid w:val="0"/>
              <w:spacing w:line="276" w:lineRule="auto"/>
              <w:jc w:val="center"/>
              <w:rPr>
                <w:color w:val="000000"/>
                <w:sz w:val="22"/>
                <w:szCs w:val="22"/>
                <w:lang w:eastAsia="ar-SA"/>
              </w:rPr>
            </w:pPr>
            <w:r w:rsidRPr="00393351">
              <w:rPr>
                <w:color w:val="000000"/>
                <w:sz w:val="22"/>
                <w:szCs w:val="22"/>
                <w:lang w:eastAsia="ar-SA"/>
              </w:rPr>
              <w:t xml:space="preserve">Тип предприятия </w:t>
            </w:r>
          </w:p>
        </w:tc>
        <w:tc>
          <w:tcPr>
            <w:tcW w:w="1701" w:type="dxa"/>
            <w:tcBorders>
              <w:top w:val="single" w:sz="4" w:space="0" w:color="000000"/>
              <w:left w:val="single" w:sz="4" w:space="0" w:color="000000"/>
              <w:bottom w:val="single" w:sz="4" w:space="0" w:color="000000"/>
            </w:tcBorders>
            <w:shd w:val="clear" w:color="auto" w:fill="F2F2F2"/>
            <w:vAlign w:val="center"/>
          </w:tcPr>
          <w:p w:rsidR="00393351" w:rsidRPr="00393351" w:rsidRDefault="00393351" w:rsidP="00945298">
            <w:pPr>
              <w:snapToGrid w:val="0"/>
              <w:spacing w:line="276" w:lineRule="auto"/>
              <w:jc w:val="center"/>
              <w:rPr>
                <w:color w:val="000000"/>
                <w:sz w:val="22"/>
                <w:szCs w:val="22"/>
                <w:lang w:eastAsia="ar-SA"/>
              </w:rPr>
            </w:pPr>
            <w:r w:rsidRPr="00393351">
              <w:rPr>
                <w:color w:val="000000"/>
                <w:sz w:val="22"/>
                <w:szCs w:val="22"/>
                <w:lang w:eastAsia="ar-SA"/>
              </w:rPr>
              <w:t>Адрес</w:t>
            </w:r>
          </w:p>
        </w:tc>
        <w:tc>
          <w:tcPr>
            <w:tcW w:w="2268" w:type="dxa"/>
            <w:tcBorders>
              <w:top w:val="single" w:sz="4" w:space="0" w:color="000000"/>
              <w:left w:val="single" w:sz="4" w:space="0" w:color="000000"/>
              <w:bottom w:val="single" w:sz="4" w:space="0" w:color="000000"/>
            </w:tcBorders>
            <w:shd w:val="clear" w:color="auto" w:fill="F2F2F2"/>
            <w:vAlign w:val="center"/>
          </w:tcPr>
          <w:p w:rsidR="00393351" w:rsidRPr="00393351" w:rsidRDefault="00393351" w:rsidP="00945298">
            <w:pPr>
              <w:snapToGrid w:val="0"/>
              <w:spacing w:line="276" w:lineRule="auto"/>
              <w:jc w:val="center"/>
              <w:rPr>
                <w:color w:val="000000"/>
                <w:sz w:val="22"/>
                <w:szCs w:val="22"/>
                <w:lang w:eastAsia="ar-SA"/>
              </w:rPr>
            </w:pPr>
            <w:r w:rsidRPr="00393351">
              <w:rPr>
                <w:color w:val="000000"/>
                <w:sz w:val="22"/>
                <w:szCs w:val="22"/>
                <w:lang w:eastAsia="ar-SA"/>
              </w:rPr>
              <w:t>Вид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93351" w:rsidRPr="00393351" w:rsidRDefault="00393351" w:rsidP="00945298">
            <w:pPr>
              <w:snapToGrid w:val="0"/>
              <w:spacing w:line="276" w:lineRule="auto"/>
              <w:jc w:val="center"/>
              <w:rPr>
                <w:color w:val="000000"/>
                <w:sz w:val="22"/>
                <w:szCs w:val="22"/>
                <w:lang w:eastAsia="ar-SA"/>
              </w:rPr>
            </w:pPr>
            <w:r w:rsidRPr="00393351">
              <w:rPr>
                <w:color w:val="000000"/>
                <w:sz w:val="22"/>
                <w:szCs w:val="22"/>
                <w:lang w:eastAsia="ar-SA"/>
              </w:rPr>
              <w:t>Среднесписочная численность работников</w:t>
            </w:r>
          </w:p>
        </w:tc>
      </w:tr>
      <w:tr w:rsidR="00393351" w:rsidRPr="00393351" w:rsidTr="002B5815">
        <w:trPr>
          <w:trHeight w:val="300"/>
        </w:trPr>
        <w:tc>
          <w:tcPr>
            <w:tcW w:w="2606" w:type="dxa"/>
            <w:tcBorders>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О</w:t>
            </w:r>
            <w:r w:rsidR="000A1C8C">
              <w:rPr>
                <w:color w:val="000000"/>
                <w:sz w:val="22"/>
                <w:szCs w:val="22"/>
                <w:lang w:eastAsia="ar-SA"/>
              </w:rPr>
              <w:t>О</w:t>
            </w:r>
            <w:r w:rsidRPr="00393351">
              <w:rPr>
                <w:color w:val="000000"/>
                <w:sz w:val="22"/>
                <w:szCs w:val="22"/>
                <w:lang w:eastAsia="ar-SA"/>
              </w:rPr>
              <w:t>О «Губский кирпичный завод»</w:t>
            </w:r>
          </w:p>
        </w:tc>
        <w:tc>
          <w:tcPr>
            <w:tcW w:w="1134"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среднее</w:t>
            </w:r>
          </w:p>
        </w:tc>
        <w:tc>
          <w:tcPr>
            <w:tcW w:w="1701"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ст. Губская,промзона</w:t>
            </w:r>
          </w:p>
        </w:tc>
        <w:tc>
          <w:tcPr>
            <w:tcW w:w="2268" w:type="dxa"/>
            <w:tcBorders>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производство кирпича, производство блоков из бетона</w:t>
            </w:r>
          </w:p>
        </w:tc>
        <w:tc>
          <w:tcPr>
            <w:tcW w:w="1701" w:type="dxa"/>
            <w:tcBorders>
              <w:left w:val="single" w:sz="4" w:space="0" w:color="000000"/>
              <w:bottom w:val="single" w:sz="4" w:space="0" w:color="000000"/>
              <w:right w:val="single" w:sz="4" w:space="0" w:color="000000"/>
            </w:tcBorders>
            <w:vAlign w:val="center"/>
          </w:tcPr>
          <w:p w:rsidR="00393351" w:rsidRPr="00393351" w:rsidRDefault="00393351" w:rsidP="00945298">
            <w:pPr>
              <w:snapToGrid w:val="0"/>
              <w:spacing w:line="276" w:lineRule="auto"/>
              <w:jc w:val="center"/>
              <w:rPr>
                <w:color w:val="000000"/>
                <w:sz w:val="22"/>
                <w:szCs w:val="22"/>
                <w:lang w:eastAsia="ar-SA"/>
              </w:rPr>
            </w:pPr>
            <w:r w:rsidRPr="00393351">
              <w:rPr>
                <w:color w:val="000000"/>
                <w:sz w:val="22"/>
                <w:szCs w:val="22"/>
                <w:lang w:eastAsia="ar-SA"/>
              </w:rPr>
              <w:t>1</w:t>
            </w:r>
            <w:r w:rsidR="000511CA">
              <w:rPr>
                <w:color w:val="000000"/>
                <w:sz w:val="22"/>
                <w:szCs w:val="22"/>
                <w:lang w:eastAsia="ar-SA"/>
              </w:rPr>
              <w:t>52</w:t>
            </w:r>
          </w:p>
        </w:tc>
      </w:tr>
      <w:tr w:rsidR="00393351" w:rsidRPr="00393351" w:rsidTr="002B5815">
        <w:trPr>
          <w:trHeight w:val="300"/>
        </w:trPr>
        <w:tc>
          <w:tcPr>
            <w:tcW w:w="2606" w:type="dxa"/>
            <w:tcBorders>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ОАО «Агрокомплекс Губское»</w:t>
            </w:r>
          </w:p>
        </w:tc>
        <w:tc>
          <w:tcPr>
            <w:tcW w:w="1134"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малое</w:t>
            </w:r>
          </w:p>
        </w:tc>
        <w:tc>
          <w:tcPr>
            <w:tcW w:w="1701"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ст. Губская,</w:t>
            </w:r>
            <w:r w:rsidRPr="00393351">
              <w:rPr>
                <w:color w:val="000000"/>
                <w:sz w:val="22"/>
                <w:szCs w:val="22"/>
                <w:lang w:eastAsia="ar-SA"/>
              </w:rPr>
              <w:br/>
              <w:t xml:space="preserve"> ул. Мира, 129</w:t>
            </w:r>
          </w:p>
        </w:tc>
        <w:tc>
          <w:tcPr>
            <w:tcW w:w="2268" w:type="dxa"/>
            <w:tcBorders>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выращивание картофеля</w:t>
            </w:r>
            <w:r w:rsidR="000A1C8C">
              <w:rPr>
                <w:color w:val="000000"/>
                <w:sz w:val="22"/>
                <w:szCs w:val="22"/>
                <w:lang w:eastAsia="ar-SA"/>
              </w:rPr>
              <w:t>, мясо КРС</w:t>
            </w:r>
          </w:p>
        </w:tc>
        <w:tc>
          <w:tcPr>
            <w:tcW w:w="1701" w:type="dxa"/>
            <w:tcBorders>
              <w:left w:val="single" w:sz="4" w:space="0" w:color="000000"/>
              <w:bottom w:val="single" w:sz="4" w:space="0" w:color="000000"/>
              <w:right w:val="single" w:sz="4" w:space="0" w:color="000000"/>
            </w:tcBorders>
            <w:vAlign w:val="center"/>
          </w:tcPr>
          <w:p w:rsidR="00393351" w:rsidRPr="00393351" w:rsidRDefault="000A1C8C" w:rsidP="00945298">
            <w:pPr>
              <w:snapToGrid w:val="0"/>
              <w:spacing w:line="276" w:lineRule="auto"/>
              <w:jc w:val="center"/>
              <w:rPr>
                <w:color w:val="000000"/>
                <w:sz w:val="22"/>
                <w:szCs w:val="22"/>
                <w:lang w:eastAsia="ar-SA"/>
              </w:rPr>
            </w:pPr>
            <w:r>
              <w:rPr>
                <w:color w:val="000000"/>
                <w:sz w:val="22"/>
                <w:szCs w:val="22"/>
                <w:lang w:eastAsia="ar-SA"/>
              </w:rPr>
              <w:t>9</w:t>
            </w:r>
            <w:r w:rsidR="000511CA">
              <w:rPr>
                <w:color w:val="000000"/>
                <w:sz w:val="22"/>
                <w:szCs w:val="22"/>
                <w:lang w:eastAsia="ar-SA"/>
              </w:rPr>
              <w:t>7</w:t>
            </w:r>
          </w:p>
        </w:tc>
      </w:tr>
      <w:tr w:rsidR="000A1C8C" w:rsidRPr="00393351" w:rsidTr="002B5815">
        <w:trPr>
          <w:trHeight w:val="300"/>
        </w:trPr>
        <w:tc>
          <w:tcPr>
            <w:tcW w:w="2606" w:type="dxa"/>
            <w:tcBorders>
              <w:left w:val="single" w:sz="4" w:space="0" w:color="000000"/>
              <w:bottom w:val="single" w:sz="4" w:space="0" w:color="000000"/>
            </w:tcBorders>
            <w:vAlign w:val="center"/>
          </w:tcPr>
          <w:p w:rsidR="000A1C8C" w:rsidRPr="00393351" w:rsidRDefault="000A1C8C" w:rsidP="00945298">
            <w:pPr>
              <w:snapToGrid w:val="0"/>
              <w:spacing w:line="276" w:lineRule="auto"/>
              <w:rPr>
                <w:color w:val="000000"/>
                <w:sz w:val="22"/>
                <w:szCs w:val="22"/>
                <w:lang w:eastAsia="ar-SA"/>
              </w:rPr>
            </w:pPr>
            <w:r>
              <w:rPr>
                <w:color w:val="000000"/>
                <w:sz w:val="22"/>
                <w:szCs w:val="22"/>
                <w:lang w:eastAsia="ar-SA"/>
              </w:rPr>
              <w:t>ООО «Белая река»</w:t>
            </w:r>
          </w:p>
        </w:tc>
        <w:tc>
          <w:tcPr>
            <w:tcW w:w="1134" w:type="dxa"/>
            <w:tcBorders>
              <w:top w:val="single" w:sz="4" w:space="0" w:color="000000"/>
              <w:left w:val="single" w:sz="4" w:space="0" w:color="000000"/>
              <w:bottom w:val="single" w:sz="4" w:space="0" w:color="000000"/>
            </w:tcBorders>
            <w:vAlign w:val="center"/>
          </w:tcPr>
          <w:p w:rsidR="000A1C8C" w:rsidRPr="00393351" w:rsidRDefault="000A1C8C" w:rsidP="00945298">
            <w:pPr>
              <w:snapToGrid w:val="0"/>
              <w:spacing w:line="276" w:lineRule="auto"/>
              <w:jc w:val="both"/>
              <w:rPr>
                <w:color w:val="000000"/>
                <w:sz w:val="22"/>
                <w:szCs w:val="22"/>
                <w:lang w:eastAsia="ar-SA"/>
              </w:rPr>
            </w:pPr>
            <w:r>
              <w:rPr>
                <w:color w:val="000000"/>
                <w:sz w:val="22"/>
                <w:szCs w:val="22"/>
                <w:lang w:eastAsia="ar-SA"/>
              </w:rPr>
              <w:t>малое</w:t>
            </w:r>
          </w:p>
        </w:tc>
        <w:tc>
          <w:tcPr>
            <w:tcW w:w="1701" w:type="dxa"/>
            <w:tcBorders>
              <w:top w:val="single" w:sz="4" w:space="0" w:color="000000"/>
              <w:left w:val="single" w:sz="4" w:space="0" w:color="000000"/>
              <w:bottom w:val="single" w:sz="4" w:space="0" w:color="000000"/>
            </w:tcBorders>
            <w:vAlign w:val="center"/>
          </w:tcPr>
          <w:p w:rsidR="000A1C8C" w:rsidRPr="00393351" w:rsidRDefault="000A1C8C" w:rsidP="00945298">
            <w:pPr>
              <w:snapToGrid w:val="0"/>
              <w:spacing w:line="276" w:lineRule="auto"/>
              <w:rPr>
                <w:color w:val="000000"/>
                <w:sz w:val="22"/>
                <w:szCs w:val="22"/>
                <w:lang w:eastAsia="ar-SA"/>
              </w:rPr>
            </w:pPr>
            <w:r w:rsidRPr="00393351">
              <w:rPr>
                <w:color w:val="000000"/>
                <w:sz w:val="22"/>
                <w:szCs w:val="22"/>
                <w:lang w:eastAsia="ar-SA"/>
              </w:rPr>
              <w:t>ст. Губская,</w:t>
            </w:r>
            <w:r w:rsidRPr="00393351">
              <w:rPr>
                <w:color w:val="000000"/>
                <w:sz w:val="22"/>
                <w:szCs w:val="22"/>
                <w:lang w:eastAsia="ar-SA"/>
              </w:rPr>
              <w:br/>
              <w:t xml:space="preserve"> ул. Мира, </w:t>
            </w:r>
            <w:r>
              <w:rPr>
                <w:color w:val="000000"/>
                <w:sz w:val="22"/>
                <w:szCs w:val="22"/>
                <w:lang w:eastAsia="ar-SA"/>
              </w:rPr>
              <w:t>юго-западная окраина станицы</w:t>
            </w:r>
          </w:p>
        </w:tc>
        <w:tc>
          <w:tcPr>
            <w:tcW w:w="2268" w:type="dxa"/>
            <w:tcBorders>
              <w:left w:val="single" w:sz="4" w:space="0" w:color="000000"/>
              <w:bottom w:val="single" w:sz="4" w:space="0" w:color="000000"/>
            </w:tcBorders>
            <w:vAlign w:val="center"/>
          </w:tcPr>
          <w:p w:rsidR="000A1C8C" w:rsidRPr="00393351" w:rsidRDefault="000A1C8C" w:rsidP="00945298">
            <w:pPr>
              <w:snapToGrid w:val="0"/>
              <w:spacing w:line="276" w:lineRule="auto"/>
              <w:jc w:val="both"/>
              <w:rPr>
                <w:color w:val="000000"/>
                <w:sz w:val="22"/>
                <w:szCs w:val="22"/>
                <w:lang w:eastAsia="ar-SA"/>
              </w:rPr>
            </w:pPr>
            <w:r>
              <w:rPr>
                <w:color w:val="000000"/>
                <w:sz w:val="22"/>
                <w:szCs w:val="22"/>
                <w:lang w:eastAsia="ar-SA"/>
              </w:rPr>
              <w:t>Масло животное, сыры, сырные продукции</w:t>
            </w:r>
          </w:p>
        </w:tc>
        <w:tc>
          <w:tcPr>
            <w:tcW w:w="1701" w:type="dxa"/>
            <w:tcBorders>
              <w:left w:val="single" w:sz="4" w:space="0" w:color="000000"/>
              <w:bottom w:val="single" w:sz="4" w:space="0" w:color="000000"/>
              <w:right w:val="single" w:sz="4" w:space="0" w:color="000000"/>
            </w:tcBorders>
            <w:vAlign w:val="center"/>
          </w:tcPr>
          <w:p w:rsidR="000A1C8C" w:rsidRPr="00393351" w:rsidRDefault="000511CA" w:rsidP="00945298">
            <w:pPr>
              <w:snapToGrid w:val="0"/>
              <w:spacing w:line="276" w:lineRule="auto"/>
              <w:jc w:val="center"/>
              <w:rPr>
                <w:color w:val="000000"/>
                <w:sz w:val="22"/>
                <w:szCs w:val="22"/>
                <w:lang w:eastAsia="ar-SA"/>
              </w:rPr>
            </w:pPr>
            <w:r>
              <w:rPr>
                <w:color w:val="000000"/>
                <w:sz w:val="22"/>
                <w:szCs w:val="22"/>
                <w:lang w:eastAsia="ar-SA"/>
              </w:rPr>
              <w:t>21</w:t>
            </w:r>
          </w:p>
        </w:tc>
      </w:tr>
      <w:tr w:rsidR="00393351" w:rsidRPr="00393351" w:rsidTr="002B5815">
        <w:trPr>
          <w:trHeight w:val="728"/>
        </w:trPr>
        <w:tc>
          <w:tcPr>
            <w:tcW w:w="2606" w:type="dxa"/>
            <w:tcBorders>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ООО «Губская минеральная вода»</w:t>
            </w:r>
          </w:p>
        </w:tc>
        <w:tc>
          <w:tcPr>
            <w:tcW w:w="1134"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малое</w:t>
            </w:r>
          </w:p>
        </w:tc>
        <w:tc>
          <w:tcPr>
            <w:tcW w:w="1701"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 xml:space="preserve">ст. Губская, </w:t>
            </w:r>
            <w:r w:rsidRPr="00393351">
              <w:rPr>
                <w:color w:val="000000"/>
                <w:sz w:val="22"/>
                <w:szCs w:val="22"/>
                <w:lang w:eastAsia="ar-SA"/>
              </w:rPr>
              <w:br/>
              <w:t xml:space="preserve">ул. Мира, 129 </w:t>
            </w:r>
          </w:p>
        </w:tc>
        <w:tc>
          <w:tcPr>
            <w:tcW w:w="2268" w:type="dxa"/>
            <w:tcBorders>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производство минеральной воды</w:t>
            </w:r>
          </w:p>
        </w:tc>
        <w:tc>
          <w:tcPr>
            <w:tcW w:w="1701" w:type="dxa"/>
            <w:tcBorders>
              <w:left w:val="single" w:sz="4" w:space="0" w:color="000000"/>
              <w:bottom w:val="single" w:sz="4" w:space="0" w:color="000000"/>
              <w:right w:val="single" w:sz="4" w:space="0" w:color="000000"/>
            </w:tcBorders>
            <w:vAlign w:val="center"/>
          </w:tcPr>
          <w:p w:rsidR="00393351" w:rsidRPr="00393351" w:rsidRDefault="000511CA" w:rsidP="00945298">
            <w:pPr>
              <w:snapToGrid w:val="0"/>
              <w:spacing w:line="276" w:lineRule="auto"/>
              <w:jc w:val="center"/>
              <w:rPr>
                <w:color w:val="000000"/>
                <w:sz w:val="22"/>
                <w:szCs w:val="22"/>
                <w:lang w:eastAsia="ar-SA"/>
              </w:rPr>
            </w:pPr>
            <w:r>
              <w:rPr>
                <w:color w:val="000000"/>
                <w:sz w:val="22"/>
                <w:szCs w:val="22"/>
                <w:lang w:eastAsia="ar-SA"/>
              </w:rPr>
              <w:t>Не работает</w:t>
            </w:r>
          </w:p>
        </w:tc>
      </w:tr>
      <w:tr w:rsidR="00393351" w:rsidRPr="00393351" w:rsidTr="002B5815">
        <w:trPr>
          <w:trHeight w:val="300"/>
        </w:trPr>
        <w:tc>
          <w:tcPr>
            <w:tcW w:w="2606" w:type="dxa"/>
            <w:tcBorders>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СССПК «Агросфере»</w:t>
            </w:r>
          </w:p>
        </w:tc>
        <w:tc>
          <w:tcPr>
            <w:tcW w:w="1134"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малое</w:t>
            </w:r>
          </w:p>
        </w:tc>
        <w:tc>
          <w:tcPr>
            <w:tcW w:w="1701"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 xml:space="preserve">ст. Губская, </w:t>
            </w:r>
            <w:r w:rsidRPr="00393351">
              <w:rPr>
                <w:color w:val="000000"/>
                <w:sz w:val="22"/>
                <w:szCs w:val="22"/>
                <w:lang w:eastAsia="ar-SA"/>
              </w:rPr>
              <w:br/>
              <w:t>ул. Мира 114в</w:t>
            </w:r>
          </w:p>
        </w:tc>
        <w:tc>
          <w:tcPr>
            <w:tcW w:w="2268" w:type="dxa"/>
            <w:tcBorders>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Переработка с. х. сырья (молока)</w:t>
            </w:r>
          </w:p>
        </w:tc>
        <w:tc>
          <w:tcPr>
            <w:tcW w:w="1701" w:type="dxa"/>
            <w:tcBorders>
              <w:left w:val="single" w:sz="4" w:space="0" w:color="000000"/>
              <w:bottom w:val="single" w:sz="4" w:space="0" w:color="000000"/>
              <w:right w:val="single" w:sz="4" w:space="0" w:color="000000"/>
            </w:tcBorders>
            <w:vAlign w:val="center"/>
          </w:tcPr>
          <w:p w:rsidR="00393351" w:rsidRPr="00393351" w:rsidRDefault="00393351" w:rsidP="00945298">
            <w:pPr>
              <w:snapToGrid w:val="0"/>
              <w:spacing w:line="276" w:lineRule="auto"/>
              <w:jc w:val="center"/>
              <w:rPr>
                <w:color w:val="000000"/>
                <w:sz w:val="22"/>
                <w:szCs w:val="22"/>
                <w:lang w:eastAsia="ar-SA"/>
              </w:rPr>
            </w:pPr>
            <w:r w:rsidRPr="00393351">
              <w:rPr>
                <w:color w:val="000000"/>
                <w:sz w:val="22"/>
                <w:szCs w:val="22"/>
                <w:lang w:eastAsia="ar-SA"/>
              </w:rPr>
              <w:t>2</w:t>
            </w:r>
          </w:p>
        </w:tc>
      </w:tr>
      <w:tr w:rsidR="00393351" w:rsidRPr="00393351" w:rsidTr="002B5815">
        <w:trPr>
          <w:trHeight w:val="300"/>
        </w:trPr>
        <w:tc>
          <w:tcPr>
            <w:tcW w:w="2606" w:type="dxa"/>
            <w:tcBorders>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СКПК «Селькооппром»</w:t>
            </w:r>
          </w:p>
        </w:tc>
        <w:tc>
          <w:tcPr>
            <w:tcW w:w="1134"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малое</w:t>
            </w:r>
          </w:p>
        </w:tc>
        <w:tc>
          <w:tcPr>
            <w:tcW w:w="1701"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ст. Губская,</w:t>
            </w:r>
            <w:r w:rsidRPr="00393351">
              <w:rPr>
                <w:color w:val="000000"/>
                <w:sz w:val="22"/>
                <w:szCs w:val="22"/>
                <w:lang w:eastAsia="ar-SA"/>
              </w:rPr>
              <w:br/>
              <w:t xml:space="preserve"> ул. Мира, 114в</w:t>
            </w:r>
          </w:p>
        </w:tc>
        <w:tc>
          <w:tcPr>
            <w:tcW w:w="2268" w:type="dxa"/>
            <w:tcBorders>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Оформление займов, кредитов</w:t>
            </w:r>
          </w:p>
        </w:tc>
        <w:tc>
          <w:tcPr>
            <w:tcW w:w="1701" w:type="dxa"/>
            <w:tcBorders>
              <w:left w:val="single" w:sz="4" w:space="0" w:color="000000"/>
              <w:bottom w:val="single" w:sz="4" w:space="0" w:color="000000"/>
              <w:right w:val="single" w:sz="4" w:space="0" w:color="000000"/>
            </w:tcBorders>
            <w:vAlign w:val="center"/>
          </w:tcPr>
          <w:p w:rsidR="00393351" w:rsidRPr="00393351" w:rsidRDefault="000511CA" w:rsidP="00945298">
            <w:pPr>
              <w:snapToGrid w:val="0"/>
              <w:spacing w:line="276" w:lineRule="auto"/>
              <w:jc w:val="center"/>
              <w:rPr>
                <w:color w:val="000000"/>
                <w:sz w:val="22"/>
                <w:szCs w:val="22"/>
                <w:lang w:eastAsia="ar-SA"/>
              </w:rPr>
            </w:pPr>
            <w:r>
              <w:rPr>
                <w:color w:val="000000"/>
                <w:sz w:val="22"/>
                <w:szCs w:val="22"/>
                <w:lang w:eastAsia="ar-SA"/>
              </w:rPr>
              <w:t>Не работает</w:t>
            </w:r>
          </w:p>
        </w:tc>
      </w:tr>
      <w:tr w:rsidR="00393351" w:rsidRPr="00393351" w:rsidTr="002B5815">
        <w:trPr>
          <w:trHeight w:val="300"/>
        </w:trPr>
        <w:tc>
          <w:tcPr>
            <w:tcW w:w="2606" w:type="dxa"/>
            <w:tcBorders>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ООО «Торговый дом»</w:t>
            </w:r>
          </w:p>
        </w:tc>
        <w:tc>
          <w:tcPr>
            <w:tcW w:w="1134"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малое</w:t>
            </w:r>
          </w:p>
        </w:tc>
        <w:tc>
          <w:tcPr>
            <w:tcW w:w="1701" w:type="dxa"/>
            <w:tcBorders>
              <w:top w:val="single" w:sz="4" w:space="0" w:color="000000"/>
              <w:left w:val="single" w:sz="4" w:space="0" w:color="000000"/>
              <w:bottom w:val="single" w:sz="4" w:space="0" w:color="000000"/>
            </w:tcBorders>
            <w:vAlign w:val="center"/>
          </w:tcPr>
          <w:p w:rsidR="00393351" w:rsidRPr="00393351" w:rsidRDefault="00393351" w:rsidP="00945298">
            <w:pPr>
              <w:snapToGrid w:val="0"/>
              <w:spacing w:line="276" w:lineRule="auto"/>
              <w:rPr>
                <w:color w:val="000000"/>
                <w:sz w:val="22"/>
                <w:szCs w:val="22"/>
                <w:lang w:eastAsia="ar-SA"/>
              </w:rPr>
            </w:pPr>
            <w:r w:rsidRPr="00393351">
              <w:rPr>
                <w:color w:val="000000"/>
                <w:sz w:val="22"/>
                <w:szCs w:val="22"/>
                <w:lang w:eastAsia="ar-SA"/>
              </w:rPr>
              <w:t xml:space="preserve">ст. Губская, </w:t>
            </w:r>
            <w:r w:rsidRPr="00393351">
              <w:rPr>
                <w:color w:val="000000"/>
                <w:sz w:val="22"/>
                <w:szCs w:val="22"/>
                <w:lang w:eastAsia="ar-SA"/>
              </w:rPr>
              <w:br/>
              <w:t>ул. Мира, 129</w:t>
            </w:r>
          </w:p>
        </w:tc>
        <w:tc>
          <w:tcPr>
            <w:tcW w:w="2268" w:type="dxa"/>
            <w:tcBorders>
              <w:left w:val="single" w:sz="4" w:space="0" w:color="000000"/>
              <w:bottom w:val="single" w:sz="4" w:space="0" w:color="000000"/>
            </w:tcBorders>
            <w:vAlign w:val="center"/>
          </w:tcPr>
          <w:p w:rsidR="00393351" w:rsidRPr="00393351" w:rsidRDefault="00393351" w:rsidP="00945298">
            <w:pPr>
              <w:snapToGrid w:val="0"/>
              <w:spacing w:line="276" w:lineRule="auto"/>
              <w:jc w:val="both"/>
              <w:rPr>
                <w:color w:val="000000"/>
                <w:sz w:val="22"/>
                <w:szCs w:val="22"/>
                <w:lang w:eastAsia="ar-SA"/>
              </w:rPr>
            </w:pPr>
            <w:r w:rsidRPr="00393351">
              <w:rPr>
                <w:color w:val="000000"/>
                <w:sz w:val="22"/>
                <w:szCs w:val="22"/>
                <w:lang w:eastAsia="ar-SA"/>
              </w:rPr>
              <w:t xml:space="preserve"> Продажа семян</w:t>
            </w:r>
          </w:p>
        </w:tc>
        <w:tc>
          <w:tcPr>
            <w:tcW w:w="1701" w:type="dxa"/>
            <w:tcBorders>
              <w:left w:val="single" w:sz="4" w:space="0" w:color="000000"/>
              <w:bottom w:val="single" w:sz="4" w:space="0" w:color="000000"/>
              <w:right w:val="single" w:sz="4" w:space="0" w:color="000000"/>
            </w:tcBorders>
            <w:vAlign w:val="center"/>
          </w:tcPr>
          <w:p w:rsidR="00393351" w:rsidRPr="00393351" w:rsidRDefault="000511CA" w:rsidP="00945298">
            <w:pPr>
              <w:snapToGrid w:val="0"/>
              <w:spacing w:line="276" w:lineRule="auto"/>
              <w:jc w:val="center"/>
              <w:rPr>
                <w:color w:val="000000"/>
                <w:sz w:val="22"/>
                <w:szCs w:val="22"/>
                <w:lang w:eastAsia="ar-SA"/>
              </w:rPr>
            </w:pPr>
            <w:r>
              <w:rPr>
                <w:color w:val="000000"/>
                <w:sz w:val="22"/>
                <w:szCs w:val="22"/>
                <w:lang w:eastAsia="ar-SA"/>
              </w:rPr>
              <w:t>Не работает</w:t>
            </w:r>
          </w:p>
        </w:tc>
      </w:tr>
    </w:tbl>
    <w:p w:rsidR="00393351" w:rsidRPr="00393351" w:rsidRDefault="00393351" w:rsidP="00945298">
      <w:pPr>
        <w:spacing w:line="276" w:lineRule="auto"/>
        <w:ind w:firstLine="709"/>
        <w:jc w:val="both"/>
        <w:rPr>
          <w:sz w:val="28"/>
          <w:szCs w:val="28"/>
        </w:rPr>
      </w:pPr>
    </w:p>
    <w:p w:rsidR="00102DF1" w:rsidRDefault="00393351" w:rsidP="00945298">
      <w:pPr>
        <w:spacing w:line="276" w:lineRule="auto"/>
        <w:ind w:firstLine="709"/>
        <w:jc w:val="both"/>
        <w:rPr>
          <w:spacing w:val="-4"/>
          <w:sz w:val="28"/>
          <w:szCs w:val="28"/>
        </w:rPr>
      </w:pPr>
      <w:r w:rsidRPr="00393351">
        <w:rPr>
          <w:b/>
          <w:spacing w:val="-4"/>
          <w:sz w:val="28"/>
          <w:szCs w:val="28"/>
        </w:rPr>
        <w:t>Сельское хозяйство</w:t>
      </w:r>
      <w:r w:rsidRPr="00393351">
        <w:rPr>
          <w:spacing w:val="-4"/>
          <w:sz w:val="28"/>
          <w:szCs w:val="28"/>
        </w:rPr>
        <w:t xml:space="preserve">. По состоянию на 1 </w:t>
      </w:r>
      <w:r w:rsidR="00102DF1">
        <w:rPr>
          <w:spacing w:val="-4"/>
          <w:sz w:val="28"/>
          <w:szCs w:val="28"/>
        </w:rPr>
        <w:t>октября</w:t>
      </w:r>
      <w:r w:rsidRPr="00393351">
        <w:rPr>
          <w:spacing w:val="-4"/>
          <w:sz w:val="28"/>
          <w:szCs w:val="28"/>
        </w:rPr>
        <w:t xml:space="preserve"> 20</w:t>
      </w:r>
      <w:r w:rsidR="00102DF1">
        <w:rPr>
          <w:spacing w:val="-4"/>
          <w:sz w:val="28"/>
          <w:szCs w:val="28"/>
        </w:rPr>
        <w:t>21</w:t>
      </w:r>
      <w:r w:rsidRPr="00393351">
        <w:rPr>
          <w:spacing w:val="-4"/>
          <w:sz w:val="28"/>
          <w:szCs w:val="28"/>
        </w:rPr>
        <w:t xml:space="preserve"> года на территории поселения зарегистрировано </w:t>
      </w:r>
      <w:r w:rsidR="00102DF1">
        <w:rPr>
          <w:spacing w:val="-4"/>
          <w:sz w:val="28"/>
          <w:szCs w:val="28"/>
        </w:rPr>
        <w:t>два</w:t>
      </w:r>
      <w:r w:rsidRPr="00393351">
        <w:rPr>
          <w:spacing w:val="-4"/>
          <w:sz w:val="28"/>
          <w:szCs w:val="28"/>
        </w:rPr>
        <w:t xml:space="preserve"> сельскохозяйственно</w:t>
      </w:r>
      <w:r w:rsidR="00102DF1">
        <w:rPr>
          <w:spacing w:val="-4"/>
          <w:sz w:val="28"/>
          <w:szCs w:val="28"/>
        </w:rPr>
        <w:t>го</w:t>
      </w:r>
      <w:r w:rsidRPr="00393351">
        <w:rPr>
          <w:spacing w:val="-4"/>
          <w:sz w:val="28"/>
          <w:szCs w:val="28"/>
        </w:rPr>
        <w:t xml:space="preserve"> предприятия ОАО «Агрокомплекс Губское»</w:t>
      </w:r>
      <w:r w:rsidR="00102DF1">
        <w:rPr>
          <w:spacing w:val="-4"/>
          <w:sz w:val="28"/>
          <w:szCs w:val="28"/>
        </w:rPr>
        <w:t>, ООО «Белая река»</w:t>
      </w:r>
      <w:r w:rsidRPr="00393351">
        <w:rPr>
          <w:spacing w:val="-4"/>
          <w:sz w:val="28"/>
          <w:szCs w:val="28"/>
        </w:rPr>
        <w:t xml:space="preserve"> и </w:t>
      </w:r>
      <w:r w:rsidR="000511CA">
        <w:rPr>
          <w:spacing w:val="-4"/>
          <w:sz w:val="28"/>
          <w:szCs w:val="28"/>
        </w:rPr>
        <w:t>11</w:t>
      </w:r>
      <w:r w:rsidRPr="00393351">
        <w:rPr>
          <w:spacing w:val="-4"/>
          <w:sz w:val="28"/>
          <w:szCs w:val="28"/>
        </w:rPr>
        <w:t xml:space="preserve"> крестьянско-фермерских хозяйств (из них </w:t>
      </w:r>
      <w:r w:rsidR="000511CA">
        <w:rPr>
          <w:spacing w:val="-4"/>
          <w:sz w:val="28"/>
          <w:szCs w:val="28"/>
        </w:rPr>
        <w:t>4</w:t>
      </w:r>
      <w:r w:rsidRPr="00393351">
        <w:rPr>
          <w:rFonts w:eastAsia="Calibri"/>
          <w:sz w:val="28"/>
          <w:szCs w:val="28"/>
          <w:lang w:eastAsia="en-US"/>
        </w:rPr>
        <w:t xml:space="preserve"> занимаются молочным животноводством</w:t>
      </w:r>
      <w:r w:rsidRPr="00393351">
        <w:rPr>
          <w:spacing w:val="-4"/>
          <w:sz w:val="28"/>
          <w:szCs w:val="28"/>
        </w:rPr>
        <w:t xml:space="preserve">). </w:t>
      </w:r>
    </w:p>
    <w:p w:rsidR="00393351" w:rsidRPr="00902FC1" w:rsidRDefault="00393351" w:rsidP="00945298">
      <w:pPr>
        <w:spacing w:line="276" w:lineRule="auto"/>
        <w:ind w:firstLine="709"/>
        <w:jc w:val="both"/>
        <w:rPr>
          <w:spacing w:val="-4"/>
          <w:sz w:val="28"/>
          <w:szCs w:val="28"/>
        </w:rPr>
      </w:pPr>
      <w:r w:rsidRPr="00393351">
        <w:rPr>
          <w:spacing w:val="-4"/>
          <w:sz w:val="28"/>
          <w:szCs w:val="28"/>
        </w:rPr>
        <w:t>Общее количество действующих ЛПХ на территориипоселения составляет16</w:t>
      </w:r>
      <w:r w:rsidR="000511CA">
        <w:rPr>
          <w:spacing w:val="-4"/>
          <w:sz w:val="28"/>
          <w:szCs w:val="28"/>
        </w:rPr>
        <w:t>62</w:t>
      </w:r>
      <w:r w:rsidRPr="00393351">
        <w:rPr>
          <w:spacing w:val="-4"/>
          <w:sz w:val="28"/>
          <w:szCs w:val="28"/>
        </w:rPr>
        <w:t>, из них занимаются товарным производством</w:t>
      </w:r>
      <w:r w:rsidR="000511CA">
        <w:rPr>
          <w:spacing w:val="-4"/>
          <w:sz w:val="28"/>
          <w:szCs w:val="28"/>
        </w:rPr>
        <w:t xml:space="preserve"> 352 </w:t>
      </w:r>
      <w:r w:rsidRPr="00393351">
        <w:rPr>
          <w:spacing w:val="-4"/>
          <w:sz w:val="28"/>
          <w:szCs w:val="28"/>
        </w:rPr>
        <w:t>хозяйств</w:t>
      </w:r>
      <w:r w:rsidR="000511CA">
        <w:rPr>
          <w:spacing w:val="-4"/>
          <w:sz w:val="28"/>
          <w:szCs w:val="28"/>
        </w:rPr>
        <w:t>а</w:t>
      </w:r>
      <w:r w:rsidRPr="00393351">
        <w:rPr>
          <w:spacing w:val="-4"/>
          <w:sz w:val="28"/>
          <w:szCs w:val="28"/>
        </w:rPr>
        <w:t xml:space="preserve">. </w:t>
      </w:r>
    </w:p>
    <w:p w:rsidR="00393351" w:rsidRPr="00393351" w:rsidRDefault="00393351" w:rsidP="00945298">
      <w:pPr>
        <w:spacing w:line="276" w:lineRule="auto"/>
        <w:ind w:firstLine="709"/>
        <w:jc w:val="both"/>
        <w:rPr>
          <w:spacing w:val="-4"/>
          <w:sz w:val="28"/>
          <w:szCs w:val="28"/>
        </w:rPr>
      </w:pPr>
      <w:r w:rsidRPr="00393351">
        <w:rPr>
          <w:spacing w:val="-4"/>
          <w:sz w:val="28"/>
          <w:szCs w:val="28"/>
        </w:rPr>
        <w:t>Губское сельскоепоселение расположено в зоне наиболее благоприятной, по природно-климатическим условиям,для развития животноводства и картофелеводства.</w:t>
      </w:r>
    </w:p>
    <w:p w:rsidR="00393351" w:rsidRPr="00393351" w:rsidRDefault="00393351" w:rsidP="00945298">
      <w:pPr>
        <w:spacing w:line="276" w:lineRule="auto"/>
        <w:ind w:firstLine="709"/>
        <w:jc w:val="both"/>
        <w:rPr>
          <w:sz w:val="28"/>
          <w:szCs w:val="28"/>
          <w:lang w:eastAsia="ar-SA"/>
        </w:rPr>
      </w:pPr>
      <w:r w:rsidRPr="00393351">
        <w:rPr>
          <w:spacing w:val="-4"/>
          <w:sz w:val="28"/>
          <w:szCs w:val="28"/>
        </w:rPr>
        <w:t>Выращивание картофеля, озимой пшеницы, ячменя, кукурузыявляется одним из перспективных направлений ОАО «А</w:t>
      </w:r>
      <w:r w:rsidR="000511CA">
        <w:rPr>
          <w:spacing w:val="-4"/>
          <w:sz w:val="28"/>
          <w:szCs w:val="28"/>
        </w:rPr>
        <w:t>грокомплекс</w:t>
      </w:r>
      <w:r w:rsidRPr="00393351">
        <w:rPr>
          <w:spacing w:val="-4"/>
          <w:sz w:val="28"/>
          <w:szCs w:val="28"/>
        </w:rPr>
        <w:t xml:space="preserve"> Губское». </w:t>
      </w:r>
      <w:r w:rsidRPr="00393351">
        <w:rPr>
          <w:sz w:val="28"/>
          <w:szCs w:val="28"/>
          <w:lang w:eastAsia="ar-SA"/>
        </w:rPr>
        <w:t>В 20</w:t>
      </w:r>
      <w:r w:rsidR="000511CA">
        <w:rPr>
          <w:sz w:val="28"/>
          <w:szCs w:val="28"/>
          <w:lang w:eastAsia="ar-SA"/>
        </w:rPr>
        <w:t>21</w:t>
      </w:r>
      <w:r w:rsidRPr="00393351">
        <w:rPr>
          <w:sz w:val="28"/>
          <w:szCs w:val="28"/>
          <w:lang w:eastAsia="ar-SA"/>
        </w:rPr>
        <w:t xml:space="preserve"> году агропредприятиевырастило </w:t>
      </w:r>
      <w:r w:rsidR="000511CA">
        <w:rPr>
          <w:sz w:val="28"/>
          <w:szCs w:val="28"/>
          <w:lang w:eastAsia="ar-SA"/>
        </w:rPr>
        <w:t>59,6</w:t>
      </w:r>
      <w:r w:rsidRPr="00393351">
        <w:rPr>
          <w:sz w:val="28"/>
          <w:szCs w:val="28"/>
          <w:lang w:eastAsia="ar-SA"/>
        </w:rPr>
        <w:t xml:space="preserve"> тыс. т. зерновых с площади</w:t>
      </w:r>
      <w:r w:rsidR="000511CA">
        <w:rPr>
          <w:sz w:val="28"/>
          <w:szCs w:val="28"/>
          <w:lang w:eastAsia="ar-SA"/>
        </w:rPr>
        <w:t>1410</w:t>
      </w:r>
      <w:r w:rsidRPr="00393351">
        <w:rPr>
          <w:sz w:val="28"/>
          <w:szCs w:val="28"/>
          <w:lang w:eastAsia="ar-SA"/>
        </w:rPr>
        <w:t xml:space="preserve"> га</w:t>
      </w:r>
      <w:r w:rsidR="00902FC1">
        <w:rPr>
          <w:sz w:val="28"/>
          <w:szCs w:val="28"/>
          <w:lang w:eastAsia="ar-SA"/>
        </w:rPr>
        <w:t>,</w:t>
      </w:r>
      <w:r w:rsidR="000511CA">
        <w:rPr>
          <w:sz w:val="28"/>
          <w:szCs w:val="28"/>
          <w:lang w:eastAsia="ar-SA"/>
        </w:rPr>
        <w:t>12</w:t>
      </w:r>
      <w:r w:rsidRPr="00393351">
        <w:rPr>
          <w:sz w:val="28"/>
          <w:szCs w:val="28"/>
          <w:lang w:eastAsia="ar-SA"/>
        </w:rPr>
        <w:t xml:space="preserve"> тыс. </w:t>
      </w:r>
      <w:r w:rsidR="000511CA">
        <w:rPr>
          <w:sz w:val="28"/>
          <w:szCs w:val="28"/>
          <w:lang w:eastAsia="ar-SA"/>
        </w:rPr>
        <w:t xml:space="preserve">750 </w:t>
      </w:r>
      <w:r w:rsidRPr="00393351">
        <w:rPr>
          <w:sz w:val="28"/>
          <w:szCs w:val="28"/>
          <w:lang w:eastAsia="ar-SA"/>
        </w:rPr>
        <w:t>т</w:t>
      </w:r>
      <w:r w:rsidR="005C3956">
        <w:rPr>
          <w:sz w:val="28"/>
          <w:szCs w:val="28"/>
          <w:lang w:eastAsia="ar-SA"/>
        </w:rPr>
        <w:t xml:space="preserve">. </w:t>
      </w:r>
      <w:r w:rsidRPr="00393351">
        <w:rPr>
          <w:sz w:val="28"/>
          <w:szCs w:val="28"/>
          <w:lang w:eastAsia="ar-SA"/>
        </w:rPr>
        <w:t xml:space="preserve">картофеля с площади </w:t>
      </w:r>
      <w:r w:rsidR="000511CA">
        <w:rPr>
          <w:sz w:val="28"/>
          <w:szCs w:val="28"/>
          <w:lang w:eastAsia="ar-SA"/>
        </w:rPr>
        <w:t>750</w:t>
      </w:r>
      <w:r w:rsidRPr="00393351">
        <w:rPr>
          <w:sz w:val="28"/>
          <w:szCs w:val="28"/>
          <w:lang w:eastAsia="ar-SA"/>
        </w:rPr>
        <w:t xml:space="preserve"> га.</w:t>
      </w:r>
    </w:p>
    <w:p w:rsidR="00393351" w:rsidRPr="00393351" w:rsidRDefault="00393351" w:rsidP="00945298">
      <w:pPr>
        <w:spacing w:line="276" w:lineRule="auto"/>
        <w:ind w:firstLine="709"/>
        <w:jc w:val="both"/>
        <w:rPr>
          <w:spacing w:val="-4"/>
          <w:sz w:val="28"/>
          <w:szCs w:val="28"/>
        </w:rPr>
      </w:pPr>
      <w:r w:rsidRPr="00393351">
        <w:rPr>
          <w:spacing w:val="-4"/>
          <w:sz w:val="28"/>
          <w:szCs w:val="28"/>
        </w:rPr>
        <w:t xml:space="preserve">Для увеличения производства товарного картофеля и овощей открытого грунта (морковь, свекла) необходимо решить вопрос о создании снабженческо-сбытового кооператива, который сможет решать вопросы организации заготовок сельхозпродукции, формирования оптовых партий сельхозпродукции </w:t>
      </w:r>
      <w:r w:rsidRPr="00393351">
        <w:rPr>
          <w:spacing w:val="-4"/>
          <w:sz w:val="28"/>
          <w:szCs w:val="28"/>
        </w:rPr>
        <w:lastRenderedPageBreak/>
        <w:t>для дальнейшей реализации и обеспечения личных подворий концентрированными кормами.</w:t>
      </w:r>
    </w:p>
    <w:p w:rsidR="001550CE" w:rsidRDefault="00393351" w:rsidP="00945298">
      <w:pPr>
        <w:spacing w:line="276" w:lineRule="auto"/>
        <w:ind w:firstLine="709"/>
        <w:jc w:val="both"/>
        <w:rPr>
          <w:spacing w:val="-4"/>
          <w:sz w:val="28"/>
          <w:szCs w:val="28"/>
        </w:rPr>
      </w:pPr>
      <w:r w:rsidRPr="00393351">
        <w:rPr>
          <w:spacing w:val="-4"/>
          <w:sz w:val="28"/>
          <w:szCs w:val="28"/>
        </w:rPr>
        <w:t>Действующим предприятием переработкимолока в поселении является ООО «</w:t>
      </w:r>
      <w:r w:rsidR="001550CE">
        <w:rPr>
          <w:spacing w:val="-4"/>
          <w:sz w:val="28"/>
          <w:szCs w:val="28"/>
        </w:rPr>
        <w:t>Белая река</w:t>
      </w:r>
      <w:r w:rsidRPr="00393351">
        <w:rPr>
          <w:spacing w:val="-4"/>
          <w:sz w:val="28"/>
          <w:szCs w:val="28"/>
        </w:rPr>
        <w:t>». Заготовку молока, для действующих в районе молочных заводов, осуществляют частные предприниматели (</w:t>
      </w:r>
      <w:r w:rsidRPr="00393351">
        <w:rPr>
          <w:rFonts w:eastAsia="Calibri"/>
          <w:sz w:val="28"/>
          <w:szCs w:val="28"/>
          <w:lang w:eastAsia="en-US"/>
        </w:rPr>
        <w:t>ООО «А</w:t>
      </w:r>
      <w:r w:rsidR="00102DF1">
        <w:rPr>
          <w:rFonts w:eastAsia="Calibri"/>
          <w:sz w:val="28"/>
          <w:szCs w:val="28"/>
          <w:lang w:eastAsia="en-US"/>
        </w:rPr>
        <w:t>йс», ИП Агафонова</w:t>
      </w:r>
      <w:r w:rsidRPr="00393351">
        <w:rPr>
          <w:spacing w:val="-4"/>
          <w:sz w:val="28"/>
          <w:szCs w:val="28"/>
        </w:rPr>
        <w:t xml:space="preserve">). </w:t>
      </w:r>
    </w:p>
    <w:p w:rsidR="00393351" w:rsidRPr="00393351" w:rsidRDefault="00393351" w:rsidP="00945298">
      <w:pPr>
        <w:spacing w:line="276" w:lineRule="auto"/>
        <w:ind w:firstLine="709"/>
        <w:jc w:val="both"/>
        <w:rPr>
          <w:spacing w:val="-4"/>
          <w:sz w:val="28"/>
          <w:szCs w:val="28"/>
        </w:rPr>
      </w:pPr>
      <w:r w:rsidRPr="00393351">
        <w:rPr>
          <w:spacing w:val="-4"/>
          <w:sz w:val="28"/>
          <w:szCs w:val="28"/>
        </w:rPr>
        <w:t>Немалую роль в развитии сельского хозяйства составляют хозяйства населения. Ежегодно личными подсобными хозяйствами производится продукция сельского хозяйства в объеме 2-</w:t>
      </w:r>
      <w:r w:rsidR="001550CE">
        <w:rPr>
          <w:spacing w:val="-4"/>
          <w:sz w:val="28"/>
          <w:szCs w:val="28"/>
        </w:rPr>
        <w:t>3</w:t>
      </w:r>
      <w:r w:rsidRPr="00393351">
        <w:rPr>
          <w:spacing w:val="-4"/>
          <w:sz w:val="28"/>
          <w:szCs w:val="28"/>
        </w:rPr>
        <w:t xml:space="preserve"> млн. рублей. В 20</w:t>
      </w:r>
      <w:r w:rsidR="001550CE">
        <w:rPr>
          <w:spacing w:val="-4"/>
          <w:sz w:val="28"/>
          <w:szCs w:val="28"/>
        </w:rPr>
        <w:t>21</w:t>
      </w:r>
      <w:r w:rsidRPr="00393351">
        <w:rPr>
          <w:spacing w:val="-4"/>
          <w:sz w:val="28"/>
          <w:szCs w:val="28"/>
        </w:rPr>
        <w:t xml:space="preserve"> году ими произведено 80% всей сельхозпродукции поселения.</w:t>
      </w:r>
    </w:p>
    <w:p w:rsidR="00393351" w:rsidRPr="00393351" w:rsidRDefault="00393351" w:rsidP="00945298">
      <w:pPr>
        <w:spacing w:line="276" w:lineRule="auto"/>
        <w:ind w:firstLine="709"/>
        <w:jc w:val="both"/>
        <w:rPr>
          <w:spacing w:val="-4"/>
          <w:sz w:val="28"/>
          <w:szCs w:val="28"/>
        </w:rPr>
      </w:pPr>
      <w:r w:rsidRPr="00393351">
        <w:rPr>
          <w:rFonts w:eastAsia="Calibri"/>
          <w:sz w:val="28"/>
          <w:szCs w:val="28"/>
          <w:lang w:eastAsia="en-US"/>
        </w:rPr>
        <w:t>В ЛПХмолочным животноводством занимается 3</w:t>
      </w:r>
      <w:r w:rsidR="001550CE">
        <w:rPr>
          <w:rFonts w:eastAsia="Calibri"/>
          <w:sz w:val="28"/>
          <w:szCs w:val="28"/>
          <w:lang w:eastAsia="en-US"/>
        </w:rPr>
        <w:t>52</w:t>
      </w:r>
      <w:r w:rsidRPr="00393351">
        <w:rPr>
          <w:rFonts w:eastAsia="Calibri"/>
          <w:sz w:val="28"/>
          <w:szCs w:val="28"/>
          <w:lang w:eastAsia="en-US"/>
        </w:rPr>
        <w:t xml:space="preserve"> подворий.За 20</w:t>
      </w:r>
      <w:r w:rsidR="00290202">
        <w:rPr>
          <w:rFonts w:eastAsia="Calibri"/>
          <w:sz w:val="28"/>
          <w:szCs w:val="28"/>
          <w:lang w:eastAsia="en-US"/>
        </w:rPr>
        <w:t>21</w:t>
      </w:r>
      <w:r w:rsidRPr="00393351">
        <w:rPr>
          <w:rFonts w:eastAsia="Calibri"/>
          <w:sz w:val="28"/>
          <w:szCs w:val="28"/>
          <w:lang w:eastAsia="en-US"/>
        </w:rPr>
        <w:t xml:space="preserve"> годличными подсобными хозяйствами сдано молока </w:t>
      </w:r>
      <w:r w:rsidR="00290202">
        <w:rPr>
          <w:rFonts w:eastAsia="Calibri"/>
          <w:sz w:val="28"/>
          <w:szCs w:val="28"/>
          <w:lang w:eastAsia="en-US"/>
        </w:rPr>
        <w:t>439</w:t>
      </w:r>
      <w:r w:rsidRPr="00393351">
        <w:rPr>
          <w:rFonts w:eastAsia="Calibri"/>
          <w:sz w:val="28"/>
          <w:szCs w:val="28"/>
          <w:lang w:eastAsia="en-US"/>
        </w:rPr>
        <w:t xml:space="preserve"> тонн</w:t>
      </w:r>
      <w:r w:rsidR="00290202">
        <w:rPr>
          <w:rFonts w:eastAsia="Calibri"/>
          <w:sz w:val="28"/>
          <w:szCs w:val="28"/>
          <w:lang w:eastAsia="en-US"/>
        </w:rPr>
        <w:t xml:space="preserve"> 596 кг.</w:t>
      </w:r>
      <w:r w:rsidRPr="00393351">
        <w:rPr>
          <w:rFonts w:eastAsia="Calibri"/>
          <w:sz w:val="28"/>
          <w:szCs w:val="28"/>
          <w:lang w:eastAsia="en-US"/>
        </w:rPr>
        <w:t>, мяса -</w:t>
      </w:r>
      <w:r w:rsidR="00290202">
        <w:rPr>
          <w:rFonts w:eastAsia="Calibri"/>
          <w:sz w:val="28"/>
          <w:szCs w:val="28"/>
          <w:lang w:eastAsia="en-US"/>
        </w:rPr>
        <w:t>154</w:t>
      </w:r>
      <w:r w:rsidRPr="00393351">
        <w:rPr>
          <w:rFonts w:eastAsia="Calibri"/>
          <w:sz w:val="28"/>
          <w:szCs w:val="28"/>
          <w:lang w:eastAsia="en-US"/>
        </w:rPr>
        <w:t xml:space="preserve"> тонн</w:t>
      </w:r>
      <w:r w:rsidR="00290202">
        <w:rPr>
          <w:rFonts w:eastAsia="Calibri"/>
          <w:sz w:val="28"/>
          <w:szCs w:val="28"/>
          <w:lang w:eastAsia="en-US"/>
        </w:rPr>
        <w:t>ы 998 кг</w:t>
      </w:r>
      <w:r w:rsidRPr="00393351">
        <w:rPr>
          <w:rFonts w:eastAsia="Calibri"/>
          <w:sz w:val="28"/>
          <w:szCs w:val="28"/>
          <w:lang w:eastAsia="en-US"/>
        </w:rPr>
        <w:t xml:space="preserve">. </w:t>
      </w:r>
      <w:r w:rsidRPr="00393351">
        <w:rPr>
          <w:spacing w:val="-4"/>
          <w:sz w:val="28"/>
          <w:szCs w:val="28"/>
        </w:rPr>
        <w:t>Всего в личных подворьях содержится: КРС – 1</w:t>
      </w:r>
      <w:r w:rsidR="00290202">
        <w:rPr>
          <w:spacing w:val="-4"/>
          <w:sz w:val="28"/>
          <w:szCs w:val="28"/>
        </w:rPr>
        <w:t>617</w:t>
      </w:r>
      <w:r w:rsidRPr="00393351">
        <w:rPr>
          <w:spacing w:val="-4"/>
          <w:sz w:val="28"/>
          <w:szCs w:val="28"/>
        </w:rPr>
        <w:t xml:space="preserve"> голов (в том числе коров – </w:t>
      </w:r>
      <w:r w:rsidR="00290202">
        <w:rPr>
          <w:spacing w:val="-4"/>
          <w:sz w:val="28"/>
          <w:szCs w:val="28"/>
        </w:rPr>
        <w:t>935</w:t>
      </w:r>
      <w:r w:rsidRPr="00393351">
        <w:rPr>
          <w:spacing w:val="-4"/>
          <w:sz w:val="28"/>
          <w:szCs w:val="28"/>
        </w:rPr>
        <w:t xml:space="preserve"> голов), овец и коз –2</w:t>
      </w:r>
      <w:r w:rsidR="00290202">
        <w:rPr>
          <w:spacing w:val="-4"/>
          <w:sz w:val="28"/>
          <w:szCs w:val="28"/>
        </w:rPr>
        <w:t>88</w:t>
      </w:r>
      <w:r w:rsidRPr="00393351">
        <w:rPr>
          <w:spacing w:val="-4"/>
          <w:sz w:val="28"/>
          <w:szCs w:val="28"/>
        </w:rPr>
        <w:t xml:space="preserve"> голов, птицы –906</w:t>
      </w:r>
      <w:r w:rsidR="00290202">
        <w:rPr>
          <w:spacing w:val="-4"/>
          <w:sz w:val="28"/>
          <w:szCs w:val="28"/>
        </w:rPr>
        <w:t>5</w:t>
      </w:r>
      <w:r w:rsidRPr="00393351">
        <w:rPr>
          <w:spacing w:val="-4"/>
          <w:sz w:val="28"/>
          <w:szCs w:val="28"/>
        </w:rPr>
        <w:t xml:space="preserve"> голов, лощадей – 1</w:t>
      </w:r>
      <w:r w:rsidR="00290202">
        <w:rPr>
          <w:spacing w:val="-4"/>
          <w:sz w:val="28"/>
          <w:szCs w:val="28"/>
        </w:rPr>
        <w:t>53</w:t>
      </w:r>
      <w:r w:rsidRPr="00393351">
        <w:rPr>
          <w:spacing w:val="-4"/>
          <w:sz w:val="28"/>
          <w:szCs w:val="28"/>
        </w:rPr>
        <w:t xml:space="preserve"> голов, кроликов – 2</w:t>
      </w:r>
      <w:r w:rsidR="00290202">
        <w:rPr>
          <w:spacing w:val="-4"/>
          <w:sz w:val="28"/>
          <w:szCs w:val="28"/>
        </w:rPr>
        <w:t>42</w:t>
      </w:r>
      <w:r w:rsidRPr="00393351">
        <w:rPr>
          <w:spacing w:val="-4"/>
          <w:sz w:val="28"/>
          <w:szCs w:val="28"/>
        </w:rPr>
        <w:t xml:space="preserve"> голов, пчелосемей – </w:t>
      </w:r>
      <w:r w:rsidR="00290202">
        <w:rPr>
          <w:spacing w:val="-4"/>
          <w:sz w:val="28"/>
          <w:szCs w:val="28"/>
        </w:rPr>
        <w:t>1985</w:t>
      </w:r>
      <w:r w:rsidRPr="00393351">
        <w:rPr>
          <w:spacing w:val="-4"/>
          <w:sz w:val="28"/>
          <w:szCs w:val="28"/>
        </w:rPr>
        <w:t xml:space="preserve"> семей.</w:t>
      </w:r>
    </w:p>
    <w:p w:rsidR="00393351" w:rsidRPr="00393351" w:rsidRDefault="00393351" w:rsidP="00945298">
      <w:pPr>
        <w:spacing w:line="276" w:lineRule="auto"/>
        <w:ind w:firstLine="708"/>
        <w:jc w:val="both"/>
        <w:rPr>
          <w:rFonts w:eastAsia="Calibri"/>
          <w:sz w:val="28"/>
          <w:szCs w:val="28"/>
          <w:lang w:eastAsia="en-US"/>
        </w:rPr>
      </w:pPr>
      <w:r w:rsidRPr="00393351">
        <w:rPr>
          <w:rFonts w:eastAsia="Calibri"/>
          <w:sz w:val="28"/>
          <w:szCs w:val="28"/>
          <w:lang w:eastAsia="en-US"/>
        </w:rPr>
        <w:t>В 2009 году по</w:t>
      </w:r>
      <w:r w:rsidR="00902FC1">
        <w:rPr>
          <w:rFonts w:eastAsia="Calibri"/>
          <w:sz w:val="28"/>
          <w:szCs w:val="28"/>
          <w:lang w:eastAsia="en-US"/>
        </w:rPr>
        <w:t>д</w:t>
      </w:r>
      <w:r w:rsidRPr="00393351">
        <w:rPr>
          <w:rFonts w:eastAsia="Calibri"/>
          <w:sz w:val="28"/>
          <w:szCs w:val="28"/>
          <w:lang w:eastAsia="en-US"/>
        </w:rPr>
        <w:t>сеяно 50 га культурных пастбищ в вершине урочищаЗуевой и Красниковой полян</w:t>
      </w:r>
      <w:r w:rsidR="00902FC1">
        <w:rPr>
          <w:rFonts w:eastAsia="Calibri"/>
          <w:sz w:val="28"/>
          <w:szCs w:val="28"/>
          <w:lang w:eastAsia="en-US"/>
        </w:rPr>
        <w:t>ы</w:t>
      </w:r>
      <w:r w:rsidRPr="00393351">
        <w:rPr>
          <w:rFonts w:eastAsia="Calibri"/>
          <w:sz w:val="28"/>
          <w:szCs w:val="28"/>
          <w:lang w:eastAsia="en-US"/>
        </w:rPr>
        <w:t xml:space="preserve">, для общественного стада. В 2010 годуработа была продолжена. Следующимэтапом в работе ЛПХ является изменение формысобственности владельцев. Ведется разъяснительная работа о преимуществе перехода на ИП и формирование фермерских хозяйств с целью получения субсидий за сданную продукцию. </w:t>
      </w:r>
    </w:p>
    <w:p w:rsidR="00393351" w:rsidRPr="00393351" w:rsidRDefault="00393351" w:rsidP="00945298">
      <w:pPr>
        <w:spacing w:line="276" w:lineRule="auto"/>
        <w:ind w:firstLine="708"/>
        <w:jc w:val="both"/>
        <w:rPr>
          <w:rFonts w:eastAsia="Calibri"/>
          <w:sz w:val="28"/>
          <w:szCs w:val="28"/>
          <w:lang w:eastAsia="en-US"/>
        </w:rPr>
      </w:pPr>
      <w:r w:rsidRPr="00393351">
        <w:rPr>
          <w:rFonts w:eastAsia="Calibri"/>
          <w:sz w:val="28"/>
          <w:szCs w:val="28"/>
          <w:lang w:eastAsia="en-US"/>
        </w:rPr>
        <w:t>Ведется</w:t>
      </w:r>
      <w:r w:rsidR="00290202">
        <w:rPr>
          <w:rFonts w:eastAsia="Calibri"/>
          <w:sz w:val="28"/>
          <w:szCs w:val="28"/>
          <w:lang w:eastAsia="en-US"/>
        </w:rPr>
        <w:t xml:space="preserve"> работа</w:t>
      </w:r>
      <w:r w:rsidRPr="00393351">
        <w:rPr>
          <w:rFonts w:eastAsia="Calibri"/>
          <w:sz w:val="28"/>
          <w:szCs w:val="28"/>
          <w:lang w:eastAsia="en-US"/>
        </w:rPr>
        <w:t xml:space="preserve"> по развитию тепличного хозяйства. В 20</w:t>
      </w:r>
      <w:r w:rsidR="00290202">
        <w:rPr>
          <w:rFonts w:eastAsia="Calibri"/>
          <w:sz w:val="28"/>
          <w:szCs w:val="28"/>
          <w:lang w:eastAsia="en-US"/>
        </w:rPr>
        <w:t>09</w:t>
      </w:r>
      <w:r w:rsidRPr="00393351">
        <w:rPr>
          <w:rFonts w:eastAsia="Calibri"/>
          <w:sz w:val="28"/>
          <w:szCs w:val="28"/>
          <w:lang w:eastAsia="en-US"/>
        </w:rPr>
        <w:t xml:space="preserve"> году былопостроено</w:t>
      </w:r>
      <w:r w:rsidR="00902FC1">
        <w:rPr>
          <w:rFonts w:eastAsia="Calibri"/>
          <w:sz w:val="28"/>
          <w:szCs w:val="28"/>
          <w:lang w:eastAsia="en-US"/>
        </w:rPr>
        <w:t>8 теплиц, в 2010 году — еще 5</w:t>
      </w:r>
      <w:r w:rsidR="00290202">
        <w:rPr>
          <w:rFonts w:eastAsia="Calibri"/>
          <w:sz w:val="28"/>
          <w:szCs w:val="28"/>
          <w:lang w:eastAsia="en-US"/>
        </w:rPr>
        <w:t>, в 2021 году – 4</w:t>
      </w:r>
      <w:r w:rsidR="00902FC1">
        <w:rPr>
          <w:rFonts w:eastAsia="Calibri"/>
          <w:sz w:val="28"/>
          <w:szCs w:val="28"/>
          <w:lang w:eastAsia="en-US"/>
        </w:rPr>
        <w:t>.</w:t>
      </w:r>
      <w:r w:rsidRPr="00393351">
        <w:rPr>
          <w:rFonts w:eastAsia="Calibri"/>
          <w:sz w:val="28"/>
          <w:szCs w:val="28"/>
          <w:lang w:eastAsia="en-US"/>
        </w:rPr>
        <w:t xml:space="preserve"> Средняя урожайность огурцови помидорсоставляет до 30 кг.с 1 кв. м.</w:t>
      </w:r>
    </w:p>
    <w:p w:rsidR="00393351" w:rsidRPr="00393351" w:rsidRDefault="00393351" w:rsidP="00945298">
      <w:pPr>
        <w:spacing w:line="276" w:lineRule="auto"/>
        <w:ind w:firstLine="708"/>
        <w:jc w:val="both"/>
        <w:rPr>
          <w:rFonts w:eastAsia="Calibri"/>
          <w:sz w:val="28"/>
          <w:szCs w:val="28"/>
          <w:lang w:eastAsia="en-US"/>
        </w:rPr>
      </w:pPr>
      <w:r w:rsidRPr="00393351">
        <w:rPr>
          <w:rFonts w:eastAsia="Calibri"/>
          <w:sz w:val="28"/>
          <w:szCs w:val="28"/>
          <w:lang w:eastAsia="en-US"/>
        </w:rPr>
        <w:t>Дальнейшееразвитие ЛПХ</w:t>
      </w:r>
      <w:r w:rsidR="00290202">
        <w:rPr>
          <w:rFonts w:eastAsia="Calibri"/>
          <w:sz w:val="28"/>
          <w:szCs w:val="28"/>
          <w:lang w:eastAsia="en-US"/>
        </w:rPr>
        <w:t xml:space="preserve"> –</w:t>
      </w:r>
      <w:r w:rsidRPr="00393351">
        <w:rPr>
          <w:rFonts w:eastAsia="Calibri"/>
          <w:sz w:val="28"/>
          <w:szCs w:val="28"/>
          <w:lang w:eastAsia="en-US"/>
        </w:rPr>
        <w:t xml:space="preserve"> это главноенаправление в работе администрации. Необходимо привлекать членов ЛПХ, для очисткипастбищот зарослей и кустарников, оказывать помощьвформировании стада и подборе пастухов, организоватьработуот приемадо сдачимолока без фальсификациипродукции исвоевременной оплаты. </w:t>
      </w:r>
    </w:p>
    <w:p w:rsidR="00393351" w:rsidRDefault="00393351" w:rsidP="00945298">
      <w:pPr>
        <w:spacing w:line="276" w:lineRule="auto"/>
        <w:ind w:firstLine="709"/>
        <w:jc w:val="both"/>
        <w:rPr>
          <w:spacing w:val="-4"/>
          <w:sz w:val="28"/>
          <w:szCs w:val="28"/>
        </w:rPr>
      </w:pPr>
      <w:r w:rsidRPr="00393351">
        <w:rPr>
          <w:b/>
          <w:spacing w:val="-4"/>
          <w:sz w:val="28"/>
          <w:szCs w:val="28"/>
        </w:rPr>
        <w:t xml:space="preserve">Промышленное производство. </w:t>
      </w:r>
      <w:r w:rsidRPr="00393351">
        <w:rPr>
          <w:spacing w:val="-4"/>
          <w:sz w:val="28"/>
          <w:szCs w:val="28"/>
        </w:rPr>
        <w:t>Производствомстроительных материалов в Губском сельском поселении занимаетсяО</w:t>
      </w:r>
      <w:r w:rsidR="00102DF1">
        <w:rPr>
          <w:spacing w:val="-4"/>
          <w:sz w:val="28"/>
          <w:szCs w:val="28"/>
        </w:rPr>
        <w:t>О</w:t>
      </w:r>
      <w:r w:rsidRPr="00393351">
        <w:rPr>
          <w:spacing w:val="-4"/>
          <w:sz w:val="28"/>
          <w:szCs w:val="28"/>
        </w:rPr>
        <w:t xml:space="preserve">О «Губскийкирпичный завод».Основной вид деятельности — производство строительнойпродукции: кирпича, блока, черепицы. Продукция завода сертифицирована и не имеетаналогов на строительном рынке Юга России. Численностьработающих более </w:t>
      </w:r>
      <w:r w:rsidR="00290202">
        <w:rPr>
          <w:spacing w:val="-4"/>
          <w:sz w:val="28"/>
          <w:szCs w:val="28"/>
        </w:rPr>
        <w:t>15</w:t>
      </w:r>
      <w:r w:rsidRPr="00393351">
        <w:rPr>
          <w:spacing w:val="-4"/>
          <w:sz w:val="28"/>
          <w:szCs w:val="28"/>
        </w:rPr>
        <w:t xml:space="preserve">0 человек, средняя заработная плата </w:t>
      </w:r>
      <w:r w:rsidR="00290202">
        <w:rPr>
          <w:spacing w:val="-4"/>
          <w:sz w:val="28"/>
          <w:szCs w:val="28"/>
        </w:rPr>
        <w:t xml:space="preserve">42 </w:t>
      </w:r>
      <w:r w:rsidRPr="00393351">
        <w:rPr>
          <w:spacing w:val="-4"/>
          <w:sz w:val="28"/>
          <w:szCs w:val="28"/>
        </w:rPr>
        <w:t>тыс. руб.Строительство промышленных объектов на территории Губского сель</w:t>
      </w:r>
      <w:r w:rsidR="00902FC1">
        <w:rPr>
          <w:spacing w:val="-4"/>
          <w:sz w:val="28"/>
          <w:szCs w:val="28"/>
        </w:rPr>
        <w:t>ского поселения не проводилось.</w:t>
      </w:r>
    </w:p>
    <w:p w:rsidR="001079DB" w:rsidRDefault="001079DB" w:rsidP="00945298">
      <w:pPr>
        <w:spacing w:line="276" w:lineRule="auto"/>
        <w:ind w:firstLine="709"/>
        <w:jc w:val="both"/>
        <w:rPr>
          <w:spacing w:val="-4"/>
          <w:sz w:val="28"/>
          <w:szCs w:val="28"/>
        </w:rPr>
      </w:pPr>
    </w:p>
    <w:p w:rsidR="001079DB" w:rsidRPr="00393351" w:rsidRDefault="001079DB" w:rsidP="00945298">
      <w:pPr>
        <w:spacing w:line="276" w:lineRule="auto"/>
        <w:ind w:firstLine="709"/>
        <w:jc w:val="both"/>
        <w:rPr>
          <w:spacing w:val="-4"/>
          <w:sz w:val="28"/>
          <w:szCs w:val="28"/>
        </w:rPr>
      </w:pPr>
    </w:p>
    <w:p w:rsidR="001079DB" w:rsidRDefault="00393351" w:rsidP="00945298">
      <w:pPr>
        <w:spacing w:line="276" w:lineRule="auto"/>
        <w:ind w:firstLine="709"/>
        <w:jc w:val="both"/>
        <w:rPr>
          <w:spacing w:val="-4"/>
          <w:sz w:val="28"/>
          <w:szCs w:val="28"/>
        </w:rPr>
      </w:pPr>
      <w:r w:rsidRPr="00393351">
        <w:rPr>
          <w:b/>
          <w:spacing w:val="-4"/>
          <w:sz w:val="28"/>
          <w:szCs w:val="28"/>
        </w:rPr>
        <w:lastRenderedPageBreak/>
        <w:t>Малый бизнес</w:t>
      </w:r>
      <w:r w:rsidRPr="00393351">
        <w:rPr>
          <w:spacing w:val="-4"/>
          <w:sz w:val="28"/>
          <w:szCs w:val="28"/>
        </w:rPr>
        <w:t xml:space="preserve">. </w:t>
      </w:r>
    </w:p>
    <w:p w:rsidR="001079DB" w:rsidRDefault="00393351" w:rsidP="00945298">
      <w:pPr>
        <w:spacing w:line="276" w:lineRule="auto"/>
        <w:ind w:firstLine="709"/>
        <w:jc w:val="both"/>
        <w:rPr>
          <w:spacing w:val="-4"/>
          <w:sz w:val="28"/>
          <w:szCs w:val="28"/>
        </w:rPr>
      </w:pPr>
      <w:r w:rsidRPr="00393351">
        <w:rPr>
          <w:spacing w:val="-4"/>
          <w:sz w:val="28"/>
          <w:szCs w:val="28"/>
        </w:rPr>
        <w:t>Всего на территории поселения имеются 2</w:t>
      </w:r>
      <w:r w:rsidR="001079DB">
        <w:rPr>
          <w:spacing w:val="-4"/>
          <w:sz w:val="28"/>
          <w:szCs w:val="28"/>
        </w:rPr>
        <w:t>2</w:t>
      </w:r>
      <w:r w:rsidRPr="00393351">
        <w:rPr>
          <w:spacing w:val="-4"/>
          <w:sz w:val="28"/>
          <w:szCs w:val="28"/>
        </w:rPr>
        <w:t xml:space="preserve"> торговых точки, которыеобеспечивают рабочими местамиболее</w:t>
      </w:r>
      <w:r w:rsidR="001079DB">
        <w:rPr>
          <w:spacing w:val="-4"/>
          <w:sz w:val="28"/>
          <w:szCs w:val="28"/>
        </w:rPr>
        <w:t xml:space="preserve"> 32</w:t>
      </w:r>
      <w:r w:rsidRPr="00393351">
        <w:rPr>
          <w:spacing w:val="-4"/>
          <w:sz w:val="28"/>
          <w:szCs w:val="28"/>
        </w:rPr>
        <w:t xml:space="preserve"> человек. Оптовой торговли нет. </w:t>
      </w:r>
    </w:p>
    <w:p w:rsidR="00393351" w:rsidRPr="00393351" w:rsidRDefault="00393351" w:rsidP="00945298">
      <w:pPr>
        <w:spacing w:line="276" w:lineRule="auto"/>
        <w:ind w:firstLine="709"/>
        <w:jc w:val="both"/>
        <w:rPr>
          <w:spacing w:val="-4"/>
          <w:sz w:val="28"/>
          <w:szCs w:val="28"/>
        </w:rPr>
      </w:pPr>
      <w:r w:rsidRPr="00393351">
        <w:rPr>
          <w:b/>
          <w:spacing w:val="-4"/>
          <w:sz w:val="28"/>
          <w:szCs w:val="28"/>
        </w:rPr>
        <w:t>Бюджет муниципального образования</w:t>
      </w:r>
      <w:r w:rsidRPr="00393351">
        <w:rPr>
          <w:spacing w:val="-4"/>
          <w:sz w:val="28"/>
          <w:szCs w:val="28"/>
        </w:rPr>
        <w:t xml:space="preserve">. </w:t>
      </w:r>
    </w:p>
    <w:p w:rsidR="00393351" w:rsidRPr="00393351" w:rsidRDefault="00393351" w:rsidP="00945298">
      <w:pPr>
        <w:spacing w:line="276" w:lineRule="auto"/>
        <w:jc w:val="right"/>
        <w:rPr>
          <w:i/>
          <w:spacing w:val="-4"/>
          <w:sz w:val="24"/>
          <w:szCs w:val="28"/>
        </w:rPr>
      </w:pPr>
      <w:r w:rsidRPr="00393351">
        <w:rPr>
          <w:i/>
          <w:spacing w:val="-4"/>
          <w:sz w:val="24"/>
          <w:szCs w:val="28"/>
        </w:rPr>
        <w:t>Динамика доходной и расходной части</w:t>
      </w:r>
      <w:r w:rsidRPr="00393351">
        <w:rPr>
          <w:i/>
          <w:spacing w:val="-4"/>
          <w:sz w:val="24"/>
          <w:szCs w:val="28"/>
        </w:rPr>
        <w:br/>
        <w:t>муниципального бюджета Губского сельского поселения.</w:t>
      </w:r>
    </w:p>
    <w:tbl>
      <w:tblPr>
        <w:tblW w:w="9519" w:type="dxa"/>
        <w:tblInd w:w="-55" w:type="dxa"/>
        <w:tblLayout w:type="fixed"/>
        <w:tblLook w:val="0000"/>
      </w:tblPr>
      <w:tblGrid>
        <w:gridCol w:w="2376"/>
        <w:gridCol w:w="3457"/>
        <w:gridCol w:w="3686"/>
      </w:tblGrid>
      <w:tr w:rsidR="001079DB" w:rsidRPr="00393351" w:rsidTr="00290A2F">
        <w:trPr>
          <w:trHeight w:val="340"/>
        </w:trPr>
        <w:tc>
          <w:tcPr>
            <w:tcW w:w="2376" w:type="dxa"/>
            <w:tcBorders>
              <w:top w:val="single" w:sz="4" w:space="0" w:color="auto"/>
              <w:left w:val="single" w:sz="4" w:space="0" w:color="auto"/>
              <w:bottom w:val="single" w:sz="4" w:space="0" w:color="auto"/>
              <w:right w:val="single" w:sz="4" w:space="0" w:color="auto"/>
            </w:tcBorders>
            <w:shd w:val="clear" w:color="auto" w:fill="F2F2F2"/>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Год</w:t>
            </w:r>
          </w:p>
        </w:tc>
        <w:tc>
          <w:tcPr>
            <w:tcW w:w="3457" w:type="dxa"/>
            <w:tcBorders>
              <w:top w:val="single" w:sz="4" w:space="0" w:color="auto"/>
              <w:left w:val="single" w:sz="4" w:space="0" w:color="auto"/>
              <w:bottom w:val="single" w:sz="4" w:space="0" w:color="auto"/>
              <w:right w:val="single" w:sz="4" w:space="0" w:color="auto"/>
            </w:tcBorders>
            <w:shd w:val="clear" w:color="auto" w:fill="F2F2F2"/>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Сумма доходов (тысяч рублей)</w:t>
            </w:r>
          </w:p>
        </w:tc>
        <w:tc>
          <w:tcPr>
            <w:tcW w:w="3686" w:type="dxa"/>
            <w:tcBorders>
              <w:top w:val="single" w:sz="4" w:space="0" w:color="auto"/>
              <w:left w:val="single" w:sz="4" w:space="0" w:color="auto"/>
              <w:bottom w:val="single" w:sz="4" w:space="0" w:color="auto"/>
              <w:right w:val="single" w:sz="4" w:space="0" w:color="auto"/>
            </w:tcBorders>
            <w:shd w:val="clear" w:color="auto" w:fill="F2F2F2"/>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Сумма расходов (тысяч рублей)</w:t>
            </w:r>
          </w:p>
        </w:tc>
      </w:tr>
      <w:tr w:rsidR="001079DB" w:rsidRPr="00393351" w:rsidTr="002B5815">
        <w:trPr>
          <w:trHeight w:val="340"/>
        </w:trPr>
        <w:tc>
          <w:tcPr>
            <w:tcW w:w="2376" w:type="dxa"/>
            <w:tcBorders>
              <w:top w:val="single" w:sz="4" w:space="0" w:color="auto"/>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2016 год</w:t>
            </w:r>
          </w:p>
        </w:tc>
        <w:tc>
          <w:tcPr>
            <w:tcW w:w="3457" w:type="dxa"/>
            <w:tcBorders>
              <w:top w:val="single" w:sz="4" w:space="0" w:color="auto"/>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23463,0</w:t>
            </w:r>
          </w:p>
        </w:tc>
        <w:tc>
          <w:tcPr>
            <w:tcW w:w="3686" w:type="dxa"/>
            <w:tcBorders>
              <w:top w:val="single" w:sz="4" w:space="0" w:color="auto"/>
              <w:left w:val="single" w:sz="4" w:space="0" w:color="000000"/>
              <w:bottom w:val="single" w:sz="4" w:space="0" w:color="000000"/>
              <w:right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25036,1</w:t>
            </w:r>
          </w:p>
        </w:tc>
      </w:tr>
      <w:tr w:rsidR="001079DB" w:rsidRPr="00393351" w:rsidTr="002B5815">
        <w:trPr>
          <w:trHeight w:val="340"/>
        </w:trPr>
        <w:tc>
          <w:tcPr>
            <w:tcW w:w="2376" w:type="dxa"/>
            <w:tcBorders>
              <w:top w:val="single" w:sz="4" w:space="0" w:color="000000"/>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2017 год</w:t>
            </w:r>
          </w:p>
        </w:tc>
        <w:tc>
          <w:tcPr>
            <w:tcW w:w="3457" w:type="dxa"/>
            <w:tcBorders>
              <w:top w:val="single" w:sz="4" w:space="0" w:color="000000"/>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25585,6</w:t>
            </w:r>
          </w:p>
        </w:tc>
        <w:tc>
          <w:tcPr>
            <w:tcW w:w="3686" w:type="dxa"/>
            <w:tcBorders>
              <w:top w:val="single" w:sz="4" w:space="0" w:color="000000"/>
              <w:left w:val="single" w:sz="4" w:space="0" w:color="000000"/>
              <w:bottom w:val="single" w:sz="4" w:space="0" w:color="000000"/>
              <w:right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25585,6</w:t>
            </w:r>
          </w:p>
        </w:tc>
      </w:tr>
      <w:tr w:rsidR="001079DB" w:rsidRPr="00393351" w:rsidTr="002B5815">
        <w:trPr>
          <w:trHeight w:val="340"/>
        </w:trPr>
        <w:tc>
          <w:tcPr>
            <w:tcW w:w="2376" w:type="dxa"/>
            <w:tcBorders>
              <w:top w:val="single" w:sz="4" w:space="0" w:color="000000"/>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2018 год</w:t>
            </w:r>
          </w:p>
        </w:tc>
        <w:tc>
          <w:tcPr>
            <w:tcW w:w="3457" w:type="dxa"/>
            <w:tcBorders>
              <w:top w:val="single" w:sz="4" w:space="0" w:color="000000"/>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25821,0</w:t>
            </w:r>
          </w:p>
        </w:tc>
        <w:tc>
          <w:tcPr>
            <w:tcW w:w="3686" w:type="dxa"/>
            <w:tcBorders>
              <w:top w:val="single" w:sz="4" w:space="0" w:color="000000"/>
              <w:left w:val="single" w:sz="4" w:space="0" w:color="000000"/>
              <w:bottom w:val="single" w:sz="4" w:space="0" w:color="000000"/>
              <w:right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25821,0</w:t>
            </w:r>
          </w:p>
        </w:tc>
      </w:tr>
      <w:tr w:rsidR="001079DB" w:rsidRPr="00393351" w:rsidTr="002B5815">
        <w:trPr>
          <w:trHeight w:val="340"/>
        </w:trPr>
        <w:tc>
          <w:tcPr>
            <w:tcW w:w="2376" w:type="dxa"/>
            <w:tcBorders>
              <w:top w:val="single" w:sz="4" w:space="0" w:color="000000"/>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2019 год</w:t>
            </w:r>
          </w:p>
        </w:tc>
        <w:tc>
          <w:tcPr>
            <w:tcW w:w="3457" w:type="dxa"/>
            <w:tcBorders>
              <w:top w:val="single" w:sz="4" w:space="0" w:color="000000"/>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33464,6</w:t>
            </w:r>
          </w:p>
        </w:tc>
        <w:tc>
          <w:tcPr>
            <w:tcW w:w="3686" w:type="dxa"/>
            <w:tcBorders>
              <w:top w:val="single" w:sz="4" w:space="0" w:color="000000"/>
              <w:left w:val="single" w:sz="4" w:space="0" w:color="000000"/>
              <w:bottom w:val="single" w:sz="4" w:space="0" w:color="000000"/>
              <w:right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33464,6</w:t>
            </w:r>
          </w:p>
        </w:tc>
      </w:tr>
      <w:tr w:rsidR="001079DB" w:rsidRPr="00393351" w:rsidTr="002B5815">
        <w:trPr>
          <w:trHeight w:val="340"/>
        </w:trPr>
        <w:tc>
          <w:tcPr>
            <w:tcW w:w="2376" w:type="dxa"/>
            <w:tcBorders>
              <w:top w:val="single" w:sz="4" w:space="0" w:color="000000"/>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2020 год</w:t>
            </w:r>
          </w:p>
        </w:tc>
        <w:tc>
          <w:tcPr>
            <w:tcW w:w="3457" w:type="dxa"/>
            <w:tcBorders>
              <w:top w:val="single" w:sz="4" w:space="0" w:color="000000"/>
              <w:left w:val="single" w:sz="4" w:space="0" w:color="000000"/>
              <w:bottom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42261,5</w:t>
            </w:r>
          </w:p>
        </w:tc>
        <w:tc>
          <w:tcPr>
            <w:tcW w:w="3686" w:type="dxa"/>
            <w:tcBorders>
              <w:top w:val="single" w:sz="4" w:space="0" w:color="000000"/>
              <w:left w:val="single" w:sz="4" w:space="0" w:color="000000"/>
              <w:bottom w:val="single" w:sz="4" w:space="0" w:color="000000"/>
              <w:right w:val="single" w:sz="4" w:space="0" w:color="000000"/>
            </w:tcBorders>
            <w:vAlign w:val="center"/>
          </w:tcPr>
          <w:p w:rsidR="001079DB" w:rsidRPr="001079DB" w:rsidRDefault="001079DB" w:rsidP="001079DB">
            <w:pPr>
              <w:snapToGrid w:val="0"/>
              <w:spacing w:line="276" w:lineRule="auto"/>
              <w:jc w:val="center"/>
              <w:rPr>
                <w:bCs/>
                <w:sz w:val="24"/>
                <w:szCs w:val="24"/>
                <w:lang w:eastAsia="ar-SA"/>
              </w:rPr>
            </w:pPr>
            <w:r w:rsidRPr="001079DB">
              <w:rPr>
                <w:bCs/>
                <w:sz w:val="24"/>
                <w:szCs w:val="24"/>
                <w:lang w:eastAsia="ar-SA"/>
              </w:rPr>
              <w:t>42261,5</w:t>
            </w:r>
          </w:p>
        </w:tc>
      </w:tr>
    </w:tbl>
    <w:p w:rsidR="00393351" w:rsidRPr="00393351" w:rsidRDefault="00393351" w:rsidP="00945298">
      <w:pPr>
        <w:spacing w:line="276" w:lineRule="auto"/>
        <w:ind w:firstLine="709"/>
        <w:jc w:val="both"/>
        <w:rPr>
          <w:spacing w:val="-4"/>
          <w:sz w:val="28"/>
          <w:szCs w:val="28"/>
        </w:rPr>
      </w:pPr>
    </w:p>
    <w:p w:rsidR="00393351" w:rsidRPr="00393351" w:rsidRDefault="00393351" w:rsidP="00945298">
      <w:pPr>
        <w:spacing w:line="276" w:lineRule="auto"/>
        <w:ind w:firstLine="709"/>
        <w:jc w:val="both"/>
        <w:rPr>
          <w:spacing w:val="-4"/>
          <w:sz w:val="28"/>
          <w:szCs w:val="28"/>
        </w:rPr>
      </w:pPr>
      <w:r w:rsidRPr="00393351">
        <w:rPr>
          <w:spacing w:val="-4"/>
          <w:sz w:val="28"/>
          <w:szCs w:val="28"/>
        </w:rPr>
        <w:t xml:space="preserve">Одним из основных доходных источников бюджета Губского сельского поселенияявляются доходы от арендной платы за землю. Основными плательщиками являются жители поселения. Вторымпо значимости доходным источником в структуре доходов бюджета Губского сельского поселения является налог на доходы физических лиц. </w:t>
      </w:r>
    </w:p>
    <w:p w:rsidR="00393351" w:rsidRPr="00393351" w:rsidRDefault="00393351" w:rsidP="00945298">
      <w:pPr>
        <w:spacing w:line="276" w:lineRule="auto"/>
        <w:ind w:firstLine="709"/>
        <w:jc w:val="both"/>
        <w:rPr>
          <w:spacing w:val="-4"/>
          <w:sz w:val="28"/>
          <w:szCs w:val="28"/>
        </w:rPr>
      </w:pPr>
      <w:r w:rsidRPr="00393351">
        <w:rPr>
          <w:spacing w:val="-4"/>
          <w:sz w:val="28"/>
          <w:szCs w:val="28"/>
        </w:rPr>
        <w:t>В формировании бюджета поселения немаловажную роль занимают местные налоги такие, какналог на имущество физических лиц и земельный налог</w:t>
      </w:r>
    </w:p>
    <w:p w:rsidR="001079DB" w:rsidRDefault="00393351" w:rsidP="00945298">
      <w:pPr>
        <w:suppressAutoHyphens/>
        <w:spacing w:line="276" w:lineRule="auto"/>
        <w:ind w:firstLine="708"/>
        <w:jc w:val="both"/>
        <w:rPr>
          <w:bCs/>
          <w:iCs/>
          <w:sz w:val="28"/>
          <w:szCs w:val="28"/>
          <w:lang w:eastAsia="ar-SA"/>
        </w:rPr>
      </w:pPr>
      <w:r w:rsidRPr="00393351">
        <w:rPr>
          <w:b/>
          <w:i/>
          <w:sz w:val="28"/>
          <w:szCs w:val="28"/>
          <w:lang w:eastAsia="ar-SA"/>
        </w:rPr>
        <w:t>Жилищно-коммунальное хозяйство</w:t>
      </w:r>
      <w:r w:rsidRPr="00393351">
        <w:rPr>
          <w:i/>
          <w:sz w:val="28"/>
          <w:szCs w:val="28"/>
          <w:lang w:eastAsia="ar-SA"/>
        </w:rPr>
        <w:t>.</w:t>
      </w:r>
    </w:p>
    <w:p w:rsidR="00393351" w:rsidRPr="00393351" w:rsidRDefault="00393351" w:rsidP="00945298">
      <w:pPr>
        <w:suppressAutoHyphens/>
        <w:spacing w:line="276" w:lineRule="auto"/>
        <w:ind w:firstLine="708"/>
        <w:jc w:val="both"/>
        <w:rPr>
          <w:bCs/>
          <w:iCs/>
          <w:sz w:val="28"/>
          <w:szCs w:val="28"/>
          <w:lang w:eastAsia="ar-SA"/>
        </w:rPr>
      </w:pPr>
      <w:r w:rsidRPr="00393351">
        <w:rPr>
          <w:bCs/>
          <w:i/>
          <w:iCs/>
          <w:sz w:val="28"/>
          <w:szCs w:val="28"/>
          <w:lang w:eastAsia="ar-SA"/>
        </w:rPr>
        <w:t xml:space="preserve">Электроснабжение. </w:t>
      </w:r>
      <w:r w:rsidRPr="00393351">
        <w:rPr>
          <w:bCs/>
          <w:iCs/>
          <w:sz w:val="28"/>
          <w:szCs w:val="28"/>
          <w:lang w:eastAsia="ar-SA"/>
        </w:rPr>
        <w:t>На территории Губского сельского поселения сети электроснабжения находятся в удовлетворительном состоянии:</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-ВЛ-10 кВт – протяженность 78,325 км,979 опор;</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-ВЛ-0,4 кВт – протяженность 110,655 км, 2766 опор;</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ВСЕГО ТП-44 –ЛЭС обслуживается БСУ «Лабинские электросети»</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 ТП – 64, обслуживаются филиалом ОАО «НЭСК».</w:t>
      </w:r>
    </w:p>
    <w:p w:rsidR="00393351" w:rsidRPr="00393351" w:rsidRDefault="00393351" w:rsidP="00945298">
      <w:pPr>
        <w:suppressAutoHyphens/>
        <w:spacing w:line="276" w:lineRule="auto"/>
        <w:ind w:firstLine="708"/>
        <w:jc w:val="both"/>
        <w:rPr>
          <w:bCs/>
          <w:iCs/>
          <w:sz w:val="28"/>
          <w:szCs w:val="28"/>
          <w:lang w:eastAsia="ar-SA"/>
        </w:rPr>
      </w:pPr>
      <w:r w:rsidRPr="00393351">
        <w:rPr>
          <w:bCs/>
          <w:i/>
          <w:iCs/>
          <w:sz w:val="28"/>
          <w:szCs w:val="28"/>
          <w:lang w:eastAsia="ar-SA"/>
        </w:rPr>
        <w:t>Газоснабжение</w:t>
      </w:r>
      <w:r w:rsidRPr="00393351">
        <w:rPr>
          <w:bCs/>
          <w:iCs/>
          <w:sz w:val="28"/>
          <w:szCs w:val="28"/>
          <w:lang w:eastAsia="ar-SA"/>
        </w:rPr>
        <w:t>. Газопроводподводящийвысокого давления</w:t>
      </w:r>
      <w:r w:rsidR="00902FC1">
        <w:rPr>
          <w:bCs/>
          <w:iCs/>
          <w:sz w:val="28"/>
          <w:szCs w:val="28"/>
          <w:lang w:eastAsia="ar-SA"/>
        </w:rPr>
        <w:t xml:space="preserve"> составляет </w:t>
      </w:r>
      <w:r w:rsidRPr="00393351">
        <w:rPr>
          <w:bCs/>
          <w:iCs/>
          <w:sz w:val="28"/>
          <w:szCs w:val="28"/>
          <w:lang w:eastAsia="ar-SA"/>
        </w:rPr>
        <w:t>- 18,4км</w:t>
      </w:r>
      <w:r w:rsidR="00902FC1">
        <w:rPr>
          <w:bCs/>
          <w:iCs/>
          <w:sz w:val="28"/>
          <w:szCs w:val="28"/>
          <w:lang w:eastAsia="ar-SA"/>
        </w:rPr>
        <w:t>, р</w:t>
      </w:r>
      <w:r w:rsidRPr="00393351">
        <w:rPr>
          <w:bCs/>
          <w:iCs/>
          <w:sz w:val="28"/>
          <w:szCs w:val="28"/>
          <w:lang w:eastAsia="ar-SA"/>
        </w:rPr>
        <w:t>аспределительные сети низкого давления –35,7</w:t>
      </w:r>
      <w:r w:rsidR="00902FC1">
        <w:rPr>
          <w:bCs/>
          <w:iCs/>
          <w:sz w:val="28"/>
          <w:szCs w:val="28"/>
          <w:lang w:eastAsia="ar-SA"/>
        </w:rPr>
        <w:t>км.</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ШРП –1шт</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ГРПШ – 3шт</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ВСЕГОабонентов –946</w:t>
      </w:r>
    </w:p>
    <w:p w:rsidR="00393351" w:rsidRPr="00393351" w:rsidRDefault="00393351" w:rsidP="00945298">
      <w:pPr>
        <w:suppressAutoHyphens/>
        <w:spacing w:line="276" w:lineRule="auto"/>
        <w:ind w:firstLine="708"/>
        <w:jc w:val="both"/>
        <w:rPr>
          <w:bCs/>
          <w:iCs/>
          <w:sz w:val="28"/>
          <w:szCs w:val="28"/>
          <w:lang w:eastAsia="ar-SA"/>
        </w:rPr>
      </w:pPr>
      <w:r w:rsidRPr="00393351">
        <w:rPr>
          <w:bCs/>
          <w:i/>
          <w:iCs/>
          <w:sz w:val="28"/>
          <w:szCs w:val="28"/>
          <w:lang w:eastAsia="ar-SA"/>
        </w:rPr>
        <w:t>Автодорожная инфраструктура</w:t>
      </w:r>
      <w:r w:rsidRPr="00393351">
        <w:rPr>
          <w:bCs/>
          <w:iCs/>
          <w:sz w:val="28"/>
          <w:szCs w:val="28"/>
          <w:lang w:eastAsia="ar-SA"/>
        </w:rPr>
        <w:t>. Приведение в нормативное состояние дорог и их содержанием, реконструкцией дорог в поселении занимается ОАО ДЭП №115. Общая протяженность дорогпо Губскому сельскому поселению составляет 14</w:t>
      </w:r>
      <w:r w:rsidR="001079DB">
        <w:rPr>
          <w:bCs/>
          <w:iCs/>
          <w:sz w:val="28"/>
          <w:szCs w:val="28"/>
          <w:lang w:eastAsia="ar-SA"/>
        </w:rPr>
        <w:t>5,3</w:t>
      </w:r>
      <w:r w:rsidRPr="00393351">
        <w:rPr>
          <w:bCs/>
          <w:iCs/>
          <w:sz w:val="28"/>
          <w:szCs w:val="28"/>
          <w:lang w:eastAsia="ar-SA"/>
        </w:rPr>
        <w:t xml:space="preserve"> км. </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lastRenderedPageBreak/>
        <w:t>Пассажирские автобусные перевозки на территории Губского сельского поселения осуществляет фирма «Автолайн»</w:t>
      </w:r>
      <w:r w:rsidR="00902FC1">
        <w:rPr>
          <w:bCs/>
          <w:iCs/>
          <w:sz w:val="28"/>
          <w:szCs w:val="28"/>
          <w:lang w:eastAsia="ar-SA"/>
        </w:rPr>
        <w:t>.</w:t>
      </w:r>
      <w:r w:rsidRPr="00393351">
        <w:rPr>
          <w:bCs/>
          <w:iCs/>
          <w:sz w:val="28"/>
          <w:szCs w:val="28"/>
          <w:lang w:eastAsia="ar-SA"/>
        </w:rPr>
        <w:t xml:space="preserve"> Ежедневно выполняется 15 рейсов по пригородным маршрутам</w:t>
      </w:r>
      <w:r w:rsidR="00902FC1">
        <w:rPr>
          <w:bCs/>
          <w:iCs/>
          <w:sz w:val="28"/>
          <w:szCs w:val="28"/>
          <w:lang w:eastAsia="ar-SA"/>
        </w:rPr>
        <w:t>.</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 xml:space="preserve">В Губском сельском поселении имеется 3 остановочные площадки. </w:t>
      </w:r>
    </w:p>
    <w:p w:rsidR="00393351" w:rsidRPr="00393351" w:rsidRDefault="00393351" w:rsidP="00945298">
      <w:pPr>
        <w:suppressAutoHyphens/>
        <w:spacing w:line="276" w:lineRule="auto"/>
        <w:ind w:firstLine="708"/>
        <w:jc w:val="both"/>
        <w:rPr>
          <w:bCs/>
          <w:iCs/>
          <w:sz w:val="28"/>
          <w:szCs w:val="28"/>
          <w:lang w:eastAsia="ar-SA"/>
        </w:rPr>
      </w:pPr>
      <w:r w:rsidRPr="00393351">
        <w:rPr>
          <w:b/>
          <w:bCs/>
          <w:iCs/>
          <w:sz w:val="28"/>
          <w:szCs w:val="28"/>
          <w:lang w:eastAsia="ar-SA"/>
        </w:rPr>
        <w:t>Связь</w:t>
      </w:r>
      <w:r w:rsidRPr="00393351">
        <w:rPr>
          <w:bCs/>
          <w:iCs/>
          <w:sz w:val="28"/>
          <w:szCs w:val="28"/>
          <w:lang w:eastAsia="ar-SA"/>
        </w:rPr>
        <w:t>. Услуги по предоставлению местной телефонной связи на территории Губского сельского поселения осуществляет Восточный узел электросвязи (УЭС) ОАО «Южная телекоммуникационная компания».</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Монтированная номерная емкость телефонной сети общего пользования в поселении составляет 576 номеров. Количество абонентов составляет 522 человекк. В с</w:t>
      </w:r>
      <w:r w:rsidR="00902FC1">
        <w:rPr>
          <w:bCs/>
          <w:iCs/>
          <w:sz w:val="28"/>
          <w:szCs w:val="28"/>
          <w:lang w:eastAsia="ar-SA"/>
        </w:rPr>
        <w:t>танице</w:t>
      </w:r>
      <w:r w:rsidRPr="00393351">
        <w:rPr>
          <w:bCs/>
          <w:iCs/>
          <w:sz w:val="28"/>
          <w:szCs w:val="28"/>
          <w:lang w:eastAsia="ar-SA"/>
        </w:rPr>
        <w:t xml:space="preserve"> установлены4 таксофонауниверсальных услуг связи.</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 xml:space="preserve">Услуги почтовой связи жителям поселенияпредоставляются через три отделения почтовой связи (ОПС)ФГУП «Почта России» 5 раз в неделю. Предоставляются все виды услуг почтовой связи.Водном отделении почтовой связи установлен пункт коллективного доступа (ПКД) в сеть Интернет. </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Территория населённого пункта находится в зоне уверенного приёма сигнала операторов сотовой связи ОАО «Мобильные ТелеСистемы», ЗАО «Мобиком Кавказ»,</w:t>
      </w:r>
    </w:p>
    <w:p w:rsidR="00393351" w:rsidRPr="00393351" w:rsidRDefault="00393351" w:rsidP="00945298">
      <w:pPr>
        <w:suppressAutoHyphens/>
        <w:spacing w:line="276" w:lineRule="auto"/>
        <w:ind w:firstLine="708"/>
        <w:jc w:val="both"/>
        <w:rPr>
          <w:bCs/>
          <w:iCs/>
          <w:sz w:val="28"/>
          <w:szCs w:val="28"/>
          <w:lang w:eastAsia="ar-SA"/>
        </w:rPr>
      </w:pPr>
      <w:r w:rsidRPr="00393351">
        <w:rPr>
          <w:b/>
          <w:bCs/>
          <w:iCs/>
          <w:sz w:val="28"/>
          <w:szCs w:val="28"/>
          <w:lang w:eastAsia="ar-SA"/>
        </w:rPr>
        <w:t>Финансовый и страховой сектор</w:t>
      </w:r>
      <w:r w:rsidRPr="00393351">
        <w:rPr>
          <w:bCs/>
          <w:iCs/>
          <w:sz w:val="28"/>
          <w:szCs w:val="28"/>
          <w:lang w:eastAsia="ar-SA"/>
        </w:rPr>
        <w:t>.</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На территории Губского сельского поселения действуют 2 филиала Лабинского ОСБ №1851 Юго-Западного банка Сбербанка РФ. ОбеспеченностьГубского сельского поселения банковскими учреждениями соответствует среднекраевому показателю. На территории ст. Губской с населением проводит свою работу выездной представитель «Россельхозбанка».</w:t>
      </w:r>
    </w:p>
    <w:p w:rsidR="00393351" w:rsidRP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Деятельность по развитию негосударственного пенсионного обеспечения осуществляют пять негосударственных пенсионных фондов - НПФ «Благосостояние», НПФ «Норильский никель», НПФ «РУСЬ», НПФ «Социальное развитие», НПФ «Телеком Союз». Охват населения услугаминегосударственного пенсионного обеспечения составляет менее 1 процента.</w:t>
      </w:r>
    </w:p>
    <w:p w:rsidR="00393351" w:rsidRDefault="00393351" w:rsidP="00945298">
      <w:pPr>
        <w:suppressAutoHyphens/>
        <w:spacing w:line="276" w:lineRule="auto"/>
        <w:ind w:firstLine="708"/>
        <w:jc w:val="both"/>
        <w:rPr>
          <w:bCs/>
          <w:iCs/>
          <w:sz w:val="28"/>
          <w:szCs w:val="28"/>
          <w:lang w:eastAsia="ar-SA"/>
        </w:rPr>
      </w:pPr>
      <w:r w:rsidRPr="00393351">
        <w:rPr>
          <w:bCs/>
          <w:iCs/>
          <w:sz w:val="28"/>
          <w:szCs w:val="28"/>
          <w:lang w:eastAsia="ar-SA"/>
        </w:rPr>
        <w:t>Инфраструктура фондового рынка в муниципальном образовании представлена филиалами банков, находящимися в п. Мостовской, и имеющими лицензии на осуществление брокерской, депозитарной, дилерской деятельности и деятельности по управлению ценными бумагами: ОАО «Сбербанк», ОАО «Россельхозбанк», ОАО «Крайинвест-банк».</w:t>
      </w:r>
    </w:p>
    <w:bookmarkEnd w:id="42"/>
    <w:p w:rsidR="004433FF" w:rsidRDefault="004433FF" w:rsidP="00945298">
      <w:pPr>
        <w:suppressAutoHyphens/>
        <w:spacing w:line="276" w:lineRule="auto"/>
        <w:ind w:firstLine="708"/>
        <w:jc w:val="both"/>
        <w:rPr>
          <w:rFonts w:ascii="Cambria" w:hAnsi="Cambria"/>
        </w:rPr>
      </w:pPr>
    </w:p>
    <w:p w:rsidR="00183F13" w:rsidRPr="008644D1" w:rsidRDefault="00183F13" w:rsidP="007E6253">
      <w:pPr>
        <w:pStyle w:val="-2"/>
        <w:numPr>
          <w:ilvl w:val="1"/>
          <w:numId w:val="30"/>
        </w:numPr>
        <w:spacing w:before="0" w:after="0" w:line="276" w:lineRule="auto"/>
      </w:pPr>
      <w:bookmarkStart w:id="43" w:name="_Toc285013895"/>
      <w:bookmarkStart w:id="44" w:name="_Toc288199442"/>
      <w:bookmarkStart w:id="45" w:name="_Toc104458235"/>
      <w:r w:rsidRPr="008644D1">
        <w:t>НАСЕЛЕНИЕ И ДЕМОГРАФИЯ</w:t>
      </w:r>
      <w:bookmarkEnd w:id="43"/>
      <w:bookmarkEnd w:id="44"/>
      <w:bookmarkEnd w:id="45"/>
    </w:p>
    <w:p w:rsidR="00183F13" w:rsidRPr="00914F70" w:rsidRDefault="00183F13" w:rsidP="00945298">
      <w:pPr>
        <w:spacing w:line="276" w:lineRule="auto"/>
        <w:ind w:firstLine="708"/>
        <w:jc w:val="both"/>
        <w:rPr>
          <w:rFonts w:cs="Tahoma"/>
          <w:sz w:val="28"/>
          <w:szCs w:val="28"/>
        </w:rPr>
      </w:pPr>
    </w:p>
    <w:p w:rsidR="00761220" w:rsidRPr="00761220" w:rsidRDefault="00761220" w:rsidP="00945298">
      <w:pPr>
        <w:suppressAutoHyphens/>
        <w:spacing w:line="276" w:lineRule="auto"/>
        <w:ind w:firstLine="708"/>
        <w:jc w:val="both"/>
        <w:rPr>
          <w:sz w:val="28"/>
          <w:szCs w:val="28"/>
        </w:rPr>
      </w:pPr>
      <w:r w:rsidRPr="00761220">
        <w:rPr>
          <w:sz w:val="28"/>
          <w:szCs w:val="28"/>
        </w:rPr>
        <w:lastRenderedPageBreak/>
        <w:t>Численность постоянного населения Губского сельского поселения на 01.01.20</w:t>
      </w:r>
      <w:r w:rsidR="00EF6BE6">
        <w:rPr>
          <w:sz w:val="28"/>
          <w:szCs w:val="28"/>
        </w:rPr>
        <w:t>21</w:t>
      </w:r>
      <w:r w:rsidRPr="00761220">
        <w:rPr>
          <w:sz w:val="28"/>
          <w:szCs w:val="28"/>
        </w:rPr>
        <w:t xml:space="preserve"> года составляет 4</w:t>
      </w:r>
      <w:r w:rsidR="00EF6BE6">
        <w:rPr>
          <w:sz w:val="28"/>
          <w:szCs w:val="28"/>
        </w:rPr>
        <w:t>272</w:t>
      </w:r>
      <w:r w:rsidRPr="00761220">
        <w:rPr>
          <w:sz w:val="28"/>
          <w:szCs w:val="28"/>
        </w:rPr>
        <w:t xml:space="preserve"> человек</w:t>
      </w:r>
      <w:r w:rsidR="00EF6BE6">
        <w:rPr>
          <w:sz w:val="28"/>
          <w:szCs w:val="28"/>
        </w:rPr>
        <w:t>а</w:t>
      </w:r>
      <w:r w:rsidRPr="00761220">
        <w:rPr>
          <w:sz w:val="28"/>
          <w:szCs w:val="28"/>
        </w:rPr>
        <w:t>, что составляет 5,7% от общей численности Мостовского района.</w:t>
      </w:r>
    </w:p>
    <w:p w:rsidR="00761220" w:rsidRPr="00761220" w:rsidRDefault="00CE315C" w:rsidP="00945298">
      <w:pPr>
        <w:spacing w:line="276" w:lineRule="auto"/>
        <w:jc w:val="both"/>
        <w:rPr>
          <w:sz w:val="28"/>
          <w:szCs w:val="28"/>
          <w:highlight w:val="lightGray"/>
        </w:rPr>
      </w:pPr>
      <w:r>
        <w:rPr>
          <w:rFonts w:ascii="Calibri" w:hAnsi="Calibri"/>
          <w:noProof/>
          <w:sz w:val="24"/>
          <w:szCs w:val="24"/>
        </w:rPr>
        <w:drawing>
          <wp:inline distT="0" distB="0" distL="0" distR="0">
            <wp:extent cx="5848350" cy="3886200"/>
            <wp:effectExtent l="0" t="0" r="0" b="0"/>
            <wp:docPr id="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1220" w:rsidRPr="00761220" w:rsidRDefault="00CE315C" w:rsidP="00945298">
      <w:pPr>
        <w:spacing w:line="276" w:lineRule="auto"/>
        <w:jc w:val="both"/>
        <w:rPr>
          <w:sz w:val="28"/>
          <w:szCs w:val="28"/>
          <w:highlight w:val="lightGray"/>
        </w:rPr>
      </w:pPr>
      <w:r>
        <w:rPr>
          <w:rFonts w:ascii="Calibri" w:hAnsi="Calibri"/>
          <w:noProof/>
          <w:sz w:val="24"/>
          <w:szCs w:val="24"/>
        </w:rPr>
        <w:drawing>
          <wp:inline distT="0" distB="0" distL="0" distR="0">
            <wp:extent cx="5848350" cy="3836671"/>
            <wp:effectExtent l="0" t="0" r="0" b="1904"/>
            <wp:docPr id="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1220" w:rsidRPr="00761220" w:rsidRDefault="00761220" w:rsidP="00945298">
      <w:pPr>
        <w:suppressAutoHyphens/>
        <w:spacing w:line="276" w:lineRule="auto"/>
        <w:ind w:firstLine="708"/>
        <w:jc w:val="both"/>
        <w:rPr>
          <w:sz w:val="28"/>
          <w:szCs w:val="28"/>
        </w:rPr>
      </w:pPr>
      <w:r w:rsidRPr="00761220">
        <w:rPr>
          <w:sz w:val="28"/>
          <w:szCs w:val="28"/>
        </w:rPr>
        <w:t>Плотность населения составляет 16,6 чел/км</w:t>
      </w:r>
      <w:r w:rsidRPr="00761220">
        <w:rPr>
          <w:sz w:val="28"/>
          <w:szCs w:val="28"/>
          <w:vertAlign w:val="superscript"/>
        </w:rPr>
        <w:t>2</w:t>
      </w:r>
      <w:r w:rsidRPr="00761220">
        <w:rPr>
          <w:sz w:val="28"/>
          <w:szCs w:val="28"/>
        </w:rPr>
        <w:t>, что является 10 результатом среди поселений Мостовского района.</w:t>
      </w:r>
    </w:p>
    <w:p w:rsidR="00761220" w:rsidRPr="00761220" w:rsidRDefault="00CE315C" w:rsidP="00945298">
      <w:pPr>
        <w:suppressAutoHyphens/>
        <w:spacing w:line="276" w:lineRule="auto"/>
        <w:jc w:val="both"/>
        <w:rPr>
          <w:sz w:val="28"/>
          <w:szCs w:val="28"/>
        </w:rPr>
      </w:pPr>
      <w:r>
        <w:rPr>
          <w:rFonts w:ascii="Calibri" w:hAnsi="Calibri"/>
          <w:noProof/>
          <w:sz w:val="24"/>
          <w:szCs w:val="24"/>
        </w:rPr>
        <w:lastRenderedPageBreak/>
        <w:drawing>
          <wp:inline distT="0" distB="0" distL="0" distR="0">
            <wp:extent cx="5934075" cy="3238500"/>
            <wp:effectExtent l="0" t="0" r="0" b="0"/>
            <wp:docPr id="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1220" w:rsidRPr="00761220" w:rsidRDefault="00761220" w:rsidP="00945298">
      <w:pPr>
        <w:suppressAutoHyphens/>
        <w:spacing w:line="276" w:lineRule="auto"/>
        <w:ind w:firstLine="708"/>
        <w:jc w:val="both"/>
        <w:rPr>
          <w:sz w:val="28"/>
          <w:szCs w:val="28"/>
        </w:rPr>
      </w:pPr>
    </w:p>
    <w:p w:rsidR="00761220" w:rsidRPr="00761220" w:rsidRDefault="00761220" w:rsidP="00945298">
      <w:pPr>
        <w:suppressAutoHyphens/>
        <w:spacing w:line="276" w:lineRule="auto"/>
        <w:ind w:firstLine="708"/>
        <w:jc w:val="both"/>
        <w:rPr>
          <w:sz w:val="28"/>
          <w:szCs w:val="28"/>
        </w:rPr>
      </w:pPr>
      <w:r w:rsidRPr="00761220">
        <w:rPr>
          <w:sz w:val="28"/>
          <w:szCs w:val="28"/>
        </w:rPr>
        <w:t>Губское сельское поселение входит в состав Мостовского района и включает в себя 3 населенных пункта: административный центр станицу Губская, станицу Баракаевская, станицу Хамкетинская.</w:t>
      </w:r>
    </w:p>
    <w:p w:rsidR="00761220" w:rsidRPr="00761220" w:rsidRDefault="00761220" w:rsidP="00945298">
      <w:pPr>
        <w:suppressAutoHyphens/>
        <w:spacing w:line="276" w:lineRule="auto"/>
        <w:ind w:firstLine="720"/>
        <w:jc w:val="right"/>
        <w:rPr>
          <w:rFonts w:cs="Tahoma"/>
          <w:i/>
          <w:sz w:val="24"/>
          <w:szCs w:val="28"/>
        </w:rPr>
      </w:pPr>
      <w:r w:rsidRPr="00761220">
        <w:rPr>
          <w:rFonts w:cs="Tahoma"/>
          <w:i/>
          <w:sz w:val="24"/>
          <w:szCs w:val="28"/>
        </w:rPr>
        <w:t xml:space="preserve">Характеристика населенных пунктов, </w:t>
      </w:r>
      <w:r w:rsidRPr="00761220">
        <w:rPr>
          <w:rFonts w:cs="Tahoma"/>
          <w:i/>
          <w:sz w:val="24"/>
          <w:szCs w:val="28"/>
        </w:rPr>
        <w:br/>
        <w:t>входящих в состав Губского сельского поселения</w:t>
      </w:r>
    </w:p>
    <w:tbl>
      <w:tblPr>
        <w:tblW w:w="9477" w:type="dxa"/>
        <w:tblInd w:w="93" w:type="dxa"/>
        <w:tblLayout w:type="fixed"/>
        <w:tblLook w:val="0000"/>
      </w:tblPr>
      <w:tblGrid>
        <w:gridCol w:w="441"/>
        <w:gridCol w:w="2693"/>
        <w:gridCol w:w="1701"/>
        <w:gridCol w:w="1701"/>
        <w:gridCol w:w="1428"/>
        <w:gridCol w:w="1513"/>
      </w:tblGrid>
      <w:tr w:rsidR="00761220" w:rsidRPr="00761220" w:rsidTr="002B5815">
        <w:trPr>
          <w:trHeight w:val="340"/>
        </w:trPr>
        <w:tc>
          <w:tcPr>
            <w:tcW w:w="441" w:type="dxa"/>
            <w:tcBorders>
              <w:top w:val="single" w:sz="4" w:space="0" w:color="auto"/>
              <w:left w:val="single" w:sz="4" w:space="0" w:color="auto"/>
              <w:bottom w:val="single" w:sz="4" w:space="0" w:color="auto"/>
              <w:right w:val="single" w:sz="4" w:space="0" w:color="auto"/>
            </w:tcBorders>
            <w:shd w:val="clear" w:color="auto" w:fill="DDDDDD"/>
            <w:vAlign w:val="center"/>
          </w:tcPr>
          <w:p w:rsidR="00761220" w:rsidRPr="00761220" w:rsidRDefault="00761220" w:rsidP="00945298">
            <w:pPr>
              <w:suppressAutoHyphens/>
              <w:spacing w:line="276" w:lineRule="auto"/>
              <w:jc w:val="center"/>
              <w:rPr>
                <w:b/>
                <w:sz w:val="24"/>
                <w:szCs w:val="24"/>
              </w:rPr>
            </w:pPr>
            <w:r w:rsidRPr="00761220">
              <w:rPr>
                <w:b/>
                <w:sz w:val="24"/>
                <w:szCs w:val="24"/>
              </w:rPr>
              <w:t>№</w:t>
            </w:r>
          </w:p>
        </w:tc>
        <w:tc>
          <w:tcPr>
            <w:tcW w:w="2693" w:type="dxa"/>
            <w:tcBorders>
              <w:top w:val="single" w:sz="4" w:space="0" w:color="auto"/>
              <w:left w:val="single" w:sz="4" w:space="0" w:color="auto"/>
              <w:bottom w:val="single" w:sz="4" w:space="0" w:color="auto"/>
              <w:right w:val="single" w:sz="4" w:space="0" w:color="auto"/>
            </w:tcBorders>
            <w:shd w:val="clear" w:color="auto" w:fill="DDDDDD"/>
            <w:vAlign w:val="center"/>
          </w:tcPr>
          <w:p w:rsidR="00761220" w:rsidRPr="00761220" w:rsidRDefault="00761220" w:rsidP="00945298">
            <w:pPr>
              <w:suppressAutoHyphens/>
              <w:spacing w:line="276" w:lineRule="auto"/>
              <w:jc w:val="center"/>
              <w:rPr>
                <w:b/>
                <w:sz w:val="24"/>
                <w:szCs w:val="24"/>
              </w:rPr>
            </w:pPr>
            <w:r w:rsidRPr="00761220">
              <w:rPr>
                <w:b/>
                <w:sz w:val="24"/>
                <w:szCs w:val="24"/>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DDDDDD"/>
            <w:vAlign w:val="center"/>
          </w:tcPr>
          <w:p w:rsidR="00761220" w:rsidRPr="00761220" w:rsidRDefault="00761220" w:rsidP="00945298">
            <w:pPr>
              <w:suppressAutoHyphens/>
              <w:spacing w:line="276" w:lineRule="auto"/>
              <w:jc w:val="center"/>
              <w:rPr>
                <w:b/>
                <w:sz w:val="24"/>
                <w:szCs w:val="24"/>
              </w:rPr>
            </w:pPr>
            <w:r w:rsidRPr="00761220">
              <w:rPr>
                <w:b/>
                <w:sz w:val="24"/>
                <w:szCs w:val="24"/>
              </w:rPr>
              <w:t>Расстояние до поселенческого центра, км</w:t>
            </w:r>
          </w:p>
        </w:tc>
        <w:tc>
          <w:tcPr>
            <w:tcW w:w="1701" w:type="dxa"/>
            <w:tcBorders>
              <w:top w:val="single" w:sz="4" w:space="0" w:color="auto"/>
              <w:left w:val="single" w:sz="4" w:space="0" w:color="auto"/>
              <w:bottom w:val="single" w:sz="4" w:space="0" w:color="auto"/>
              <w:right w:val="single" w:sz="4" w:space="0" w:color="auto"/>
            </w:tcBorders>
            <w:shd w:val="clear" w:color="auto" w:fill="DDDDDD"/>
            <w:vAlign w:val="center"/>
          </w:tcPr>
          <w:p w:rsidR="00761220" w:rsidRPr="00761220" w:rsidRDefault="00761220" w:rsidP="00945298">
            <w:pPr>
              <w:suppressAutoHyphens/>
              <w:spacing w:line="276" w:lineRule="auto"/>
              <w:jc w:val="center"/>
              <w:rPr>
                <w:b/>
                <w:sz w:val="24"/>
                <w:szCs w:val="24"/>
              </w:rPr>
            </w:pPr>
            <w:r w:rsidRPr="00761220">
              <w:rPr>
                <w:b/>
                <w:sz w:val="24"/>
                <w:szCs w:val="24"/>
              </w:rPr>
              <w:t>Численность населения, чел.</w:t>
            </w:r>
          </w:p>
        </w:tc>
        <w:tc>
          <w:tcPr>
            <w:tcW w:w="1428" w:type="dxa"/>
            <w:tcBorders>
              <w:top w:val="single" w:sz="4" w:space="0" w:color="auto"/>
              <w:left w:val="single" w:sz="4" w:space="0" w:color="auto"/>
              <w:bottom w:val="single" w:sz="4" w:space="0" w:color="auto"/>
              <w:right w:val="single" w:sz="4" w:space="0" w:color="auto"/>
            </w:tcBorders>
            <w:shd w:val="clear" w:color="auto" w:fill="DDDDDD"/>
            <w:vAlign w:val="center"/>
          </w:tcPr>
          <w:p w:rsidR="00761220" w:rsidRPr="00761220" w:rsidRDefault="00761220" w:rsidP="00945298">
            <w:pPr>
              <w:suppressAutoHyphens/>
              <w:spacing w:line="276" w:lineRule="auto"/>
              <w:jc w:val="center"/>
              <w:rPr>
                <w:b/>
                <w:sz w:val="24"/>
                <w:szCs w:val="24"/>
              </w:rPr>
            </w:pPr>
            <w:r w:rsidRPr="00761220">
              <w:rPr>
                <w:b/>
                <w:sz w:val="24"/>
                <w:szCs w:val="24"/>
              </w:rPr>
              <w:t>Площадь населенного пункта, га</w:t>
            </w:r>
          </w:p>
        </w:tc>
        <w:tc>
          <w:tcPr>
            <w:tcW w:w="1513" w:type="dxa"/>
            <w:tcBorders>
              <w:top w:val="single" w:sz="4" w:space="0" w:color="auto"/>
              <w:left w:val="nil"/>
              <w:bottom w:val="single" w:sz="4" w:space="0" w:color="auto"/>
              <w:right w:val="single" w:sz="4" w:space="0" w:color="auto"/>
            </w:tcBorders>
            <w:shd w:val="clear" w:color="auto" w:fill="DDDDDD"/>
            <w:vAlign w:val="center"/>
          </w:tcPr>
          <w:p w:rsidR="00761220" w:rsidRPr="00761220" w:rsidRDefault="00761220" w:rsidP="00945298">
            <w:pPr>
              <w:suppressAutoHyphens/>
              <w:spacing w:line="276" w:lineRule="auto"/>
              <w:jc w:val="center"/>
              <w:rPr>
                <w:b/>
                <w:sz w:val="24"/>
                <w:szCs w:val="24"/>
              </w:rPr>
            </w:pPr>
            <w:r w:rsidRPr="00761220">
              <w:rPr>
                <w:b/>
                <w:sz w:val="24"/>
                <w:szCs w:val="24"/>
              </w:rPr>
              <w:t>Плотность населения населенных пунктов, чел/га</w:t>
            </w:r>
          </w:p>
        </w:tc>
      </w:tr>
      <w:tr w:rsidR="00761220" w:rsidRPr="00761220" w:rsidTr="002B5815">
        <w:trPr>
          <w:trHeight w:val="340"/>
        </w:trPr>
        <w:tc>
          <w:tcPr>
            <w:tcW w:w="441" w:type="dxa"/>
            <w:tcBorders>
              <w:top w:val="nil"/>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rPr>
            </w:pPr>
            <w:r w:rsidRPr="00761220">
              <w:rPr>
                <w:sz w:val="24"/>
                <w:szCs w:val="24"/>
              </w:rPr>
              <w:t>1</w:t>
            </w:r>
          </w:p>
        </w:tc>
        <w:tc>
          <w:tcPr>
            <w:tcW w:w="2693" w:type="dxa"/>
            <w:tcBorders>
              <w:top w:val="nil"/>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rPr>
                <w:sz w:val="24"/>
                <w:szCs w:val="24"/>
                <w:lang w:val="en-US" w:eastAsia="ar-SA"/>
              </w:rPr>
            </w:pPr>
            <w:r w:rsidRPr="00761220">
              <w:rPr>
                <w:sz w:val="24"/>
                <w:szCs w:val="24"/>
                <w:lang w:val="en-US" w:eastAsia="ar-SA"/>
              </w:rPr>
              <w:t>станица Губская</w:t>
            </w:r>
          </w:p>
        </w:tc>
        <w:tc>
          <w:tcPr>
            <w:tcW w:w="1701" w:type="dxa"/>
            <w:tcBorders>
              <w:top w:val="single" w:sz="4" w:space="0" w:color="auto"/>
              <w:left w:val="nil"/>
              <w:bottom w:val="single" w:sz="4" w:space="0" w:color="auto"/>
              <w:right w:val="single" w:sz="4" w:space="0" w:color="auto"/>
            </w:tcBorders>
            <w:vAlign w:val="center"/>
          </w:tcPr>
          <w:p w:rsidR="00761220" w:rsidRPr="00761220" w:rsidRDefault="00761220" w:rsidP="00945298">
            <w:pPr>
              <w:suppressAutoHyphens/>
              <w:spacing w:line="276" w:lineRule="auto"/>
              <w:rPr>
                <w:sz w:val="24"/>
                <w:szCs w:val="24"/>
                <w:lang w:val="en-US" w:eastAsia="ar-SA"/>
              </w:rPr>
            </w:pPr>
            <w:r w:rsidRPr="00761220">
              <w:rPr>
                <w:sz w:val="24"/>
                <w:szCs w:val="24"/>
                <w:lang w:val="en-US" w:eastAsia="ar-SA"/>
              </w:rPr>
              <w:t>-</w:t>
            </w:r>
          </w:p>
        </w:tc>
        <w:tc>
          <w:tcPr>
            <w:tcW w:w="1701"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3 075</w:t>
            </w:r>
          </w:p>
        </w:tc>
        <w:tc>
          <w:tcPr>
            <w:tcW w:w="1428"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862,5</w:t>
            </w:r>
          </w:p>
        </w:tc>
        <w:tc>
          <w:tcPr>
            <w:tcW w:w="1513" w:type="dxa"/>
            <w:tcBorders>
              <w:top w:val="nil"/>
              <w:left w:val="nil"/>
              <w:bottom w:val="single" w:sz="4" w:space="0" w:color="auto"/>
              <w:right w:val="single" w:sz="4" w:space="0" w:color="auto"/>
            </w:tcBorders>
            <w:vAlign w:val="center"/>
          </w:tcPr>
          <w:p w:rsidR="00761220" w:rsidRPr="00761220" w:rsidRDefault="00761220" w:rsidP="00945298">
            <w:pPr>
              <w:suppressAutoHyphens/>
              <w:spacing w:line="276" w:lineRule="auto"/>
              <w:rPr>
                <w:sz w:val="24"/>
                <w:szCs w:val="24"/>
                <w:lang w:val="en-US" w:eastAsia="ar-SA"/>
              </w:rPr>
            </w:pPr>
            <w:r w:rsidRPr="00761220">
              <w:rPr>
                <w:sz w:val="24"/>
                <w:szCs w:val="24"/>
                <w:lang w:val="en-US" w:eastAsia="ar-SA"/>
              </w:rPr>
              <w:t>3,6</w:t>
            </w:r>
          </w:p>
        </w:tc>
      </w:tr>
      <w:tr w:rsidR="00761220" w:rsidRPr="00761220" w:rsidTr="002B5815">
        <w:trPr>
          <w:trHeight w:val="340"/>
        </w:trPr>
        <w:tc>
          <w:tcPr>
            <w:tcW w:w="441" w:type="dxa"/>
            <w:tcBorders>
              <w:top w:val="nil"/>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rPr>
            </w:pPr>
            <w:r w:rsidRPr="00761220">
              <w:rPr>
                <w:sz w:val="24"/>
                <w:szCs w:val="24"/>
              </w:rPr>
              <w:t>2</w:t>
            </w:r>
          </w:p>
        </w:tc>
        <w:tc>
          <w:tcPr>
            <w:tcW w:w="2693" w:type="dxa"/>
            <w:tcBorders>
              <w:top w:val="nil"/>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rPr>
                <w:sz w:val="24"/>
                <w:szCs w:val="24"/>
                <w:lang w:val="en-US" w:eastAsia="ar-SA"/>
              </w:rPr>
            </w:pPr>
            <w:r w:rsidRPr="00761220">
              <w:rPr>
                <w:sz w:val="24"/>
                <w:szCs w:val="24"/>
                <w:lang w:val="en-US" w:eastAsia="ar-SA"/>
              </w:rPr>
              <w:t>станица Баракаевская</w:t>
            </w:r>
          </w:p>
        </w:tc>
        <w:tc>
          <w:tcPr>
            <w:tcW w:w="1701" w:type="dxa"/>
            <w:tcBorders>
              <w:top w:val="single" w:sz="4" w:space="0" w:color="auto"/>
              <w:left w:val="nil"/>
              <w:bottom w:val="single" w:sz="4" w:space="0" w:color="auto"/>
              <w:right w:val="single" w:sz="4" w:space="0" w:color="auto"/>
            </w:tcBorders>
            <w:vAlign w:val="center"/>
          </w:tcPr>
          <w:p w:rsidR="00761220" w:rsidRPr="00761220" w:rsidRDefault="00761220" w:rsidP="00945298">
            <w:pPr>
              <w:suppressAutoHyphens/>
              <w:spacing w:line="276" w:lineRule="auto"/>
              <w:rPr>
                <w:sz w:val="24"/>
                <w:szCs w:val="24"/>
                <w:lang w:val="en-US" w:eastAsia="ar-SA"/>
              </w:rPr>
            </w:pPr>
            <w:r w:rsidRPr="00761220">
              <w:rPr>
                <w:sz w:val="24"/>
                <w:szCs w:val="24"/>
                <w:lang w:val="en-US" w:eastAsia="ar-SA"/>
              </w:rPr>
              <w:t>9</w:t>
            </w:r>
          </w:p>
        </w:tc>
        <w:tc>
          <w:tcPr>
            <w:tcW w:w="1701"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785</w:t>
            </w:r>
          </w:p>
        </w:tc>
        <w:tc>
          <w:tcPr>
            <w:tcW w:w="1428"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394,6</w:t>
            </w:r>
          </w:p>
        </w:tc>
        <w:tc>
          <w:tcPr>
            <w:tcW w:w="1513" w:type="dxa"/>
            <w:tcBorders>
              <w:top w:val="nil"/>
              <w:left w:val="nil"/>
              <w:bottom w:val="single" w:sz="4" w:space="0" w:color="auto"/>
              <w:right w:val="single" w:sz="4" w:space="0" w:color="auto"/>
            </w:tcBorders>
            <w:vAlign w:val="center"/>
          </w:tcPr>
          <w:p w:rsidR="00761220" w:rsidRPr="00761220" w:rsidRDefault="00761220" w:rsidP="00945298">
            <w:pPr>
              <w:suppressAutoHyphens/>
              <w:spacing w:line="276" w:lineRule="auto"/>
              <w:rPr>
                <w:sz w:val="24"/>
                <w:szCs w:val="24"/>
                <w:lang w:val="en-US" w:eastAsia="ar-SA"/>
              </w:rPr>
            </w:pPr>
            <w:r w:rsidRPr="00761220">
              <w:rPr>
                <w:sz w:val="24"/>
                <w:szCs w:val="24"/>
                <w:lang w:val="en-US" w:eastAsia="ar-SA"/>
              </w:rPr>
              <w:t>2,0</w:t>
            </w:r>
          </w:p>
        </w:tc>
      </w:tr>
      <w:tr w:rsidR="00761220" w:rsidRPr="00761220" w:rsidTr="002B5815">
        <w:trPr>
          <w:trHeight w:val="340"/>
        </w:trPr>
        <w:tc>
          <w:tcPr>
            <w:tcW w:w="441" w:type="dxa"/>
            <w:tcBorders>
              <w:top w:val="nil"/>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rPr>
            </w:pPr>
            <w:r w:rsidRPr="00761220">
              <w:rPr>
                <w:sz w:val="24"/>
                <w:szCs w:val="24"/>
              </w:rPr>
              <w:t>3</w:t>
            </w:r>
          </w:p>
        </w:tc>
        <w:tc>
          <w:tcPr>
            <w:tcW w:w="2693" w:type="dxa"/>
            <w:tcBorders>
              <w:top w:val="nil"/>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rPr>
                <w:sz w:val="24"/>
                <w:szCs w:val="24"/>
                <w:lang w:val="en-US" w:eastAsia="ar-SA"/>
              </w:rPr>
            </w:pPr>
            <w:r w:rsidRPr="00761220">
              <w:rPr>
                <w:sz w:val="24"/>
                <w:szCs w:val="24"/>
                <w:lang w:val="en-US" w:eastAsia="ar-SA"/>
              </w:rPr>
              <w:t>станица Хамкетинская</w:t>
            </w:r>
          </w:p>
        </w:tc>
        <w:tc>
          <w:tcPr>
            <w:tcW w:w="1701" w:type="dxa"/>
            <w:tcBorders>
              <w:top w:val="single" w:sz="4" w:space="0" w:color="auto"/>
              <w:left w:val="nil"/>
              <w:bottom w:val="single" w:sz="4" w:space="0" w:color="auto"/>
              <w:right w:val="single" w:sz="4" w:space="0" w:color="auto"/>
            </w:tcBorders>
            <w:vAlign w:val="center"/>
          </w:tcPr>
          <w:p w:rsidR="00761220" w:rsidRPr="00761220" w:rsidRDefault="00761220" w:rsidP="00945298">
            <w:pPr>
              <w:suppressAutoHyphens/>
              <w:spacing w:line="276" w:lineRule="auto"/>
              <w:rPr>
                <w:sz w:val="24"/>
                <w:szCs w:val="24"/>
                <w:lang w:val="en-US" w:eastAsia="ar-SA"/>
              </w:rPr>
            </w:pPr>
            <w:r w:rsidRPr="00761220">
              <w:rPr>
                <w:sz w:val="24"/>
                <w:szCs w:val="24"/>
                <w:lang w:val="en-US" w:eastAsia="ar-SA"/>
              </w:rPr>
              <w:t>12</w:t>
            </w:r>
          </w:p>
        </w:tc>
        <w:tc>
          <w:tcPr>
            <w:tcW w:w="1701"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490</w:t>
            </w:r>
          </w:p>
        </w:tc>
        <w:tc>
          <w:tcPr>
            <w:tcW w:w="1428"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389,1</w:t>
            </w:r>
          </w:p>
        </w:tc>
        <w:tc>
          <w:tcPr>
            <w:tcW w:w="1513" w:type="dxa"/>
            <w:tcBorders>
              <w:top w:val="nil"/>
              <w:left w:val="nil"/>
              <w:bottom w:val="single" w:sz="4" w:space="0" w:color="auto"/>
              <w:right w:val="single" w:sz="4" w:space="0" w:color="auto"/>
            </w:tcBorders>
            <w:vAlign w:val="center"/>
          </w:tcPr>
          <w:p w:rsidR="00761220" w:rsidRPr="00761220" w:rsidRDefault="00761220" w:rsidP="00945298">
            <w:pPr>
              <w:suppressAutoHyphens/>
              <w:spacing w:line="276" w:lineRule="auto"/>
              <w:rPr>
                <w:sz w:val="24"/>
                <w:szCs w:val="24"/>
                <w:lang w:val="en-US" w:eastAsia="ar-SA"/>
              </w:rPr>
            </w:pPr>
            <w:r w:rsidRPr="00761220">
              <w:rPr>
                <w:sz w:val="24"/>
                <w:szCs w:val="24"/>
                <w:lang w:val="en-US" w:eastAsia="ar-SA"/>
              </w:rPr>
              <w:t>1,3</w:t>
            </w:r>
          </w:p>
        </w:tc>
      </w:tr>
      <w:tr w:rsidR="00761220" w:rsidRPr="00761220" w:rsidTr="002B5815">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b/>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rPr>
                <w:b/>
                <w:sz w:val="24"/>
                <w:szCs w:val="24"/>
                <w:lang w:val="en-US" w:eastAsia="ar-SA"/>
              </w:rPr>
            </w:pPr>
            <w:r w:rsidRPr="00761220">
              <w:rPr>
                <w:b/>
                <w:sz w:val="24"/>
                <w:szCs w:val="24"/>
                <w:lang w:val="en-US" w:eastAsia="ar-SA"/>
              </w:rPr>
              <w:t>ВСЕГО</w:t>
            </w:r>
          </w:p>
        </w:tc>
        <w:tc>
          <w:tcPr>
            <w:tcW w:w="1701" w:type="dxa"/>
            <w:tcBorders>
              <w:top w:val="single" w:sz="4" w:space="0" w:color="auto"/>
              <w:left w:val="nil"/>
              <w:bottom w:val="single" w:sz="4" w:space="0" w:color="auto"/>
              <w:right w:val="single" w:sz="4" w:space="0" w:color="auto"/>
            </w:tcBorders>
            <w:vAlign w:val="center"/>
          </w:tcPr>
          <w:p w:rsidR="00761220" w:rsidRPr="00761220" w:rsidRDefault="00761220" w:rsidP="00945298">
            <w:pPr>
              <w:suppressAutoHyphens/>
              <w:spacing w:line="276" w:lineRule="auto"/>
              <w:rPr>
                <w:b/>
                <w:sz w:val="24"/>
                <w:szCs w:val="24"/>
                <w:lang w:val="en-US" w:eastAsia="ar-SA"/>
              </w:rPr>
            </w:pPr>
            <w:r w:rsidRPr="00761220">
              <w:rPr>
                <w:b/>
                <w:sz w:val="24"/>
                <w:szCs w:val="24"/>
                <w:lang w:val="en-US" w:eastAsia="ar-SA"/>
              </w:rPr>
              <w:t>-</w:t>
            </w:r>
          </w:p>
        </w:tc>
        <w:tc>
          <w:tcPr>
            <w:tcW w:w="1701"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b/>
                <w:sz w:val="24"/>
                <w:szCs w:val="24"/>
                <w:lang w:val="en-US" w:eastAsia="ar-SA"/>
              </w:rPr>
            </w:pPr>
            <w:r w:rsidRPr="00761220">
              <w:rPr>
                <w:b/>
                <w:sz w:val="24"/>
                <w:szCs w:val="24"/>
                <w:lang w:val="en-US" w:eastAsia="ar-SA"/>
              </w:rPr>
              <w:t>4350</w:t>
            </w:r>
          </w:p>
        </w:tc>
        <w:tc>
          <w:tcPr>
            <w:tcW w:w="1428"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uppressAutoHyphens/>
              <w:spacing w:line="276" w:lineRule="auto"/>
              <w:jc w:val="center"/>
              <w:rPr>
                <w:b/>
                <w:sz w:val="24"/>
                <w:szCs w:val="24"/>
                <w:lang w:val="en-US" w:eastAsia="ar-SA"/>
              </w:rPr>
            </w:pPr>
            <w:r w:rsidRPr="00761220">
              <w:rPr>
                <w:b/>
                <w:sz w:val="24"/>
                <w:szCs w:val="24"/>
                <w:lang w:val="en-US" w:eastAsia="ar-SA"/>
              </w:rPr>
              <w:t>1646,2</w:t>
            </w:r>
          </w:p>
        </w:tc>
        <w:tc>
          <w:tcPr>
            <w:tcW w:w="1513" w:type="dxa"/>
            <w:tcBorders>
              <w:top w:val="single" w:sz="4" w:space="0" w:color="auto"/>
              <w:left w:val="nil"/>
              <w:bottom w:val="single" w:sz="4" w:space="0" w:color="auto"/>
              <w:right w:val="single" w:sz="4" w:space="0" w:color="auto"/>
            </w:tcBorders>
            <w:vAlign w:val="center"/>
          </w:tcPr>
          <w:p w:rsidR="00761220" w:rsidRPr="00761220" w:rsidRDefault="00761220" w:rsidP="00945298">
            <w:pPr>
              <w:suppressAutoHyphens/>
              <w:spacing w:line="276" w:lineRule="auto"/>
              <w:rPr>
                <w:b/>
                <w:sz w:val="24"/>
                <w:szCs w:val="24"/>
                <w:lang w:val="en-US" w:eastAsia="ar-SA"/>
              </w:rPr>
            </w:pPr>
            <w:r w:rsidRPr="00761220">
              <w:rPr>
                <w:b/>
                <w:sz w:val="24"/>
                <w:szCs w:val="24"/>
                <w:lang w:val="en-US" w:eastAsia="ar-SA"/>
              </w:rPr>
              <w:t>2,6</w:t>
            </w:r>
          </w:p>
        </w:tc>
      </w:tr>
    </w:tbl>
    <w:p w:rsidR="00761220" w:rsidRPr="00761220" w:rsidRDefault="00CE315C" w:rsidP="00945298">
      <w:pPr>
        <w:spacing w:line="276" w:lineRule="auto"/>
        <w:jc w:val="both"/>
        <w:rPr>
          <w:sz w:val="28"/>
          <w:szCs w:val="28"/>
          <w:highlight w:val="lightGray"/>
        </w:rPr>
      </w:pPr>
      <w:r>
        <w:rPr>
          <w:noProof/>
          <w:sz w:val="28"/>
          <w:szCs w:val="28"/>
        </w:rPr>
        <w:lastRenderedPageBreak/>
        <w:drawing>
          <wp:inline distT="0" distB="0" distL="0" distR="0">
            <wp:extent cx="5886450" cy="3248025"/>
            <wp:effectExtent l="0" t="0" r="0" b="0"/>
            <wp:docPr id="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1220" w:rsidRPr="00761220" w:rsidRDefault="00CE315C" w:rsidP="00945298">
      <w:pPr>
        <w:spacing w:line="276" w:lineRule="auto"/>
        <w:jc w:val="both"/>
        <w:rPr>
          <w:sz w:val="28"/>
          <w:szCs w:val="28"/>
          <w:highlight w:val="lightGray"/>
        </w:rPr>
      </w:pPr>
      <w:r>
        <w:rPr>
          <w:noProof/>
          <w:sz w:val="28"/>
          <w:szCs w:val="28"/>
        </w:rPr>
        <w:drawing>
          <wp:inline distT="0" distB="0" distL="0" distR="0">
            <wp:extent cx="5924550" cy="344805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1220" w:rsidRPr="00761220" w:rsidRDefault="00CE315C" w:rsidP="00945298">
      <w:pPr>
        <w:spacing w:line="276" w:lineRule="auto"/>
        <w:jc w:val="both"/>
        <w:rPr>
          <w:sz w:val="28"/>
          <w:szCs w:val="28"/>
          <w:highlight w:val="cyan"/>
        </w:rPr>
      </w:pPr>
      <w:r>
        <w:rPr>
          <w:noProof/>
          <w:sz w:val="28"/>
          <w:szCs w:val="28"/>
        </w:rPr>
        <w:drawing>
          <wp:inline distT="0" distB="0" distL="0" distR="0">
            <wp:extent cx="5924550" cy="2333625"/>
            <wp:effectExtent l="0" t="0" r="0" b="0"/>
            <wp:docPr id="1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1220" w:rsidRPr="00761220" w:rsidRDefault="00761220" w:rsidP="00945298">
      <w:pPr>
        <w:spacing w:line="276" w:lineRule="auto"/>
        <w:ind w:firstLine="709"/>
        <w:jc w:val="both"/>
        <w:rPr>
          <w:sz w:val="28"/>
          <w:szCs w:val="28"/>
        </w:rPr>
      </w:pPr>
      <w:r w:rsidRPr="00761220">
        <w:rPr>
          <w:sz w:val="28"/>
          <w:szCs w:val="28"/>
        </w:rPr>
        <w:lastRenderedPageBreak/>
        <w:t>Большая часть населения Губского сельского поселения размещается в административном центре ст-це Губская (71%). Станицы Баракаевская и Хамкетинская относятся к категории средних населенных пунктов (от 200 до 1000 человек), в них проживает 29% населения. Плотность в административном центре выше, чем в других населенных пунктах и составляет 3,6 чел/га.</w:t>
      </w:r>
    </w:p>
    <w:p w:rsidR="00761220" w:rsidRPr="00761220" w:rsidRDefault="00761220" w:rsidP="00945298">
      <w:pPr>
        <w:spacing w:line="276" w:lineRule="auto"/>
        <w:ind w:firstLine="709"/>
        <w:jc w:val="both"/>
        <w:rPr>
          <w:i/>
          <w:sz w:val="24"/>
          <w:szCs w:val="28"/>
        </w:rPr>
      </w:pPr>
      <w:r w:rsidRPr="00761220">
        <w:rPr>
          <w:sz w:val="28"/>
          <w:szCs w:val="28"/>
        </w:rPr>
        <w:t>В период 2002-2007 годы наблюдалась отрицательная динамика численности населения (снижение на 158 человек (3,5%). А с 2007 по 2010 год численность населения находилась приблизительно на одном уровне.</w:t>
      </w:r>
    </w:p>
    <w:p w:rsidR="00761220" w:rsidRPr="00761220" w:rsidRDefault="00761220" w:rsidP="00945298">
      <w:pPr>
        <w:suppressAutoHyphens/>
        <w:spacing w:line="276" w:lineRule="auto"/>
        <w:jc w:val="right"/>
        <w:rPr>
          <w:i/>
          <w:sz w:val="24"/>
          <w:szCs w:val="28"/>
        </w:rPr>
      </w:pPr>
      <w:bookmarkStart w:id="46" w:name="_Hlk102660496"/>
      <w:r w:rsidRPr="00761220">
        <w:rPr>
          <w:i/>
          <w:sz w:val="24"/>
          <w:szCs w:val="28"/>
        </w:rPr>
        <w:t xml:space="preserve">Динамика численности населенных пунктов </w:t>
      </w:r>
      <w:r w:rsidRPr="00761220">
        <w:rPr>
          <w:i/>
          <w:sz w:val="24"/>
          <w:szCs w:val="28"/>
        </w:rPr>
        <w:br/>
        <w:t>Губского сельского поселения</w:t>
      </w:r>
    </w:p>
    <w:tbl>
      <w:tblPr>
        <w:tblW w:w="9371" w:type="dxa"/>
        <w:tblInd w:w="93" w:type="dxa"/>
        <w:tblLayout w:type="fixed"/>
        <w:tblLook w:val="04A0"/>
      </w:tblPr>
      <w:tblGrid>
        <w:gridCol w:w="2567"/>
        <w:gridCol w:w="1134"/>
        <w:gridCol w:w="1134"/>
        <w:gridCol w:w="1134"/>
        <w:gridCol w:w="1134"/>
        <w:gridCol w:w="1134"/>
        <w:gridCol w:w="1134"/>
      </w:tblGrid>
      <w:tr w:rsidR="00761220" w:rsidRPr="00761220" w:rsidTr="002B5815">
        <w:trPr>
          <w:trHeight w:val="340"/>
        </w:trPr>
        <w:tc>
          <w:tcPr>
            <w:tcW w:w="25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61220" w:rsidRPr="00761220" w:rsidRDefault="00761220" w:rsidP="00945298">
            <w:pPr>
              <w:spacing w:line="276" w:lineRule="auto"/>
              <w:jc w:val="center"/>
              <w:rPr>
                <w:b/>
                <w:color w:val="000000"/>
                <w:sz w:val="24"/>
                <w:szCs w:val="24"/>
              </w:rPr>
            </w:pPr>
            <w:r w:rsidRPr="00761220">
              <w:rPr>
                <w:b/>
                <w:color w:val="000000"/>
                <w:sz w:val="24"/>
                <w:szCs w:val="24"/>
              </w:rPr>
              <w:t>Название населенного пункта</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761220" w:rsidRPr="00761220" w:rsidRDefault="00761220" w:rsidP="00945298">
            <w:pPr>
              <w:spacing w:line="276" w:lineRule="auto"/>
              <w:jc w:val="center"/>
              <w:rPr>
                <w:b/>
                <w:color w:val="000000"/>
                <w:sz w:val="24"/>
                <w:szCs w:val="24"/>
              </w:rPr>
            </w:pPr>
            <w:r w:rsidRPr="00761220">
              <w:rPr>
                <w:b/>
                <w:color w:val="000000"/>
                <w:sz w:val="24"/>
                <w:szCs w:val="24"/>
              </w:rPr>
              <w:t>2002</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761220" w:rsidRPr="00761220" w:rsidRDefault="00761220" w:rsidP="00945298">
            <w:pPr>
              <w:spacing w:line="276" w:lineRule="auto"/>
              <w:jc w:val="center"/>
              <w:rPr>
                <w:b/>
                <w:color w:val="000000"/>
                <w:sz w:val="24"/>
                <w:szCs w:val="24"/>
              </w:rPr>
            </w:pPr>
            <w:r w:rsidRPr="00761220">
              <w:rPr>
                <w:b/>
                <w:color w:val="000000"/>
                <w:sz w:val="24"/>
                <w:szCs w:val="24"/>
              </w:rPr>
              <w:t>2006</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761220" w:rsidRPr="00761220" w:rsidRDefault="00761220" w:rsidP="00945298">
            <w:pPr>
              <w:spacing w:line="276" w:lineRule="auto"/>
              <w:jc w:val="center"/>
              <w:rPr>
                <w:b/>
                <w:color w:val="000000"/>
                <w:sz w:val="24"/>
                <w:szCs w:val="24"/>
              </w:rPr>
            </w:pPr>
            <w:r w:rsidRPr="00761220">
              <w:rPr>
                <w:b/>
                <w:color w:val="000000"/>
                <w:sz w:val="24"/>
                <w:szCs w:val="24"/>
              </w:rPr>
              <w:t>2007</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761220" w:rsidRPr="00761220" w:rsidRDefault="00761220" w:rsidP="00945298">
            <w:pPr>
              <w:spacing w:line="276" w:lineRule="auto"/>
              <w:jc w:val="center"/>
              <w:rPr>
                <w:b/>
                <w:color w:val="000000"/>
                <w:sz w:val="24"/>
                <w:szCs w:val="24"/>
              </w:rPr>
            </w:pPr>
            <w:r w:rsidRPr="00761220">
              <w:rPr>
                <w:b/>
                <w:color w:val="000000"/>
                <w:sz w:val="24"/>
                <w:szCs w:val="24"/>
              </w:rPr>
              <w:t>2008</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761220" w:rsidRPr="00761220" w:rsidRDefault="00761220" w:rsidP="00945298">
            <w:pPr>
              <w:spacing w:line="276" w:lineRule="auto"/>
              <w:jc w:val="center"/>
              <w:rPr>
                <w:b/>
                <w:color w:val="000000"/>
                <w:sz w:val="24"/>
                <w:szCs w:val="24"/>
              </w:rPr>
            </w:pPr>
            <w:r w:rsidRPr="00761220">
              <w:rPr>
                <w:b/>
                <w:color w:val="000000"/>
                <w:sz w:val="24"/>
                <w:szCs w:val="24"/>
              </w:rPr>
              <w:t>2009</w:t>
            </w:r>
          </w:p>
        </w:tc>
        <w:tc>
          <w:tcPr>
            <w:tcW w:w="1134" w:type="dxa"/>
            <w:tcBorders>
              <w:top w:val="single" w:sz="4" w:space="0" w:color="auto"/>
              <w:left w:val="nil"/>
              <w:bottom w:val="single" w:sz="4" w:space="0" w:color="auto"/>
              <w:right w:val="single" w:sz="4" w:space="0" w:color="auto"/>
            </w:tcBorders>
            <w:shd w:val="clear" w:color="auto" w:fill="D9D9D9"/>
            <w:vAlign w:val="center"/>
          </w:tcPr>
          <w:p w:rsidR="00761220" w:rsidRPr="00761220" w:rsidRDefault="00761220" w:rsidP="00945298">
            <w:pPr>
              <w:spacing w:line="276" w:lineRule="auto"/>
              <w:jc w:val="center"/>
              <w:rPr>
                <w:b/>
                <w:color w:val="000000"/>
                <w:sz w:val="24"/>
                <w:szCs w:val="24"/>
              </w:rPr>
            </w:pPr>
            <w:r w:rsidRPr="00761220">
              <w:rPr>
                <w:b/>
                <w:color w:val="000000"/>
                <w:sz w:val="24"/>
                <w:szCs w:val="24"/>
              </w:rPr>
              <w:t>2010</w:t>
            </w:r>
          </w:p>
        </w:tc>
      </w:tr>
      <w:tr w:rsidR="00761220" w:rsidRPr="00761220" w:rsidTr="00761220">
        <w:trPr>
          <w:trHeight w:val="283"/>
        </w:trPr>
        <w:tc>
          <w:tcPr>
            <w:tcW w:w="2567" w:type="dxa"/>
            <w:tcBorders>
              <w:top w:val="nil"/>
              <w:left w:val="single" w:sz="4" w:space="0" w:color="auto"/>
              <w:bottom w:val="single" w:sz="4" w:space="0" w:color="auto"/>
              <w:right w:val="single" w:sz="4" w:space="0" w:color="auto"/>
            </w:tcBorders>
            <w:shd w:val="clear" w:color="auto" w:fill="auto"/>
            <w:noWrap/>
            <w:vAlign w:val="center"/>
          </w:tcPr>
          <w:p w:rsidR="00761220" w:rsidRPr="00761220" w:rsidRDefault="00761220" w:rsidP="00945298">
            <w:pPr>
              <w:spacing w:line="276" w:lineRule="auto"/>
              <w:rPr>
                <w:b/>
                <w:color w:val="000000"/>
                <w:sz w:val="22"/>
                <w:szCs w:val="22"/>
              </w:rPr>
            </w:pPr>
            <w:r w:rsidRPr="00761220">
              <w:rPr>
                <w:b/>
                <w:color w:val="000000"/>
                <w:sz w:val="22"/>
                <w:szCs w:val="22"/>
              </w:rPr>
              <w:t xml:space="preserve">Губское </w:t>
            </w:r>
            <w:r w:rsidRPr="00761220">
              <w:rPr>
                <w:b/>
                <w:color w:val="000000"/>
                <w:sz w:val="22"/>
                <w:szCs w:val="22"/>
              </w:rPr>
              <w:br/>
              <w:t>сельское поселение</w:t>
            </w:r>
          </w:p>
        </w:tc>
        <w:tc>
          <w:tcPr>
            <w:tcW w:w="1134" w:type="dxa"/>
            <w:tcBorders>
              <w:top w:val="nil"/>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4493</w:t>
            </w:r>
          </w:p>
        </w:tc>
        <w:tc>
          <w:tcPr>
            <w:tcW w:w="1134" w:type="dxa"/>
            <w:tcBorders>
              <w:top w:val="nil"/>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4387</w:t>
            </w:r>
          </w:p>
        </w:tc>
        <w:tc>
          <w:tcPr>
            <w:tcW w:w="1134" w:type="dxa"/>
            <w:tcBorders>
              <w:top w:val="nil"/>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4335</w:t>
            </w:r>
          </w:p>
        </w:tc>
        <w:tc>
          <w:tcPr>
            <w:tcW w:w="1134" w:type="dxa"/>
            <w:tcBorders>
              <w:top w:val="nil"/>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4332</w:t>
            </w:r>
          </w:p>
        </w:tc>
        <w:tc>
          <w:tcPr>
            <w:tcW w:w="1134" w:type="dxa"/>
            <w:tcBorders>
              <w:top w:val="nil"/>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4346</w:t>
            </w:r>
          </w:p>
        </w:tc>
        <w:tc>
          <w:tcPr>
            <w:tcW w:w="1134" w:type="dxa"/>
            <w:tcBorders>
              <w:top w:val="nil"/>
              <w:left w:val="nil"/>
              <w:bottom w:val="single" w:sz="4" w:space="0" w:color="auto"/>
              <w:right w:val="single" w:sz="4" w:space="0" w:color="auto"/>
            </w:tcBorders>
            <w:vAlign w:val="center"/>
          </w:tcPr>
          <w:p w:rsidR="00761220" w:rsidRPr="00761220" w:rsidRDefault="00761220" w:rsidP="00945298">
            <w:pPr>
              <w:suppressAutoHyphens/>
              <w:spacing w:line="276" w:lineRule="auto"/>
              <w:jc w:val="center"/>
              <w:rPr>
                <w:b/>
                <w:bCs/>
                <w:sz w:val="24"/>
                <w:szCs w:val="24"/>
                <w:lang w:val="en-US" w:eastAsia="ar-SA"/>
              </w:rPr>
            </w:pPr>
            <w:r w:rsidRPr="00761220">
              <w:rPr>
                <w:b/>
                <w:bCs/>
                <w:sz w:val="24"/>
                <w:szCs w:val="24"/>
                <w:lang w:val="en-US" w:eastAsia="ar-SA"/>
              </w:rPr>
              <w:t>4350</w:t>
            </w:r>
          </w:p>
        </w:tc>
      </w:tr>
      <w:tr w:rsidR="00761220" w:rsidRPr="00761220" w:rsidTr="00761220">
        <w:trPr>
          <w:trHeight w:val="283"/>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rPr>
                <w:sz w:val="24"/>
                <w:lang w:val="en-US" w:eastAsia="ar-SA"/>
              </w:rPr>
            </w:pPr>
            <w:r w:rsidRPr="00761220">
              <w:rPr>
                <w:sz w:val="24"/>
                <w:lang w:val="en-US" w:eastAsia="ar-SA"/>
              </w:rPr>
              <w:t xml:space="preserve">станица Губская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3108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3104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3060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3063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3073</w:t>
            </w:r>
          </w:p>
        </w:tc>
        <w:tc>
          <w:tcPr>
            <w:tcW w:w="1134" w:type="dxa"/>
            <w:tcBorders>
              <w:top w:val="single" w:sz="4" w:space="0" w:color="auto"/>
              <w:left w:val="nil"/>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3 075</w:t>
            </w:r>
          </w:p>
        </w:tc>
      </w:tr>
      <w:tr w:rsidR="00761220" w:rsidRPr="00761220" w:rsidTr="00761220">
        <w:trPr>
          <w:trHeight w:val="283"/>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rPr>
                <w:sz w:val="24"/>
                <w:lang w:val="en-US" w:eastAsia="ar-SA"/>
              </w:rPr>
            </w:pPr>
            <w:r w:rsidRPr="00761220">
              <w:rPr>
                <w:sz w:val="24"/>
                <w:lang w:val="en-US" w:eastAsia="ar-SA"/>
              </w:rPr>
              <w:t>станица Баракаевская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859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790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787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781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784</w:t>
            </w:r>
          </w:p>
        </w:tc>
        <w:tc>
          <w:tcPr>
            <w:tcW w:w="1134" w:type="dxa"/>
            <w:tcBorders>
              <w:top w:val="single" w:sz="4" w:space="0" w:color="auto"/>
              <w:left w:val="nil"/>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785</w:t>
            </w:r>
          </w:p>
        </w:tc>
      </w:tr>
      <w:tr w:rsidR="00761220" w:rsidRPr="00761220" w:rsidTr="00761220">
        <w:trPr>
          <w:trHeight w:val="283"/>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rPr>
                <w:sz w:val="24"/>
                <w:lang w:val="en-US" w:eastAsia="ar-SA"/>
              </w:rPr>
            </w:pPr>
            <w:r w:rsidRPr="00761220">
              <w:rPr>
                <w:sz w:val="24"/>
                <w:lang w:val="en-US" w:eastAsia="ar-SA"/>
              </w:rPr>
              <w:t xml:space="preserve">станица Хамкетинская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526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489</w:t>
            </w:r>
          </w:p>
        </w:tc>
        <w:tc>
          <w:tcPr>
            <w:tcW w:w="1134" w:type="dxa"/>
            <w:tcBorders>
              <w:top w:val="single" w:sz="4" w:space="0" w:color="auto"/>
              <w:left w:val="nil"/>
              <w:bottom w:val="single" w:sz="4" w:space="0" w:color="auto"/>
              <w:right w:val="single" w:sz="4" w:space="0" w:color="auto"/>
            </w:tcBorders>
            <w:vAlign w:val="center"/>
          </w:tcPr>
          <w:p w:rsidR="00761220" w:rsidRPr="00761220" w:rsidRDefault="00761220" w:rsidP="00945298">
            <w:pPr>
              <w:suppressAutoHyphens/>
              <w:spacing w:line="276" w:lineRule="auto"/>
              <w:jc w:val="center"/>
              <w:rPr>
                <w:sz w:val="24"/>
                <w:szCs w:val="24"/>
                <w:lang w:val="en-US" w:eastAsia="ar-SA"/>
              </w:rPr>
            </w:pPr>
            <w:r w:rsidRPr="00761220">
              <w:rPr>
                <w:sz w:val="24"/>
                <w:szCs w:val="24"/>
                <w:lang w:val="en-US" w:eastAsia="ar-SA"/>
              </w:rPr>
              <w:t>490</w:t>
            </w:r>
          </w:p>
        </w:tc>
      </w:tr>
      <w:bookmarkEnd w:id="46"/>
    </w:tbl>
    <w:p w:rsidR="00761220" w:rsidRPr="00761220" w:rsidRDefault="00761220" w:rsidP="00945298">
      <w:pPr>
        <w:suppressAutoHyphens/>
        <w:spacing w:line="276" w:lineRule="auto"/>
        <w:jc w:val="right"/>
        <w:rPr>
          <w:i/>
          <w:sz w:val="24"/>
          <w:szCs w:val="28"/>
        </w:rPr>
      </w:pPr>
    </w:p>
    <w:p w:rsidR="00761220" w:rsidRPr="00761220" w:rsidRDefault="00761220" w:rsidP="00945298">
      <w:pPr>
        <w:spacing w:line="276" w:lineRule="auto"/>
        <w:ind w:firstLine="709"/>
        <w:jc w:val="both"/>
        <w:rPr>
          <w:i/>
          <w:sz w:val="24"/>
          <w:szCs w:val="28"/>
          <w:lang w:eastAsia="ar-SA"/>
        </w:rPr>
      </w:pPr>
      <w:r w:rsidRPr="00761220">
        <w:rPr>
          <w:sz w:val="28"/>
          <w:szCs w:val="28"/>
        </w:rPr>
        <w:t xml:space="preserve">Анализ естественных демографических процессов в поселении за последние несколько лет показывает, что для поселения характерна низкая рождаемость (в пределах 9-10 чел. на 1000 населения), что негативно сказывается на демографическом состоянии территории. В 2009 году рождаемость составила 7,1 чел. на 1000 населения, смертность — 10,6 чел. на 1000 населения. Несмотря на естественную убыль населения в поселении есть миграционный прирост, за счет которого численность населения находится приблизительно на одном уровне. В 2009 году коэффициент миграционного прироста составил 12,4 чел. на 1000 населения, миграционный отток — 5,3 чел. на 1000 населения. </w:t>
      </w:r>
    </w:p>
    <w:p w:rsidR="00761220" w:rsidRPr="00761220" w:rsidRDefault="00761220" w:rsidP="00945298">
      <w:pPr>
        <w:spacing w:line="276" w:lineRule="auto"/>
        <w:rPr>
          <w:i/>
          <w:sz w:val="16"/>
          <w:szCs w:val="28"/>
          <w:lang w:eastAsia="ar-SA"/>
        </w:rPr>
      </w:pPr>
    </w:p>
    <w:p w:rsidR="00761220" w:rsidRPr="00761220" w:rsidRDefault="00761220" w:rsidP="00945298">
      <w:pPr>
        <w:suppressAutoHyphens/>
        <w:spacing w:line="276" w:lineRule="auto"/>
        <w:jc w:val="right"/>
        <w:rPr>
          <w:i/>
          <w:sz w:val="24"/>
          <w:szCs w:val="28"/>
          <w:lang w:eastAsia="ar-SA"/>
        </w:rPr>
      </w:pPr>
      <w:r w:rsidRPr="00761220">
        <w:rPr>
          <w:i/>
          <w:sz w:val="24"/>
          <w:szCs w:val="28"/>
          <w:lang w:eastAsia="ar-SA"/>
        </w:rPr>
        <w:t xml:space="preserve">Информация о миграционном движении населения в </w:t>
      </w:r>
      <w:r w:rsidRPr="00761220">
        <w:rPr>
          <w:i/>
          <w:sz w:val="24"/>
          <w:szCs w:val="28"/>
          <w:lang w:eastAsia="ar-SA"/>
        </w:rPr>
        <w:br/>
        <w:t>МО Губское сельское поселение*</w:t>
      </w:r>
    </w:p>
    <w:tbl>
      <w:tblPr>
        <w:tblW w:w="9585" w:type="dxa"/>
        <w:tblInd w:w="58" w:type="dxa"/>
        <w:tblLayout w:type="fixed"/>
        <w:tblLook w:val="0000"/>
      </w:tblPr>
      <w:tblGrid>
        <w:gridCol w:w="1425"/>
        <w:gridCol w:w="680"/>
        <w:gridCol w:w="680"/>
        <w:gridCol w:w="680"/>
        <w:gridCol w:w="680"/>
        <w:gridCol w:w="680"/>
        <w:gridCol w:w="680"/>
        <w:gridCol w:w="680"/>
        <w:gridCol w:w="680"/>
        <w:gridCol w:w="680"/>
        <w:gridCol w:w="680"/>
        <w:gridCol w:w="680"/>
        <w:gridCol w:w="680"/>
      </w:tblGrid>
      <w:tr w:rsidR="00761220" w:rsidRPr="00761220" w:rsidTr="00761220">
        <w:trPr>
          <w:trHeight w:val="566"/>
        </w:trPr>
        <w:tc>
          <w:tcPr>
            <w:tcW w:w="1425"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Показатель</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1990</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1995</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2000</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2001</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2002</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2003</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2004</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2005</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2006</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2007</w:t>
            </w:r>
          </w:p>
        </w:tc>
        <w:tc>
          <w:tcPr>
            <w:tcW w:w="680"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2008</w:t>
            </w:r>
          </w:p>
        </w:tc>
        <w:tc>
          <w:tcPr>
            <w:tcW w:w="6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220" w:rsidRPr="00761220" w:rsidRDefault="00761220" w:rsidP="00945298">
            <w:pPr>
              <w:snapToGrid w:val="0"/>
              <w:spacing w:line="276" w:lineRule="auto"/>
              <w:jc w:val="center"/>
              <w:rPr>
                <w:b/>
                <w:color w:val="000000"/>
                <w:lang w:eastAsia="ar-SA"/>
              </w:rPr>
            </w:pPr>
            <w:r w:rsidRPr="00761220">
              <w:rPr>
                <w:b/>
                <w:color w:val="000000"/>
                <w:lang w:eastAsia="ar-SA"/>
              </w:rPr>
              <w:t>2009</w:t>
            </w:r>
          </w:p>
        </w:tc>
      </w:tr>
      <w:tr w:rsidR="00761220" w:rsidRPr="00761220" w:rsidTr="00761220">
        <w:trPr>
          <w:trHeight w:val="283"/>
        </w:trPr>
        <w:tc>
          <w:tcPr>
            <w:tcW w:w="1425" w:type="dxa"/>
            <w:tcBorders>
              <w:left w:val="single" w:sz="4" w:space="0" w:color="000000"/>
              <w:bottom w:val="single" w:sz="4" w:space="0" w:color="000000"/>
            </w:tcBorders>
            <w:vAlign w:val="center"/>
          </w:tcPr>
          <w:p w:rsidR="00761220" w:rsidRPr="00761220" w:rsidRDefault="00761220" w:rsidP="00945298">
            <w:pPr>
              <w:snapToGrid w:val="0"/>
              <w:spacing w:line="276" w:lineRule="auto"/>
              <w:rPr>
                <w:bCs/>
                <w:color w:val="000000"/>
                <w:lang w:eastAsia="ar-SA"/>
              </w:rPr>
            </w:pPr>
            <w:r w:rsidRPr="00761220">
              <w:rPr>
                <w:bCs/>
                <w:color w:val="000000"/>
                <w:lang w:eastAsia="ar-SA"/>
              </w:rPr>
              <w:t>Численность населения</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4318</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4597</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4532</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4444</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4443</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4427</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4420</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4398</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4387</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4335</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4332</w:t>
            </w:r>
          </w:p>
        </w:tc>
        <w:tc>
          <w:tcPr>
            <w:tcW w:w="680" w:type="dxa"/>
            <w:tcBorders>
              <w:left w:val="single" w:sz="4" w:space="0" w:color="000000"/>
              <w:bottom w:val="single" w:sz="4" w:space="0" w:color="000000"/>
              <w:right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4346</w:t>
            </w:r>
          </w:p>
        </w:tc>
      </w:tr>
      <w:tr w:rsidR="00761220" w:rsidRPr="00761220" w:rsidTr="00761220">
        <w:trPr>
          <w:trHeight w:val="283"/>
        </w:trPr>
        <w:tc>
          <w:tcPr>
            <w:tcW w:w="1425" w:type="dxa"/>
            <w:tcBorders>
              <w:left w:val="single" w:sz="4" w:space="0" w:color="000000"/>
              <w:bottom w:val="single" w:sz="4" w:space="0" w:color="000000"/>
            </w:tcBorders>
            <w:vAlign w:val="center"/>
          </w:tcPr>
          <w:p w:rsidR="00761220" w:rsidRPr="00761220" w:rsidRDefault="00761220" w:rsidP="00945298">
            <w:pPr>
              <w:snapToGrid w:val="0"/>
              <w:spacing w:line="276" w:lineRule="auto"/>
              <w:rPr>
                <w:color w:val="000000"/>
                <w:lang w:eastAsia="ar-SA"/>
              </w:rPr>
            </w:pPr>
            <w:r w:rsidRPr="00761220">
              <w:rPr>
                <w:color w:val="000000"/>
                <w:lang w:eastAsia="ar-SA"/>
              </w:rPr>
              <w:t>Родилось</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53</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39</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52</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39</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47</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47</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40</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39</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42</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39</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48</w:t>
            </w:r>
          </w:p>
        </w:tc>
        <w:tc>
          <w:tcPr>
            <w:tcW w:w="680" w:type="dxa"/>
            <w:tcBorders>
              <w:left w:val="single" w:sz="4" w:space="0" w:color="000000"/>
              <w:bottom w:val="single" w:sz="4" w:space="0" w:color="000000"/>
              <w:right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31</w:t>
            </w:r>
          </w:p>
        </w:tc>
      </w:tr>
      <w:tr w:rsidR="00761220" w:rsidRPr="00761220" w:rsidTr="00761220">
        <w:trPr>
          <w:trHeight w:val="283"/>
        </w:trPr>
        <w:tc>
          <w:tcPr>
            <w:tcW w:w="1425" w:type="dxa"/>
            <w:tcBorders>
              <w:left w:val="single" w:sz="4" w:space="0" w:color="000000"/>
              <w:bottom w:val="single" w:sz="4" w:space="0" w:color="000000"/>
            </w:tcBorders>
            <w:vAlign w:val="center"/>
          </w:tcPr>
          <w:p w:rsidR="00761220" w:rsidRPr="00761220" w:rsidRDefault="00761220" w:rsidP="00945298">
            <w:pPr>
              <w:snapToGrid w:val="0"/>
              <w:spacing w:line="276" w:lineRule="auto"/>
              <w:rPr>
                <w:color w:val="000000"/>
                <w:lang w:eastAsia="ar-SA"/>
              </w:rPr>
            </w:pPr>
            <w:r w:rsidRPr="00761220">
              <w:rPr>
                <w:color w:val="000000"/>
                <w:lang w:eastAsia="ar-SA"/>
              </w:rPr>
              <w:t>Умерло</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right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46</w:t>
            </w:r>
          </w:p>
        </w:tc>
      </w:tr>
      <w:tr w:rsidR="00761220" w:rsidRPr="00761220" w:rsidTr="00761220">
        <w:trPr>
          <w:trHeight w:val="283"/>
        </w:trPr>
        <w:tc>
          <w:tcPr>
            <w:tcW w:w="1425" w:type="dxa"/>
            <w:tcBorders>
              <w:left w:val="single" w:sz="4" w:space="0" w:color="000000"/>
              <w:bottom w:val="single" w:sz="4" w:space="0" w:color="000000"/>
            </w:tcBorders>
            <w:vAlign w:val="center"/>
          </w:tcPr>
          <w:p w:rsidR="00761220" w:rsidRPr="00761220" w:rsidRDefault="00761220" w:rsidP="00945298">
            <w:pPr>
              <w:snapToGrid w:val="0"/>
              <w:spacing w:line="276" w:lineRule="auto"/>
              <w:rPr>
                <w:color w:val="000000"/>
                <w:lang w:eastAsia="ar-SA"/>
              </w:rPr>
            </w:pPr>
            <w:r w:rsidRPr="00761220">
              <w:rPr>
                <w:color w:val="000000"/>
                <w:lang w:eastAsia="ar-SA"/>
              </w:rPr>
              <w:t>Прибыло</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23</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32</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44</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right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54</w:t>
            </w:r>
          </w:p>
        </w:tc>
      </w:tr>
      <w:tr w:rsidR="00761220" w:rsidRPr="00761220" w:rsidTr="00761220">
        <w:trPr>
          <w:trHeight w:val="283"/>
        </w:trPr>
        <w:tc>
          <w:tcPr>
            <w:tcW w:w="1425" w:type="dxa"/>
            <w:tcBorders>
              <w:left w:val="single" w:sz="4" w:space="0" w:color="000000"/>
              <w:bottom w:val="single" w:sz="4" w:space="0" w:color="000000"/>
            </w:tcBorders>
            <w:vAlign w:val="center"/>
          </w:tcPr>
          <w:p w:rsidR="00761220" w:rsidRPr="00761220" w:rsidRDefault="00761220" w:rsidP="00945298">
            <w:pPr>
              <w:snapToGrid w:val="0"/>
              <w:spacing w:line="276" w:lineRule="auto"/>
              <w:rPr>
                <w:color w:val="000000"/>
                <w:lang w:eastAsia="ar-SA"/>
              </w:rPr>
            </w:pPr>
            <w:r w:rsidRPr="00761220">
              <w:rPr>
                <w:color w:val="000000"/>
                <w:lang w:eastAsia="ar-SA"/>
              </w:rPr>
              <w:t>Убыло</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73</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86</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91</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91</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72</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62</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29</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20</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н/д</w:t>
            </w:r>
          </w:p>
        </w:tc>
        <w:tc>
          <w:tcPr>
            <w:tcW w:w="680" w:type="dxa"/>
            <w:tcBorders>
              <w:left w:val="single" w:sz="4" w:space="0" w:color="000000"/>
              <w:bottom w:val="single" w:sz="4" w:space="0" w:color="000000"/>
              <w:right w:val="single" w:sz="4" w:space="0" w:color="000000"/>
            </w:tcBorders>
            <w:vAlign w:val="center"/>
          </w:tcPr>
          <w:p w:rsidR="00761220" w:rsidRPr="00761220" w:rsidRDefault="00761220" w:rsidP="00945298">
            <w:pPr>
              <w:snapToGrid w:val="0"/>
              <w:spacing w:line="276" w:lineRule="auto"/>
              <w:jc w:val="center"/>
              <w:rPr>
                <w:color w:val="000000"/>
                <w:lang w:eastAsia="ar-SA"/>
              </w:rPr>
            </w:pPr>
            <w:r w:rsidRPr="00761220">
              <w:rPr>
                <w:color w:val="000000"/>
                <w:lang w:eastAsia="ar-SA"/>
              </w:rPr>
              <w:t>23</w:t>
            </w:r>
          </w:p>
        </w:tc>
      </w:tr>
    </w:tbl>
    <w:p w:rsidR="00761220" w:rsidRPr="00761220" w:rsidRDefault="00761220" w:rsidP="00945298">
      <w:pPr>
        <w:suppressAutoHyphens/>
        <w:spacing w:line="276" w:lineRule="auto"/>
        <w:rPr>
          <w:i/>
          <w:szCs w:val="28"/>
          <w:lang w:eastAsia="ar-SA"/>
        </w:rPr>
      </w:pPr>
      <w:r w:rsidRPr="00761220">
        <w:rPr>
          <w:i/>
          <w:szCs w:val="28"/>
          <w:lang w:eastAsia="ar-SA"/>
        </w:rPr>
        <w:t>*Информация предоставлена администрацией Губского сельского поселения.Данные по численности населения могут не совпадать с официальными данными Краснодарстата.</w:t>
      </w:r>
    </w:p>
    <w:p w:rsidR="00761220" w:rsidRPr="00761220" w:rsidRDefault="00761220" w:rsidP="00945298">
      <w:pPr>
        <w:spacing w:line="276" w:lineRule="auto"/>
        <w:ind w:firstLine="709"/>
        <w:jc w:val="both"/>
        <w:rPr>
          <w:sz w:val="28"/>
          <w:szCs w:val="28"/>
        </w:rPr>
      </w:pPr>
      <w:r w:rsidRPr="00761220">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w:t>
      </w:r>
      <w:r w:rsidRPr="00761220">
        <w:rPr>
          <w:sz w:val="28"/>
          <w:szCs w:val="28"/>
        </w:rPr>
        <w:lastRenderedPageBreak/>
        <w:t xml:space="preserve">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w:t>
      </w:r>
    </w:p>
    <w:p w:rsidR="00761220" w:rsidRPr="00902FC1" w:rsidRDefault="00CE315C" w:rsidP="00945298">
      <w:pPr>
        <w:spacing w:line="276" w:lineRule="auto"/>
        <w:jc w:val="both"/>
        <w:rPr>
          <w:sz w:val="28"/>
          <w:szCs w:val="28"/>
        </w:rPr>
      </w:pPr>
      <w:r>
        <w:rPr>
          <w:noProof/>
          <w:sz w:val="28"/>
          <w:szCs w:val="28"/>
        </w:rPr>
        <w:drawing>
          <wp:inline distT="0" distB="0" distL="0" distR="0">
            <wp:extent cx="5933821" cy="7067550"/>
            <wp:effectExtent l="0" t="0" r="254"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1220" w:rsidRPr="00761220" w:rsidRDefault="00761220" w:rsidP="00945298">
      <w:pPr>
        <w:spacing w:line="276" w:lineRule="auto"/>
        <w:ind w:firstLine="426"/>
        <w:jc w:val="right"/>
        <w:rPr>
          <w:i/>
          <w:sz w:val="24"/>
          <w:szCs w:val="28"/>
        </w:rPr>
      </w:pPr>
    </w:p>
    <w:p w:rsidR="00761220" w:rsidRPr="00761220" w:rsidRDefault="00761220" w:rsidP="00945298">
      <w:pPr>
        <w:spacing w:line="276" w:lineRule="auto"/>
        <w:ind w:firstLine="426"/>
        <w:jc w:val="right"/>
        <w:rPr>
          <w:sz w:val="28"/>
          <w:szCs w:val="28"/>
        </w:rPr>
      </w:pPr>
      <w:r w:rsidRPr="00761220">
        <w:rPr>
          <w:i/>
          <w:sz w:val="24"/>
          <w:szCs w:val="28"/>
        </w:rPr>
        <w:t xml:space="preserve">Возрастная структура населения Губского сельского поселения, чел. </w:t>
      </w:r>
    </w:p>
    <w:tbl>
      <w:tblPr>
        <w:tblW w:w="9640" w:type="dxa"/>
        <w:tblInd w:w="-35" w:type="dxa"/>
        <w:tblLayout w:type="fixed"/>
        <w:tblLook w:val="0000"/>
      </w:tblPr>
      <w:tblGrid>
        <w:gridCol w:w="1277"/>
        <w:gridCol w:w="680"/>
        <w:gridCol w:w="680"/>
        <w:gridCol w:w="625"/>
        <w:gridCol w:w="567"/>
        <w:gridCol w:w="567"/>
        <w:gridCol w:w="567"/>
        <w:gridCol w:w="567"/>
        <w:gridCol w:w="567"/>
        <w:gridCol w:w="425"/>
        <w:gridCol w:w="709"/>
        <w:gridCol w:w="709"/>
        <w:gridCol w:w="708"/>
        <w:gridCol w:w="567"/>
        <w:gridCol w:w="425"/>
      </w:tblGrid>
      <w:tr w:rsidR="00761220" w:rsidRPr="00761220" w:rsidTr="00761220">
        <w:trPr>
          <w:cantSplit/>
          <w:trHeight w:val="379"/>
        </w:trPr>
        <w:tc>
          <w:tcPr>
            <w:tcW w:w="1277" w:type="dxa"/>
            <w:vMerge w:val="restart"/>
            <w:tcBorders>
              <w:top w:val="single" w:sz="4" w:space="0" w:color="000000"/>
              <w:left w:val="single" w:sz="4" w:space="0" w:color="000000"/>
              <w:bottom w:val="single" w:sz="4" w:space="0" w:color="000000"/>
            </w:tcBorders>
            <w:shd w:val="clear" w:color="auto" w:fill="F2F2F2"/>
            <w:vAlign w:val="center"/>
          </w:tcPr>
          <w:p w:rsidR="00761220" w:rsidRPr="00761220" w:rsidRDefault="00761220" w:rsidP="00945298">
            <w:pPr>
              <w:snapToGrid w:val="0"/>
              <w:spacing w:line="276" w:lineRule="auto"/>
              <w:jc w:val="center"/>
              <w:rPr>
                <w:spacing w:val="-2"/>
                <w:sz w:val="16"/>
                <w:szCs w:val="22"/>
                <w:lang w:eastAsia="ar-SA"/>
              </w:rPr>
            </w:pPr>
            <w:r w:rsidRPr="00761220">
              <w:rPr>
                <w:spacing w:val="-2"/>
                <w:sz w:val="16"/>
                <w:szCs w:val="22"/>
                <w:lang w:eastAsia="ar-SA"/>
              </w:rPr>
              <w:t>Наименование поселения/</w:t>
            </w:r>
          </w:p>
          <w:p w:rsidR="00761220" w:rsidRPr="00761220" w:rsidRDefault="00761220" w:rsidP="00945298">
            <w:pPr>
              <w:suppressAutoHyphens/>
              <w:spacing w:line="276" w:lineRule="auto"/>
              <w:jc w:val="center"/>
              <w:rPr>
                <w:spacing w:val="-2"/>
                <w:sz w:val="16"/>
                <w:szCs w:val="22"/>
                <w:lang w:eastAsia="ar-SA"/>
              </w:rPr>
            </w:pPr>
            <w:r w:rsidRPr="00761220">
              <w:rPr>
                <w:spacing w:val="-2"/>
                <w:sz w:val="16"/>
                <w:szCs w:val="22"/>
                <w:lang w:eastAsia="ar-SA"/>
              </w:rPr>
              <w:t xml:space="preserve">населенного </w:t>
            </w:r>
            <w:r w:rsidRPr="00761220">
              <w:rPr>
                <w:spacing w:val="-2"/>
                <w:sz w:val="16"/>
                <w:szCs w:val="22"/>
                <w:lang w:eastAsia="ar-SA"/>
              </w:rPr>
              <w:lastRenderedPageBreak/>
              <w:t>пункта</w:t>
            </w:r>
          </w:p>
        </w:tc>
        <w:tc>
          <w:tcPr>
            <w:tcW w:w="680"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uppressAutoHyphens/>
              <w:snapToGrid w:val="0"/>
              <w:spacing w:line="276" w:lineRule="auto"/>
              <w:ind w:left="113" w:right="113"/>
              <w:jc w:val="center"/>
              <w:rPr>
                <w:spacing w:val="-2"/>
                <w:sz w:val="16"/>
                <w:szCs w:val="22"/>
                <w:lang w:eastAsia="ar-SA"/>
              </w:rPr>
            </w:pPr>
            <w:r w:rsidRPr="00761220">
              <w:rPr>
                <w:spacing w:val="-2"/>
                <w:sz w:val="16"/>
                <w:szCs w:val="22"/>
                <w:lang w:eastAsia="ar-SA"/>
              </w:rPr>
              <w:lastRenderedPageBreak/>
              <w:t>Количество жителей, чел.</w:t>
            </w:r>
          </w:p>
        </w:tc>
        <w:tc>
          <w:tcPr>
            <w:tcW w:w="680"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uppressAutoHyphens/>
              <w:snapToGrid w:val="0"/>
              <w:spacing w:line="276" w:lineRule="auto"/>
              <w:ind w:left="113" w:right="113"/>
              <w:jc w:val="center"/>
              <w:rPr>
                <w:spacing w:val="-2"/>
                <w:sz w:val="16"/>
                <w:szCs w:val="22"/>
                <w:lang w:eastAsia="ar-SA"/>
              </w:rPr>
            </w:pPr>
            <w:r w:rsidRPr="00761220">
              <w:rPr>
                <w:spacing w:val="-2"/>
                <w:sz w:val="16"/>
                <w:szCs w:val="22"/>
                <w:lang w:eastAsia="ar-SA"/>
              </w:rPr>
              <w:t>Трудоспособное население в трудоспособном возрасте</w:t>
            </w:r>
          </w:p>
        </w:tc>
        <w:tc>
          <w:tcPr>
            <w:tcW w:w="5303" w:type="dxa"/>
            <w:gridSpan w:val="9"/>
            <w:tcBorders>
              <w:top w:val="single" w:sz="4" w:space="0" w:color="000000"/>
              <w:left w:val="single" w:sz="4" w:space="0" w:color="000000"/>
              <w:bottom w:val="single" w:sz="4" w:space="0" w:color="000000"/>
            </w:tcBorders>
            <w:shd w:val="clear" w:color="auto" w:fill="F2F2F2"/>
            <w:vAlign w:val="center"/>
          </w:tcPr>
          <w:p w:rsidR="00761220" w:rsidRPr="00761220" w:rsidRDefault="00761220" w:rsidP="00945298">
            <w:pPr>
              <w:snapToGrid w:val="0"/>
              <w:spacing w:line="276" w:lineRule="auto"/>
              <w:jc w:val="center"/>
              <w:rPr>
                <w:spacing w:val="-2"/>
                <w:sz w:val="16"/>
                <w:szCs w:val="22"/>
                <w:lang w:eastAsia="ar-SA"/>
              </w:rPr>
            </w:pPr>
            <w:r w:rsidRPr="00761220">
              <w:rPr>
                <w:spacing w:val="-2"/>
                <w:sz w:val="16"/>
                <w:szCs w:val="22"/>
                <w:lang w:eastAsia="ar-SA"/>
              </w:rPr>
              <w:t>Занятое население в трудоспособном возрасте</w:t>
            </w:r>
          </w:p>
        </w:tc>
        <w:tc>
          <w:tcPr>
            <w:tcW w:w="708"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uppressAutoHyphens/>
              <w:snapToGrid w:val="0"/>
              <w:spacing w:line="276" w:lineRule="auto"/>
              <w:ind w:left="113" w:right="113"/>
              <w:jc w:val="center"/>
              <w:rPr>
                <w:spacing w:val="-2"/>
                <w:sz w:val="16"/>
                <w:szCs w:val="22"/>
                <w:lang w:eastAsia="ar-SA"/>
              </w:rPr>
            </w:pPr>
            <w:r w:rsidRPr="00761220">
              <w:rPr>
                <w:spacing w:val="-2"/>
                <w:sz w:val="16"/>
                <w:szCs w:val="22"/>
                <w:lang w:eastAsia="ar-SA"/>
              </w:rPr>
              <w:t>Незанятое население, в том числе безработные граждане, состоящие на учете</w:t>
            </w:r>
          </w:p>
        </w:tc>
        <w:tc>
          <w:tcPr>
            <w:tcW w:w="567"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uppressAutoHyphens/>
              <w:snapToGrid w:val="0"/>
              <w:spacing w:line="276" w:lineRule="auto"/>
              <w:ind w:left="113" w:right="113"/>
              <w:jc w:val="center"/>
              <w:rPr>
                <w:spacing w:val="-2"/>
                <w:sz w:val="16"/>
                <w:szCs w:val="22"/>
                <w:lang w:eastAsia="ar-SA"/>
              </w:rPr>
            </w:pPr>
            <w:r w:rsidRPr="00761220">
              <w:rPr>
                <w:spacing w:val="-2"/>
                <w:sz w:val="16"/>
                <w:szCs w:val="22"/>
                <w:lang w:eastAsia="ar-SA"/>
              </w:rPr>
              <w:t>Группа риска (злоупотребление спиртными напитками и т.д.)</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rsidR="00761220" w:rsidRPr="00761220" w:rsidRDefault="00761220" w:rsidP="00945298">
            <w:pPr>
              <w:suppressAutoHyphens/>
              <w:snapToGrid w:val="0"/>
              <w:spacing w:line="276" w:lineRule="auto"/>
              <w:ind w:left="113" w:right="113"/>
              <w:jc w:val="center"/>
              <w:rPr>
                <w:spacing w:val="-2"/>
                <w:sz w:val="16"/>
                <w:szCs w:val="22"/>
                <w:lang w:eastAsia="ar-SA"/>
              </w:rPr>
            </w:pPr>
            <w:r w:rsidRPr="00761220">
              <w:rPr>
                <w:spacing w:val="-2"/>
                <w:sz w:val="16"/>
                <w:szCs w:val="22"/>
                <w:lang w:eastAsia="ar-SA"/>
              </w:rPr>
              <w:t>Общий уровень безработицы,%</w:t>
            </w:r>
          </w:p>
        </w:tc>
      </w:tr>
      <w:tr w:rsidR="00761220" w:rsidRPr="00761220" w:rsidTr="00761220">
        <w:trPr>
          <w:cantSplit/>
          <w:trHeight w:val="379"/>
        </w:trPr>
        <w:tc>
          <w:tcPr>
            <w:tcW w:w="1277" w:type="dxa"/>
            <w:vMerge/>
            <w:tcBorders>
              <w:top w:val="single" w:sz="4" w:space="0" w:color="000000"/>
              <w:left w:val="single" w:sz="4" w:space="0" w:color="000000"/>
              <w:bottom w:val="single" w:sz="4" w:space="0" w:color="000000"/>
            </w:tcBorders>
          </w:tcPr>
          <w:p w:rsidR="00761220" w:rsidRPr="00761220" w:rsidRDefault="00761220" w:rsidP="00945298">
            <w:pPr>
              <w:suppressAutoHyphens/>
              <w:snapToGrid w:val="0"/>
              <w:spacing w:line="276" w:lineRule="auto"/>
              <w:rPr>
                <w:spacing w:val="-2"/>
                <w:sz w:val="18"/>
                <w:szCs w:val="22"/>
                <w:lang w:eastAsia="ar-SA"/>
              </w:rPr>
            </w:pPr>
          </w:p>
        </w:tc>
        <w:tc>
          <w:tcPr>
            <w:tcW w:w="680" w:type="dxa"/>
            <w:vMerge/>
            <w:tcBorders>
              <w:top w:val="single" w:sz="4" w:space="0" w:color="000000"/>
              <w:left w:val="single" w:sz="4" w:space="0" w:color="000000"/>
              <w:bottom w:val="single" w:sz="4" w:space="0" w:color="000000"/>
            </w:tcBorders>
          </w:tcPr>
          <w:p w:rsidR="00761220" w:rsidRPr="00761220" w:rsidRDefault="00761220" w:rsidP="00945298">
            <w:pPr>
              <w:suppressAutoHyphens/>
              <w:snapToGrid w:val="0"/>
              <w:spacing w:line="276" w:lineRule="auto"/>
              <w:ind w:left="113" w:right="113"/>
              <w:rPr>
                <w:spacing w:val="-2"/>
                <w:sz w:val="18"/>
                <w:szCs w:val="22"/>
                <w:lang w:eastAsia="ar-SA"/>
              </w:rPr>
            </w:pPr>
          </w:p>
        </w:tc>
        <w:tc>
          <w:tcPr>
            <w:tcW w:w="680" w:type="dxa"/>
            <w:vMerge/>
            <w:tcBorders>
              <w:top w:val="single" w:sz="4" w:space="0" w:color="000000"/>
              <w:left w:val="single" w:sz="4" w:space="0" w:color="000000"/>
              <w:bottom w:val="single" w:sz="4" w:space="0" w:color="000000"/>
            </w:tcBorders>
          </w:tcPr>
          <w:p w:rsidR="00761220" w:rsidRPr="00761220" w:rsidRDefault="00761220" w:rsidP="00945298">
            <w:pPr>
              <w:suppressAutoHyphens/>
              <w:snapToGrid w:val="0"/>
              <w:spacing w:line="276" w:lineRule="auto"/>
              <w:ind w:left="113" w:right="113"/>
              <w:rPr>
                <w:spacing w:val="-2"/>
                <w:sz w:val="18"/>
                <w:szCs w:val="22"/>
                <w:lang w:eastAsia="ar-SA"/>
              </w:rPr>
            </w:pPr>
          </w:p>
        </w:tc>
        <w:tc>
          <w:tcPr>
            <w:tcW w:w="625"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uppressAutoHyphens/>
              <w:snapToGrid w:val="0"/>
              <w:spacing w:line="276" w:lineRule="auto"/>
              <w:ind w:left="113" w:right="113"/>
              <w:jc w:val="center"/>
              <w:rPr>
                <w:spacing w:val="-2"/>
                <w:sz w:val="16"/>
                <w:szCs w:val="22"/>
                <w:lang w:eastAsia="ar-SA"/>
              </w:rPr>
            </w:pPr>
            <w:r w:rsidRPr="00761220">
              <w:rPr>
                <w:spacing w:val="-2"/>
                <w:sz w:val="16"/>
                <w:szCs w:val="22"/>
                <w:lang w:eastAsia="ar-SA"/>
              </w:rPr>
              <w:t>Занято всего</w:t>
            </w:r>
          </w:p>
        </w:tc>
        <w:tc>
          <w:tcPr>
            <w:tcW w:w="4678" w:type="dxa"/>
            <w:gridSpan w:val="8"/>
            <w:tcBorders>
              <w:top w:val="single" w:sz="4" w:space="0" w:color="000000"/>
              <w:left w:val="single" w:sz="4" w:space="0" w:color="000000"/>
              <w:bottom w:val="single" w:sz="4" w:space="0" w:color="000000"/>
            </w:tcBorders>
            <w:shd w:val="clear" w:color="auto" w:fill="F2F2F2"/>
            <w:vAlign w:val="center"/>
          </w:tcPr>
          <w:p w:rsidR="00761220" w:rsidRPr="00761220" w:rsidRDefault="00761220" w:rsidP="00945298">
            <w:pPr>
              <w:snapToGrid w:val="0"/>
              <w:spacing w:line="276" w:lineRule="auto"/>
              <w:jc w:val="center"/>
              <w:rPr>
                <w:spacing w:val="-2"/>
                <w:sz w:val="16"/>
                <w:szCs w:val="22"/>
                <w:lang w:eastAsia="ar-SA"/>
              </w:rPr>
            </w:pPr>
            <w:r w:rsidRPr="00761220">
              <w:rPr>
                <w:spacing w:val="-2"/>
                <w:sz w:val="16"/>
                <w:szCs w:val="22"/>
                <w:lang w:eastAsia="ar-SA"/>
              </w:rPr>
              <w:t>в том числе</w:t>
            </w:r>
          </w:p>
        </w:tc>
        <w:tc>
          <w:tcPr>
            <w:tcW w:w="708" w:type="dxa"/>
            <w:vMerge/>
            <w:tcBorders>
              <w:top w:val="single" w:sz="4" w:space="0" w:color="000000"/>
              <w:left w:val="single" w:sz="4" w:space="0" w:color="000000"/>
              <w:bottom w:val="single" w:sz="4" w:space="0" w:color="000000"/>
            </w:tcBorders>
          </w:tcPr>
          <w:p w:rsidR="00761220" w:rsidRPr="00761220" w:rsidRDefault="00761220" w:rsidP="00945298">
            <w:pPr>
              <w:suppressAutoHyphens/>
              <w:snapToGrid w:val="0"/>
              <w:spacing w:line="276" w:lineRule="auto"/>
              <w:ind w:left="113" w:right="113"/>
              <w:rPr>
                <w:spacing w:val="-2"/>
                <w:sz w:val="18"/>
                <w:szCs w:val="22"/>
                <w:lang w:eastAsia="ar-SA"/>
              </w:rPr>
            </w:pPr>
          </w:p>
        </w:tc>
        <w:tc>
          <w:tcPr>
            <w:tcW w:w="567" w:type="dxa"/>
            <w:vMerge/>
            <w:tcBorders>
              <w:top w:val="single" w:sz="4" w:space="0" w:color="000000"/>
              <w:left w:val="single" w:sz="4" w:space="0" w:color="000000"/>
              <w:bottom w:val="single" w:sz="4" w:space="0" w:color="000000"/>
            </w:tcBorders>
          </w:tcPr>
          <w:p w:rsidR="00761220" w:rsidRPr="00761220" w:rsidRDefault="00761220" w:rsidP="00945298">
            <w:pPr>
              <w:suppressAutoHyphens/>
              <w:snapToGrid w:val="0"/>
              <w:spacing w:line="276" w:lineRule="auto"/>
              <w:ind w:left="113" w:right="113"/>
              <w:rPr>
                <w:spacing w:val="-2"/>
                <w:sz w:val="18"/>
                <w:szCs w:val="22"/>
                <w:lang w:eastAsia="ar-SA"/>
              </w:rPr>
            </w:pPr>
          </w:p>
        </w:tc>
        <w:tc>
          <w:tcPr>
            <w:tcW w:w="425" w:type="dxa"/>
            <w:vMerge/>
            <w:tcBorders>
              <w:top w:val="single" w:sz="4" w:space="0" w:color="000000"/>
              <w:left w:val="single" w:sz="4" w:space="0" w:color="000000"/>
              <w:bottom w:val="single" w:sz="4" w:space="0" w:color="000000"/>
              <w:right w:val="single" w:sz="4" w:space="0" w:color="000000"/>
            </w:tcBorders>
          </w:tcPr>
          <w:p w:rsidR="00761220" w:rsidRPr="00761220" w:rsidRDefault="00761220" w:rsidP="00945298">
            <w:pPr>
              <w:suppressAutoHyphens/>
              <w:snapToGrid w:val="0"/>
              <w:spacing w:line="276" w:lineRule="auto"/>
              <w:ind w:left="113" w:right="113"/>
              <w:rPr>
                <w:spacing w:val="-2"/>
                <w:sz w:val="18"/>
                <w:szCs w:val="22"/>
                <w:lang w:eastAsia="ar-SA"/>
              </w:rPr>
            </w:pPr>
          </w:p>
        </w:tc>
      </w:tr>
      <w:tr w:rsidR="00761220" w:rsidRPr="00761220" w:rsidTr="00761220">
        <w:trPr>
          <w:cantSplit/>
          <w:trHeight w:val="1817"/>
        </w:trPr>
        <w:tc>
          <w:tcPr>
            <w:tcW w:w="1277" w:type="dxa"/>
            <w:vMerge/>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p>
        </w:tc>
        <w:tc>
          <w:tcPr>
            <w:tcW w:w="680" w:type="dxa"/>
            <w:vMerge/>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ind w:left="113" w:right="113"/>
              <w:rPr>
                <w:spacing w:val="-2"/>
                <w:sz w:val="18"/>
                <w:szCs w:val="22"/>
                <w:lang w:eastAsia="ar-SA"/>
              </w:rPr>
            </w:pPr>
          </w:p>
        </w:tc>
        <w:tc>
          <w:tcPr>
            <w:tcW w:w="680" w:type="dxa"/>
            <w:vMerge/>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ind w:left="113" w:right="113"/>
              <w:rPr>
                <w:spacing w:val="-2"/>
                <w:sz w:val="18"/>
                <w:szCs w:val="22"/>
                <w:lang w:eastAsia="ar-SA"/>
              </w:rPr>
            </w:pPr>
          </w:p>
        </w:tc>
        <w:tc>
          <w:tcPr>
            <w:tcW w:w="625" w:type="dxa"/>
            <w:vMerge/>
            <w:tcBorders>
              <w:top w:val="single" w:sz="4" w:space="0" w:color="000000"/>
              <w:left w:val="single" w:sz="4" w:space="0" w:color="000000"/>
              <w:bottom w:val="single" w:sz="4" w:space="0" w:color="000000"/>
            </w:tcBorders>
            <w:shd w:val="clear" w:color="auto" w:fill="F2F2F2"/>
            <w:vAlign w:val="center"/>
          </w:tcPr>
          <w:p w:rsidR="00761220" w:rsidRPr="00761220" w:rsidRDefault="00761220" w:rsidP="00945298">
            <w:pPr>
              <w:snapToGrid w:val="0"/>
              <w:spacing w:line="276" w:lineRule="auto"/>
              <w:ind w:left="113" w:right="113"/>
              <w:jc w:val="center"/>
              <w:rPr>
                <w:spacing w:val="-2"/>
                <w:sz w:val="16"/>
                <w:szCs w:val="22"/>
                <w:lang w:eastAsia="ar-SA"/>
              </w:rPr>
            </w:pP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napToGrid w:val="0"/>
              <w:spacing w:line="276" w:lineRule="auto"/>
              <w:ind w:left="113" w:right="113"/>
              <w:jc w:val="center"/>
              <w:rPr>
                <w:spacing w:val="-2"/>
                <w:sz w:val="16"/>
                <w:szCs w:val="22"/>
                <w:lang w:eastAsia="ar-SA"/>
              </w:rPr>
            </w:pPr>
            <w:r w:rsidRPr="00761220">
              <w:rPr>
                <w:spacing w:val="-2"/>
                <w:sz w:val="16"/>
                <w:szCs w:val="22"/>
                <w:lang w:eastAsia="ar-SA"/>
              </w:rPr>
              <w:t>Работающие в экономике</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napToGrid w:val="0"/>
              <w:spacing w:line="276" w:lineRule="auto"/>
              <w:ind w:left="113" w:right="113"/>
              <w:jc w:val="center"/>
              <w:rPr>
                <w:spacing w:val="-2"/>
                <w:sz w:val="16"/>
                <w:szCs w:val="22"/>
                <w:lang w:eastAsia="ar-SA"/>
              </w:rPr>
            </w:pPr>
            <w:r w:rsidRPr="00761220">
              <w:rPr>
                <w:spacing w:val="-2"/>
                <w:sz w:val="16"/>
                <w:szCs w:val="22"/>
                <w:lang w:eastAsia="ar-SA"/>
              </w:rPr>
              <w:t>Занято в ЛПХ,реализующие продукцию</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napToGrid w:val="0"/>
              <w:spacing w:line="276" w:lineRule="auto"/>
              <w:ind w:left="113" w:right="113"/>
              <w:jc w:val="center"/>
              <w:rPr>
                <w:spacing w:val="-2"/>
                <w:sz w:val="16"/>
                <w:szCs w:val="22"/>
                <w:lang w:eastAsia="ar-SA"/>
              </w:rPr>
            </w:pPr>
            <w:r w:rsidRPr="00761220">
              <w:rPr>
                <w:spacing w:val="-2"/>
                <w:sz w:val="16"/>
                <w:szCs w:val="22"/>
                <w:lang w:eastAsia="ar-SA"/>
              </w:rPr>
              <w:t>Неработающие женщины по уходу за детьми</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napToGrid w:val="0"/>
              <w:spacing w:line="276" w:lineRule="auto"/>
              <w:ind w:left="113" w:right="113"/>
              <w:jc w:val="center"/>
              <w:rPr>
                <w:spacing w:val="-2"/>
                <w:sz w:val="16"/>
                <w:szCs w:val="22"/>
                <w:lang w:eastAsia="ar-SA"/>
              </w:rPr>
            </w:pPr>
            <w:r w:rsidRPr="00761220">
              <w:rPr>
                <w:spacing w:val="-2"/>
                <w:sz w:val="16"/>
                <w:szCs w:val="22"/>
                <w:lang w:eastAsia="ar-SA"/>
              </w:rPr>
              <w:t>Работающие за пределами района</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napToGrid w:val="0"/>
              <w:spacing w:line="276" w:lineRule="auto"/>
              <w:ind w:left="113" w:right="113"/>
              <w:jc w:val="center"/>
              <w:rPr>
                <w:spacing w:val="-2"/>
                <w:sz w:val="16"/>
                <w:szCs w:val="22"/>
                <w:lang w:eastAsia="ar-SA"/>
              </w:rPr>
            </w:pPr>
            <w:r w:rsidRPr="00761220">
              <w:rPr>
                <w:spacing w:val="-2"/>
                <w:sz w:val="16"/>
                <w:szCs w:val="22"/>
                <w:lang w:eastAsia="ar-SA"/>
              </w:rPr>
              <w:t>Студенты</w:t>
            </w:r>
          </w:p>
        </w:tc>
        <w:tc>
          <w:tcPr>
            <w:tcW w:w="425" w:type="dxa"/>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napToGrid w:val="0"/>
              <w:spacing w:line="276" w:lineRule="auto"/>
              <w:ind w:left="113" w:right="113"/>
              <w:jc w:val="center"/>
              <w:rPr>
                <w:spacing w:val="-2"/>
                <w:sz w:val="16"/>
                <w:szCs w:val="22"/>
                <w:lang w:eastAsia="ar-SA"/>
              </w:rPr>
            </w:pPr>
            <w:r w:rsidRPr="00761220">
              <w:rPr>
                <w:spacing w:val="-2"/>
                <w:sz w:val="16"/>
                <w:szCs w:val="22"/>
                <w:lang w:eastAsia="ar-SA"/>
              </w:rPr>
              <w:t>В армии</w:t>
            </w:r>
          </w:p>
        </w:tc>
        <w:tc>
          <w:tcPr>
            <w:tcW w:w="709" w:type="dxa"/>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napToGrid w:val="0"/>
              <w:spacing w:line="276" w:lineRule="auto"/>
              <w:ind w:left="113" w:right="113"/>
              <w:jc w:val="center"/>
              <w:rPr>
                <w:spacing w:val="-2"/>
                <w:sz w:val="16"/>
                <w:szCs w:val="22"/>
                <w:lang w:eastAsia="ar-SA"/>
              </w:rPr>
            </w:pPr>
            <w:r w:rsidRPr="00761220">
              <w:rPr>
                <w:spacing w:val="-2"/>
                <w:sz w:val="16"/>
                <w:szCs w:val="22"/>
                <w:lang w:eastAsia="ar-SA"/>
              </w:rPr>
              <w:t>Лица, занятые по уходу за инвалидами и престарелыми</w:t>
            </w:r>
          </w:p>
        </w:tc>
        <w:tc>
          <w:tcPr>
            <w:tcW w:w="709" w:type="dxa"/>
            <w:tcBorders>
              <w:top w:val="single" w:sz="4" w:space="0" w:color="000000"/>
              <w:left w:val="single" w:sz="4" w:space="0" w:color="000000"/>
              <w:bottom w:val="single" w:sz="4" w:space="0" w:color="000000"/>
            </w:tcBorders>
            <w:shd w:val="clear" w:color="auto" w:fill="F2F2F2"/>
            <w:textDirection w:val="btLr"/>
            <w:vAlign w:val="center"/>
          </w:tcPr>
          <w:p w:rsidR="00761220" w:rsidRPr="00761220" w:rsidRDefault="00761220" w:rsidP="00945298">
            <w:pPr>
              <w:snapToGrid w:val="0"/>
              <w:spacing w:line="276" w:lineRule="auto"/>
              <w:ind w:left="113" w:right="113"/>
              <w:jc w:val="center"/>
              <w:rPr>
                <w:spacing w:val="-2"/>
                <w:sz w:val="16"/>
                <w:szCs w:val="22"/>
                <w:lang w:eastAsia="ar-SA"/>
              </w:rPr>
            </w:pPr>
            <w:r w:rsidRPr="00761220">
              <w:rPr>
                <w:spacing w:val="-2"/>
                <w:sz w:val="16"/>
                <w:szCs w:val="22"/>
                <w:lang w:eastAsia="ar-SA"/>
              </w:rPr>
              <w:t>Неработающие пенсионеры-льготники</w:t>
            </w:r>
          </w:p>
        </w:tc>
        <w:tc>
          <w:tcPr>
            <w:tcW w:w="708" w:type="dxa"/>
            <w:vMerge/>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ind w:left="113" w:right="113"/>
              <w:rPr>
                <w:spacing w:val="-2"/>
                <w:sz w:val="18"/>
                <w:szCs w:val="22"/>
                <w:lang w:eastAsia="ar-SA"/>
              </w:rPr>
            </w:pPr>
          </w:p>
        </w:tc>
        <w:tc>
          <w:tcPr>
            <w:tcW w:w="567" w:type="dxa"/>
            <w:vMerge/>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ind w:left="113" w:right="113"/>
              <w:rPr>
                <w:spacing w:val="-2"/>
                <w:sz w:val="18"/>
                <w:szCs w:val="22"/>
                <w:lang w:eastAsia="ar-SA"/>
              </w:rPr>
            </w:pPr>
          </w:p>
        </w:tc>
        <w:tc>
          <w:tcPr>
            <w:tcW w:w="425" w:type="dxa"/>
            <w:vMerge/>
            <w:tcBorders>
              <w:top w:val="single" w:sz="4" w:space="0" w:color="000000"/>
              <w:left w:val="single" w:sz="4" w:space="0" w:color="000000"/>
              <w:bottom w:val="single" w:sz="4" w:space="0" w:color="000000"/>
              <w:right w:val="single" w:sz="4" w:space="0" w:color="000000"/>
            </w:tcBorders>
          </w:tcPr>
          <w:p w:rsidR="00761220" w:rsidRPr="00761220" w:rsidRDefault="00761220" w:rsidP="00945298">
            <w:pPr>
              <w:snapToGrid w:val="0"/>
              <w:spacing w:line="276" w:lineRule="auto"/>
              <w:ind w:left="113" w:right="113"/>
              <w:rPr>
                <w:spacing w:val="-2"/>
                <w:sz w:val="18"/>
                <w:szCs w:val="22"/>
                <w:lang w:eastAsia="ar-SA"/>
              </w:rPr>
            </w:pPr>
          </w:p>
        </w:tc>
      </w:tr>
      <w:tr w:rsidR="00761220" w:rsidRPr="00761220" w:rsidTr="002B5815">
        <w:tc>
          <w:tcPr>
            <w:tcW w:w="1277" w:type="dxa"/>
            <w:tcBorders>
              <w:top w:val="single" w:sz="4" w:space="0" w:color="000000"/>
              <w:left w:val="single" w:sz="4" w:space="0" w:color="000000"/>
              <w:bottom w:val="single" w:sz="4" w:space="0" w:color="000000"/>
            </w:tcBorders>
            <w:vAlign w:val="center"/>
          </w:tcPr>
          <w:p w:rsidR="00761220" w:rsidRPr="00761220" w:rsidRDefault="00761220" w:rsidP="00945298">
            <w:pPr>
              <w:snapToGrid w:val="0"/>
              <w:spacing w:line="276" w:lineRule="auto"/>
              <w:rPr>
                <w:bCs/>
                <w:color w:val="000000"/>
                <w:sz w:val="18"/>
                <w:lang w:eastAsia="ar-SA"/>
              </w:rPr>
            </w:pPr>
            <w:r w:rsidRPr="00761220">
              <w:rPr>
                <w:bCs/>
                <w:color w:val="000000"/>
                <w:sz w:val="18"/>
                <w:lang w:eastAsia="ar-SA"/>
              </w:rPr>
              <w:lastRenderedPageBreak/>
              <w:t>Губское с/п</w:t>
            </w:r>
          </w:p>
        </w:tc>
        <w:tc>
          <w:tcPr>
            <w:tcW w:w="680"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4350</w:t>
            </w:r>
          </w:p>
        </w:tc>
        <w:tc>
          <w:tcPr>
            <w:tcW w:w="680"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2528</w:t>
            </w:r>
          </w:p>
        </w:tc>
        <w:tc>
          <w:tcPr>
            <w:tcW w:w="625"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1871</w:t>
            </w:r>
          </w:p>
        </w:tc>
        <w:tc>
          <w:tcPr>
            <w:tcW w:w="567"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705</w:t>
            </w:r>
          </w:p>
        </w:tc>
        <w:tc>
          <w:tcPr>
            <w:tcW w:w="567"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 xml:space="preserve"> 340</w:t>
            </w:r>
          </w:p>
        </w:tc>
        <w:tc>
          <w:tcPr>
            <w:tcW w:w="567"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46</w:t>
            </w:r>
          </w:p>
        </w:tc>
        <w:tc>
          <w:tcPr>
            <w:tcW w:w="567"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 xml:space="preserve"> 826</w:t>
            </w:r>
          </w:p>
        </w:tc>
        <w:tc>
          <w:tcPr>
            <w:tcW w:w="567"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214</w:t>
            </w:r>
          </w:p>
        </w:tc>
        <w:tc>
          <w:tcPr>
            <w:tcW w:w="425"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25</w:t>
            </w:r>
          </w:p>
        </w:tc>
        <w:tc>
          <w:tcPr>
            <w:tcW w:w="709"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 xml:space="preserve"> 15</w:t>
            </w:r>
          </w:p>
        </w:tc>
        <w:tc>
          <w:tcPr>
            <w:tcW w:w="709"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 xml:space="preserve"> 822</w:t>
            </w:r>
          </w:p>
        </w:tc>
        <w:tc>
          <w:tcPr>
            <w:tcW w:w="708"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88</w:t>
            </w:r>
          </w:p>
        </w:tc>
        <w:tc>
          <w:tcPr>
            <w:tcW w:w="567" w:type="dxa"/>
            <w:tcBorders>
              <w:top w:val="single" w:sz="4" w:space="0" w:color="000000"/>
              <w:left w:val="single" w:sz="4" w:space="0" w:color="000000"/>
              <w:bottom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 xml:space="preserve"> 22</w:t>
            </w:r>
          </w:p>
        </w:tc>
        <w:tc>
          <w:tcPr>
            <w:tcW w:w="425" w:type="dxa"/>
            <w:tcBorders>
              <w:top w:val="single" w:sz="4" w:space="0" w:color="000000"/>
              <w:left w:val="single" w:sz="4" w:space="0" w:color="000000"/>
              <w:bottom w:val="single" w:sz="4" w:space="0" w:color="000000"/>
              <w:right w:val="single" w:sz="4" w:space="0" w:color="000000"/>
            </w:tcBorders>
          </w:tcPr>
          <w:p w:rsidR="00761220" w:rsidRPr="00761220" w:rsidRDefault="00761220" w:rsidP="00945298">
            <w:pPr>
              <w:snapToGrid w:val="0"/>
              <w:spacing w:line="276" w:lineRule="auto"/>
              <w:rPr>
                <w:spacing w:val="-2"/>
                <w:sz w:val="18"/>
                <w:szCs w:val="22"/>
                <w:lang w:eastAsia="ar-SA"/>
              </w:rPr>
            </w:pPr>
            <w:r w:rsidRPr="00761220">
              <w:rPr>
                <w:spacing w:val="-2"/>
                <w:sz w:val="18"/>
                <w:szCs w:val="22"/>
                <w:lang w:eastAsia="ar-SA"/>
              </w:rPr>
              <w:t>42</w:t>
            </w:r>
          </w:p>
        </w:tc>
      </w:tr>
    </w:tbl>
    <w:p w:rsidR="00761220" w:rsidRPr="00761220" w:rsidRDefault="00761220" w:rsidP="00945298">
      <w:pPr>
        <w:spacing w:line="276" w:lineRule="auto"/>
        <w:jc w:val="both"/>
        <w:rPr>
          <w:sz w:val="28"/>
          <w:szCs w:val="28"/>
        </w:rPr>
      </w:pPr>
    </w:p>
    <w:p w:rsidR="00761220" w:rsidRPr="00761220" w:rsidRDefault="00761220" w:rsidP="00945298">
      <w:pPr>
        <w:spacing w:line="276" w:lineRule="auto"/>
        <w:ind w:firstLine="709"/>
        <w:jc w:val="both"/>
        <w:rPr>
          <w:sz w:val="28"/>
          <w:szCs w:val="28"/>
        </w:rPr>
      </w:pPr>
      <w:r w:rsidRPr="00761220">
        <w:rPr>
          <w:sz w:val="28"/>
          <w:szCs w:val="28"/>
        </w:rPr>
        <w:t xml:space="preserve">Увеличение категории нетрудоспособного населения помимо особенности сложившейся структуры и возрастных групп населения, также обусловлено складывающимися в стране тенденциями увеличения рождаемости и продолжительности населения. </w:t>
      </w:r>
    </w:p>
    <w:p w:rsidR="00761220" w:rsidRPr="00761220" w:rsidRDefault="00761220" w:rsidP="00945298">
      <w:pPr>
        <w:spacing w:line="276" w:lineRule="auto"/>
        <w:ind w:firstLine="709"/>
        <w:jc w:val="both"/>
        <w:rPr>
          <w:sz w:val="28"/>
          <w:szCs w:val="28"/>
        </w:rPr>
      </w:pPr>
      <w:r w:rsidRPr="00761220">
        <w:rPr>
          <w:sz w:val="28"/>
          <w:szCs w:val="28"/>
        </w:rPr>
        <w:t xml:space="preserve">В целом демографическая ситуация в Губском сельском поселении повторяет районные и краевые проблемы и обстановку большинства регионов. </w:t>
      </w:r>
    </w:p>
    <w:p w:rsidR="00761220" w:rsidRPr="00761220" w:rsidRDefault="00761220" w:rsidP="00945298">
      <w:pPr>
        <w:spacing w:line="276" w:lineRule="auto"/>
        <w:ind w:firstLine="709"/>
        <w:jc w:val="both"/>
        <w:rPr>
          <w:sz w:val="28"/>
          <w:szCs w:val="28"/>
        </w:rPr>
      </w:pPr>
      <w:r w:rsidRPr="00761220">
        <w:rPr>
          <w:sz w:val="28"/>
          <w:szCs w:val="28"/>
        </w:rPr>
        <w:t>Характер рождаемости в настоящее время определяется массовым распространением малодетности (1-2 ребенка), в результате чего средний коэффициент семейности ниже среднекраевого.</w:t>
      </w:r>
    </w:p>
    <w:p w:rsidR="00761220" w:rsidRPr="00761220" w:rsidRDefault="00761220" w:rsidP="00945298">
      <w:pPr>
        <w:spacing w:line="276" w:lineRule="auto"/>
        <w:ind w:firstLine="709"/>
        <w:jc w:val="both"/>
        <w:rPr>
          <w:sz w:val="28"/>
          <w:szCs w:val="28"/>
        </w:rPr>
      </w:pPr>
      <w:r w:rsidRPr="00761220">
        <w:rPr>
          <w:sz w:val="28"/>
          <w:szCs w:val="28"/>
        </w:rPr>
        <w:t>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у мужчин.</w:t>
      </w:r>
    </w:p>
    <w:p w:rsidR="00761220" w:rsidRPr="00761220" w:rsidRDefault="00761220" w:rsidP="00945298">
      <w:pPr>
        <w:spacing w:line="276" w:lineRule="auto"/>
        <w:ind w:firstLine="709"/>
        <w:jc w:val="both"/>
        <w:rPr>
          <w:sz w:val="28"/>
          <w:szCs w:val="28"/>
        </w:rPr>
      </w:pPr>
      <w:r w:rsidRPr="00761220">
        <w:rPr>
          <w:sz w:val="28"/>
          <w:szCs w:val="28"/>
        </w:rPr>
        <w:t>Национальный состав населения на 95,7% представлен русскими.</w:t>
      </w:r>
    </w:p>
    <w:p w:rsidR="00761220" w:rsidRPr="00761220" w:rsidRDefault="00761220" w:rsidP="00945298">
      <w:pPr>
        <w:spacing w:line="276" w:lineRule="auto"/>
        <w:ind w:firstLine="709"/>
        <w:jc w:val="right"/>
        <w:rPr>
          <w:i/>
          <w:sz w:val="24"/>
          <w:szCs w:val="28"/>
        </w:rPr>
      </w:pPr>
      <w:r w:rsidRPr="00761220">
        <w:rPr>
          <w:i/>
          <w:sz w:val="24"/>
          <w:szCs w:val="28"/>
        </w:rPr>
        <w:t>Национальный состав Губского сельского поселения</w:t>
      </w:r>
    </w:p>
    <w:tbl>
      <w:tblPr>
        <w:tblW w:w="0" w:type="auto"/>
        <w:tblInd w:w="-55" w:type="dxa"/>
        <w:tblLayout w:type="fixed"/>
        <w:tblLook w:val="0000"/>
      </w:tblPr>
      <w:tblGrid>
        <w:gridCol w:w="2573"/>
        <w:gridCol w:w="1736"/>
        <w:gridCol w:w="1737"/>
        <w:gridCol w:w="1736"/>
        <w:gridCol w:w="1737"/>
      </w:tblGrid>
      <w:tr w:rsidR="00761220" w:rsidRPr="00761220" w:rsidTr="00290A2F">
        <w:trPr>
          <w:trHeight w:val="455"/>
        </w:trPr>
        <w:tc>
          <w:tcPr>
            <w:tcW w:w="2573" w:type="dxa"/>
            <w:vMerge w:val="restart"/>
            <w:tcBorders>
              <w:top w:val="single" w:sz="4" w:space="0" w:color="000000"/>
              <w:left w:val="single" w:sz="4" w:space="0" w:color="000000"/>
              <w:bottom w:val="single" w:sz="4" w:space="0" w:color="000000"/>
            </w:tcBorders>
            <w:shd w:val="clear" w:color="auto" w:fill="F2F2F2"/>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Наиболее многочисленные национальности</w:t>
            </w:r>
          </w:p>
        </w:tc>
        <w:tc>
          <w:tcPr>
            <w:tcW w:w="6946"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Общая численность (чел.)</w:t>
            </w:r>
          </w:p>
        </w:tc>
      </w:tr>
      <w:tr w:rsidR="00761220" w:rsidRPr="00761220" w:rsidTr="00290A2F">
        <w:tc>
          <w:tcPr>
            <w:tcW w:w="2573" w:type="dxa"/>
            <w:vMerge/>
            <w:tcBorders>
              <w:top w:val="single" w:sz="4" w:space="0" w:color="000000"/>
              <w:left w:val="single" w:sz="4" w:space="0" w:color="000000"/>
              <w:bottom w:val="single" w:sz="4" w:space="0" w:color="000000"/>
            </w:tcBorders>
            <w:shd w:val="clear" w:color="auto" w:fill="F2F2F2"/>
          </w:tcPr>
          <w:p w:rsidR="00761220" w:rsidRPr="00761220" w:rsidRDefault="00761220" w:rsidP="00945298">
            <w:pPr>
              <w:spacing w:line="276" w:lineRule="auto"/>
              <w:rPr>
                <w:sz w:val="28"/>
                <w:lang w:eastAsia="ar-SA"/>
              </w:rPr>
            </w:pPr>
          </w:p>
        </w:tc>
        <w:tc>
          <w:tcPr>
            <w:tcW w:w="1736" w:type="dxa"/>
            <w:tcBorders>
              <w:top w:val="single" w:sz="4" w:space="0" w:color="000000"/>
              <w:left w:val="single" w:sz="4" w:space="0" w:color="000000"/>
              <w:bottom w:val="single" w:sz="4" w:space="0" w:color="000000"/>
            </w:tcBorders>
            <w:shd w:val="clear" w:color="auto" w:fill="F2F2F2"/>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2006 год</w:t>
            </w:r>
          </w:p>
        </w:tc>
        <w:tc>
          <w:tcPr>
            <w:tcW w:w="1737" w:type="dxa"/>
            <w:tcBorders>
              <w:top w:val="single" w:sz="4" w:space="0" w:color="000000"/>
              <w:left w:val="single" w:sz="4" w:space="0" w:color="000000"/>
              <w:bottom w:val="single" w:sz="4" w:space="0" w:color="000000"/>
            </w:tcBorders>
            <w:shd w:val="clear" w:color="auto" w:fill="F2F2F2"/>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2007 год</w:t>
            </w:r>
          </w:p>
        </w:tc>
        <w:tc>
          <w:tcPr>
            <w:tcW w:w="1736" w:type="dxa"/>
            <w:tcBorders>
              <w:top w:val="single" w:sz="4" w:space="0" w:color="000000"/>
              <w:left w:val="single" w:sz="4" w:space="0" w:color="000000"/>
              <w:bottom w:val="single" w:sz="4" w:space="0" w:color="000000"/>
              <w:right w:val="single" w:sz="4" w:space="0" w:color="auto"/>
            </w:tcBorders>
            <w:shd w:val="clear" w:color="auto" w:fill="F2F2F2"/>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2008год</w:t>
            </w:r>
          </w:p>
        </w:tc>
        <w:tc>
          <w:tcPr>
            <w:tcW w:w="1737" w:type="dxa"/>
            <w:tcBorders>
              <w:top w:val="single" w:sz="4" w:space="0" w:color="000000"/>
              <w:left w:val="single" w:sz="4" w:space="0" w:color="auto"/>
              <w:bottom w:val="single" w:sz="4" w:space="0" w:color="000000"/>
              <w:right w:val="single" w:sz="4" w:space="0" w:color="000000"/>
            </w:tcBorders>
            <w:shd w:val="clear" w:color="auto" w:fill="F2F2F2"/>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2009 год</w:t>
            </w:r>
          </w:p>
        </w:tc>
      </w:tr>
      <w:tr w:rsidR="00761220" w:rsidRPr="00761220" w:rsidTr="002B5815">
        <w:trPr>
          <w:trHeight w:val="283"/>
        </w:trPr>
        <w:tc>
          <w:tcPr>
            <w:tcW w:w="2573"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rPr>
                <w:sz w:val="24"/>
                <w:szCs w:val="24"/>
                <w:lang w:eastAsia="ar-SA"/>
              </w:rPr>
            </w:pPr>
            <w:r w:rsidRPr="00761220">
              <w:rPr>
                <w:sz w:val="24"/>
                <w:szCs w:val="24"/>
                <w:lang w:eastAsia="ar-SA"/>
              </w:rPr>
              <w:t>Русские</w:t>
            </w:r>
          </w:p>
        </w:tc>
        <w:tc>
          <w:tcPr>
            <w:tcW w:w="1736"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4225</w:t>
            </w:r>
          </w:p>
        </w:tc>
        <w:tc>
          <w:tcPr>
            <w:tcW w:w="1737"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4150</w:t>
            </w:r>
          </w:p>
        </w:tc>
        <w:tc>
          <w:tcPr>
            <w:tcW w:w="1736" w:type="dxa"/>
            <w:tcBorders>
              <w:top w:val="single" w:sz="4" w:space="0" w:color="000000"/>
              <w:left w:val="single" w:sz="4" w:space="0" w:color="000000"/>
              <w:bottom w:val="single" w:sz="4" w:space="0" w:color="000000"/>
              <w:right w:val="single" w:sz="4" w:space="0" w:color="auto"/>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4138</w:t>
            </w:r>
          </w:p>
        </w:tc>
        <w:tc>
          <w:tcPr>
            <w:tcW w:w="1737" w:type="dxa"/>
            <w:tcBorders>
              <w:top w:val="single" w:sz="4" w:space="0" w:color="000000"/>
              <w:left w:val="single" w:sz="4" w:space="0" w:color="auto"/>
              <w:bottom w:val="single" w:sz="4" w:space="0" w:color="000000"/>
              <w:right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4165</w:t>
            </w:r>
          </w:p>
        </w:tc>
      </w:tr>
      <w:tr w:rsidR="00761220" w:rsidRPr="00761220" w:rsidTr="002B5815">
        <w:trPr>
          <w:trHeight w:val="283"/>
        </w:trPr>
        <w:tc>
          <w:tcPr>
            <w:tcW w:w="2573"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rPr>
                <w:sz w:val="24"/>
                <w:szCs w:val="24"/>
                <w:lang w:eastAsia="ar-SA"/>
              </w:rPr>
            </w:pPr>
            <w:r w:rsidRPr="00761220">
              <w:rPr>
                <w:sz w:val="24"/>
                <w:szCs w:val="24"/>
                <w:lang w:eastAsia="ar-SA"/>
              </w:rPr>
              <w:t xml:space="preserve">Осетины </w:t>
            </w:r>
          </w:p>
        </w:tc>
        <w:tc>
          <w:tcPr>
            <w:tcW w:w="1736"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w:t>
            </w:r>
          </w:p>
        </w:tc>
        <w:tc>
          <w:tcPr>
            <w:tcW w:w="1737"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w:t>
            </w:r>
          </w:p>
        </w:tc>
        <w:tc>
          <w:tcPr>
            <w:tcW w:w="1736" w:type="dxa"/>
            <w:tcBorders>
              <w:top w:val="single" w:sz="4" w:space="0" w:color="000000"/>
              <w:left w:val="single" w:sz="4" w:space="0" w:color="000000"/>
              <w:bottom w:val="single" w:sz="4" w:space="0" w:color="000000"/>
              <w:right w:val="single" w:sz="4" w:space="0" w:color="auto"/>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3</w:t>
            </w:r>
          </w:p>
        </w:tc>
        <w:tc>
          <w:tcPr>
            <w:tcW w:w="1737" w:type="dxa"/>
            <w:tcBorders>
              <w:top w:val="single" w:sz="4" w:space="0" w:color="000000"/>
              <w:left w:val="single" w:sz="4" w:space="0" w:color="auto"/>
              <w:bottom w:val="single" w:sz="4" w:space="0" w:color="000000"/>
              <w:right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3</w:t>
            </w:r>
          </w:p>
        </w:tc>
      </w:tr>
      <w:tr w:rsidR="00761220" w:rsidRPr="00761220" w:rsidTr="002B5815">
        <w:trPr>
          <w:trHeight w:val="283"/>
        </w:trPr>
        <w:tc>
          <w:tcPr>
            <w:tcW w:w="2573"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rPr>
                <w:sz w:val="24"/>
                <w:szCs w:val="24"/>
                <w:lang w:eastAsia="ar-SA"/>
              </w:rPr>
            </w:pPr>
            <w:r w:rsidRPr="00761220">
              <w:rPr>
                <w:sz w:val="24"/>
                <w:szCs w:val="24"/>
                <w:lang w:eastAsia="ar-SA"/>
              </w:rPr>
              <w:t>Армяне</w:t>
            </w:r>
          </w:p>
        </w:tc>
        <w:tc>
          <w:tcPr>
            <w:tcW w:w="1736"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22</w:t>
            </w:r>
          </w:p>
        </w:tc>
        <w:tc>
          <w:tcPr>
            <w:tcW w:w="1737"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22</w:t>
            </w:r>
          </w:p>
        </w:tc>
        <w:tc>
          <w:tcPr>
            <w:tcW w:w="1736" w:type="dxa"/>
            <w:tcBorders>
              <w:top w:val="single" w:sz="4" w:space="0" w:color="000000"/>
              <w:left w:val="single" w:sz="4" w:space="0" w:color="000000"/>
              <w:bottom w:val="single" w:sz="4" w:space="0" w:color="000000"/>
              <w:right w:val="single" w:sz="4" w:space="0" w:color="auto"/>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33</w:t>
            </w:r>
          </w:p>
        </w:tc>
        <w:tc>
          <w:tcPr>
            <w:tcW w:w="1737" w:type="dxa"/>
            <w:tcBorders>
              <w:top w:val="single" w:sz="4" w:space="0" w:color="000000"/>
              <w:left w:val="single" w:sz="4" w:space="0" w:color="auto"/>
              <w:bottom w:val="single" w:sz="4" w:space="0" w:color="000000"/>
              <w:right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33</w:t>
            </w:r>
          </w:p>
        </w:tc>
      </w:tr>
      <w:tr w:rsidR="00761220" w:rsidRPr="00761220" w:rsidTr="002B5815">
        <w:trPr>
          <w:trHeight w:val="283"/>
        </w:trPr>
        <w:tc>
          <w:tcPr>
            <w:tcW w:w="2573"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rPr>
                <w:sz w:val="24"/>
                <w:szCs w:val="24"/>
                <w:lang w:eastAsia="ar-SA"/>
              </w:rPr>
            </w:pPr>
            <w:r w:rsidRPr="00761220">
              <w:rPr>
                <w:sz w:val="24"/>
                <w:szCs w:val="24"/>
                <w:lang w:eastAsia="ar-SA"/>
              </w:rPr>
              <w:t>Азербайджанцы</w:t>
            </w:r>
          </w:p>
        </w:tc>
        <w:tc>
          <w:tcPr>
            <w:tcW w:w="1736"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5</w:t>
            </w:r>
          </w:p>
        </w:tc>
        <w:tc>
          <w:tcPr>
            <w:tcW w:w="1737"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5</w:t>
            </w:r>
          </w:p>
        </w:tc>
        <w:tc>
          <w:tcPr>
            <w:tcW w:w="1736" w:type="dxa"/>
            <w:tcBorders>
              <w:top w:val="single" w:sz="4" w:space="0" w:color="000000"/>
              <w:left w:val="single" w:sz="4" w:space="0" w:color="000000"/>
              <w:bottom w:val="single" w:sz="4" w:space="0" w:color="000000"/>
              <w:right w:val="single" w:sz="4" w:space="0" w:color="auto"/>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9</w:t>
            </w:r>
          </w:p>
        </w:tc>
        <w:tc>
          <w:tcPr>
            <w:tcW w:w="1737" w:type="dxa"/>
            <w:tcBorders>
              <w:top w:val="single" w:sz="4" w:space="0" w:color="000000"/>
              <w:left w:val="single" w:sz="4" w:space="0" w:color="auto"/>
              <w:bottom w:val="single" w:sz="4" w:space="0" w:color="000000"/>
              <w:right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9</w:t>
            </w:r>
          </w:p>
        </w:tc>
      </w:tr>
      <w:tr w:rsidR="00761220" w:rsidRPr="00761220" w:rsidTr="002B5815">
        <w:trPr>
          <w:trHeight w:val="283"/>
        </w:trPr>
        <w:tc>
          <w:tcPr>
            <w:tcW w:w="2573"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rPr>
                <w:sz w:val="24"/>
                <w:szCs w:val="24"/>
                <w:lang w:eastAsia="ar-SA"/>
              </w:rPr>
            </w:pPr>
            <w:r w:rsidRPr="00761220">
              <w:rPr>
                <w:sz w:val="24"/>
                <w:szCs w:val="24"/>
                <w:lang w:eastAsia="ar-SA"/>
              </w:rPr>
              <w:t>Адыгейцы</w:t>
            </w:r>
          </w:p>
        </w:tc>
        <w:tc>
          <w:tcPr>
            <w:tcW w:w="1736"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12</w:t>
            </w:r>
          </w:p>
        </w:tc>
        <w:tc>
          <w:tcPr>
            <w:tcW w:w="1737"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12</w:t>
            </w:r>
          </w:p>
        </w:tc>
        <w:tc>
          <w:tcPr>
            <w:tcW w:w="1736" w:type="dxa"/>
            <w:tcBorders>
              <w:top w:val="single" w:sz="4" w:space="0" w:color="000000"/>
              <w:left w:val="single" w:sz="4" w:space="0" w:color="000000"/>
              <w:bottom w:val="single" w:sz="4" w:space="0" w:color="000000"/>
              <w:right w:val="single" w:sz="4" w:space="0" w:color="auto"/>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12</w:t>
            </w:r>
          </w:p>
        </w:tc>
        <w:tc>
          <w:tcPr>
            <w:tcW w:w="1737" w:type="dxa"/>
            <w:tcBorders>
              <w:top w:val="single" w:sz="4" w:space="0" w:color="000000"/>
              <w:left w:val="single" w:sz="4" w:space="0" w:color="auto"/>
              <w:bottom w:val="single" w:sz="4" w:space="0" w:color="000000"/>
              <w:right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12</w:t>
            </w:r>
          </w:p>
        </w:tc>
      </w:tr>
      <w:tr w:rsidR="00761220" w:rsidRPr="00761220" w:rsidTr="002B5815">
        <w:trPr>
          <w:trHeight w:val="283"/>
        </w:trPr>
        <w:tc>
          <w:tcPr>
            <w:tcW w:w="2573"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rPr>
                <w:sz w:val="24"/>
                <w:szCs w:val="24"/>
                <w:lang w:eastAsia="ar-SA"/>
              </w:rPr>
            </w:pPr>
            <w:r w:rsidRPr="00761220">
              <w:rPr>
                <w:sz w:val="24"/>
                <w:szCs w:val="24"/>
                <w:lang w:eastAsia="ar-SA"/>
              </w:rPr>
              <w:t>Карачаевцы</w:t>
            </w:r>
          </w:p>
        </w:tc>
        <w:tc>
          <w:tcPr>
            <w:tcW w:w="1736"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4</w:t>
            </w:r>
          </w:p>
        </w:tc>
        <w:tc>
          <w:tcPr>
            <w:tcW w:w="1737"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4</w:t>
            </w:r>
          </w:p>
        </w:tc>
        <w:tc>
          <w:tcPr>
            <w:tcW w:w="1736" w:type="dxa"/>
            <w:tcBorders>
              <w:top w:val="single" w:sz="4" w:space="0" w:color="000000"/>
              <w:left w:val="single" w:sz="4" w:space="0" w:color="000000"/>
              <w:bottom w:val="single" w:sz="4" w:space="0" w:color="000000"/>
              <w:right w:val="single" w:sz="4" w:space="0" w:color="auto"/>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8</w:t>
            </w:r>
          </w:p>
        </w:tc>
        <w:tc>
          <w:tcPr>
            <w:tcW w:w="1737" w:type="dxa"/>
            <w:tcBorders>
              <w:top w:val="single" w:sz="4" w:space="0" w:color="000000"/>
              <w:left w:val="single" w:sz="4" w:space="0" w:color="auto"/>
              <w:bottom w:val="single" w:sz="4" w:space="0" w:color="000000"/>
              <w:right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8</w:t>
            </w:r>
          </w:p>
        </w:tc>
      </w:tr>
      <w:tr w:rsidR="00761220" w:rsidRPr="00761220" w:rsidTr="002B5815">
        <w:trPr>
          <w:trHeight w:val="283"/>
        </w:trPr>
        <w:tc>
          <w:tcPr>
            <w:tcW w:w="2573"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rPr>
                <w:sz w:val="24"/>
                <w:szCs w:val="24"/>
                <w:lang w:eastAsia="ar-SA"/>
              </w:rPr>
            </w:pPr>
            <w:r w:rsidRPr="00761220">
              <w:rPr>
                <w:sz w:val="24"/>
                <w:szCs w:val="24"/>
                <w:lang w:eastAsia="ar-SA"/>
              </w:rPr>
              <w:t>Грузины</w:t>
            </w:r>
          </w:p>
        </w:tc>
        <w:tc>
          <w:tcPr>
            <w:tcW w:w="1736"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7</w:t>
            </w:r>
          </w:p>
        </w:tc>
        <w:tc>
          <w:tcPr>
            <w:tcW w:w="1737"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7</w:t>
            </w:r>
          </w:p>
        </w:tc>
        <w:tc>
          <w:tcPr>
            <w:tcW w:w="1736" w:type="dxa"/>
            <w:tcBorders>
              <w:top w:val="single" w:sz="4" w:space="0" w:color="000000"/>
              <w:left w:val="single" w:sz="4" w:space="0" w:color="000000"/>
              <w:bottom w:val="single" w:sz="4" w:space="0" w:color="000000"/>
              <w:right w:val="single" w:sz="4" w:space="0" w:color="auto"/>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11</w:t>
            </w:r>
          </w:p>
        </w:tc>
        <w:tc>
          <w:tcPr>
            <w:tcW w:w="1737" w:type="dxa"/>
            <w:tcBorders>
              <w:top w:val="single" w:sz="4" w:space="0" w:color="000000"/>
              <w:left w:val="single" w:sz="4" w:space="0" w:color="auto"/>
              <w:bottom w:val="single" w:sz="4" w:space="0" w:color="000000"/>
              <w:right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11</w:t>
            </w:r>
          </w:p>
        </w:tc>
      </w:tr>
      <w:tr w:rsidR="00761220" w:rsidRPr="00761220" w:rsidTr="002B5815">
        <w:trPr>
          <w:trHeight w:val="283"/>
        </w:trPr>
        <w:tc>
          <w:tcPr>
            <w:tcW w:w="2573"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rPr>
                <w:sz w:val="24"/>
                <w:szCs w:val="24"/>
                <w:lang w:eastAsia="ar-SA"/>
              </w:rPr>
            </w:pPr>
            <w:r w:rsidRPr="00761220">
              <w:rPr>
                <w:sz w:val="24"/>
                <w:szCs w:val="24"/>
                <w:lang w:eastAsia="ar-SA"/>
              </w:rPr>
              <w:t>Украинцы</w:t>
            </w:r>
          </w:p>
        </w:tc>
        <w:tc>
          <w:tcPr>
            <w:tcW w:w="1736"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106</w:t>
            </w:r>
          </w:p>
        </w:tc>
        <w:tc>
          <w:tcPr>
            <w:tcW w:w="1737"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106</w:t>
            </w:r>
          </w:p>
        </w:tc>
        <w:tc>
          <w:tcPr>
            <w:tcW w:w="1736" w:type="dxa"/>
            <w:tcBorders>
              <w:top w:val="single" w:sz="4" w:space="0" w:color="000000"/>
              <w:left w:val="single" w:sz="4" w:space="0" w:color="000000"/>
              <w:bottom w:val="single" w:sz="4" w:space="0" w:color="000000"/>
              <w:right w:val="single" w:sz="4" w:space="0" w:color="auto"/>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89</w:t>
            </w:r>
          </w:p>
        </w:tc>
        <w:tc>
          <w:tcPr>
            <w:tcW w:w="1737" w:type="dxa"/>
            <w:tcBorders>
              <w:top w:val="single" w:sz="4" w:space="0" w:color="000000"/>
              <w:left w:val="single" w:sz="4" w:space="0" w:color="auto"/>
              <w:bottom w:val="single" w:sz="4" w:space="0" w:color="000000"/>
              <w:right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89</w:t>
            </w:r>
          </w:p>
        </w:tc>
      </w:tr>
      <w:tr w:rsidR="00761220" w:rsidRPr="00761220" w:rsidTr="002B5815">
        <w:trPr>
          <w:trHeight w:val="283"/>
        </w:trPr>
        <w:tc>
          <w:tcPr>
            <w:tcW w:w="2573"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rPr>
                <w:sz w:val="24"/>
                <w:szCs w:val="24"/>
                <w:lang w:eastAsia="ar-SA"/>
              </w:rPr>
            </w:pPr>
            <w:r w:rsidRPr="00761220">
              <w:rPr>
                <w:sz w:val="24"/>
                <w:szCs w:val="24"/>
                <w:lang w:eastAsia="ar-SA"/>
              </w:rPr>
              <w:t>Белорусы</w:t>
            </w:r>
          </w:p>
        </w:tc>
        <w:tc>
          <w:tcPr>
            <w:tcW w:w="1736"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21</w:t>
            </w:r>
          </w:p>
        </w:tc>
        <w:tc>
          <w:tcPr>
            <w:tcW w:w="1737" w:type="dxa"/>
            <w:tcBorders>
              <w:top w:val="single" w:sz="4" w:space="0" w:color="000000"/>
              <w:left w:val="single" w:sz="4" w:space="0" w:color="000000"/>
              <w:bottom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21</w:t>
            </w:r>
          </w:p>
        </w:tc>
        <w:tc>
          <w:tcPr>
            <w:tcW w:w="1736" w:type="dxa"/>
            <w:tcBorders>
              <w:top w:val="single" w:sz="4" w:space="0" w:color="000000"/>
              <w:left w:val="single" w:sz="4" w:space="0" w:color="000000"/>
              <w:bottom w:val="single" w:sz="4" w:space="0" w:color="000000"/>
              <w:right w:val="single" w:sz="4" w:space="0" w:color="auto"/>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16</w:t>
            </w:r>
          </w:p>
        </w:tc>
        <w:tc>
          <w:tcPr>
            <w:tcW w:w="1737" w:type="dxa"/>
            <w:tcBorders>
              <w:top w:val="single" w:sz="4" w:space="0" w:color="000000"/>
              <w:left w:val="single" w:sz="4" w:space="0" w:color="auto"/>
              <w:bottom w:val="single" w:sz="4" w:space="0" w:color="000000"/>
              <w:right w:val="single" w:sz="4" w:space="0" w:color="000000"/>
            </w:tcBorders>
            <w:vAlign w:val="center"/>
          </w:tcPr>
          <w:p w:rsidR="00761220" w:rsidRPr="00761220" w:rsidRDefault="00761220" w:rsidP="00945298">
            <w:pPr>
              <w:tabs>
                <w:tab w:val="left" w:pos="284"/>
              </w:tabs>
              <w:snapToGrid w:val="0"/>
              <w:spacing w:line="276" w:lineRule="auto"/>
              <w:jc w:val="center"/>
              <w:rPr>
                <w:sz w:val="24"/>
                <w:szCs w:val="24"/>
                <w:lang w:eastAsia="ar-SA"/>
              </w:rPr>
            </w:pPr>
            <w:r w:rsidRPr="00761220">
              <w:rPr>
                <w:sz w:val="24"/>
                <w:szCs w:val="24"/>
                <w:lang w:eastAsia="ar-SA"/>
              </w:rPr>
              <w:t>16</w:t>
            </w:r>
          </w:p>
        </w:tc>
      </w:tr>
    </w:tbl>
    <w:p w:rsidR="00761220" w:rsidRPr="00761220" w:rsidRDefault="00761220" w:rsidP="00945298">
      <w:pPr>
        <w:spacing w:line="276" w:lineRule="auto"/>
        <w:ind w:firstLine="709"/>
        <w:jc w:val="both"/>
        <w:rPr>
          <w:sz w:val="28"/>
          <w:szCs w:val="28"/>
        </w:rPr>
      </w:pPr>
      <w:r w:rsidRPr="00761220">
        <w:rPr>
          <w:sz w:val="28"/>
          <w:szCs w:val="28"/>
        </w:rPr>
        <w:t>Большая часть населения занята в производственной, бюджетной сфере, а та</w:t>
      </w:r>
      <w:r w:rsidR="00902FC1">
        <w:rPr>
          <w:sz w:val="28"/>
          <w:szCs w:val="28"/>
        </w:rPr>
        <w:t>кже агропромышленном комплексе.</w:t>
      </w:r>
      <w:r w:rsidRPr="00761220">
        <w:rPr>
          <w:sz w:val="28"/>
          <w:szCs w:val="28"/>
        </w:rPr>
        <w:t xml:space="preserve"> Распределение занятых по отраслям экономики выглядит следующим образом:</w:t>
      </w:r>
    </w:p>
    <w:p w:rsidR="00761220" w:rsidRPr="00761220" w:rsidRDefault="00761220" w:rsidP="007E6253">
      <w:pPr>
        <w:numPr>
          <w:ilvl w:val="0"/>
          <w:numId w:val="80"/>
        </w:numPr>
        <w:suppressAutoHyphens/>
        <w:spacing w:line="276" w:lineRule="auto"/>
        <w:contextualSpacing/>
        <w:jc w:val="both"/>
        <w:rPr>
          <w:sz w:val="28"/>
          <w:szCs w:val="28"/>
        </w:rPr>
      </w:pPr>
      <w:r w:rsidRPr="00761220">
        <w:rPr>
          <w:sz w:val="28"/>
          <w:szCs w:val="28"/>
        </w:rPr>
        <w:t>бюджетная сфера – 244 человека;</w:t>
      </w:r>
    </w:p>
    <w:p w:rsidR="00761220" w:rsidRPr="00761220" w:rsidRDefault="00761220" w:rsidP="007E6253">
      <w:pPr>
        <w:numPr>
          <w:ilvl w:val="0"/>
          <w:numId w:val="80"/>
        </w:numPr>
        <w:suppressAutoHyphens/>
        <w:spacing w:line="276" w:lineRule="auto"/>
        <w:contextualSpacing/>
        <w:jc w:val="both"/>
        <w:rPr>
          <w:sz w:val="28"/>
          <w:szCs w:val="28"/>
        </w:rPr>
      </w:pPr>
      <w:r w:rsidRPr="00761220">
        <w:rPr>
          <w:sz w:val="28"/>
          <w:szCs w:val="28"/>
        </w:rPr>
        <w:t>промышленность – 332 человека;</w:t>
      </w:r>
    </w:p>
    <w:p w:rsidR="00761220" w:rsidRPr="00761220" w:rsidRDefault="00761220" w:rsidP="007E6253">
      <w:pPr>
        <w:numPr>
          <w:ilvl w:val="0"/>
          <w:numId w:val="80"/>
        </w:numPr>
        <w:suppressAutoHyphens/>
        <w:spacing w:line="276" w:lineRule="auto"/>
        <w:contextualSpacing/>
        <w:jc w:val="both"/>
        <w:rPr>
          <w:sz w:val="28"/>
          <w:szCs w:val="28"/>
        </w:rPr>
      </w:pPr>
      <w:r w:rsidRPr="00761220">
        <w:rPr>
          <w:sz w:val="28"/>
          <w:szCs w:val="28"/>
        </w:rPr>
        <w:t>агропромышленный комплекс – 129 человек;</w:t>
      </w:r>
    </w:p>
    <w:p w:rsidR="00761220" w:rsidRPr="00761220" w:rsidRDefault="00761220" w:rsidP="007E6253">
      <w:pPr>
        <w:numPr>
          <w:ilvl w:val="0"/>
          <w:numId w:val="80"/>
        </w:numPr>
        <w:suppressAutoHyphens/>
        <w:spacing w:line="276" w:lineRule="auto"/>
        <w:contextualSpacing/>
        <w:jc w:val="both"/>
        <w:rPr>
          <w:sz w:val="28"/>
          <w:szCs w:val="28"/>
        </w:rPr>
      </w:pPr>
      <w:r w:rsidRPr="00761220">
        <w:rPr>
          <w:sz w:val="28"/>
          <w:szCs w:val="28"/>
        </w:rPr>
        <w:lastRenderedPageBreak/>
        <w:t>транспорт и связь – 45 человек;</w:t>
      </w:r>
    </w:p>
    <w:p w:rsidR="00761220" w:rsidRPr="00761220" w:rsidRDefault="00761220" w:rsidP="007E6253">
      <w:pPr>
        <w:numPr>
          <w:ilvl w:val="0"/>
          <w:numId w:val="80"/>
        </w:numPr>
        <w:suppressAutoHyphens/>
        <w:spacing w:line="276" w:lineRule="auto"/>
        <w:contextualSpacing/>
        <w:jc w:val="both"/>
        <w:rPr>
          <w:sz w:val="28"/>
          <w:szCs w:val="28"/>
        </w:rPr>
      </w:pPr>
      <w:r w:rsidRPr="00761220">
        <w:rPr>
          <w:sz w:val="28"/>
          <w:szCs w:val="28"/>
        </w:rPr>
        <w:t>торговля и обслуживание – 90 человек;</w:t>
      </w:r>
    </w:p>
    <w:p w:rsidR="00761220" w:rsidRPr="00761220" w:rsidRDefault="00761220" w:rsidP="007E6253">
      <w:pPr>
        <w:numPr>
          <w:ilvl w:val="0"/>
          <w:numId w:val="80"/>
        </w:numPr>
        <w:suppressAutoHyphens/>
        <w:spacing w:line="276" w:lineRule="auto"/>
        <w:contextualSpacing/>
        <w:jc w:val="both"/>
        <w:rPr>
          <w:sz w:val="28"/>
          <w:szCs w:val="28"/>
        </w:rPr>
      </w:pPr>
      <w:r w:rsidRPr="00761220">
        <w:rPr>
          <w:sz w:val="28"/>
          <w:szCs w:val="28"/>
        </w:rPr>
        <w:t>другие отрасли – 450 человек;</w:t>
      </w:r>
    </w:p>
    <w:p w:rsidR="00761220" w:rsidRPr="00761220" w:rsidRDefault="00761220" w:rsidP="007E6253">
      <w:pPr>
        <w:numPr>
          <w:ilvl w:val="0"/>
          <w:numId w:val="80"/>
        </w:numPr>
        <w:suppressAutoHyphens/>
        <w:spacing w:line="276" w:lineRule="auto"/>
        <w:contextualSpacing/>
        <w:jc w:val="both"/>
        <w:rPr>
          <w:sz w:val="28"/>
          <w:szCs w:val="28"/>
        </w:rPr>
      </w:pPr>
      <w:r w:rsidRPr="00761220">
        <w:rPr>
          <w:sz w:val="28"/>
          <w:szCs w:val="28"/>
        </w:rPr>
        <w:t>индивидуальные предприниматели – 71 человек.</w:t>
      </w:r>
    </w:p>
    <w:p w:rsidR="00761220" w:rsidRPr="00761220" w:rsidRDefault="00761220" w:rsidP="00945298">
      <w:pPr>
        <w:spacing w:line="276" w:lineRule="auto"/>
        <w:ind w:firstLine="709"/>
        <w:jc w:val="both"/>
        <w:rPr>
          <w:sz w:val="28"/>
          <w:szCs w:val="28"/>
        </w:rPr>
      </w:pPr>
      <w:r w:rsidRPr="00761220">
        <w:rPr>
          <w:sz w:val="28"/>
          <w:szCs w:val="28"/>
        </w:rPr>
        <w:t>Общая численность работающего населения Губского сельского поселения составляет 1373 человек.</w:t>
      </w:r>
    </w:p>
    <w:p w:rsidR="00761220" w:rsidRPr="00761220" w:rsidRDefault="00761220" w:rsidP="00945298">
      <w:pPr>
        <w:spacing w:line="276" w:lineRule="auto"/>
        <w:ind w:firstLine="709"/>
        <w:jc w:val="both"/>
        <w:rPr>
          <w:sz w:val="28"/>
          <w:szCs w:val="28"/>
        </w:rPr>
      </w:pPr>
      <w:r w:rsidRPr="00761220">
        <w:rPr>
          <w:sz w:val="28"/>
          <w:szCs w:val="28"/>
        </w:rPr>
        <w:t>Проведенный анализ сложившейся в поселении демографической ситуации показал, что:</w:t>
      </w:r>
    </w:p>
    <w:p w:rsidR="00761220" w:rsidRPr="00761220" w:rsidRDefault="00761220" w:rsidP="007E6253">
      <w:pPr>
        <w:numPr>
          <w:ilvl w:val="0"/>
          <w:numId w:val="16"/>
        </w:numPr>
        <w:suppressAutoHyphens/>
        <w:spacing w:line="276" w:lineRule="auto"/>
        <w:ind w:left="0" w:firstLine="426"/>
        <w:jc w:val="both"/>
        <w:rPr>
          <w:sz w:val="28"/>
          <w:szCs w:val="28"/>
        </w:rPr>
      </w:pPr>
      <w:r w:rsidRPr="00761220">
        <w:rPr>
          <w:sz w:val="28"/>
          <w:szCs w:val="28"/>
        </w:rPr>
        <w:t>в период с 2002 по 2007 год численность населения снизилась с 4,45 до 4,35 тыс. человек и сохранялась на этом уровне до 2010 года;</w:t>
      </w:r>
    </w:p>
    <w:p w:rsidR="00761220" w:rsidRPr="00761220" w:rsidRDefault="00761220" w:rsidP="007E6253">
      <w:pPr>
        <w:numPr>
          <w:ilvl w:val="0"/>
          <w:numId w:val="16"/>
        </w:numPr>
        <w:suppressAutoHyphens/>
        <w:spacing w:line="276" w:lineRule="auto"/>
        <w:ind w:left="0" w:firstLine="426"/>
        <w:jc w:val="both"/>
        <w:rPr>
          <w:sz w:val="28"/>
          <w:szCs w:val="28"/>
        </w:rPr>
      </w:pPr>
      <w:r w:rsidRPr="00761220">
        <w:rPr>
          <w:sz w:val="28"/>
          <w:szCs w:val="28"/>
        </w:rPr>
        <w:t>в целом для поселения характерна естественная убыль населения, однако в последние годы прослеживается тенденция ее снижения;</w:t>
      </w:r>
    </w:p>
    <w:p w:rsidR="00761220" w:rsidRPr="00761220" w:rsidRDefault="00761220" w:rsidP="007E6253">
      <w:pPr>
        <w:numPr>
          <w:ilvl w:val="0"/>
          <w:numId w:val="16"/>
        </w:numPr>
        <w:suppressAutoHyphens/>
        <w:spacing w:line="276" w:lineRule="auto"/>
        <w:ind w:left="0" w:firstLine="426"/>
        <w:jc w:val="both"/>
        <w:rPr>
          <w:sz w:val="28"/>
          <w:szCs w:val="28"/>
        </w:rPr>
      </w:pPr>
      <w:r w:rsidRPr="00761220">
        <w:rPr>
          <w:sz w:val="28"/>
          <w:szCs w:val="28"/>
        </w:rPr>
        <w:t xml:space="preserve">в поселении имеется миграционный прирост населения; </w:t>
      </w:r>
    </w:p>
    <w:p w:rsidR="00761220" w:rsidRPr="00761220" w:rsidRDefault="00761220" w:rsidP="007E6253">
      <w:pPr>
        <w:numPr>
          <w:ilvl w:val="0"/>
          <w:numId w:val="16"/>
        </w:numPr>
        <w:suppressAutoHyphens/>
        <w:spacing w:line="276" w:lineRule="auto"/>
        <w:ind w:left="0" w:firstLine="426"/>
        <w:jc w:val="both"/>
        <w:rPr>
          <w:sz w:val="28"/>
          <w:szCs w:val="28"/>
        </w:rPr>
      </w:pPr>
      <w:r w:rsidRPr="00761220">
        <w:rPr>
          <w:sz w:val="28"/>
          <w:szCs w:val="28"/>
        </w:rPr>
        <w:t xml:space="preserve">70% населения проживает в административном центре — ст-це Губской. </w:t>
      </w:r>
    </w:p>
    <w:p w:rsidR="00761220" w:rsidRPr="00761220" w:rsidRDefault="00761220" w:rsidP="007E6253">
      <w:pPr>
        <w:numPr>
          <w:ilvl w:val="0"/>
          <w:numId w:val="16"/>
        </w:numPr>
        <w:suppressAutoHyphens/>
        <w:spacing w:line="276" w:lineRule="auto"/>
        <w:ind w:left="0" w:firstLine="426"/>
        <w:jc w:val="both"/>
        <w:rPr>
          <w:sz w:val="28"/>
          <w:szCs w:val="28"/>
        </w:rPr>
      </w:pPr>
      <w:r w:rsidRPr="00761220">
        <w:rPr>
          <w:sz w:val="28"/>
          <w:szCs w:val="28"/>
        </w:rPr>
        <w:t>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761220" w:rsidRPr="00761220" w:rsidRDefault="00761220" w:rsidP="007E6253">
      <w:pPr>
        <w:numPr>
          <w:ilvl w:val="0"/>
          <w:numId w:val="16"/>
        </w:numPr>
        <w:suppressAutoHyphens/>
        <w:spacing w:line="276" w:lineRule="auto"/>
        <w:ind w:left="0" w:firstLine="426"/>
        <w:jc w:val="both"/>
        <w:rPr>
          <w:sz w:val="28"/>
          <w:szCs w:val="28"/>
        </w:rPr>
      </w:pPr>
      <w:r w:rsidRPr="00761220">
        <w:rPr>
          <w:sz w:val="28"/>
          <w:szCs w:val="28"/>
        </w:rPr>
        <w:t>доля трудоспособного населения ниже по сравнению с общекраевым показателями (57,1% в поселении против 61,2% в крае)</w:t>
      </w:r>
      <w:r w:rsidRPr="00761220">
        <w:rPr>
          <w:sz w:val="28"/>
          <w:szCs w:val="28"/>
          <w:lang w:eastAsia="ar-SA"/>
        </w:rPr>
        <w:t>.</w:t>
      </w:r>
    </w:p>
    <w:p w:rsidR="00761220" w:rsidRPr="00761220" w:rsidRDefault="00761220" w:rsidP="00945298">
      <w:pPr>
        <w:spacing w:line="276" w:lineRule="auto"/>
        <w:rPr>
          <w:b/>
          <w:bCs/>
          <w:sz w:val="28"/>
          <w:szCs w:val="28"/>
          <w:lang w:eastAsia="ar-SA"/>
        </w:rPr>
      </w:pPr>
    </w:p>
    <w:p w:rsidR="00183F13" w:rsidRPr="008644D1" w:rsidRDefault="00183F13" w:rsidP="007E6253">
      <w:pPr>
        <w:pStyle w:val="-2"/>
        <w:numPr>
          <w:ilvl w:val="1"/>
          <w:numId w:val="30"/>
        </w:numPr>
        <w:spacing w:before="0" w:after="0" w:line="276" w:lineRule="auto"/>
      </w:pPr>
      <w:bookmarkStart w:id="47" w:name="_Toc263952113"/>
      <w:bookmarkStart w:id="48" w:name="_Toc271214737"/>
      <w:bookmarkStart w:id="49" w:name="_Toc285013896"/>
      <w:bookmarkStart w:id="50" w:name="_Toc288199443"/>
      <w:bookmarkStart w:id="51" w:name="_Toc104458236"/>
      <w:r w:rsidRPr="008644D1">
        <w:t>ХАРАКТЕРИСТИКА</w:t>
      </w:r>
      <w:r>
        <w:t xml:space="preserve"> СОЦИАЛЬНОЙ</w:t>
      </w:r>
      <w:r w:rsidRPr="008644D1">
        <w:t>ИНФРАСТРУКТУРЫ ПОСЕЛЕНИЯ</w:t>
      </w:r>
      <w:bookmarkEnd w:id="47"/>
      <w:bookmarkEnd w:id="48"/>
      <w:bookmarkEnd w:id="49"/>
      <w:bookmarkEnd w:id="50"/>
      <w:r w:rsidR="00102DF1" w:rsidRPr="00102DF1">
        <w:rPr>
          <w:i/>
          <w:sz w:val="24"/>
          <w:szCs w:val="24"/>
        </w:rPr>
        <w:t>(в редакции 2021 г.)</w:t>
      </w:r>
      <w:bookmarkEnd w:id="51"/>
    </w:p>
    <w:p w:rsidR="00183F13" w:rsidRDefault="00183F13" w:rsidP="00945298">
      <w:pPr>
        <w:pStyle w:val="-1"/>
        <w:numPr>
          <w:ilvl w:val="0"/>
          <w:numId w:val="0"/>
        </w:numPr>
        <w:spacing w:line="276" w:lineRule="auto"/>
        <w:outlineLvl w:val="9"/>
        <w:rPr>
          <w:b w:val="0"/>
          <w:caps w:val="0"/>
          <w:sz w:val="24"/>
          <w:szCs w:val="24"/>
        </w:rPr>
      </w:pPr>
    </w:p>
    <w:p w:rsidR="00761220" w:rsidRPr="00761220" w:rsidRDefault="00761220" w:rsidP="00945298">
      <w:pPr>
        <w:spacing w:line="276" w:lineRule="auto"/>
        <w:ind w:firstLine="709"/>
        <w:jc w:val="both"/>
        <w:rPr>
          <w:sz w:val="28"/>
          <w:szCs w:val="28"/>
        </w:rPr>
      </w:pPr>
      <w:r w:rsidRPr="00761220">
        <w:rPr>
          <w:sz w:val="28"/>
          <w:szCs w:val="28"/>
        </w:rPr>
        <w:t>Современный уровень развития сферы социально-культурного обслуживания в Губском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761220" w:rsidRPr="00761220" w:rsidRDefault="00761220" w:rsidP="00945298">
      <w:pPr>
        <w:spacing w:line="276" w:lineRule="auto"/>
        <w:ind w:firstLine="709"/>
        <w:jc w:val="both"/>
        <w:rPr>
          <w:sz w:val="28"/>
          <w:szCs w:val="28"/>
        </w:rPr>
      </w:pPr>
      <w:r w:rsidRPr="00761220">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761220" w:rsidRPr="00761220" w:rsidRDefault="00761220" w:rsidP="00945298">
      <w:pPr>
        <w:spacing w:line="276" w:lineRule="auto"/>
        <w:ind w:firstLine="709"/>
        <w:jc w:val="both"/>
        <w:rPr>
          <w:rFonts w:eastAsia="Arial Unicode MS"/>
          <w:sz w:val="28"/>
          <w:szCs w:val="28"/>
        </w:rPr>
      </w:pPr>
      <w:r w:rsidRPr="00761220">
        <w:rPr>
          <w:b/>
          <w:spacing w:val="-4"/>
          <w:sz w:val="28"/>
          <w:szCs w:val="28"/>
        </w:rPr>
        <w:t>Образование</w:t>
      </w:r>
      <w:r w:rsidRPr="00761220">
        <w:rPr>
          <w:spacing w:val="-4"/>
          <w:sz w:val="28"/>
          <w:szCs w:val="28"/>
        </w:rPr>
        <w:t xml:space="preserve">. </w:t>
      </w:r>
      <w:r w:rsidRPr="00761220">
        <w:rPr>
          <w:rFonts w:eastAsia="Arial Unicode MS"/>
          <w:sz w:val="28"/>
          <w:szCs w:val="28"/>
        </w:rPr>
        <w:t xml:space="preserve">Сеть образовательных учреждений Губского сельского поселения представлена 4-мя образовательными учреждениями: 1 детским садом на </w:t>
      </w:r>
      <w:r w:rsidR="00102DF1">
        <w:rPr>
          <w:rFonts w:eastAsia="Arial Unicode MS"/>
          <w:sz w:val="28"/>
          <w:szCs w:val="28"/>
        </w:rPr>
        <w:t>101</w:t>
      </w:r>
      <w:r w:rsidRPr="00761220">
        <w:rPr>
          <w:rFonts w:eastAsia="Arial Unicode MS"/>
          <w:sz w:val="28"/>
          <w:szCs w:val="28"/>
        </w:rPr>
        <w:t xml:space="preserve"> мест</w:t>
      </w:r>
      <w:r w:rsidR="00102DF1">
        <w:rPr>
          <w:rFonts w:eastAsia="Arial Unicode MS"/>
          <w:sz w:val="28"/>
          <w:szCs w:val="28"/>
        </w:rPr>
        <w:t>о</w:t>
      </w:r>
      <w:r w:rsidRPr="00761220">
        <w:rPr>
          <w:rFonts w:eastAsia="Arial Unicode MS"/>
          <w:sz w:val="28"/>
          <w:szCs w:val="28"/>
        </w:rPr>
        <w:t xml:space="preserve"> (в настоящее время воспитывается 1</w:t>
      </w:r>
      <w:r w:rsidR="00102DF1">
        <w:rPr>
          <w:rFonts w:eastAsia="Arial Unicode MS"/>
          <w:sz w:val="28"/>
          <w:szCs w:val="28"/>
        </w:rPr>
        <w:t>16</w:t>
      </w:r>
      <w:r w:rsidRPr="00761220">
        <w:rPr>
          <w:rFonts w:eastAsia="Arial Unicode MS"/>
          <w:sz w:val="28"/>
          <w:szCs w:val="28"/>
        </w:rPr>
        <w:t xml:space="preserve"> детей) и 3 общеобразовательными школами общей вместимостью 8</w:t>
      </w:r>
      <w:r w:rsidR="00102DF1">
        <w:rPr>
          <w:rFonts w:eastAsia="Arial Unicode MS"/>
          <w:sz w:val="28"/>
          <w:szCs w:val="28"/>
        </w:rPr>
        <w:t>2</w:t>
      </w:r>
      <w:r w:rsidRPr="00761220">
        <w:rPr>
          <w:rFonts w:eastAsia="Arial Unicode MS"/>
          <w:sz w:val="28"/>
          <w:szCs w:val="28"/>
        </w:rPr>
        <w:t xml:space="preserve">4 мест. </w:t>
      </w:r>
    </w:p>
    <w:p w:rsidR="00761220" w:rsidRPr="00761220" w:rsidRDefault="00761220" w:rsidP="00945298">
      <w:pPr>
        <w:spacing w:line="276" w:lineRule="auto"/>
        <w:ind w:firstLine="709"/>
        <w:jc w:val="both"/>
        <w:rPr>
          <w:sz w:val="28"/>
          <w:szCs w:val="28"/>
        </w:rPr>
      </w:pPr>
      <w:r w:rsidRPr="00761220">
        <w:rPr>
          <w:sz w:val="28"/>
          <w:szCs w:val="28"/>
        </w:rPr>
        <w:t xml:space="preserve">Современная обеспеченность детскими садами составляет 27%. Обеспеченность населения образовательными учреждениями соответствует </w:t>
      </w:r>
      <w:r w:rsidRPr="00761220">
        <w:rPr>
          <w:sz w:val="28"/>
          <w:szCs w:val="28"/>
        </w:rPr>
        <w:lastRenderedPageBreak/>
        <w:t xml:space="preserve">минимальным нормативам обеспеченности и достаточна для полноценного обеспечения населения образовательными услугами. </w:t>
      </w:r>
    </w:p>
    <w:p w:rsidR="00761220" w:rsidRPr="00761220" w:rsidRDefault="00761220" w:rsidP="00945298">
      <w:pPr>
        <w:spacing w:line="276" w:lineRule="auto"/>
        <w:jc w:val="right"/>
        <w:rPr>
          <w:i/>
          <w:spacing w:val="-2"/>
          <w:sz w:val="24"/>
          <w:szCs w:val="28"/>
          <w:lang w:eastAsia="ar-SA"/>
        </w:rPr>
      </w:pPr>
      <w:r w:rsidRPr="00761220">
        <w:rPr>
          <w:i/>
          <w:spacing w:val="-2"/>
          <w:sz w:val="24"/>
          <w:szCs w:val="28"/>
          <w:lang w:eastAsia="ar-SA"/>
        </w:rPr>
        <w:t>Перечень дошкольных образовательных учреждений</w:t>
      </w:r>
    </w:p>
    <w:tbl>
      <w:tblPr>
        <w:tblW w:w="9371" w:type="dxa"/>
        <w:tblInd w:w="93" w:type="dxa"/>
        <w:tblLayout w:type="fixed"/>
        <w:tblLook w:val="04A0"/>
      </w:tblPr>
      <w:tblGrid>
        <w:gridCol w:w="1575"/>
        <w:gridCol w:w="1559"/>
        <w:gridCol w:w="1417"/>
        <w:gridCol w:w="1560"/>
        <w:gridCol w:w="1274"/>
        <w:gridCol w:w="1986"/>
      </w:tblGrid>
      <w:tr w:rsidR="00761220" w:rsidRPr="00761220" w:rsidTr="00761220">
        <w:trPr>
          <w:trHeight w:val="600"/>
        </w:trPr>
        <w:tc>
          <w:tcPr>
            <w:tcW w:w="1575" w:type="dxa"/>
            <w:tcBorders>
              <w:top w:val="single" w:sz="4" w:space="0" w:color="auto"/>
              <w:left w:val="single" w:sz="4" w:space="0" w:color="auto"/>
              <w:bottom w:val="single" w:sz="4" w:space="0" w:color="auto"/>
              <w:right w:val="single" w:sz="4" w:space="0" w:color="auto"/>
            </w:tcBorders>
            <w:shd w:val="clear" w:color="auto" w:fill="D9D9D9"/>
            <w:vAlign w:val="center"/>
          </w:tcPr>
          <w:p w:rsidR="00761220" w:rsidRPr="00761220" w:rsidRDefault="00761220" w:rsidP="00945298">
            <w:pPr>
              <w:spacing w:line="276" w:lineRule="auto"/>
              <w:jc w:val="center"/>
              <w:rPr>
                <w:szCs w:val="24"/>
              </w:rPr>
            </w:pPr>
            <w:r w:rsidRPr="00761220">
              <w:rPr>
                <w:szCs w:val="24"/>
              </w:rPr>
              <w:t>Наименование учреждения</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rsidR="00761220" w:rsidRPr="00761220" w:rsidRDefault="00761220" w:rsidP="00945298">
            <w:pPr>
              <w:spacing w:line="276" w:lineRule="auto"/>
              <w:jc w:val="center"/>
              <w:rPr>
                <w:szCs w:val="24"/>
              </w:rPr>
            </w:pPr>
            <w:r w:rsidRPr="00761220">
              <w:rPr>
                <w:szCs w:val="24"/>
              </w:rPr>
              <w:t>Адрес</w:t>
            </w:r>
          </w:p>
        </w:tc>
        <w:tc>
          <w:tcPr>
            <w:tcW w:w="1417" w:type="dxa"/>
            <w:tcBorders>
              <w:top w:val="single" w:sz="4" w:space="0" w:color="auto"/>
              <w:left w:val="nil"/>
              <w:bottom w:val="single" w:sz="4" w:space="0" w:color="auto"/>
              <w:right w:val="single" w:sz="4" w:space="0" w:color="auto"/>
            </w:tcBorders>
            <w:shd w:val="clear" w:color="auto" w:fill="D9D9D9"/>
            <w:noWrap/>
            <w:vAlign w:val="center"/>
          </w:tcPr>
          <w:p w:rsidR="00761220" w:rsidRPr="00761220" w:rsidRDefault="00761220" w:rsidP="00945298">
            <w:pPr>
              <w:spacing w:line="276" w:lineRule="auto"/>
              <w:jc w:val="center"/>
              <w:rPr>
                <w:szCs w:val="24"/>
              </w:rPr>
            </w:pPr>
            <w:r w:rsidRPr="00761220">
              <w:rPr>
                <w:szCs w:val="24"/>
              </w:rPr>
              <w:t>Вместимость учреждения (по проекту), чел.</w:t>
            </w:r>
          </w:p>
        </w:tc>
        <w:tc>
          <w:tcPr>
            <w:tcW w:w="1560" w:type="dxa"/>
            <w:tcBorders>
              <w:top w:val="single" w:sz="4" w:space="0" w:color="auto"/>
              <w:left w:val="nil"/>
              <w:bottom w:val="single" w:sz="4" w:space="0" w:color="auto"/>
              <w:right w:val="single" w:sz="4" w:space="0" w:color="auto"/>
            </w:tcBorders>
            <w:shd w:val="clear" w:color="auto" w:fill="D9D9D9"/>
            <w:noWrap/>
            <w:vAlign w:val="center"/>
          </w:tcPr>
          <w:p w:rsidR="00761220" w:rsidRPr="00761220" w:rsidRDefault="00761220" w:rsidP="00945298">
            <w:pPr>
              <w:spacing w:line="276" w:lineRule="auto"/>
              <w:jc w:val="center"/>
              <w:rPr>
                <w:szCs w:val="24"/>
              </w:rPr>
            </w:pPr>
            <w:r w:rsidRPr="00761220">
              <w:rPr>
                <w:szCs w:val="24"/>
              </w:rPr>
              <w:t>Фактическая наполняемость учреждения, чел</w:t>
            </w:r>
          </w:p>
        </w:tc>
        <w:tc>
          <w:tcPr>
            <w:tcW w:w="1274" w:type="dxa"/>
            <w:tcBorders>
              <w:top w:val="single" w:sz="4" w:space="0" w:color="auto"/>
              <w:left w:val="nil"/>
              <w:bottom w:val="single" w:sz="4" w:space="0" w:color="auto"/>
              <w:right w:val="single" w:sz="4" w:space="0" w:color="auto"/>
            </w:tcBorders>
            <w:shd w:val="clear" w:color="auto" w:fill="D9D9D9"/>
            <w:vAlign w:val="center"/>
          </w:tcPr>
          <w:p w:rsidR="00761220" w:rsidRPr="00761220" w:rsidRDefault="00761220" w:rsidP="00945298">
            <w:pPr>
              <w:spacing w:line="276" w:lineRule="auto"/>
              <w:jc w:val="center"/>
              <w:rPr>
                <w:szCs w:val="24"/>
              </w:rPr>
            </w:pPr>
            <w:r w:rsidRPr="00761220">
              <w:rPr>
                <w:szCs w:val="24"/>
              </w:rPr>
              <w:t>Площадь земельного участка, м</w:t>
            </w:r>
            <w:r w:rsidRPr="00761220">
              <w:rPr>
                <w:szCs w:val="24"/>
                <w:vertAlign w:val="superscript"/>
              </w:rPr>
              <w:t>2</w:t>
            </w:r>
          </w:p>
        </w:tc>
        <w:tc>
          <w:tcPr>
            <w:tcW w:w="1986" w:type="dxa"/>
            <w:tcBorders>
              <w:top w:val="single" w:sz="4" w:space="0" w:color="auto"/>
              <w:left w:val="single" w:sz="4" w:space="0" w:color="auto"/>
              <w:bottom w:val="single" w:sz="4" w:space="0" w:color="auto"/>
              <w:right w:val="single" w:sz="4" w:space="0" w:color="auto"/>
            </w:tcBorders>
            <w:shd w:val="clear" w:color="auto" w:fill="D9D9D9"/>
            <w:vAlign w:val="center"/>
          </w:tcPr>
          <w:p w:rsidR="00761220" w:rsidRPr="00761220" w:rsidRDefault="00761220" w:rsidP="00945298">
            <w:pPr>
              <w:spacing w:line="276" w:lineRule="auto"/>
              <w:jc w:val="center"/>
              <w:rPr>
                <w:szCs w:val="24"/>
              </w:rPr>
            </w:pPr>
            <w:r w:rsidRPr="00761220">
              <w:rPr>
                <w:szCs w:val="24"/>
              </w:rPr>
              <w:t>Обслуживаемые населенные пункты</w:t>
            </w:r>
          </w:p>
        </w:tc>
      </w:tr>
      <w:tr w:rsidR="00761220" w:rsidRPr="00761220" w:rsidTr="002B5815">
        <w:trPr>
          <w:trHeight w:val="454"/>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761220" w:rsidRPr="00761220" w:rsidRDefault="00761220" w:rsidP="00945298">
            <w:pPr>
              <w:spacing w:line="276" w:lineRule="auto"/>
            </w:pPr>
            <w:r w:rsidRPr="00761220">
              <w:rPr>
                <w:lang w:val="en-US" w:eastAsia="ar-SA"/>
              </w:rPr>
              <w:t>МДОУ №16</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61220" w:rsidRPr="00761220" w:rsidRDefault="00761220" w:rsidP="00945298">
            <w:pPr>
              <w:snapToGrid w:val="0"/>
              <w:spacing w:line="276" w:lineRule="auto"/>
              <w:rPr>
                <w:lang w:eastAsia="ar-SA"/>
              </w:rPr>
            </w:pPr>
            <w:r w:rsidRPr="00761220">
              <w:rPr>
                <w:lang w:eastAsia="ar-SA"/>
              </w:rPr>
              <w:t>ст. Губская,</w:t>
            </w:r>
          </w:p>
          <w:p w:rsidR="00761220" w:rsidRPr="00761220" w:rsidRDefault="00761220" w:rsidP="00945298">
            <w:pPr>
              <w:spacing w:line="276" w:lineRule="auto"/>
              <w:rPr>
                <w:lang w:val="en-US" w:eastAsia="ar-SA"/>
              </w:rPr>
            </w:pPr>
            <w:r w:rsidRPr="00761220">
              <w:rPr>
                <w:lang w:eastAsia="ar-SA"/>
              </w:rPr>
              <w:t>ул. Мира, 1</w:t>
            </w:r>
            <w:r w:rsidR="00102DF1">
              <w:rPr>
                <w:lang w:eastAsia="ar-SA"/>
              </w:rPr>
              <w:t>07</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61220" w:rsidRPr="00102DF1" w:rsidRDefault="00102DF1" w:rsidP="00945298">
            <w:pPr>
              <w:spacing w:line="276" w:lineRule="auto"/>
              <w:jc w:val="center"/>
            </w:pPr>
            <w:r>
              <w:rPr>
                <w:lang w:eastAsia="ar-SA"/>
              </w:rPr>
              <w:t>101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61220" w:rsidRPr="00102DF1" w:rsidRDefault="00102DF1" w:rsidP="00945298">
            <w:pPr>
              <w:spacing w:line="276" w:lineRule="auto"/>
              <w:jc w:val="center"/>
            </w:pPr>
            <w:r>
              <w:rPr>
                <w:lang w:eastAsia="ar-SA"/>
              </w:rPr>
              <w:t>116</w:t>
            </w:r>
          </w:p>
        </w:tc>
        <w:tc>
          <w:tcPr>
            <w:tcW w:w="1274" w:type="dxa"/>
            <w:tcBorders>
              <w:top w:val="single" w:sz="4" w:space="0" w:color="auto"/>
              <w:left w:val="nil"/>
              <w:bottom w:val="single" w:sz="4" w:space="0" w:color="auto"/>
              <w:right w:val="single" w:sz="4" w:space="0" w:color="auto"/>
            </w:tcBorders>
            <w:vAlign w:val="center"/>
          </w:tcPr>
          <w:p w:rsidR="00761220" w:rsidRPr="00761220" w:rsidRDefault="00761220" w:rsidP="00945298">
            <w:pPr>
              <w:spacing w:line="276" w:lineRule="auto"/>
              <w:jc w:val="center"/>
            </w:pPr>
            <w:r w:rsidRPr="00761220">
              <w:rPr>
                <w:lang w:val="en-US" w:eastAsia="ar-SA"/>
              </w:rPr>
              <w:t>7042,43</w:t>
            </w:r>
          </w:p>
        </w:tc>
        <w:tc>
          <w:tcPr>
            <w:tcW w:w="1986" w:type="dxa"/>
            <w:tcBorders>
              <w:top w:val="single" w:sz="4" w:space="0" w:color="auto"/>
              <w:left w:val="single" w:sz="4" w:space="0" w:color="auto"/>
              <w:bottom w:val="single" w:sz="4" w:space="0" w:color="auto"/>
              <w:right w:val="single" w:sz="4" w:space="0" w:color="auto"/>
            </w:tcBorders>
            <w:vAlign w:val="center"/>
          </w:tcPr>
          <w:p w:rsidR="00761220" w:rsidRPr="00761220" w:rsidRDefault="00761220" w:rsidP="00945298">
            <w:pPr>
              <w:snapToGrid w:val="0"/>
              <w:spacing w:line="276" w:lineRule="auto"/>
              <w:rPr>
                <w:lang w:eastAsia="ar-SA"/>
              </w:rPr>
            </w:pPr>
            <w:r w:rsidRPr="00761220">
              <w:rPr>
                <w:lang w:eastAsia="ar-SA"/>
              </w:rPr>
              <w:t>ст. Губская</w:t>
            </w:r>
          </w:p>
          <w:p w:rsidR="00761220" w:rsidRPr="00761220" w:rsidRDefault="00761220" w:rsidP="00945298">
            <w:pPr>
              <w:snapToGrid w:val="0"/>
              <w:spacing w:line="276" w:lineRule="auto"/>
              <w:rPr>
                <w:lang w:eastAsia="ar-SA"/>
              </w:rPr>
            </w:pPr>
            <w:r w:rsidRPr="00761220">
              <w:rPr>
                <w:lang w:eastAsia="ar-SA"/>
              </w:rPr>
              <w:t>ст. Баракаевская</w:t>
            </w:r>
          </w:p>
          <w:p w:rsidR="00761220" w:rsidRPr="00761220" w:rsidRDefault="00761220" w:rsidP="00945298">
            <w:pPr>
              <w:spacing w:line="276" w:lineRule="auto"/>
            </w:pPr>
            <w:r w:rsidRPr="00761220">
              <w:rPr>
                <w:lang w:eastAsia="ar-SA"/>
              </w:rPr>
              <w:t>ст. Хамкетинская</w:t>
            </w:r>
          </w:p>
        </w:tc>
      </w:tr>
    </w:tbl>
    <w:p w:rsidR="00761220" w:rsidRPr="00761220" w:rsidRDefault="00761220" w:rsidP="00945298">
      <w:pPr>
        <w:spacing w:line="276" w:lineRule="auto"/>
        <w:jc w:val="center"/>
        <w:rPr>
          <w:spacing w:val="-2"/>
          <w:sz w:val="27"/>
          <w:szCs w:val="27"/>
          <w:lang w:eastAsia="ar-SA"/>
        </w:rPr>
      </w:pPr>
    </w:p>
    <w:p w:rsidR="00761220" w:rsidRPr="00761220" w:rsidRDefault="00761220" w:rsidP="00945298">
      <w:pPr>
        <w:spacing w:line="276" w:lineRule="auto"/>
        <w:jc w:val="right"/>
        <w:rPr>
          <w:i/>
          <w:spacing w:val="-2"/>
          <w:sz w:val="24"/>
          <w:szCs w:val="27"/>
          <w:lang w:eastAsia="ar-SA"/>
        </w:rPr>
      </w:pPr>
      <w:r w:rsidRPr="00761220">
        <w:rPr>
          <w:i/>
          <w:spacing w:val="-2"/>
          <w:sz w:val="24"/>
          <w:szCs w:val="27"/>
          <w:lang w:eastAsia="ar-SA"/>
        </w:rPr>
        <w:t xml:space="preserve">Перечень средних образовательных учреждений </w:t>
      </w:r>
    </w:p>
    <w:tbl>
      <w:tblPr>
        <w:tblW w:w="9371" w:type="dxa"/>
        <w:tblInd w:w="93" w:type="dxa"/>
        <w:tblLayout w:type="fixed"/>
        <w:tblLook w:val="04A0"/>
      </w:tblPr>
      <w:tblGrid>
        <w:gridCol w:w="1716"/>
        <w:gridCol w:w="1843"/>
        <w:gridCol w:w="1276"/>
        <w:gridCol w:w="1701"/>
        <w:gridCol w:w="1134"/>
        <w:gridCol w:w="1701"/>
      </w:tblGrid>
      <w:tr w:rsidR="00102DF1" w:rsidRPr="00761220" w:rsidTr="008A5204">
        <w:trPr>
          <w:trHeight w:val="930"/>
        </w:trPr>
        <w:tc>
          <w:tcPr>
            <w:tcW w:w="1716" w:type="dxa"/>
            <w:tcBorders>
              <w:top w:val="single" w:sz="4" w:space="0" w:color="auto"/>
              <w:left w:val="single" w:sz="4" w:space="0" w:color="auto"/>
              <w:right w:val="single" w:sz="4" w:space="0" w:color="auto"/>
            </w:tcBorders>
            <w:shd w:val="clear" w:color="auto" w:fill="D9D9D9"/>
            <w:vAlign w:val="center"/>
          </w:tcPr>
          <w:p w:rsidR="00102DF1" w:rsidRPr="00761220" w:rsidRDefault="00102DF1" w:rsidP="00945298">
            <w:pPr>
              <w:spacing w:line="276" w:lineRule="auto"/>
              <w:ind w:left="-93" w:right="-108"/>
              <w:jc w:val="center"/>
              <w:rPr>
                <w:szCs w:val="24"/>
              </w:rPr>
            </w:pPr>
            <w:r w:rsidRPr="00761220">
              <w:rPr>
                <w:szCs w:val="24"/>
              </w:rPr>
              <w:t>Наименование учреждения</w:t>
            </w:r>
          </w:p>
        </w:tc>
        <w:tc>
          <w:tcPr>
            <w:tcW w:w="1843" w:type="dxa"/>
            <w:tcBorders>
              <w:top w:val="single" w:sz="4" w:space="0" w:color="auto"/>
              <w:left w:val="nil"/>
              <w:right w:val="single" w:sz="4" w:space="0" w:color="auto"/>
            </w:tcBorders>
            <w:shd w:val="clear" w:color="auto" w:fill="D9D9D9"/>
            <w:noWrap/>
            <w:vAlign w:val="center"/>
          </w:tcPr>
          <w:p w:rsidR="00102DF1" w:rsidRPr="00761220" w:rsidRDefault="00102DF1" w:rsidP="00945298">
            <w:pPr>
              <w:spacing w:line="276" w:lineRule="auto"/>
              <w:ind w:left="-93" w:right="-108"/>
              <w:jc w:val="center"/>
              <w:rPr>
                <w:szCs w:val="24"/>
              </w:rPr>
            </w:pPr>
            <w:r w:rsidRPr="00761220">
              <w:rPr>
                <w:szCs w:val="24"/>
              </w:rPr>
              <w:t>Адрес</w:t>
            </w:r>
          </w:p>
        </w:tc>
        <w:tc>
          <w:tcPr>
            <w:tcW w:w="1276" w:type="dxa"/>
            <w:tcBorders>
              <w:top w:val="single" w:sz="4" w:space="0" w:color="auto"/>
              <w:left w:val="nil"/>
              <w:right w:val="single" w:sz="4" w:space="0" w:color="auto"/>
            </w:tcBorders>
            <w:shd w:val="clear" w:color="auto" w:fill="D9D9D9"/>
            <w:noWrap/>
            <w:vAlign w:val="center"/>
          </w:tcPr>
          <w:p w:rsidR="00102DF1" w:rsidRPr="00761220" w:rsidRDefault="00102DF1" w:rsidP="00945298">
            <w:pPr>
              <w:spacing w:line="276" w:lineRule="auto"/>
              <w:ind w:left="-93" w:right="-108"/>
              <w:jc w:val="center"/>
              <w:rPr>
                <w:szCs w:val="24"/>
              </w:rPr>
            </w:pPr>
            <w:r w:rsidRPr="00761220">
              <w:rPr>
                <w:szCs w:val="24"/>
              </w:rPr>
              <w:t xml:space="preserve">Вместимость учреждения </w:t>
            </w:r>
            <w:r w:rsidRPr="00761220">
              <w:rPr>
                <w:szCs w:val="24"/>
              </w:rPr>
              <w:br/>
              <w:t>(по проекту), чел.</w:t>
            </w:r>
          </w:p>
        </w:tc>
        <w:tc>
          <w:tcPr>
            <w:tcW w:w="1701" w:type="dxa"/>
            <w:tcBorders>
              <w:top w:val="single" w:sz="4" w:space="0" w:color="auto"/>
              <w:left w:val="nil"/>
              <w:right w:val="single" w:sz="4" w:space="0" w:color="auto"/>
            </w:tcBorders>
            <w:shd w:val="clear" w:color="auto" w:fill="D9D9D9"/>
            <w:noWrap/>
            <w:vAlign w:val="center"/>
          </w:tcPr>
          <w:p w:rsidR="00102DF1" w:rsidRPr="00761220" w:rsidRDefault="00102DF1" w:rsidP="00945298">
            <w:pPr>
              <w:spacing w:line="276" w:lineRule="auto"/>
              <w:ind w:left="-93" w:right="-108"/>
              <w:jc w:val="center"/>
              <w:rPr>
                <w:szCs w:val="24"/>
              </w:rPr>
            </w:pPr>
            <w:r w:rsidRPr="00761220">
              <w:rPr>
                <w:szCs w:val="24"/>
              </w:rPr>
              <w:t>Фактическая наполняемость учреждения, чел</w:t>
            </w:r>
          </w:p>
        </w:tc>
        <w:tc>
          <w:tcPr>
            <w:tcW w:w="1134" w:type="dxa"/>
            <w:tcBorders>
              <w:top w:val="single" w:sz="4" w:space="0" w:color="auto"/>
              <w:left w:val="nil"/>
              <w:bottom w:val="single" w:sz="4" w:space="0" w:color="auto"/>
              <w:right w:val="single" w:sz="4" w:space="0" w:color="auto"/>
            </w:tcBorders>
            <w:shd w:val="clear" w:color="auto" w:fill="D9D9D9"/>
            <w:vAlign w:val="center"/>
          </w:tcPr>
          <w:p w:rsidR="00102DF1" w:rsidRPr="00761220" w:rsidRDefault="00102DF1" w:rsidP="00945298">
            <w:pPr>
              <w:spacing w:line="276" w:lineRule="auto"/>
              <w:ind w:left="-93" w:right="-108"/>
              <w:jc w:val="center"/>
              <w:rPr>
                <w:szCs w:val="24"/>
              </w:rPr>
            </w:pPr>
            <w:r w:rsidRPr="00761220">
              <w:rPr>
                <w:szCs w:val="24"/>
              </w:rPr>
              <w:t>Площадь земельного участка, м</w:t>
            </w:r>
            <w:r w:rsidRPr="00761220">
              <w:rPr>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102DF1" w:rsidRPr="00761220" w:rsidRDefault="00102DF1" w:rsidP="00945298">
            <w:pPr>
              <w:spacing w:line="276" w:lineRule="auto"/>
              <w:ind w:left="-93" w:right="-108"/>
              <w:jc w:val="center"/>
              <w:rPr>
                <w:szCs w:val="24"/>
              </w:rPr>
            </w:pPr>
            <w:r w:rsidRPr="00761220">
              <w:rPr>
                <w:szCs w:val="24"/>
              </w:rPr>
              <w:t xml:space="preserve">Обслуживаемые населенные </w:t>
            </w:r>
            <w:r w:rsidRPr="00761220">
              <w:rPr>
                <w:szCs w:val="24"/>
              </w:rPr>
              <w:br/>
              <w:t>пункты</w:t>
            </w:r>
          </w:p>
        </w:tc>
      </w:tr>
      <w:tr w:rsidR="00102DF1" w:rsidRPr="00761220" w:rsidTr="008A5204">
        <w:trPr>
          <w:trHeight w:val="283"/>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102DF1" w:rsidRPr="00761220" w:rsidRDefault="00102DF1" w:rsidP="00945298">
            <w:pPr>
              <w:snapToGrid w:val="0"/>
              <w:spacing w:line="276" w:lineRule="auto"/>
              <w:rPr>
                <w:szCs w:val="22"/>
                <w:lang w:val="en-US" w:eastAsia="ar-SA"/>
              </w:rPr>
            </w:pPr>
            <w:r w:rsidRPr="00761220">
              <w:rPr>
                <w:szCs w:val="22"/>
                <w:lang w:val="en-US" w:eastAsia="ar-SA"/>
              </w:rPr>
              <w:t xml:space="preserve">МОУ СОШ№24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102DF1" w:rsidRPr="00761220" w:rsidRDefault="00102DF1" w:rsidP="00945298">
            <w:pPr>
              <w:spacing w:line="276" w:lineRule="auto"/>
              <w:jc w:val="center"/>
              <w:rPr>
                <w:szCs w:val="22"/>
              </w:rPr>
            </w:pPr>
            <w:r w:rsidRPr="00761220">
              <w:rPr>
                <w:szCs w:val="22"/>
                <w:lang w:val="en-US" w:eastAsia="ar-SA"/>
              </w:rPr>
              <w:t>ст. Хамкетинская, ул. Школьная, 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02DF1" w:rsidRPr="00102DF1" w:rsidRDefault="00102DF1" w:rsidP="00945298">
            <w:pPr>
              <w:snapToGrid w:val="0"/>
              <w:spacing w:line="276" w:lineRule="auto"/>
              <w:jc w:val="center"/>
              <w:rPr>
                <w:szCs w:val="22"/>
                <w:lang w:eastAsia="ar-SA"/>
              </w:rPr>
            </w:pPr>
            <w:r>
              <w:rPr>
                <w:szCs w:val="22"/>
                <w:lang w:eastAsia="ar-SA"/>
              </w:rPr>
              <w:t>120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2DF1" w:rsidRPr="00102DF1" w:rsidRDefault="00102DF1" w:rsidP="00945298">
            <w:pPr>
              <w:snapToGrid w:val="0"/>
              <w:spacing w:line="276" w:lineRule="auto"/>
              <w:jc w:val="center"/>
              <w:rPr>
                <w:szCs w:val="22"/>
                <w:lang w:eastAsia="ar-SA"/>
              </w:rPr>
            </w:pPr>
            <w:r>
              <w:rPr>
                <w:szCs w:val="22"/>
                <w:lang w:eastAsia="ar-SA"/>
              </w:rPr>
              <w:t>28</w:t>
            </w:r>
          </w:p>
        </w:tc>
        <w:tc>
          <w:tcPr>
            <w:tcW w:w="1134" w:type="dxa"/>
            <w:tcBorders>
              <w:top w:val="single" w:sz="4" w:space="0" w:color="auto"/>
              <w:left w:val="single" w:sz="4" w:space="0" w:color="auto"/>
              <w:bottom w:val="single" w:sz="4" w:space="0" w:color="auto"/>
              <w:right w:val="single" w:sz="4" w:space="0" w:color="auto"/>
            </w:tcBorders>
            <w:vAlign w:val="center"/>
          </w:tcPr>
          <w:p w:rsidR="00102DF1" w:rsidRPr="00761220" w:rsidRDefault="00102DF1" w:rsidP="00945298">
            <w:pPr>
              <w:snapToGrid w:val="0"/>
              <w:spacing w:line="276" w:lineRule="auto"/>
              <w:jc w:val="center"/>
              <w:rPr>
                <w:szCs w:val="22"/>
                <w:lang w:val="en-US" w:eastAsia="ar-SA"/>
              </w:rPr>
            </w:pPr>
            <w:r w:rsidRPr="00761220">
              <w:rPr>
                <w:szCs w:val="22"/>
                <w:lang w:val="en-US" w:eastAsia="ar-SA"/>
              </w:rPr>
              <w:t>9642,77</w:t>
            </w:r>
          </w:p>
        </w:tc>
        <w:tc>
          <w:tcPr>
            <w:tcW w:w="1701" w:type="dxa"/>
            <w:tcBorders>
              <w:top w:val="single" w:sz="4" w:space="0" w:color="auto"/>
              <w:left w:val="single" w:sz="4" w:space="0" w:color="auto"/>
              <w:bottom w:val="single" w:sz="4" w:space="0" w:color="auto"/>
              <w:right w:val="single" w:sz="4" w:space="0" w:color="auto"/>
            </w:tcBorders>
            <w:vAlign w:val="center"/>
          </w:tcPr>
          <w:p w:rsidR="00102DF1" w:rsidRPr="00761220" w:rsidRDefault="00102DF1" w:rsidP="00945298">
            <w:pPr>
              <w:snapToGrid w:val="0"/>
              <w:spacing w:line="276" w:lineRule="auto"/>
              <w:ind w:right="-108"/>
              <w:rPr>
                <w:szCs w:val="22"/>
                <w:lang w:val="en-US" w:eastAsia="ar-SA"/>
              </w:rPr>
            </w:pPr>
            <w:r w:rsidRPr="00761220">
              <w:rPr>
                <w:szCs w:val="22"/>
                <w:lang w:val="en-US" w:eastAsia="ar-SA"/>
              </w:rPr>
              <w:t>ст. Хамкетинская</w:t>
            </w:r>
          </w:p>
        </w:tc>
      </w:tr>
      <w:tr w:rsidR="00102DF1" w:rsidRPr="00761220" w:rsidTr="008A5204">
        <w:trPr>
          <w:trHeight w:val="283"/>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102DF1" w:rsidRPr="00761220" w:rsidRDefault="00102DF1" w:rsidP="00945298">
            <w:pPr>
              <w:snapToGrid w:val="0"/>
              <w:spacing w:line="276" w:lineRule="auto"/>
              <w:rPr>
                <w:szCs w:val="22"/>
                <w:lang w:val="en-US" w:eastAsia="ar-SA"/>
              </w:rPr>
            </w:pPr>
            <w:r w:rsidRPr="00761220">
              <w:rPr>
                <w:szCs w:val="22"/>
                <w:lang w:val="en-US" w:eastAsia="ar-SA"/>
              </w:rPr>
              <w:t xml:space="preserve">МОУ СОШ №25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102DF1" w:rsidRPr="00761220" w:rsidRDefault="00102DF1" w:rsidP="00945298">
            <w:pPr>
              <w:spacing w:line="276" w:lineRule="auto"/>
              <w:jc w:val="center"/>
              <w:rPr>
                <w:szCs w:val="22"/>
              </w:rPr>
            </w:pPr>
            <w:r w:rsidRPr="00761220">
              <w:rPr>
                <w:szCs w:val="22"/>
                <w:lang w:val="en-US" w:eastAsia="ar-SA"/>
              </w:rPr>
              <w:t>ст. Баракаевская, ул. Школьная, 79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02DF1" w:rsidRPr="00102DF1" w:rsidRDefault="00102DF1" w:rsidP="00945298">
            <w:pPr>
              <w:snapToGrid w:val="0"/>
              <w:spacing w:line="276" w:lineRule="auto"/>
              <w:jc w:val="center"/>
              <w:rPr>
                <w:szCs w:val="22"/>
                <w:lang w:eastAsia="ar-SA"/>
              </w:rPr>
            </w:pPr>
            <w:r w:rsidRPr="00761220">
              <w:rPr>
                <w:szCs w:val="22"/>
                <w:lang w:val="en-US" w:eastAsia="ar-SA"/>
              </w:rPr>
              <w:t>18</w:t>
            </w:r>
            <w:r>
              <w:rPr>
                <w:szCs w:val="22"/>
                <w:lang w:eastAsia="ar-SA"/>
              </w:rPr>
              <w:t>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2DF1" w:rsidRPr="00102DF1" w:rsidRDefault="00102DF1" w:rsidP="00945298">
            <w:pPr>
              <w:snapToGrid w:val="0"/>
              <w:spacing w:line="276" w:lineRule="auto"/>
              <w:jc w:val="center"/>
              <w:rPr>
                <w:szCs w:val="22"/>
                <w:lang w:eastAsia="ar-SA"/>
              </w:rPr>
            </w:pPr>
            <w:r>
              <w:rPr>
                <w:szCs w:val="22"/>
                <w:lang w:eastAsia="ar-SA"/>
              </w:rPr>
              <w:t>78</w:t>
            </w:r>
          </w:p>
        </w:tc>
        <w:tc>
          <w:tcPr>
            <w:tcW w:w="1134" w:type="dxa"/>
            <w:tcBorders>
              <w:top w:val="single" w:sz="4" w:space="0" w:color="auto"/>
              <w:left w:val="single" w:sz="4" w:space="0" w:color="auto"/>
              <w:bottom w:val="single" w:sz="4" w:space="0" w:color="auto"/>
              <w:right w:val="single" w:sz="4" w:space="0" w:color="auto"/>
            </w:tcBorders>
            <w:vAlign w:val="center"/>
          </w:tcPr>
          <w:p w:rsidR="00102DF1" w:rsidRPr="00761220" w:rsidRDefault="00102DF1" w:rsidP="00945298">
            <w:pPr>
              <w:snapToGrid w:val="0"/>
              <w:spacing w:line="276" w:lineRule="auto"/>
              <w:jc w:val="center"/>
              <w:rPr>
                <w:szCs w:val="22"/>
                <w:lang w:val="en-US" w:eastAsia="ar-SA"/>
              </w:rPr>
            </w:pPr>
            <w:r w:rsidRPr="00761220">
              <w:rPr>
                <w:szCs w:val="22"/>
                <w:lang w:val="en-US" w:eastAsia="ar-SA"/>
              </w:rPr>
              <w:t>10763,49</w:t>
            </w:r>
          </w:p>
        </w:tc>
        <w:tc>
          <w:tcPr>
            <w:tcW w:w="1701" w:type="dxa"/>
            <w:tcBorders>
              <w:top w:val="single" w:sz="4" w:space="0" w:color="auto"/>
              <w:left w:val="single" w:sz="4" w:space="0" w:color="auto"/>
              <w:bottom w:val="single" w:sz="4" w:space="0" w:color="auto"/>
              <w:right w:val="single" w:sz="4" w:space="0" w:color="auto"/>
            </w:tcBorders>
            <w:vAlign w:val="center"/>
          </w:tcPr>
          <w:p w:rsidR="00102DF1" w:rsidRPr="00761220" w:rsidRDefault="00102DF1" w:rsidP="00945298">
            <w:pPr>
              <w:snapToGrid w:val="0"/>
              <w:spacing w:line="276" w:lineRule="auto"/>
              <w:ind w:right="-108"/>
              <w:rPr>
                <w:szCs w:val="22"/>
                <w:lang w:val="en-US" w:eastAsia="ar-SA"/>
              </w:rPr>
            </w:pPr>
            <w:r w:rsidRPr="00761220">
              <w:rPr>
                <w:szCs w:val="22"/>
                <w:lang w:val="en-US" w:eastAsia="ar-SA"/>
              </w:rPr>
              <w:t>ст. Баракаевская</w:t>
            </w:r>
          </w:p>
        </w:tc>
      </w:tr>
      <w:tr w:rsidR="00102DF1" w:rsidRPr="00761220" w:rsidTr="008A5204">
        <w:trPr>
          <w:trHeight w:val="283"/>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102DF1" w:rsidRPr="00761220" w:rsidRDefault="00102DF1" w:rsidP="00945298">
            <w:pPr>
              <w:suppressLineNumbers/>
              <w:suppressAutoHyphens/>
              <w:snapToGrid w:val="0"/>
              <w:spacing w:line="276" w:lineRule="auto"/>
              <w:rPr>
                <w:szCs w:val="22"/>
                <w:lang w:eastAsia="ar-SA"/>
              </w:rPr>
            </w:pPr>
            <w:r w:rsidRPr="00761220">
              <w:rPr>
                <w:szCs w:val="22"/>
                <w:lang w:eastAsia="ar-SA"/>
              </w:rPr>
              <w:t>МОУ СОШ №10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102DF1" w:rsidRPr="00761220" w:rsidRDefault="00102DF1" w:rsidP="00945298">
            <w:pPr>
              <w:spacing w:line="276" w:lineRule="auto"/>
              <w:jc w:val="center"/>
              <w:rPr>
                <w:szCs w:val="22"/>
              </w:rPr>
            </w:pPr>
            <w:r w:rsidRPr="00761220">
              <w:rPr>
                <w:szCs w:val="22"/>
                <w:lang w:eastAsia="ar-SA"/>
              </w:rPr>
              <w:t>ст. Губская, ул. Карла-Маркса, 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02DF1" w:rsidRPr="00761220" w:rsidRDefault="00102DF1" w:rsidP="00945298">
            <w:pPr>
              <w:suppressLineNumbers/>
              <w:suppressAutoHyphens/>
              <w:spacing w:line="276" w:lineRule="auto"/>
              <w:jc w:val="center"/>
              <w:rPr>
                <w:szCs w:val="22"/>
                <w:lang w:eastAsia="ar-SA"/>
              </w:rPr>
            </w:pPr>
            <w:r w:rsidRPr="00761220">
              <w:rPr>
                <w:szCs w:val="22"/>
                <w:lang w:eastAsia="ar-SA"/>
              </w:rPr>
              <w:t>5</w:t>
            </w:r>
            <w:r>
              <w:rPr>
                <w:szCs w:val="22"/>
                <w:lang w:eastAsia="ar-SA"/>
              </w:rPr>
              <w:t>20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02DF1" w:rsidRPr="00761220" w:rsidRDefault="00102DF1" w:rsidP="00945298">
            <w:pPr>
              <w:suppressLineNumbers/>
              <w:suppressAutoHyphens/>
              <w:spacing w:line="276" w:lineRule="auto"/>
              <w:jc w:val="center"/>
              <w:rPr>
                <w:szCs w:val="22"/>
                <w:lang w:eastAsia="ar-SA"/>
              </w:rPr>
            </w:pPr>
            <w:r>
              <w:rPr>
                <w:szCs w:val="22"/>
                <w:lang w:eastAsia="ar-SA"/>
              </w:rPr>
              <w:t>280</w:t>
            </w:r>
          </w:p>
        </w:tc>
        <w:tc>
          <w:tcPr>
            <w:tcW w:w="1134" w:type="dxa"/>
            <w:tcBorders>
              <w:top w:val="single" w:sz="4" w:space="0" w:color="auto"/>
              <w:left w:val="single" w:sz="4" w:space="0" w:color="auto"/>
              <w:bottom w:val="single" w:sz="4" w:space="0" w:color="auto"/>
              <w:right w:val="single" w:sz="4" w:space="0" w:color="auto"/>
            </w:tcBorders>
            <w:vAlign w:val="center"/>
          </w:tcPr>
          <w:p w:rsidR="00102DF1" w:rsidRPr="00761220" w:rsidRDefault="00102DF1" w:rsidP="00945298">
            <w:pPr>
              <w:suppressLineNumbers/>
              <w:suppressAutoHyphens/>
              <w:spacing w:line="276" w:lineRule="auto"/>
              <w:rPr>
                <w:szCs w:val="22"/>
                <w:lang w:eastAsia="ar-SA"/>
              </w:rPr>
            </w:pPr>
            <w:r w:rsidRPr="00761220">
              <w:rPr>
                <w:szCs w:val="22"/>
                <w:lang w:eastAsia="ar-SA"/>
              </w:rPr>
              <w:t>15877,61</w:t>
            </w:r>
          </w:p>
        </w:tc>
        <w:tc>
          <w:tcPr>
            <w:tcW w:w="1701" w:type="dxa"/>
            <w:tcBorders>
              <w:top w:val="single" w:sz="4" w:space="0" w:color="auto"/>
              <w:left w:val="single" w:sz="4" w:space="0" w:color="auto"/>
              <w:bottom w:val="single" w:sz="4" w:space="0" w:color="auto"/>
              <w:right w:val="single" w:sz="4" w:space="0" w:color="auto"/>
            </w:tcBorders>
            <w:vAlign w:val="center"/>
          </w:tcPr>
          <w:p w:rsidR="00102DF1" w:rsidRPr="00761220" w:rsidRDefault="00102DF1" w:rsidP="00945298">
            <w:pPr>
              <w:suppressLineNumbers/>
              <w:suppressAutoHyphens/>
              <w:spacing w:line="276" w:lineRule="auto"/>
              <w:ind w:right="-108"/>
              <w:rPr>
                <w:szCs w:val="22"/>
                <w:lang w:eastAsia="ar-SA"/>
              </w:rPr>
            </w:pPr>
            <w:r w:rsidRPr="00761220">
              <w:rPr>
                <w:szCs w:val="22"/>
                <w:lang w:eastAsia="ar-SA"/>
              </w:rPr>
              <w:t>ст. Губская</w:t>
            </w:r>
          </w:p>
        </w:tc>
      </w:tr>
    </w:tbl>
    <w:p w:rsidR="00761220" w:rsidRPr="00761220" w:rsidRDefault="00761220" w:rsidP="00945298">
      <w:pPr>
        <w:spacing w:line="276" w:lineRule="auto"/>
        <w:ind w:firstLine="709"/>
        <w:jc w:val="both"/>
        <w:rPr>
          <w:sz w:val="28"/>
          <w:szCs w:val="28"/>
          <w:highlight w:val="yellow"/>
        </w:rPr>
      </w:pPr>
    </w:p>
    <w:p w:rsidR="00761220" w:rsidRPr="00761220" w:rsidRDefault="00761220" w:rsidP="00945298">
      <w:pPr>
        <w:spacing w:line="276" w:lineRule="auto"/>
        <w:ind w:firstLine="709"/>
        <w:jc w:val="both"/>
        <w:rPr>
          <w:spacing w:val="-4"/>
          <w:sz w:val="28"/>
          <w:szCs w:val="28"/>
          <w:lang w:eastAsia="en-US"/>
        </w:rPr>
      </w:pPr>
      <w:r w:rsidRPr="00761220">
        <w:rPr>
          <w:b/>
          <w:spacing w:val="-4"/>
          <w:sz w:val="28"/>
          <w:szCs w:val="28"/>
          <w:lang w:eastAsia="en-US"/>
        </w:rPr>
        <w:t>Здравоохранение.</w:t>
      </w:r>
      <w:r w:rsidRPr="00761220">
        <w:rPr>
          <w:spacing w:val="-4"/>
          <w:sz w:val="28"/>
          <w:szCs w:val="28"/>
          <w:lang w:eastAsia="en-US"/>
        </w:rPr>
        <w:t xml:space="preserve">На территорииГубского сельского поселения оказывают медицинскую помощь Губская участковая больница на </w:t>
      </w:r>
      <w:r w:rsidR="00A70A82">
        <w:rPr>
          <w:spacing w:val="-4"/>
          <w:sz w:val="28"/>
          <w:szCs w:val="28"/>
          <w:lang w:eastAsia="en-US"/>
        </w:rPr>
        <w:t>30</w:t>
      </w:r>
      <w:r w:rsidRPr="00761220">
        <w:rPr>
          <w:spacing w:val="-4"/>
          <w:sz w:val="28"/>
          <w:szCs w:val="28"/>
          <w:lang w:eastAsia="en-US"/>
        </w:rPr>
        <w:t xml:space="preserve"> коек и </w:t>
      </w:r>
      <w:r w:rsidR="00A70A82">
        <w:rPr>
          <w:spacing w:val="-4"/>
          <w:sz w:val="28"/>
          <w:szCs w:val="28"/>
          <w:lang w:eastAsia="en-US"/>
        </w:rPr>
        <w:t>амбулатория</w:t>
      </w:r>
      <w:r w:rsidRPr="00761220">
        <w:rPr>
          <w:spacing w:val="-4"/>
          <w:sz w:val="28"/>
          <w:szCs w:val="28"/>
          <w:lang w:eastAsia="en-US"/>
        </w:rPr>
        <w:t xml:space="preserve"> мощностью 27 посещений в смену, 2 фельдшерско-акушерских пункта (ФАП) в станицах Баракаевская и Хамкетинская. Участковая больница обслуживает все населенные пункты поселения. Обеспеченность населения больничными койками ниже нормативной (10,2) и составляет 5,8 коек на 1000 населения, амбулаторно-поликлиническими учреждениями составляет 6,2 посещений в смену на 1000 чел. населения, что также не соответствует социальным нормативам (18,15). Аптек</w:t>
      </w:r>
      <w:r w:rsidR="00A70A82">
        <w:rPr>
          <w:spacing w:val="-4"/>
          <w:sz w:val="28"/>
          <w:szCs w:val="28"/>
          <w:lang w:eastAsia="en-US"/>
        </w:rPr>
        <w:t>а</w:t>
      </w:r>
      <w:r w:rsidRPr="00761220">
        <w:rPr>
          <w:spacing w:val="-4"/>
          <w:sz w:val="28"/>
          <w:szCs w:val="28"/>
          <w:lang w:eastAsia="en-US"/>
        </w:rPr>
        <w:t xml:space="preserve"> на территории поселения </w:t>
      </w:r>
      <w:r w:rsidR="00A70A82">
        <w:rPr>
          <w:spacing w:val="-4"/>
          <w:sz w:val="28"/>
          <w:szCs w:val="28"/>
          <w:lang w:eastAsia="en-US"/>
        </w:rPr>
        <w:t>размещения в ст. Губская</w:t>
      </w:r>
      <w:r w:rsidRPr="00761220">
        <w:rPr>
          <w:spacing w:val="-4"/>
          <w:sz w:val="28"/>
          <w:szCs w:val="28"/>
          <w:lang w:eastAsia="en-US"/>
        </w:rPr>
        <w:t>.</w:t>
      </w:r>
    </w:p>
    <w:p w:rsidR="00761220" w:rsidRPr="00761220" w:rsidRDefault="00761220" w:rsidP="00945298">
      <w:pPr>
        <w:suppressAutoHyphens/>
        <w:spacing w:line="276" w:lineRule="auto"/>
        <w:jc w:val="right"/>
        <w:rPr>
          <w:i/>
          <w:sz w:val="24"/>
          <w:szCs w:val="28"/>
          <w:lang w:eastAsia="ar-SA"/>
        </w:rPr>
      </w:pPr>
      <w:r w:rsidRPr="00761220">
        <w:rPr>
          <w:i/>
          <w:sz w:val="24"/>
          <w:szCs w:val="28"/>
          <w:lang w:eastAsia="ar-SA"/>
        </w:rPr>
        <w:t xml:space="preserve">Перечень медицинских учреждений </w:t>
      </w:r>
      <w:r w:rsidRPr="00761220">
        <w:rPr>
          <w:i/>
          <w:sz w:val="24"/>
          <w:szCs w:val="28"/>
          <w:lang w:eastAsia="ar-SA"/>
        </w:rPr>
        <w:br/>
        <w:t>Губского сельского поселения</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7"/>
        <w:gridCol w:w="1873"/>
        <w:gridCol w:w="2268"/>
        <w:gridCol w:w="1418"/>
        <w:gridCol w:w="1275"/>
        <w:gridCol w:w="1984"/>
      </w:tblGrid>
      <w:tr w:rsidR="00761220" w:rsidRPr="00761220" w:rsidTr="00761220">
        <w:trPr>
          <w:cantSplit/>
          <w:trHeight w:val="1134"/>
        </w:trPr>
        <w:tc>
          <w:tcPr>
            <w:tcW w:w="537" w:type="dxa"/>
            <w:shd w:val="clear" w:color="auto" w:fill="D9D9D9"/>
            <w:vAlign w:val="center"/>
          </w:tcPr>
          <w:p w:rsidR="00761220" w:rsidRPr="00761220" w:rsidRDefault="00761220" w:rsidP="00945298">
            <w:pPr>
              <w:suppressAutoHyphens/>
              <w:spacing w:line="276" w:lineRule="auto"/>
              <w:ind w:left="-135" w:right="-111"/>
              <w:jc w:val="center"/>
              <w:rPr>
                <w:b/>
                <w:sz w:val="22"/>
                <w:szCs w:val="22"/>
                <w:lang w:eastAsia="ar-SA"/>
              </w:rPr>
            </w:pPr>
            <w:r w:rsidRPr="00761220">
              <w:rPr>
                <w:b/>
                <w:sz w:val="22"/>
                <w:szCs w:val="22"/>
                <w:lang w:eastAsia="ar-SA"/>
              </w:rPr>
              <w:t>№ п/п</w:t>
            </w:r>
          </w:p>
        </w:tc>
        <w:tc>
          <w:tcPr>
            <w:tcW w:w="1873" w:type="dxa"/>
            <w:shd w:val="clear" w:color="auto" w:fill="D9D9D9"/>
            <w:vAlign w:val="center"/>
          </w:tcPr>
          <w:p w:rsidR="00761220" w:rsidRPr="00761220" w:rsidRDefault="00761220" w:rsidP="00945298">
            <w:pPr>
              <w:suppressAutoHyphens/>
              <w:spacing w:line="276" w:lineRule="auto"/>
              <w:jc w:val="center"/>
              <w:rPr>
                <w:b/>
                <w:sz w:val="22"/>
                <w:szCs w:val="22"/>
                <w:lang w:eastAsia="ar-SA"/>
              </w:rPr>
            </w:pPr>
            <w:r w:rsidRPr="00761220">
              <w:rPr>
                <w:b/>
                <w:sz w:val="22"/>
                <w:szCs w:val="22"/>
                <w:lang w:eastAsia="ar-SA"/>
              </w:rPr>
              <w:t>Наименование учреждения</w:t>
            </w:r>
          </w:p>
        </w:tc>
        <w:tc>
          <w:tcPr>
            <w:tcW w:w="2268" w:type="dxa"/>
            <w:shd w:val="clear" w:color="auto" w:fill="D9D9D9"/>
            <w:vAlign w:val="center"/>
          </w:tcPr>
          <w:p w:rsidR="00761220" w:rsidRPr="00761220" w:rsidRDefault="00761220" w:rsidP="00945298">
            <w:pPr>
              <w:suppressAutoHyphens/>
              <w:spacing w:line="276" w:lineRule="auto"/>
              <w:jc w:val="center"/>
              <w:rPr>
                <w:b/>
                <w:sz w:val="22"/>
                <w:szCs w:val="22"/>
                <w:lang w:eastAsia="ar-SA"/>
              </w:rPr>
            </w:pPr>
            <w:r w:rsidRPr="00761220">
              <w:rPr>
                <w:b/>
                <w:sz w:val="22"/>
                <w:szCs w:val="22"/>
                <w:lang w:eastAsia="ar-SA"/>
              </w:rPr>
              <w:t>Адрес место-нахождения</w:t>
            </w:r>
          </w:p>
        </w:tc>
        <w:tc>
          <w:tcPr>
            <w:tcW w:w="1418" w:type="dxa"/>
            <w:shd w:val="clear" w:color="auto" w:fill="D9D9D9"/>
            <w:vAlign w:val="center"/>
          </w:tcPr>
          <w:p w:rsidR="00761220" w:rsidRPr="00761220" w:rsidRDefault="00761220" w:rsidP="00945298">
            <w:pPr>
              <w:suppressAutoHyphens/>
              <w:spacing w:line="276" w:lineRule="auto"/>
              <w:ind w:left="-108" w:right="-108"/>
              <w:jc w:val="center"/>
              <w:rPr>
                <w:b/>
                <w:sz w:val="22"/>
                <w:szCs w:val="22"/>
                <w:lang w:eastAsia="ar-SA"/>
              </w:rPr>
            </w:pPr>
            <w:r w:rsidRPr="00761220">
              <w:rPr>
                <w:b/>
                <w:sz w:val="22"/>
                <w:szCs w:val="22"/>
                <w:lang w:eastAsia="ar-SA"/>
              </w:rPr>
              <w:t>Мощность поликлиники</w:t>
            </w:r>
          </w:p>
        </w:tc>
        <w:tc>
          <w:tcPr>
            <w:tcW w:w="1275" w:type="dxa"/>
            <w:shd w:val="clear" w:color="auto" w:fill="D9D9D9"/>
            <w:vAlign w:val="center"/>
          </w:tcPr>
          <w:p w:rsidR="00761220" w:rsidRPr="00761220" w:rsidRDefault="00761220" w:rsidP="00945298">
            <w:pPr>
              <w:suppressAutoHyphens/>
              <w:spacing w:line="276" w:lineRule="auto"/>
              <w:jc w:val="center"/>
              <w:rPr>
                <w:b/>
                <w:sz w:val="22"/>
                <w:szCs w:val="22"/>
                <w:lang w:eastAsia="ar-SA"/>
              </w:rPr>
            </w:pPr>
            <w:r w:rsidRPr="00761220">
              <w:rPr>
                <w:b/>
                <w:sz w:val="22"/>
                <w:szCs w:val="22"/>
                <w:lang w:eastAsia="ar-SA"/>
              </w:rPr>
              <w:t>Площадь земельного участка, м</w:t>
            </w:r>
            <w:r w:rsidRPr="00761220">
              <w:rPr>
                <w:b/>
                <w:sz w:val="22"/>
                <w:szCs w:val="22"/>
                <w:vertAlign w:val="superscript"/>
                <w:lang w:eastAsia="ar-SA"/>
              </w:rPr>
              <w:t>2</w:t>
            </w:r>
          </w:p>
        </w:tc>
        <w:tc>
          <w:tcPr>
            <w:tcW w:w="1984" w:type="dxa"/>
            <w:shd w:val="clear" w:color="auto" w:fill="D9D9D9"/>
            <w:vAlign w:val="center"/>
          </w:tcPr>
          <w:p w:rsidR="00761220" w:rsidRPr="00761220" w:rsidRDefault="00761220" w:rsidP="00945298">
            <w:pPr>
              <w:suppressAutoHyphens/>
              <w:spacing w:line="276" w:lineRule="auto"/>
              <w:ind w:left="-108" w:right="-108"/>
              <w:jc w:val="center"/>
              <w:rPr>
                <w:b/>
                <w:sz w:val="22"/>
                <w:szCs w:val="22"/>
                <w:lang w:eastAsia="ar-SA"/>
              </w:rPr>
            </w:pPr>
            <w:r w:rsidRPr="00761220">
              <w:rPr>
                <w:b/>
                <w:sz w:val="22"/>
                <w:szCs w:val="22"/>
                <w:lang w:eastAsia="ar-SA"/>
              </w:rPr>
              <w:t>Какие населённые пункты обслуживает</w:t>
            </w:r>
          </w:p>
        </w:tc>
      </w:tr>
      <w:tr w:rsidR="00761220" w:rsidRPr="00761220" w:rsidTr="002B5815">
        <w:trPr>
          <w:trHeight w:val="283"/>
        </w:trPr>
        <w:tc>
          <w:tcPr>
            <w:tcW w:w="537" w:type="dxa"/>
            <w:vAlign w:val="center"/>
          </w:tcPr>
          <w:p w:rsidR="00761220" w:rsidRPr="00761220" w:rsidRDefault="00761220" w:rsidP="00945298">
            <w:pPr>
              <w:suppressAutoHyphens/>
              <w:snapToGrid w:val="0"/>
              <w:spacing w:line="276" w:lineRule="auto"/>
              <w:ind w:left="-135" w:right="-111"/>
              <w:jc w:val="center"/>
              <w:rPr>
                <w:sz w:val="22"/>
                <w:szCs w:val="28"/>
                <w:lang w:val="en-US" w:eastAsia="ar-SA"/>
              </w:rPr>
            </w:pPr>
            <w:r w:rsidRPr="00761220">
              <w:rPr>
                <w:sz w:val="22"/>
                <w:szCs w:val="28"/>
                <w:lang w:val="en-US" w:eastAsia="ar-SA"/>
              </w:rPr>
              <w:t>1.</w:t>
            </w:r>
          </w:p>
        </w:tc>
        <w:tc>
          <w:tcPr>
            <w:tcW w:w="1873" w:type="dxa"/>
            <w:vAlign w:val="center"/>
          </w:tcPr>
          <w:p w:rsidR="00761220" w:rsidRPr="00761220" w:rsidRDefault="00761220" w:rsidP="00945298">
            <w:pPr>
              <w:suppressAutoHyphens/>
              <w:snapToGrid w:val="0"/>
              <w:spacing w:line="276" w:lineRule="auto"/>
              <w:rPr>
                <w:sz w:val="22"/>
                <w:szCs w:val="28"/>
                <w:lang w:val="en-US" w:eastAsia="ar-SA"/>
              </w:rPr>
            </w:pPr>
            <w:r w:rsidRPr="00761220">
              <w:rPr>
                <w:sz w:val="22"/>
                <w:szCs w:val="28"/>
                <w:lang w:val="en-US" w:eastAsia="ar-SA"/>
              </w:rPr>
              <w:t>Губская участковая больница</w:t>
            </w:r>
          </w:p>
        </w:tc>
        <w:tc>
          <w:tcPr>
            <w:tcW w:w="2268" w:type="dxa"/>
            <w:vAlign w:val="center"/>
          </w:tcPr>
          <w:p w:rsidR="00761220" w:rsidRPr="00761220" w:rsidRDefault="00761220" w:rsidP="00945298">
            <w:pPr>
              <w:suppressAutoHyphens/>
              <w:snapToGrid w:val="0"/>
              <w:spacing w:line="276" w:lineRule="auto"/>
              <w:rPr>
                <w:sz w:val="22"/>
                <w:szCs w:val="28"/>
                <w:lang w:eastAsia="ar-SA"/>
              </w:rPr>
            </w:pPr>
            <w:r w:rsidRPr="00761220">
              <w:rPr>
                <w:sz w:val="22"/>
                <w:szCs w:val="28"/>
                <w:lang w:eastAsia="ar-SA"/>
              </w:rPr>
              <w:t>ст. Губская,</w:t>
            </w:r>
          </w:p>
          <w:p w:rsidR="00761220" w:rsidRPr="00761220" w:rsidRDefault="00761220" w:rsidP="00945298">
            <w:pPr>
              <w:suppressAutoHyphens/>
              <w:snapToGrid w:val="0"/>
              <w:spacing w:line="276" w:lineRule="auto"/>
              <w:rPr>
                <w:sz w:val="22"/>
                <w:szCs w:val="28"/>
                <w:lang w:eastAsia="ar-SA"/>
              </w:rPr>
            </w:pPr>
            <w:r w:rsidRPr="00761220">
              <w:rPr>
                <w:sz w:val="22"/>
                <w:szCs w:val="28"/>
                <w:lang w:eastAsia="ar-SA"/>
              </w:rPr>
              <w:t>ул. Карла Маркса, 30</w:t>
            </w:r>
          </w:p>
        </w:tc>
        <w:tc>
          <w:tcPr>
            <w:tcW w:w="1418" w:type="dxa"/>
            <w:vAlign w:val="center"/>
          </w:tcPr>
          <w:p w:rsidR="00761220" w:rsidRPr="00761220" w:rsidRDefault="00761220" w:rsidP="00945298">
            <w:pPr>
              <w:suppressAutoHyphens/>
              <w:snapToGrid w:val="0"/>
              <w:spacing w:line="276" w:lineRule="auto"/>
              <w:jc w:val="center"/>
              <w:rPr>
                <w:sz w:val="22"/>
                <w:szCs w:val="28"/>
                <w:lang w:eastAsia="ar-SA"/>
              </w:rPr>
            </w:pPr>
            <w:r w:rsidRPr="00761220">
              <w:rPr>
                <w:sz w:val="22"/>
                <w:szCs w:val="28"/>
                <w:lang w:val="en-US" w:eastAsia="ar-SA"/>
              </w:rPr>
              <w:t>25 коек</w:t>
            </w:r>
            <w:r w:rsidRPr="00761220">
              <w:rPr>
                <w:sz w:val="22"/>
                <w:szCs w:val="28"/>
                <w:lang w:eastAsia="ar-SA"/>
              </w:rPr>
              <w:t xml:space="preserve"> / 27 посещений в смену</w:t>
            </w:r>
          </w:p>
        </w:tc>
        <w:tc>
          <w:tcPr>
            <w:tcW w:w="1275" w:type="dxa"/>
            <w:vAlign w:val="center"/>
          </w:tcPr>
          <w:p w:rsidR="00761220" w:rsidRPr="00761220" w:rsidRDefault="00A70A82" w:rsidP="00945298">
            <w:pPr>
              <w:suppressAutoHyphens/>
              <w:snapToGrid w:val="0"/>
              <w:spacing w:line="276" w:lineRule="auto"/>
              <w:jc w:val="center"/>
              <w:rPr>
                <w:sz w:val="22"/>
                <w:szCs w:val="28"/>
                <w:lang w:val="en-US" w:eastAsia="ar-SA"/>
              </w:rPr>
            </w:pPr>
            <w:r>
              <w:rPr>
                <w:sz w:val="22"/>
                <w:szCs w:val="28"/>
                <w:lang w:eastAsia="ar-SA"/>
              </w:rPr>
              <w:t>3496,0</w:t>
            </w:r>
          </w:p>
        </w:tc>
        <w:tc>
          <w:tcPr>
            <w:tcW w:w="1984" w:type="dxa"/>
            <w:vAlign w:val="center"/>
          </w:tcPr>
          <w:p w:rsidR="00761220" w:rsidRPr="00761220" w:rsidRDefault="00761220" w:rsidP="00945298">
            <w:pPr>
              <w:suppressAutoHyphens/>
              <w:snapToGrid w:val="0"/>
              <w:spacing w:line="276" w:lineRule="auto"/>
              <w:rPr>
                <w:sz w:val="22"/>
                <w:szCs w:val="28"/>
                <w:lang w:eastAsia="ar-SA"/>
              </w:rPr>
            </w:pPr>
            <w:r w:rsidRPr="00761220">
              <w:rPr>
                <w:sz w:val="22"/>
                <w:szCs w:val="28"/>
                <w:lang w:eastAsia="ar-SA"/>
              </w:rPr>
              <w:t>ст. Губская</w:t>
            </w:r>
          </w:p>
          <w:p w:rsidR="00761220" w:rsidRPr="00761220" w:rsidRDefault="00761220" w:rsidP="00945298">
            <w:pPr>
              <w:suppressAutoHyphens/>
              <w:snapToGrid w:val="0"/>
              <w:spacing w:line="276" w:lineRule="auto"/>
              <w:rPr>
                <w:sz w:val="22"/>
                <w:szCs w:val="28"/>
                <w:lang w:eastAsia="ar-SA"/>
              </w:rPr>
            </w:pPr>
            <w:r w:rsidRPr="00761220">
              <w:rPr>
                <w:sz w:val="22"/>
                <w:szCs w:val="28"/>
                <w:lang w:eastAsia="ar-SA"/>
              </w:rPr>
              <w:t>ст. Баракаевская</w:t>
            </w:r>
          </w:p>
          <w:p w:rsidR="00761220" w:rsidRPr="00761220" w:rsidRDefault="00761220" w:rsidP="00945298">
            <w:pPr>
              <w:suppressAutoHyphens/>
              <w:snapToGrid w:val="0"/>
              <w:spacing w:line="276" w:lineRule="auto"/>
              <w:rPr>
                <w:sz w:val="22"/>
                <w:szCs w:val="28"/>
                <w:lang w:eastAsia="ar-SA"/>
              </w:rPr>
            </w:pPr>
            <w:r w:rsidRPr="00761220">
              <w:rPr>
                <w:sz w:val="22"/>
                <w:szCs w:val="28"/>
                <w:lang w:eastAsia="ar-SA"/>
              </w:rPr>
              <w:t>ст. Хамкетинская</w:t>
            </w:r>
          </w:p>
        </w:tc>
      </w:tr>
      <w:tr w:rsidR="00A70A82" w:rsidRPr="00761220" w:rsidTr="002B5815">
        <w:trPr>
          <w:trHeight w:val="283"/>
        </w:trPr>
        <w:tc>
          <w:tcPr>
            <w:tcW w:w="537" w:type="dxa"/>
            <w:vAlign w:val="center"/>
          </w:tcPr>
          <w:p w:rsidR="00A70A82" w:rsidRPr="00A70A82" w:rsidRDefault="00A70A82" w:rsidP="00945298">
            <w:pPr>
              <w:suppressAutoHyphens/>
              <w:snapToGrid w:val="0"/>
              <w:spacing w:line="276" w:lineRule="auto"/>
              <w:ind w:left="-135" w:right="-111"/>
              <w:jc w:val="center"/>
              <w:rPr>
                <w:sz w:val="22"/>
                <w:szCs w:val="28"/>
                <w:lang w:eastAsia="ar-SA"/>
              </w:rPr>
            </w:pPr>
            <w:r>
              <w:rPr>
                <w:sz w:val="22"/>
                <w:szCs w:val="28"/>
                <w:lang w:eastAsia="ar-SA"/>
              </w:rPr>
              <w:t>2.</w:t>
            </w:r>
          </w:p>
        </w:tc>
        <w:tc>
          <w:tcPr>
            <w:tcW w:w="1873" w:type="dxa"/>
            <w:vAlign w:val="center"/>
          </w:tcPr>
          <w:p w:rsidR="00A70A82" w:rsidRPr="00A70A82" w:rsidRDefault="00A70A82" w:rsidP="00945298">
            <w:pPr>
              <w:suppressAutoHyphens/>
              <w:snapToGrid w:val="0"/>
              <w:spacing w:line="276" w:lineRule="auto"/>
              <w:rPr>
                <w:sz w:val="22"/>
                <w:szCs w:val="28"/>
                <w:lang w:eastAsia="ar-SA"/>
              </w:rPr>
            </w:pPr>
            <w:r>
              <w:rPr>
                <w:sz w:val="22"/>
                <w:szCs w:val="28"/>
                <w:lang w:eastAsia="ar-SA"/>
              </w:rPr>
              <w:t>Губская амбулатория</w:t>
            </w:r>
          </w:p>
        </w:tc>
        <w:tc>
          <w:tcPr>
            <w:tcW w:w="2268" w:type="dxa"/>
            <w:vAlign w:val="center"/>
          </w:tcPr>
          <w:p w:rsidR="00A70A82" w:rsidRPr="00A70A82" w:rsidRDefault="00A70A82" w:rsidP="00945298">
            <w:pPr>
              <w:suppressAutoHyphens/>
              <w:snapToGrid w:val="0"/>
              <w:spacing w:line="276" w:lineRule="auto"/>
              <w:rPr>
                <w:sz w:val="22"/>
                <w:szCs w:val="22"/>
                <w:lang w:eastAsia="ar-SA"/>
              </w:rPr>
            </w:pPr>
            <w:r w:rsidRPr="00A70A82">
              <w:rPr>
                <w:sz w:val="22"/>
                <w:szCs w:val="22"/>
              </w:rPr>
              <w:t>ст. Губская, ул. Ленина, 79 А</w:t>
            </w:r>
          </w:p>
        </w:tc>
        <w:tc>
          <w:tcPr>
            <w:tcW w:w="1418" w:type="dxa"/>
            <w:vAlign w:val="center"/>
          </w:tcPr>
          <w:p w:rsidR="00A70A82" w:rsidRPr="00A70A82" w:rsidRDefault="00A70A82" w:rsidP="00945298">
            <w:pPr>
              <w:suppressAutoHyphens/>
              <w:snapToGrid w:val="0"/>
              <w:spacing w:line="276" w:lineRule="auto"/>
              <w:jc w:val="center"/>
              <w:rPr>
                <w:sz w:val="22"/>
                <w:szCs w:val="28"/>
                <w:lang w:eastAsia="ar-SA"/>
              </w:rPr>
            </w:pPr>
            <w:r>
              <w:rPr>
                <w:sz w:val="22"/>
                <w:szCs w:val="28"/>
                <w:lang w:eastAsia="ar-SA"/>
              </w:rPr>
              <w:t>-</w:t>
            </w:r>
          </w:p>
        </w:tc>
        <w:tc>
          <w:tcPr>
            <w:tcW w:w="1275" w:type="dxa"/>
            <w:vAlign w:val="center"/>
          </w:tcPr>
          <w:p w:rsidR="00A70A82" w:rsidRPr="00761220" w:rsidRDefault="00A70A82" w:rsidP="00945298">
            <w:pPr>
              <w:suppressAutoHyphens/>
              <w:snapToGrid w:val="0"/>
              <w:spacing w:line="276" w:lineRule="auto"/>
              <w:jc w:val="center"/>
              <w:rPr>
                <w:sz w:val="22"/>
                <w:szCs w:val="28"/>
                <w:lang w:eastAsia="ar-SA"/>
              </w:rPr>
            </w:pPr>
            <w:r>
              <w:rPr>
                <w:sz w:val="22"/>
                <w:szCs w:val="28"/>
                <w:lang w:eastAsia="ar-SA"/>
              </w:rPr>
              <w:t>1742,0</w:t>
            </w:r>
          </w:p>
        </w:tc>
        <w:tc>
          <w:tcPr>
            <w:tcW w:w="1984" w:type="dxa"/>
            <w:vAlign w:val="center"/>
          </w:tcPr>
          <w:p w:rsidR="00A70A82" w:rsidRPr="00761220" w:rsidRDefault="00A70A82" w:rsidP="00945298">
            <w:pPr>
              <w:suppressAutoHyphens/>
              <w:snapToGrid w:val="0"/>
              <w:spacing w:line="276" w:lineRule="auto"/>
              <w:rPr>
                <w:sz w:val="22"/>
                <w:szCs w:val="28"/>
                <w:lang w:eastAsia="ar-SA"/>
              </w:rPr>
            </w:pPr>
          </w:p>
        </w:tc>
      </w:tr>
      <w:tr w:rsidR="00A70A82" w:rsidRPr="00761220" w:rsidTr="002B5815">
        <w:trPr>
          <w:trHeight w:val="283"/>
        </w:trPr>
        <w:tc>
          <w:tcPr>
            <w:tcW w:w="537" w:type="dxa"/>
            <w:vAlign w:val="center"/>
          </w:tcPr>
          <w:p w:rsidR="00A70A82" w:rsidRPr="00761220" w:rsidRDefault="00A70A82" w:rsidP="00945298">
            <w:pPr>
              <w:suppressAutoHyphens/>
              <w:snapToGrid w:val="0"/>
              <w:spacing w:line="276" w:lineRule="auto"/>
              <w:ind w:left="-135" w:right="-111"/>
              <w:jc w:val="center"/>
              <w:rPr>
                <w:sz w:val="22"/>
                <w:szCs w:val="28"/>
                <w:lang w:val="en-US" w:eastAsia="ar-SA"/>
              </w:rPr>
            </w:pPr>
            <w:r w:rsidRPr="00761220">
              <w:rPr>
                <w:sz w:val="22"/>
                <w:szCs w:val="28"/>
                <w:lang w:val="en-US" w:eastAsia="ar-SA"/>
              </w:rPr>
              <w:t>2.</w:t>
            </w:r>
          </w:p>
        </w:tc>
        <w:tc>
          <w:tcPr>
            <w:tcW w:w="1873" w:type="dxa"/>
            <w:vAlign w:val="center"/>
          </w:tcPr>
          <w:p w:rsidR="00A70A82" w:rsidRPr="00761220" w:rsidRDefault="00A70A82" w:rsidP="00945298">
            <w:pPr>
              <w:suppressAutoHyphens/>
              <w:snapToGrid w:val="0"/>
              <w:spacing w:line="276" w:lineRule="auto"/>
              <w:ind w:right="-108"/>
              <w:rPr>
                <w:sz w:val="22"/>
                <w:szCs w:val="28"/>
                <w:lang w:eastAsia="ar-SA"/>
              </w:rPr>
            </w:pPr>
            <w:r w:rsidRPr="00761220">
              <w:rPr>
                <w:sz w:val="22"/>
                <w:szCs w:val="28"/>
                <w:lang w:eastAsia="ar-SA"/>
              </w:rPr>
              <w:t xml:space="preserve">ФАП </w:t>
            </w:r>
            <w:r w:rsidRPr="00761220">
              <w:rPr>
                <w:sz w:val="22"/>
                <w:szCs w:val="28"/>
                <w:lang w:eastAsia="ar-SA"/>
              </w:rPr>
              <w:br/>
              <w:t>ст. Баракаевская</w:t>
            </w:r>
          </w:p>
        </w:tc>
        <w:tc>
          <w:tcPr>
            <w:tcW w:w="2268" w:type="dxa"/>
            <w:vAlign w:val="center"/>
          </w:tcPr>
          <w:p w:rsidR="00A70A82" w:rsidRPr="00A70A82" w:rsidRDefault="00A70A82" w:rsidP="00945298">
            <w:pPr>
              <w:spacing w:line="276" w:lineRule="auto"/>
              <w:jc w:val="center"/>
              <w:rPr>
                <w:sz w:val="22"/>
                <w:szCs w:val="22"/>
              </w:rPr>
            </w:pPr>
            <w:r w:rsidRPr="00A70A82">
              <w:rPr>
                <w:sz w:val="22"/>
                <w:szCs w:val="22"/>
              </w:rPr>
              <w:t>Ст. Баракаевская, ул. Центральная, 19 А</w:t>
            </w:r>
          </w:p>
        </w:tc>
        <w:tc>
          <w:tcPr>
            <w:tcW w:w="1418" w:type="dxa"/>
            <w:vAlign w:val="center"/>
          </w:tcPr>
          <w:p w:rsidR="00A70A82" w:rsidRPr="00761220" w:rsidRDefault="00A70A82" w:rsidP="00945298">
            <w:pPr>
              <w:suppressAutoHyphens/>
              <w:spacing w:line="276" w:lineRule="auto"/>
              <w:jc w:val="center"/>
              <w:rPr>
                <w:sz w:val="22"/>
                <w:szCs w:val="22"/>
                <w:lang w:eastAsia="ar-SA"/>
              </w:rPr>
            </w:pPr>
            <w:r>
              <w:rPr>
                <w:sz w:val="22"/>
                <w:szCs w:val="22"/>
                <w:lang w:eastAsia="ar-SA"/>
              </w:rPr>
              <w:t>-</w:t>
            </w:r>
          </w:p>
        </w:tc>
        <w:tc>
          <w:tcPr>
            <w:tcW w:w="1275" w:type="dxa"/>
            <w:vAlign w:val="center"/>
          </w:tcPr>
          <w:p w:rsidR="00A70A82" w:rsidRPr="00761220" w:rsidRDefault="00A70A82" w:rsidP="00945298">
            <w:pPr>
              <w:suppressAutoHyphens/>
              <w:spacing w:line="276" w:lineRule="auto"/>
              <w:jc w:val="center"/>
              <w:rPr>
                <w:sz w:val="22"/>
                <w:szCs w:val="22"/>
                <w:lang w:eastAsia="ar-SA"/>
              </w:rPr>
            </w:pPr>
            <w:r>
              <w:rPr>
                <w:sz w:val="22"/>
                <w:szCs w:val="22"/>
                <w:lang w:eastAsia="ar-SA"/>
              </w:rPr>
              <w:t>3317,0</w:t>
            </w:r>
          </w:p>
        </w:tc>
        <w:tc>
          <w:tcPr>
            <w:tcW w:w="1984" w:type="dxa"/>
            <w:vAlign w:val="center"/>
          </w:tcPr>
          <w:p w:rsidR="00A70A82" w:rsidRPr="00761220" w:rsidRDefault="00A70A82" w:rsidP="00945298">
            <w:pPr>
              <w:suppressAutoHyphens/>
              <w:snapToGrid w:val="0"/>
              <w:spacing w:line="276" w:lineRule="auto"/>
              <w:rPr>
                <w:sz w:val="22"/>
                <w:szCs w:val="28"/>
                <w:lang w:eastAsia="ar-SA"/>
              </w:rPr>
            </w:pPr>
            <w:r w:rsidRPr="00761220">
              <w:rPr>
                <w:sz w:val="22"/>
                <w:szCs w:val="28"/>
                <w:lang w:eastAsia="ar-SA"/>
              </w:rPr>
              <w:t>ст. Баракаевская</w:t>
            </w:r>
          </w:p>
        </w:tc>
      </w:tr>
      <w:tr w:rsidR="00A70A82" w:rsidRPr="00761220" w:rsidTr="002B5815">
        <w:trPr>
          <w:trHeight w:val="283"/>
        </w:trPr>
        <w:tc>
          <w:tcPr>
            <w:tcW w:w="537" w:type="dxa"/>
            <w:vAlign w:val="center"/>
          </w:tcPr>
          <w:p w:rsidR="00A70A82" w:rsidRPr="00761220" w:rsidRDefault="00A70A82" w:rsidP="00945298">
            <w:pPr>
              <w:suppressAutoHyphens/>
              <w:snapToGrid w:val="0"/>
              <w:spacing w:line="276" w:lineRule="auto"/>
              <w:ind w:left="-135" w:right="-111"/>
              <w:jc w:val="center"/>
              <w:rPr>
                <w:sz w:val="22"/>
                <w:szCs w:val="28"/>
                <w:lang w:eastAsia="ar-SA"/>
              </w:rPr>
            </w:pPr>
            <w:r w:rsidRPr="00761220">
              <w:rPr>
                <w:sz w:val="22"/>
                <w:szCs w:val="28"/>
                <w:lang w:eastAsia="ar-SA"/>
              </w:rPr>
              <w:t>3.</w:t>
            </w:r>
          </w:p>
        </w:tc>
        <w:tc>
          <w:tcPr>
            <w:tcW w:w="1873" w:type="dxa"/>
            <w:vAlign w:val="center"/>
          </w:tcPr>
          <w:p w:rsidR="00A70A82" w:rsidRPr="00761220" w:rsidRDefault="00A70A82" w:rsidP="00945298">
            <w:pPr>
              <w:suppressAutoHyphens/>
              <w:snapToGrid w:val="0"/>
              <w:spacing w:line="276" w:lineRule="auto"/>
              <w:ind w:right="-108"/>
              <w:rPr>
                <w:sz w:val="22"/>
                <w:szCs w:val="28"/>
                <w:lang w:eastAsia="ar-SA"/>
              </w:rPr>
            </w:pPr>
            <w:r w:rsidRPr="00761220">
              <w:rPr>
                <w:sz w:val="22"/>
                <w:szCs w:val="28"/>
                <w:lang w:eastAsia="ar-SA"/>
              </w:rPr>
              <w:t xml:space="preserve">ФАП </w:t>
            </w:r>
            <w:r w:rsidRPr="00761220">
              <w:rPr>
                <w:sz w:val="22"/>
                <w:szCs w:val="28"/>
                <w:lang w:eastAsia="ar-SA"/>
              </w:rPr>
              <w:br/>
            </w:r>
            <w:r w:rsidRPr="00761220">
              <w:rPr>
                <w:sz w:val="22"/>
                <w:szCs w:val="28"/>
                <w:lang w:eastAsia="ar-SA"/>
              </w:rPr>
              <w:lastRenderedPageBreak/>
              <w:t>ст. Хамкетинская</w:t>
            </w:r>
          </w:p>
        </w:tc>
        <w:tc>
          <w:tcPr>
            <w:tcW w:w="2268" w:type="dxa"/>
            <w:vAlign w:val="center"/>
          </w:tcPr>
          <w:p w:rsidR="00A70A82" w:rsidRPr="00A70A82" w:rsidRDefault="00A70A82" w:rsidP="00945298">
            <w:pPr>
              <w:spacing w:line="276" w:lineRule="auto"/>
              <w:jc w:val="center"/>
              <w:rPr>
                <w:sz w:val="22"/>
                <w:szCs w:val="22"/>
              </w:rPr>
            </w:pPr>
            <w:r w:rsidRPr="00A70A82">
              <w:rPr>
                <w:sz w:val="22"/>
                <w:szCs w:val="22"/>
              </w:rPr>
              <w:lastRenderedPageBreak/>
              <w:t xml:space="preserve">Ст. Хамкетинская, </w:t>
            </w:r>
            <w:r w:rsidRPr="00A70A82">
              <w:rPr>
                <w:sz w:val="22"/>
                <w:szCs w:val="22"/>
              </w:rPr>
              <w:lastRenderedPageBreak/>
              <w:t>ул. Колхозная, 20 А</w:t>
            </w:r>
          </w:p>
        </w:tc>
        <w:tc>
          <w:tcPr>
            <w:tcW w:w="1418" w:type="dxa"/>
            <w:vAlign w:val="center"/>
          </w:tcPr>
          <w:p w:rsidR="00A70A82" w:rsidRPr="00761220" w:rsidRDefault="00A70A82" w:rsidP="00945298">
            <w:pPr>
              <w:suppressAutoHyphens/>
              <w:spacing w:line="276" w:lineRule="auto"/>
              <w:jc w:val="center"/>
              <w:rPr>
                <w:sz w:val="22"/>
                <w:szCs w:val="22"/>
                <w:lang w:eastAsia="ar-SA"/>
              </w:rPr>
            </w:pPr>
            <w:r>
              <w:rPr>
                <w:sz w:val="22"/>
                <w:szCs w:val="22"/>
                <w:lang w:eastAsia="ar-SA"/>
              </w:rPr>
              <w:lastRenderedPageBreak/>
              <w:t>-</w:t>
            </w:r>
          </w:p>
        </w:tc>
        <w:tc>
          <w:tcPr>
            <w:tcW w:w="1275" w:type="dxa"/>
            <w:vAlign w:val="center"/>
          </w:tcPr>
          <w:p w:rsidR="00A70A82" w:rsidRPr="00761220" w:rsidRDefault="00A70A82" w:rsidP="00945298">
            <w:pPr>
              <w:suppressAutoHyphens/>
              <w:spacing w:line="276" w:lineRule="auto"/>
              <w:jc w:val="center"/>
              <w:rPr>
                <w:sz w:val="22"/>
                <w:szCs w:val="22"/>
                <w:lang w:eastAsia="ar-SA"/>
              </w:rPr>
            </w:pPr>
            <w:r>
              <w:rPr>
                <w:sz w:val="22"/>
                <w:szCs w:val="22"/>
                <w:lang w:eastAsia="ar-SA"/>
              </w:rPr>
              <w:t>675,0</w:t>
            </w:r>
          </w:p>
        </w:tc>
        <w:tc>
          <w:tcPr>
            <w:tcW w:w="1984" w:type="dxa"/>
            <w:vAlign w:val="center"/>
          </w:tcPr>
          <w:p w:rsidR="00A70A82" w:rsidRPr="00761220" w:rsidRDefault="00A70A82" w:rsidP="00945298">
            <w:pPr>
              <w:suppressAutoHyphens/>
              <w:snapToGrid w:val="0"/>
              <w:spacing w:line="276" w:lineRule="auto"/>
              <w:rPr>
                <w:sz w:val="22"/>
                <w:szCs w:val="28"/>
                <w:lang w:eastAsia="ar-SA"/>
              </w:rPr>
            </w:pPr>
            <w:r w:rsidRPr="00761220">
              <w:rPr>
                <w:sz w:val="22"/>
                <w:szCs w:val="28"/>
                <w:lang w:eastAsia="ar-SA"/>
              </w:rPr>
              <w:t>ст. Хамкетинская</w:t>
            </w:r>
          </w:p>
        </w:tc>
      </w:tr>
    </w:tbl>
    <w:p w:rsidR="00761220" w:rsidRPr="00761220" w:rsidRDefault="00761220" w:rsidP="00945298">
      <w:pPr>
        <w:spacing w:line="276" w:lineRule="auto"/>
        <w:ind w:firstLine="708"/>
        <w:jc w:val="both"/>
        <w:rPr>
          <w:b/>
          <w:sz w:val="28"/>
          <w:szCs w:val="28"/>
          <w:lang w:eastAsia="ar-SA"/>
        </w:rPr>
      </w:pPr>
    </w:p>
    <w:p w:rsidR="00761220" w:rsidRPr="00761220" w:rsidRDefault="00761220" w:rsidP="00945298">
      <w:pPr>
        <w:spacing w:line="276" w:lineRule="auto"/>
        <w:ind w:firstLine="708"/>
        <w:jc w:val="both"/>
        <w:rPr>
          <w:sz w:val="28"/>
          <w:szCs w:val="28"/>
          <w:lang w:eastAsia="ar-SA"/>
        </w:rPr>
      </w:pPr>
      <w:r w:rsidRPr="00761220">
        <w:rPr>
          <w:b/>
          <w:sz w:val="28"/>
          <w:szCs w:val="28"/>
          <w:lang w:eastAsia="ar-SA"/>
        </w:rPr>
        <w:t xml:space="preserve">Социальное обслуживание. </w:t>
      </w:r>
      <w:r w:rsidRPr="00761220">
        <w:rPr>
          <w:sz w:val="28"/>
          <w:szCs w:val="28"/>
          <w:lang w:eastAsia="ar-SA"/>
        </w:rPr>
        <w:t>В настоящее время на территории поселения функционирует 2 отделения социального обслуживания на дому граждан пожилого возраста и инвалидов, которое обслуживает 134 человека.</w:t>
      </w:r>
    </w:p>
    <w:p w:rsidR="00761220" w:rsidRPr="00761220" w:rsidRDefault="00761220" w:rsidP="00945298">
      <w:pPr>
        <w:suppressAutoHyphens/>
        <w:spacing w:line="276" w:lineRule="auto"/>
        <w:ind w:firstLine="709"/>
        <w:jc w:val="both"/>
        <w:rPr>
          <w:color w:val="000000"/>
          <w:sz w:val="28"/>
          <w:szCs w:val="24"/>
          <w:lang w:eastAsia="en-US"/>
        </w:rPr>
      </w:pPr>
      <w:r w:rsidRPr="00761220">
        <w:rPr>
          <w:b/>
          <w:sz w:val="28"/>
          <w:szCs w:val="28"/>
          <w:lang w:eastAsia="en-US"/>
        </w:rPr>
        <w:t>Спортивные объекты.</w:t>
      </w:r>
      <w:r w:rsidRPr="00761220">
        <w:rPr>
          <w:color w:val="000000"/>
          <w:sz w:val="28"/>
          <w:szCs w:val="24"/>
          <w:lang w:eastAsia="en-US"/>
        </w:rPr>
        <w:t xml:space="preserve">Спортивная база поселения представлена </w:t>
      </w:r>
      <w:r w:rsidR="00A70A82">
        <w:rPr>
          <w:color w:val="000000"/>
          <w:sz w:val="28"/>
          <w:szCs w:val="24"/>
          <w:lang w:eastAsia="en-US"/>
        </w:rPr>
        <w:t>5</w:t>
      </w:r>
      <w:r w:rsidRPr="00761220">
        <w:rPr>
          <w:color w:val="000000"/>
          <w:sz w:val="28"/>
          <w:szCs w:val="24"/>
          <w:lang w:eastAsia="en-US"/>
        </w:rPr>
        <w:t>спортивными сооружениями:</w:t>
      </w:r>
    </w:p>
    <w:p w:rsidR="00761220" w:rsidRPr="00761220" w:rsidRDefault="00A70A82" w:rsidP="007E6253">
      <w:pPr>
        <w:numPr>
          <w:ilvl w:val="0"/>
          <w:numId w:val="81"/>
        </w:numPr>
        <w:suppressAutoHyphens/>
        <w:spacing w:line="276" w:lineRule="auto"/>
        <w:contextualSpacing/>
        <w:jc w:val="both"/>
        <w:rPr>
          <w:color w:val="000000"/>
          <w:sz w:val="28"/>
          <w:szCs w:val="24"/>
          <w:lang w:eastAsia="en-US"/>
        </w:rPr>
      </w:pPr>
      <w:r>
        <w:rPr>
          <w:color w:val="000000"/>
          <w:sz w:val="28"/>
          <w:szCs w:val="24"/>
          <w:lang w:eastAsia="en-US"/>
        </w:rPr>
        <w:t>4</w:t>
      </w:r>
      <w:r w:rsidR="00761220" w:rsidRPr="00761220">
        <w:rPr>
          <w:color w:val="000000"/>
          <w:sz w:val="28"/>
          <w:szCs w:val="24"/>
          <w:lang w:eastAsia="en-US"/>
        </w:rPr>
        <w:t xml:space="preserve"> плоскостных спортивных сооружений;</w:t>
      </w:r>
    </w:p>
    <w:p w:rsidR="00761220" w:rsidRPr="00761220" w:rsidRDefault="00761220" w:rsidP="007E6253">
      <w:pPr>
        <w:numPr>
          <w:ilvl w:val="0"/>
          <w:numId w:val="81"/>
        </w:numPr>
        <w:suppressAutoHyphens/>
        <w:spacing w:line="276" w:lineRule="auto"/>
        <w:contextualSpacing/>
        <w:jc w:val="both"/>
        <w:rPr>
          <w:color w:val="000000"/>
          <w:sz w:val="28"/>
          <w:szCs w:val="24"/>
          <w:lang w:eastAsia="en-US"/>
        </w:rPr>
      </w:pPr>
      <w:r w:rsidRPr="00761220">
        <w:rPr>
          <w:color w:val="000000"/>
          <w:sz w:val="28"/>
          <w:szCs w:val="24"/>
          <w:lang w:eastAsia="en-US"/>
        </w:rPr>
        <w:t>1 спортивный зал.</w:t>
      </w:r>
    </w:p>
    <w:p w:rsidR="00761220" w:rsidRPr="00761220" w:rsidRDefault="00761220" w:rsidP="00945298">
      <w:pPr>
        <w:spacing w:line="276" w:lineRule="auto"/>
        <w:jc w:val="right"/>
        <w:rPr>
          <w:i/>
          <w:sz w:val="24"/>
          <w:szCs w:val="27"/>
          <w:lang w:eastAsia="ar-SA"/>
        </w:rPr>
      </w:pPr>
      <w:r w:rsidRPr="00761220">
        <w:rPr>
          <w:i/>
          <w:sz w:val="24"/>
          <w:szCs w:val="27"/>
          <w:lang w:eastAsia="ar-SA"/>
        </w:rPr>
        <w:t>Перечень учреждений и сооружений спорта</w:t>
      </w:r>
    </w:p>
    <w:tbl>
      <w:tblPr>
        <w:tblW w:w="0" w:type="auto"/>
        <w:tblInd w:w="-35" w:type="dxa"/>
        <w:tblLayout w:type="fixed"/>
        <w:tblLook w:val="0000"/>
      </w:tblPr>
      <w:tblGrid>
        <w:gridCol w:w="485"/>
        <w:gridCol w:w="2289"/>
        <w:gridCol w:w="2248"/>
        <w:gridCol w:w="2743"/>
        <w:gridCol w:w="1734"/>
      </w:tblGrid>
      <w:tr w:rsidR="00761220" w:rsidRPr="00761220" w:rsidTr="00761220">
        <w:trPr>
          <w:trHeight w:val="467"/>
        </w:trPr>
        <w:tc>
          <w:tcPr>
            <w:tcW w:w="485"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sz w:val="22"/>
                <w:szCs w:val="22"/>
                <w:lang w:eastAsia="ar-SA"/>
              </w:rPr>
            </w:pPr>
            <w:r w:rsidRPr="00761220">
              <w:rPr>
                <w:b/>
                <w:sz w:val="22"/>
                <w:szCs w:val="22"/>
                <w:lang w:eastAsia="ar-SA"/>
              </w:rPr>
              <w:t>№</w:t>
            </w:r>
          </w:p>
        </w:tc>
        <w:tc>
          <w:tcPr>
            <w:tcW w:w="2289"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sz w:val="22"/>
                <w:szCs w:val="22"/>
                <w:lang w:eastAsia="ar-SA"/>
              </w:rPr>
            </w:pPr>
            <w:r w:rsidRPr="00761220">
              <w:rPr>
                <w:b/>
                <w:sz w:val="22"/>
                <w:szCs w:val="22"/>
                <w:lang w:eastAsia="ar-SA"/>
              </w:rPr>
              <w:t>Название</w:t>
            </w:r>
          </w:p>
        </w:tc>
        <w:tc>
          <w:tcPr>
            <w:tcW w:w="2248"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sz w:val="22"/>
                <w:szCs w:val="22"/>
                <w:lang w:eastAsia="ar-SA"/>
              </w:rPr>
            </w:pPr>
            <w:r w:rsidRPr="00761220">
              <w:rPr>
                <w:b/>
                <w:sz w:val="22"/>
                <w:szCs w:val="22"/>
                <w:lang w:eastAsia="ar-SA"/>
              </w:rPr>
              <w:t>Принадлежность</w:t>
            </w:r>
          </w:p>
        </w:tc>
        <w:tc>
          <w:tcPr>
            <w:tcW w:w="2743" w:type="dxa"/>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napToGrid w:val="0"/>
              <w:spacing w:line="276" w:lineRule="auto"/>
              <w:jc w:val="center"/>
              <w:rPr>
                <w:b/>
                <w:sz w:val="22"/>
                <w:szCs w:val="22"/>
                <w:lang w:eastAsia="ar-SA"/>
              </w:rPr>
            </w:pPr>
            <w:r w:rsidRPr="00761220">
              <w:rPr>
                <w:b/>
                <w:sz w:val="22"/>
                <w:szCs w:val="22"/>
                <w:lang w:eastAsia="ar-SA"/>
              </w:rPr>
              <w:t>Адрес</w:t>
            </w:r>
          </w:p>
        </w:tc>
        <w:tc>
          <w:tcPr>
            <w:tcW w:w="17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220" w:rsidRPr="00761220" w:rsidRDefault="00761220" w:rsidP="00945298">
            <w:pPr>
              <w:snapToGrid w:val="0"/>
              <w:spacing w:line="276" w:lineRule="auto"/>
              <w:jc w:val="center"/>
              <w:rPr>
                <w:b/>
                <w:sz w:val="22"/>
                <w:szCs w:val="22"/>
                <w:vertAlign w:val="superscript"/>
                <w:lang w:eastAsia="ar-SA"/>
              </w:rPr>
            </w:pPr>
            <w:r w:rsidRPr="00761220">
              <w:rPr>
                <w:b/>
                <w:sz w:val="22"/>
                <w:szCs w:val="22"/>
                <w:lang w:eastAsia="ar-SA"/>
              </w:rPr>
              <w:t>Площадь, м</w:t>
            </w:r>
            <w:r w:rsidRPr="00761220">
              <w:rPr>
                <w:b/>
                <w:sz w:val="22"/>
                <w:szCs w:val="22"/>
                <w:vertAlign w:val="superscript"/>
                <w:lang w:eastAsia="ar-SA"/>
              </w:rPr>
              <w:t>2</w:t>
            </w:r>
          </w:p>
        </w:tc>
      </w:tr>
      <w:tr w:rsidR="00761220" w:rsidRPr="00761220" w:rsidTr="002B5815">
        <w:trPr>
          <w:trHeight w:val="283"/>
        </w:trPr>
        <w:tc>
          <w:tcPr>
            <w:tcW w:w="485" w:type="dxa"/>
            <w:tcBorders>
              <w:top w:val="single" w:sz="4" w:space="0" w:color="000000"/>
              <w:left w:val="single" w:sz="4" w:space="0" w:color="000000"/>
              <w:bottom w:val="single" w:sz="4" w:space="0" w:color="000000"/>
            </w:tcBorders>
            <w:vAlign w:val="center"/>
          </w:tcPr>
          <w:p w:rsidR="00761220" w:rsidRPr="00761220" w:rsidRDefault="00761220" w:rsidP="00945298">
            <w:pPr>
              <w:snapToGrid w:val="0"/>
              <w:spacing w:line="276" w:lineRule="auto"/>
              <w:rPr>
                <w:sz w:val="22"/>
                <w:szCs w:val="22"/>
                <w:lang w:eastAsia="ar-SA"/>
              </w:rPr>
            </w:pPr>
            <w:r w:rsidRPr="00761220">
              <w:rPr>
                <w:sz w:val="22"/>
                <w:szCs w:val="22"/>
                <w:lang w:eastAsia="ar-SA"/>
              </w:rPr>
              <w:t>1.</w:t>
            </w:r>
          </w:p>
        </w:tc>
        <w:tc>
          <w:tcPr>
            <w:tcW w:w="2289" w:type="dxa"/>
            <w:tcBorders>
              <w:top w:val="single" w:sz="4" w:space="0" w:color="000000"/>
              <w:left w:val="single" w:sz="4" w:space="0" w:color="000000"/>
              <w:bottom w:val="single" w:sz="4" w:space="0" w:color="000000"/>
            </w:tcBorders>
            <w:vAlign w:val="center"/>
          </w:tcPr>
          <w:p w:rsidR="00761220" w:rsidRPr="00761220" w:rsidRDefault="00761220" w:rsidP="00945298">
            <w:pPr>
              <w:snapToGrid w:val="0"/>
              <w:spacing w:line="276" w:lineRule="auto"/>
              <w:rPr>
                <w:sz w:val="22"/>
                <w:szCs w:val="22"/>
                <w:lang w:eastAsia="ar-SA"/>
              </w:rPr>
            </w:pPr>
            <w:r w:rsidRPr="00761220">
              <w:rPr>
                <w:sz w:val="22"/>
                <w:szCs w:val="22"/>
                <w:lang w:eastAsia="ar-SA"/>
              </w:rPr>
              <w:t>Футбольное поле</w:t>
            </w:r>
          </w:p>
        </w:tc>
        <w:tc>
          <w:tcPr>
            <w:tcW w:w="2248" w:type="dxa"/>
            <w:tcBorders>
              <w:top w:val="single" w:sz="4" w:space="0" w:color="000000"/>
              <w:left w:val="single" w:sz="4" w:space="0" w:color="000000"/>
              <w:bottom w:val="single" w:sz="4" w:space="0" w:color="000000"/>
            </w:tcBorders>
            <w:vAlign w:val="center"/>
          </w:tcPr>
          <w:p w:rsidR="00761220" w:rsidRPr="00761220" w:rsidRDefault="00761220" w:rsidP="00945298">
            <w:pPr>
              <w:snapToGrid w:val="0"/>
              <w:spacing w:line="276" w:lineRule="auto"/>
              <w:jc w:val="center"/>
              <w:rPr>
                <w:sz w:val="22"/>
                <w:szCs w:val="22"/>
                <w:lang w:eastAsia="ar-SA"/>
              </w:rPr>
            </w:pPr>
            <w:r w:rsidRPr="00761220">
              <w:rPr>
                <w:sz w:val="22"/>
                <w:szCs w:val="22"/>
                <w:lang w:eastAsia="ar-SA"/>
              </w:rPr>
              <w:t>Администрация Губского сельского поселения</w:t>
            </w:r>
          </w:p>
        </w:tc>
        <w:tc>
          <w:tcPr>
            <w:tcW w:w="2743" w:type="dxa"/>
            <w:tcBorders>
              <w:top w:val="single" w:sz="4" w:space="0" w:color="000000"/>
              <w:left w:val="single" w:sz="4" w:space="0" w:color="000000"/>
              <w:bottom w:val="single" w:sz="4" w:space="0" w:color="000000"/>
            </w:tcBorders>
            <w:vAlign w:val="center"/>
          </w:tcPr>
          <w:p w:rsidR="00761220" w:rsidRPr="00761220" w:rsidRDefault="00761220" w:rsidP="00945298">
            <w:pPr>
              <w:snapToGrid w:val="0"/>
              <w:spacing w:line="276" w:lineRule="auto"/>
              <w:rPr>
                <w:sz w:val="22"/>
                <w:szCs w:val="22"/>
                <w:lang w:eastAsia="ar-SA"/>
              </w:rPr>
            </w:pPr>
            <w:r w:rsidRPr="00761220">
              <w:rPr>
                <w:sz w:val="22"/>
                <w:szCs w:val="22"/>
                <w:lang w:eastAsia="ar-SA"/>
              </w:rPr>
              <w:t>ст. Губская, ул Мира</w:t>
            </w:r>
          </w:p>
        </w:tc>
        <w:tc>
          <w:tcPr>
            <w:tcW w:w="1734" w:type="dxa"/>
            <w:tcBorders>
              <w:top w:val="single" w:sz="4" w:space="0" w:color="000000"/>
              <w:left w:val="single" w:sz="4" w:space="0" w:color="000000"/>
              <w:bottom w:val="single" w:sz="4" w:space="0" w:color="000000"/>
              <w:right w:val="single" w:sz="4" w:space="0" w:color="000000"/>
            </w:tcBorders>
            <w:vAlign w:val="center"/>
          </w:tcPr>
          <w:p w:rsidR="00761220" w:rsidRPr="00761220" w:rsidRDefault="00761220" w:rsidP="00945298">
            <w:pPr>
              <w:snapToGrid w:val="0"/>
              <w:spacing w:line="276" w:lineRule="auto"/>
              <w:jc w:val="center"/>
              <w:rPr>
                <w:sz w:val="22"/>
                <w:szCs w:val="22"/>
                <w:lang w:eastAsia="ar-SA"/>
              </w:rPr>
            </w:pPr>
            <w:r w:rsidRPr="00761220">
              <w:rPr>
                <w:sz w:val="22"/>
                <w:szCs w:val="22"/>
                <w:lang w:eastAsia="ar-SA"/>
              </w:rPr>
              <w:t>н/д</w:t>
            </w:r>
          </w:p>
        </w:tc>
      </w:tr>
      <w:tr w:rsidR="00A70A82" w:rsidRPr="00761220" w:rsidTr="008A5204">
        <w:trPr>
          <w:trHeight w:val="283"/>
        </w:trPr>
        <w:tc>
          <w:tcPr>
            <w:tcW w:w="485" w:type="dxa"/>
            <w:tcBorders>
              <w:top w:val="single" w:sz="4" w:space="0" w:color="000000"/>
              <w:left w:val="single" w:sz="4" w:space="0" w:color="000000"/>
              <w:bottom w:val="single" w:sz="4" w:space="0" w:color="000000"/>
            </w:tcBorders>
            <w:vAlign w:val="center"/>
          </w:tcPr>
          <w:p w:rsidR="00A70A82" w:rsidRPr="00761220" w:rsidRDefault="00A70A82" w:rsidP="00945298">
            <w:pPr>
              <w:snapToGrid w:val="0"/>
              <w:spacing w:line="276" w:lineRule="auto"/>
              <w:rPr>
                <w:sz w:val="22"/>
                <w:szCs w:val="22"/>
                <w:lang w:eastAsia="ar-SA"/>
              </w:rPr>
            </w:pPr>
            <w:r w:rsidRPr="00761220">
              <w:rPr>
                <w:sz w:val="22"/>
                <w:szCs w:val="22"/>
                <w:lang w:eastAsia="ar-SA"/>
              </w:rPr>
              <w:t>2.</w:t>
            </w:r>
          </w:p>
        </w:tc>
        <w:tc>
          <w:tcPr>
            <w:tcW w:w="2289" w:type="dxa"/>
            <w:tcBorders>
              <w:top w:val="single" w:sz="4" w:space="0" w:color="000000"/>
              <w:left w:val="single" w:sz="4" w:space="0" w:color="000000"/>
              <w:bottom w:val="single" w:sz="4" w:space="0" w:color="000000"/>
            </w:tcBorders>
            <w:vAlign w:val="center"/>
          </w:tcPr>
          <w:p w:rsidR="00A70A82" w:rsidRPr="00761220" w:rsidRDefault="00A70A82" w:rsidP="00945298">
            <w:pPr>
              <w:snapToGrid w:val="0"/>
              <w:spacing w:line="276" w:lineRule="auto"/>
              <w:jc w:val="center"/>
              <w:rPr>
                <w:sz w:val="22"/>
                <w:szCs w:val="22"/>
                <w:lang w:eastAsia="ar-SA"/>
              </w:rPr>
            </w:pPr>
            <w:r w:rsidRPr="00761220">
              <w:rPr>
                <w:sz w:val="22"/>
                <w:szCs w:val="22"/>
                <w:lang w:eastAsia="ar-SA"/>
              </w:rPr>
              <w:t>Спортивные площадки</w:t>
            </w:r>
          </w:p>
        </w:tc>
        <w:tc>
          <w:tcPr>
            <w:tcW w:w="2248" w:type="dxa"/>
            <w:tcBorders>
              <w:top w:val="single" w:sz="4" w:space="0" w:color="000000"/>
              <w:left w:val="single" w:sz="4" w:space="0" w:color="000000"/>
              <w:bottom w:val="single" w:sz="4" w:space="0" w:color="000000"/>
            </w:tcBorders>
          </w:tcPr>
          <w:p w:rsidR="00A70A82" w:rsidRPr="00A70A82" w:rsidRDefault="00A70A82" w:rsidP="00945298">
            <w:pPr>
              <w:spacing w:line="276" w:lineRule="auto"/>
              <w:jc w:val="center"/>
              <w:rPr>
                <w:sz w:val="22"/>
                <w:szCs w:val="22"/>
              </w:rPr>
            </w:pPr>
            <w:r w:rsidRPr="00A70A82">
              <w:rPr>
                <w:sz w:val="22"/>
                <w:szCs w:val="22"/>
              </w:rPr>
              <w:t>СОШ №10</w:t>
            </w:r>
          </w:p>
          <w:p w:rsidR="00A70A82" w:rsidRPr="00A70A82" w:rsidRDefault="00A70A82" w:rsidP="00945298">
            <w:pPr>
              <w:spacing w:line="276" w:lineRule="auto"/>
              <w:jc w:val="center"/>
              <w:rPr>
                <w:sz w:val="22"/>
                <w:szCs w:val="22"/>
              </w:rPr>
            </w:pPr>
          </w:p>
          <w:p w:rsidR="00A70A82" w:rsidRPr="00A70A82" w:rsidRDefault="00A70A82" w:rsidP="00945298">
            <w:pPr>
              <w:spacing w:line="276" w:lineRule="auto"/>
              <w:jc w:val="center"/>
              <w:rPr>
                <w:sz w:val="22"/>
                <w:szCs w:val="22"/>
              </w:rPr>
            </w:pPr>
            <w:r w:rsidRPr="00A70A82">
              <w:rPr>
                <w:sz w:val="22"/>
                <w:szCs w:val="22"/>
              </w:rPr>
              <w:t>СОШ №24</w:t>
            </w:r>
          </w:p>
          <w:p w:rsidR="00A70A82" w:rsidRPr="00A70A82" w:rsidRDefault="00A70A82" w:rsidP="00945298">
            <w:pPr>
              <w:spacing w:line="276" w:lineRule="auto"/>
              <w:rPr>
                <w:sz w:val="22"/>
                <w:szCs w:val="22"/>
              </w:rPr>
            </w:pPr>
          </w:p>
          <w:p w:rsidR="00A70A82" w:rsidRPr="00A70A82" w:rsidRDefault="00A70A82" w:rsidP="00945298">
            <w:pPr>
              <w:spacing w:line="276" w:lineRule="auto"/>
              <w:jc w:val="center"/>
              <w:rPr>
                <w:sz w:val="22"/>
                <w:szCs w:val="22"/>
              </w:rPr>
            </w:pPr>
            <w:r w:rsidRPr="00A70A82">
              <w:rPr>
                <w:sz w:val="22"/>
                <w:szCs w:val="22"/>
              </w:rPr>
              <w:t>СОШ №25</w:t>
            </w:r>
          </w:p>
        </w:tc>
        <w:tc>
          <w:tcPr>
            <w:tcW w:w="2743" w:type="dxa"/>
            <w:tcBorders>
              <w:top w:val="single" w:sz="4" w:space="0" w:color="000000"/>
              <w:left w:val="single" w:sz="4" w:space="0" w:color="000000"/>
              <w:bottom w:val="single" w:sz="4" w:space="0" w:color="000000"/>
            </w:tcBorders>
          </w:tcPr>
          <w:p w:rsidR="00A70A82" w:rsidRPr="00A70A82" w:rsidRDefault="00A70A82" w:rsidP="00945298">
            <w:pPr>
              <w:spacing w:line="276" w:lineRule="auto"/>
              <w:jc w:val="center"/>
              <w:rPr>
                <w:sz w:val="22"/>
                <w:szCs w:val="22"/>
              </w:rPr>
            </w:pPr>
            <w:r w:rsidRPr="00A70A82">
              <w:rPr>
                <w:sz w:val="22"/>
                <w:szCs w:val="22"/>
              </w:rPr>
              <w:t>ст. Губская, ул. Карла-Маркса, 26</w:t>
            </w:r>
          </w:p>
          <w:p w:rsidR="00A70A82" w:rsidRPr="00A70A82" w:rsidRDefault="00A70A82" w:rsidP="00945298">
            <w:pPr>
              <w:spacing w:line="276" w:lineRule="auto"/>
              <w:jc w:val="center"/>
              <w:rPr>
                <w:sz w:val="22"/>
                <w:szCs w:val="22"/>
              </w:rPr>
            </w:pPr>
            <w:r w:rsidRPr="00A70A82">
              <w:rPr>
                <w:sz w:val="22"/>
                <w:szCs w:val="22"/>
              </w:rPr>
              <w:t>ст. Хамкетинская, ул. Школьная, 8</w:t>
            </w:r>
          </w:p>
          <w:p w:rsidR="00A70A82" w:rsidRPr="00A70A82" w:rsidRDefault="00A70A82" w:rsidP="00945298">
            <w:pPr>
              <w:spacing w:line="276" w:lineRule="auto"/>
              <w:jc w:val="center"/>
              <w:rPr>
                <w:sz w:val="22"/>
                <w:szCs w:val="22"/>
              </w:rPr>
            </w:pPr>
            <w:r w:rsidRPr="00A70A82">
              <w:rPr>
                <w:sz w:val="22"/>
                <w:szCs w:val="22"/>
              </w:rPr>
              <w:t>ст. Баракаевская, ул. Школьная, 79</w:t>
            </w:r>
          </w:p>
        </w:tc>
        <w:tc>
          <w:tcPr>
            <w:tcW w:w="1734" w:type="dxa"/>
            <w:tcBorders>
              <w:top w:val="single" w:sz="4" w:space="0" w:color="000000"/>
              <w:left w:val="single" w:sz="4" w:space="0" w:color="000000"/>
              <w:bottom w:val="single" w:sz="4" w:space="0" w:color="000000"/>
              <w:right w:val="single" w:sz="4" w:space="0" w:color="000000"/>
            </w:tcBorders>
            <w:vAlign w:val="center"/>
          </w:tcPr>
          <w:p w:rsidR="00A70A82" w:rsidRPr="00761220" w:rsidRDefault="00A70A82" w:rsidP="00945298">
            <w:pPr>
              <w:snapToGrid w:val="0"/>
              <w:spacing w:line="276" w:lineRule="auto"/>
              <w:jc w:val="center"/>
              <w:rPr>
                <w:sz w:val="22"/>
                <w:szCs w:val="22"/>
                <w:lang w:eastAsia="ar-SA"/>
              </w:rPr>
            </w:pPr>
            <w:r w:rsidRPr="00761220">
              <w:rPr>
                <w:sz w:val="22"/>
                <w:szCs w:val="22"/>
                <w:lang w:eastAsia="ar-SA"/>
              </w:rPr>
              <w:t>н/д</w:t>
            </w:r>
          </w:p>
        </w:tc>
      </w:tr>
      <w:tr w:rsidR="00761220" w:rsidRPr="00761220" w:rsidTr="002B5815">
        <w:trPr>
          <w:trHeight w:val="283"/>
        </w:trPr>
        <w:tc>
          <w:tcPr>
            <w:tcW w:w="485" w:type="dxa"/>
            <w:tcBorders>
              <w:top w:val="single" w:sz="4" w:space="0" w:color="000000"/>
              <w:left w:val="single" w:sz="4" w:space="0" w:color="000000"/>
              <w:bottom w:val="single" w:sz="4" w:space="0" w:color="000000"/>
            </w:tcBorders>
            <w:vAlign w:val="center"/>
          </w:tcPr>
          <w:p w:rsidR="00761220" w:rsidRPr="00761220" w:rsidRDefault="00761220" w:rsidP="00945298">
            <w:pPr>
              <w:snapToGrid w:val="0"/>
              <w:spacing w:line="276" w:lineRule="auto"/>
              <w:rPr>
                <w:sz w:val="22"/>
                <w:szCs w:val="22"/>
                <w:lang w:eastAsia="ar-SA"/>
              </w:rPr>
            </w:pPr>
            <w:r w:rsidRPr="00761220">
              <w:rPr>
                <w:sz w:val="22"/>
                <w:szCs w:val="22"/>
                <w:lang w:eastAsia="ar-SA"/>
              </w:rPr>
              <w:t>3.</w:t>
            </w:r>
          </w:p>
        </w:tc>
        <w:tc>
          <w:tcPr>
            <w:tcW w:w="2289" w:type="dxa"/>
            <w:tcBorders>
              <w:top w:val="single" w:sz="4" w:space="0" w:color="000000"/>
              <w:left w:val="single" w:sz="4" w:space="0" w:color="000000"/>
              <w:bottom w:val="single" w:sz="4" w:space="0" w:color="000000"/>
            </w:tcBorders>
            <w:vAlign w:val="center"/>
          </w:tcPr>
          <w:p w:rsidR="00761220" w:rsidRPr="00761220" w:rsidRDefault="00761220" w:rsidP="00945298">
            <w:pPr>
              <w:snapToGrid w:val="0"/>
              <w:spacing w:line="276" w:lineRule="auto"/>
              <w:rPr>
                <w:sz w:val="22"/>
                <w:szCs w:val="22"/>
                <w:lang w:eastAsia="ar-SA"/>
              </w:rPr>
            </w:pPr>
            <w:r w:rsidRPr="00761220">
              <w:rPr>
                <w:sz w:val="22"/>
                <w:szCs w:val="22"/>
                <w:lang w:eastAsia="ar-SA"/>
              </w:rPr>
              <w:t>Спортивный зал</w:t>
            </w:r>
          </w:p>
        </w:tc>
        <w:tc>
          <w:tcPr>
            <w:tcW w:w="2248" w:type="dxa"/>
            <w:tcBorders>
              <w:top w:val="single" w:sz="4" w:space="0" w:color="000000"/>
              <w:left w:val="single" w:sz="4" w:space="0" w:color="000000"/>
              <w:bottom w:val="single" w:sz="4" w:space="0" w:color="000000"/>
            </w:tcBorders>
            <w:vAlign w:val="center"/>
          </w:tcPr>
          <w:p w:rsidR="00761220" w:rsidRPr="00761220" w:rsidRDefault="00761220" w:rsidP="00945298">
            <w:pPr>
              <w:snapToGrid w:val="0"/>
              <w:spacing w:line="276" w:lineRule="auto"/>
              <w:jc w:val="center"/>
              <w:rPr>
                <w:sz w:val="22"/>
                <w:szCs w:val="22"/>
                <w:lang w:eastAsia="ar-SA"/>
              </w:rPr>
            </w:pPr>
            <w:r w:rsidRPr="00761220">
              <w:rPr>
                <w:sz w:val="22"/>
                <w:szCs w:val="22"/>
                <w:lang w:eastAsia="ar-SA"/>
              </w:rPr>
              <w:t>СОШ №10</w:t>
            </w:r>
          </w:p>
        </w:tc>
        <w:tc>
          <w:tcPr>
            <w:tcW w:w="2743" w:type="dxa"/>
            <w:tcBorders>
              <w:top w:val="single" w:sz="4" w:space="0" w:color="000000"/>
              <w:left w:val="single" w:sz="4" w:space="0" w:color="000000"/>
              <w:bottom w:val="single" w:sz="4" w:space="0" w:color="000000"/>
            </w:tcBorders>
            <w:vAlign w:val="center"/>
          </w:tcPr>
          <w:p w:rsidR="00761220" w:rsidRPr="00761220" w:rsidRDefault="00761220" w:rsidP="00945298">
            <w:pPr>
              <w:snapToGrid w:val="0"/>
              <w:spacing w:line="276" w:lineRule="auto"/>
              <w:rPr>
                <w:sz w:val="22"/>
                <w:szCs w:val="22"/>
                <w:lang w:eastAsia="ar-SA"/>
              </w:rPr>
            </w:pPr>
            <w:r w:rsidRPr="00761220">
              <w:rPr>
                <w:sz w:val="22"/>
                <w:szCs w:val="22"/>
                <w:lang w:eastAsia="ar-SA"/>
              </w:rPr>
              <w:t>с. Губская, ул. Карла Маркса, 26</w:t>
            </w:r>
          </w:p>
        </w:tc>
        <w:tc>
          <w:tcPr>
            <w:tcW w:w="1734" w:type="dxa"/>
            <w:tcBorders>
              <w:top w:val="single" w:sz="4" w:space="0" w:color="000000"/>
              <w:left w:val="single" w:sz="4" w:space="0" w:color="000000"/>
              <w:bottom w:val="single" w:sz="4" w:space="0" w:color="000000"/>
              <w:right w:val="single" w:sz="4" w:space="0" w:color="000000"/>
            </w:tcBorders>
            <w:vAlign w:val="center"/>
          </w:tcPr>
          <w:p w:rsidR="00761220" w:rsidRPr="00761220" w:rsidRDefault="00761220" w:rsidP="00945298">
            <w:pPr>
              <w:snapToGrid w:val="0"/>
              <w:spacing w:line="276" w:lineRule="auto"/>
              <w:jc w:val="center"/>
              <w:rPr>
                <w:sz w:val="22"/>
                <w:szCs w:val="22"/>
                <w:lang w:eastAsia="ar-SA"/>
              </w:rPr>
            </w:pPr>
            <w:r w:rsidRPr="00761220">
              <w:rPr>
                <w:sz w:val="22"/>
                <w:szCs w:val="22"/>
                <w:lang w:eastAsia="ar-SA"/>
              </w:rPr>
              <w:t>н/д</w:t>
            </w:r>
          </w:p>
        </w:tc>
      </w:tr>
    </w:tbl>
    <w:p w:rsidR="00761220" w:rsidRDefault="00761220" w:rsidP="00945298">
      <w:pPr>
        <w:widowControl w:val="0"/>
        <w:suppressAutoHyphens/>
        <w:spacing w:line="276" w:lineRule="auto"/>
        <w:ind w:firstLine="708"/>
        <w:jc w:val="both"/>
        <w:rPr>
          <w:b/>
          <w:sz w:val="28"/>
          <w:szCs w:val="28"/>
          <w:lang w:eastAsia="en-US"/>
        </w:rPr>
      </w:pPr>
    </w:p>
    <w:p w:rsidR="00761220" w:rsidRPr="00761220" w:rsidRDefault="00761220" w:rsidP="00945298">
      <w:pPr>
        <w:widowControl w:val="0"/>
        <w:suppressAutoHyphens/>
        <w:spacing w:line="276" w:lineRule="auto"/>
        <w:ind w:firstLine="708"/>
        <w:jc w:val="both"/>
        <w:rPr>
          <w:sz w:val="28"/>
          <w:szCs w:val="28"/>
          <w:lang w:eastAsia="en-US"/>
        </w:rPr>
      </w:pPr>
      <w:r w:rsidRPr="00761220">
        <w:rPr>
          <w:b/>
          <w:sz w:val="28"/>
          <w:szCs w:val="28"/>
          <w:lang w:eastAsia="en-US"/>
        </w:rPr>
        <w:t xml:space="preserve">Учреждения культуры и искусства. </w:t>
      </w:r>
      <w:r w:rsidRPr="00761220">
        <w:rPr>
          <w:sz w:val="28"/>
          <w:szCs w:val="28"/>
          <w:lang w:eastAsia="en-US"/>
        </w:rPr>
        <w:t>Учреждения культуры проектируемой территории представлены Сельским Домом Культуры в ст-це Губская, сельским клубом в ст-це Баракаевская.</w:t>
      </w:r>
    </w:p>
    <w:p w:rsidR="00761220" w:rsidRPr="00761220" w:rsidRDefault="00761220" w:rsidP="00945298">
      <w:pPr>
        <w:widowControl w:val="0"/>
        <w:spacing w:line="276" w:lineRule="auto"/>
        <w:jc w:val="right"/>
        <w:rPr>
          <w:i/>
          <w:sz w:val="24"/>
          <w:szCs w:val="28"/>
          <w:lang w:eastAsia="en-US"/>
        </w:rPr>
      </w:pPr>
      <w:r w:rsidRPr="00761220">
        <w:rPr>
          <w:i/>
          <w:sz w:val="24"/>
          <w:szCs w:val="28"/>
          <w:lang w:eastAsia="en-US"/>
        </w:rPr>
        <w:t>Перечень учреждений культуры и искусства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2524"/>
        <w:gridCol w:w="2126"/>
        <w:gridCol w:w="1985"/>
        <w:gridCol w:w="2268"/>
      </w:tblGrid>
      <w:tr w:rsidR="00761220" w:rsidRPr="00761220" w:rsidTr="002B5815">
        <w:trPr>
          <w:trHeight w:val="850"/>
        </w:trPr>
        <w:tc>
          <w:tcPr>
            <w:tcW w:w="561" w:type="dxa"/>
            <w:shd w:val="clear" w:color="auto" w:fill="D9D9D9"/>
            <w:vAlign w:val="center"/>
          </w:tcPr>
          <w:p w:rsidR="00761220" w:rsidRPr="00761220" w:rsidRDefault="00761220" w:rsidP="00945298">
            <w:pPr>
              <w:suppressAutoHyphens/>
              <w:spacing w:line="276" w:lineRule="auto"/>
              <w:jc w:val="center"/>
              <w:rPr>
                <w:b/>
                <w:sz w:val="24"/>
                <w:szCs w:val="28"/>
                <w:lang w:val="en-US" w:eastAsia="ar-SA"/>
              </w:rPr>
            </w:pPr>
            <w:r w:rsidRPr="00761220">
              <w:rPr>
                <w:b/>
                <w:sz w:val="24"/>
                <w:szCs w:val="28"/>
                <w:lang w:val="en-US" w:eastAsia="ar-SA"/>
              </w:rPr>
              <w:t>№</w:t>
            </w:r>
          </w:p>
        </w:tc>
        <w:tc>
          <w:tcPr>
            <w:tcW w:w="2524" w:type="dxa"/>
            <w:shd w:val="clear" w:color="auto" w:fill="D9D9D9"/>
            <w:vAlign w:val="center"/>
          </w:tcPr>
          <w:p w:rsidR="00761220" w:rsidRPr="00761220" w:rsidRDefault="00761220" w:rsidP="00945298">
            <w:pPr>
              <w:suppressAutoHyphens/>
              <w:spacing w:line="276" w:lineRule="auto"/>
              <w:jc w:val="center"/>
              <w:rPr>
                <w:b/>
                <w:sz w:val="24"/>
                <w:szCs w:val="28"/>
                <w:lang w:val="en-US" w:eastAsia="ar-SA"/>
              </w:rPr>
            </w:pPr>
            <w:r w:rsidRPr="00761220">
              <w:rPr>
                <w:b/>
                <w:sz w:val="24"/>
                <w:szCs w:val="28"/>
                <w:lang w:val="en-US" w:eastAsia="ar-SA"/>
              </w:rPr>
              <w:t>Наименование учреждений</w:t>
            </w:r>
          </w:p>
        </w:tc>
        <w:tc>
          <w:tcPr>
            <w:tcW w:w="2126" w:type="dxa"/>
            <w:shd w:val="clear" w:color="auto" w:fill="D9D9D9"/>
            <w:vAlign w:val="center"/>
          </w:tcPr>
          <w:p w:rsidR="00761220" w:rsidRPr="00761220" w:rsidRDefault="00761220" w:rsidP="00945298">
            <w:pPr>
              <w:suppressAutoHyphens/>
              <w:spacing w:line="276" w:lineRule="auto"/>
              <w:jc w:val="center"/>
              <w:rPr>
                <w:b/>
                <w:sz w:val="24"/>
                <w:szCs w:val="28"/>
                <w:lang w:eastAsia="ar-SA"/>
              </w:rPr>
            </w:pPr>
            <w:r w:rsidRPr="00761220">
              <w:rPr>
                <w:b/>
                <w:sz w:val="24"/>
                <w:szCs w:val="28"/>
                <w:lang w:eastAsia="ar-SA"/>
              </w:rPr>
              <w:t>Адрес</w:t>
            </w:r>
          </w:p>
        </w:tc>
        <w:tc>
          <w:tcPr>
            <w:tcW w:w="1985" w:type="dxa"/>
            <w:shd w:val="clear" w:color="auto" w:fill="D9D9D9"/>
            <w:vAlign w:val="center"/>
          </w:tcPr>
          <w:p w:rsidR="00761220" w:rsidRPr="00761220" w:rsidRDefault="00761220" w:rsidP="00945298">
            <w:pPr>
              <w:suppressAutoHyphens/>
              <w:spacing w:line="276" w:lineRule="auto"/>
              <w:jc w:val="center"/>
              <w:rPr>
                <w:b/>
                <w:sz w:val="24"/>
                <w:szCs w:val="28"/>
                <w:lang w:val="en-US" w:eastAsia="ar-SA"/>
              </w:rPr>
            </w:pPr>
            <w:r w:rsidRPr="00761220">
              <w:rPr>
                <w:b/>
                <w:sz w:val="24"/>
                <w:szCs w:val="28"/>
                <w:lang w:val="en-US" w:eastAsia="ar-SA"/>
              </w:rPr>
              <w:t>Количество посадочных мест</w:t>
            </w:r>
          </w:p>
        </w:tc>
        <w:tc>
          <w:tcPr>
            <w:tcW w:w="2268" w:type="dxa"/>
            <w:shd w:val="clear" w:color="auto" w:fill="D9D9D9"/>
            <w:vAlign w:val="center"/>
          </w:tcPr>
          <w:p w:rsidR="00761220" w:rsidRPr="00761220" w:rsidRDefault="00761220" w:rsidP="00945298">
            <w:pPr>
              <w:suppressAutoHyphens/>
              <w:snapToGrid w:val="0"/>
              <w:spacing w:line="276" w:lineRule="auto"/>
              <w:ind w:left="-108" w:right="-108"/>
              <w:jc w:val="center"/>
              <w:rPr>
                <w:sz w:val="24"/>
                <w:szCs w:val="22"/>
                <w:lang w:val="en-US" w:eastAsia="ar-SA"/>
              </w:rPr>
            </w:pPr>
            <w:r w:rsidRPr="00761220">
              <w:rPr>
                <w:sz w:val="24"/>
                <w:szCs w:val="22"/>
                <w:lang w:val="en-US" w:eastAsia="ar-SA"/>
              </w:rPr>
              <w:t>Какие населённые пункты обслуживает</w:t>
            </w:r>
          </w:p>
        </w:tc>
      </w:tr>
      <w:tr w:rsidR="00761220" w:rsidRPr="00761220" w:rsidTr="002B5815">
        <w:trPr>
          <w:trHeight w:val="624"/>
        </w:trPr>
        <w:tc>
          <w:tcPr>
            <w:tcW w:w="561" w:type="dxa"/>
            <w:shd w:val="clear" w:color="auto" w:fill="auto"/>
            <w:vAlign w:val="center"/>
          </w:tcPr>
          <w:p w:rsidR="00761220" w:rsidRPr="00761220" w:rsidRDefault="00761220" w:rsidP="00945298">
            <w:pPr>
              <w:suppressAutoHyphens/>
              <w:spacing w:line="276" w:lineRule="auto"/>
              <w:jc w:val="center"/>
              <w:rPr>
                <w:sz w:val="24"/>
                <w:szCs w:val="28"/>
                <w:lang w:eastAsia="ar-SA"/>
              </w:rPr>
            </w:pPr>
            <w:r w:rsidRPr="00761220">
              <w:rPr>
                <w:sz w:val="24"/>
                <w:szCs w:val="28"/>
                <w:lang w:eastAsia="ar-SA"/>
              </w:rPr>
              <w:t>1</w:t>
            </w:r>
          </w:p>
        </w:tc>
        <w:tc>
          <w:tcPr>
            <w:tcW w:w="2524" w:type="dxa"/>
            <w:shd w:val="clear" w:color="auto" w:fill="auto"/>
            <w:vAlign w:val="center"/>
          </w:tcPr>
          <w:p w:rsidR="00761220" w:rsidRPr="00761220" w:rsidRDefault="00761220" w:rsidP="00945298">
            <w:pPr>
              <w:suppressAutoHyphens/>
              <w:snapToGrid w:val="0"/>
              <w:spacing w:line="276" w:lineRule="auto"/>
              <w:rPr>
                <w:sz w:val="24"/>
                <w:szCs w:val="28"/>
                <w:lang w:val="en-US" w:eastAsia="ar-SA"/>
              </w:rPr>
            </w:pPr>
            <w:r w:rsidRPr="00761220">
              <w:rPr>
                <w:sz w:val="24"/>
                <w:szCs w:val="28"/>
                <w:lang w:val="en-US" w:eastAsia="ar-SA"/>
              </w:rPr>
              <w:t>Губский сельский Дом культуры</w:t>
            </w:r>
          </w:p>
        </w:tc>
        <w:tc>
          <w:tcPr>
            <w:tcW w:w="2126" w:type="dxa"/>
            <w:shd w:val="clear" w:color="auto" w:fill="auto"/>
            <w:vAlign w:val="center"/>
          </w:tcPr>
          <w:p w:rsidR="00761220" w:rsidRPr="00761220" w:rsidRDefault="00761220" w:rsidP="00945298">
            <w:pPr>
              <w:suppressAutoHyphens/>
              <w:snapToGrid w:val="0"/>
              <w:spacing w:line="276" w:lineRule="auto"/>
              <w:rPr>
                <w:sz w:val="24"/>
                <w:szCs w:val="28"/>
                <w:lang w:val="en-US" w:eastAsia="ar-SA"/>
              </w:rPr>
            </w:pPr>
            <w:r w:rsidRPr="00761220">
              <w:rPr>
                <w:sz w:val="24"/>
                <w:szCs w:val="28"/>
                <w:lang w:val="en-US" w:eastAsia="ar-SA"/>
              </w:rPr>
              <w:t xml:space="preserve">ст. Губская, </w:t>
            </w:r>
          </w:p>
          <w:p w:rsidR="00761220" w:rsidRPr="00761220" w:rsidRDefault="00761220" w:rsidP="00945298">
            <w:pPr>
              <w:suppressAutoHyphens/>
              <w:snapToGrid w:val="0"/>
              <w:spacing w:line="276" w:lineRule="auto"/>
              <w:rPr>
                <w:sz w:val="24"/>
                <w:szCs w:val="28"/>
                <w:lang w:val="en-US" w:eastAsia="ar-SA"/>
              </w:rPr>
            </w:pPr>
            <w:r w:rsidRPr="00761220">
              <w:rPr>
                <w:sz w:val="24"/>
                <w:szCs w:val="28"/>
                <w:lang w:val="en-US" w:eastAsia="ar-SA"/>
              </w:rPr>
              <w:t>ул. Мира,129</w:t>
            </w:r>
          </w:p>
        </w:tc>
        <w:tc>
          <w:tcPr>
            <w:tcW w:w="1985" w:type="dxa"/>
            <w:shd w:val="clear" w:color="auto" w:fill="auto"/>
            <w:vAlign w:val="center"/>
          </w:tcPr>
          <w:p w:rsidR="00761220" w:rsidRPr="00A70A82" w:rsidRDefault="00761220" w:rsidP="00945298">
            <w:pPr>
              <w:suppressAutoHyphens/>
              <w:snapToGrid w:val="0"/>
              <w:spacing w:line="276" w:lineRule="auto"/>
              <w:jc w:val="center"/>
              <w:rPr>
                <w:sz w:val="24"/>
                <w:szCs w:val="28"/>
                <w:lang w:eastAsia="ar-SA"/>
              </w:rPr>
            </w:pPr>
            <w:r w:rsidRPr="00761220">
              <w:rPr>
                <w:sz w:val="24"/>
                <w:szCs w:val="28"/>
                <w:lang w:val="en-US" w:eastAsia="ar-SA"/>
              </w:rPr>
              <w:t>2</w:t>
            </w:r>
            <w:r w:rsidR="00A70A82">
              <w:rPr>
                <w:sz w:val="24"/>
                <w:szCs w:val="28"/>
                <w:lang w:eastAsia="ar-SA"/>
              </w:rPr>
              <w:t>11</w:t>
            </w:r>
          </w:p>
        </w:tc>
        <w:tc>
          <w:tcPr>
            <w:tcW w:w="2268" w:type="dxa"/>
            <w:vAlign w:val="center"/>
          </w:tcPr>
          <w:p w:rsidR="00761220" w:rsidRPr="00761220" w:rsidRDefault="00761220" w:rsidP="00945298">
            <w:pPr>
              <w:suppressAutoHyphens/>
              <w:snapToGrid w:val="0"/>
              <w:spacing w:line="276" w:lineRule="auto"/>
              <w:rPr>
                <w:sz w:val="24"/>
                <w:szCs w:val="28"/>
                <w:lang w:eastAsia="ar-SA"/>
              </w:rPr>
            </w:pPr>
            <w:r w:rsidRPr="00761220">
              <w:rPr>
                <w:sz w:val="24"/>
                <w:szCs w:val="28"/>
                <w:lang w:eastAsia="ar-SA"/>
              </w:rPr>
              <w:t>ст. Губская</w:t>
            </w:r>
          </w:p>
          <w:p w:rsidR="00761220" w:rsidRPr="00761220" w:rsidRDefault="00761220" w:rsidP="00945298">
            <w:pPr>
              <w:suppressAutoHyphens/>
              <w:snapToGrid w:val="0"/>
              <w:spacing w:line="276" w:lineRule="auto"/>
              <w:rPr>
                <w:sz w:val="24"/>
                <w:szCs w:val="28"/>
                <w:lang w:eastAsia="ar-SA"/>
              </w:rPr>
            </w:pPr>
            <w:r w:rsidRPr="00761220">
              <w:rPr>
                <w:sz w:val="24"/>
                <w:szCs w:val="28"/>
                <w:lang w:eastAsia="ar-SA"/>
              </w:rPr>
              <w:t>ст. Баракаевская</w:t>
            </w:r>
          </w:p>
          <w:p w:rsidR="00761220" w:rsidRPr="00761220" w:rsidRDefault="00761220" w:rsidP="00945298">
            <w:pPr>
              <w:suppressAutoHyphens/>
              <w:snapToGrid w:val="0"/>
              <w:spacing w:line="276" w:lineRule="auto"/>
              <w:rPr>
                <w:sz w:val="24"/>
                <w:szCs w:val="28"/>
                <w:lang w:eastAsia="ar-SA"/>
              </w:rPr>
            </w:pPr>
            <w:r w:rsidRPr="00761220">
              <w:rPr>
                <w:sz w:val="24"/>
                <w:szCs w:val="28"/>
                <w:lang w:eastAsia="ar-SA"/>
              </w:rPr>
              <w:t>ст. Хамкетинская</w:t>
            </w:r>
          </w:p>
        </w:tc>
      </w:tr>
      <w:tr w:rsidR="00761220" w:rsidRPr="00761220" w:rsidTr="002B5815">
        <w:trPr>
          <w:trHeight w:val="624"/>
        </w:trPr>
        <w:tc>
          <w:tcPr>
            <w:tcW w:w="561" w:type="dxa"/>
            <w:shd w:val="clear" w:color="auto" w:fill="auto"/>
            <w:vAlign w:val="center"/>
          </w:tcPr>
          <w:p w:rsidR="00761220" w:rsidRPr="00761220" w:rsidRDefault="00761220" w:rsidP="00945298">
            <w:pPr>
              <w:suppressAutoHyphens/>
              <w:spacing w:line="276" w:lineRule="auto"/>
              <w:jc w:val="center"/>
              <w:rPr>
                <w:sz w:val="24"/>
                <w:szCs w:val="28"/>
                <w:lang w:eastAsia="ar-SA"/>
              </w:rPr>
            </w:pPr>
            <w:r w:rsidRPr="00761220">
              <w:rPr>
                <w:sz w:val="24"/>
                <w:szCs w:val="28"/>
                <w:lang w:eastAsia="ar-SA"/>
              </w:rPr>
              <w:t>2</w:t>
            </w:r>
          </w:p>
        </w:tc>
        <w:tc>
          <w:tcPr>
            <w:tcW w:w="2524" w:type="dxa"/>
            <w:shd w:val="clear" w:color="auto" w:fill="auto"/>
            <w:vAlign w:val="center"/>
          </w:tcPr>
          <w:p w:rsidR="00761220" w:rsidRPr="00761220" w:rsidRDefault="00761220" w:rsidP="00945298">
            <w:pPr>
              <w:suppressAutoHyphens/>
              <w:snapToGrid w:val="0"/>
              <w:spacing w:line="276" w:lineRule="auto"/>
              <w:rPr>
                <w:sz w:val="24"/>
                <w:szCs w:val="28"/>
                <w:lang w:val="en-US" w:eastAsia="ar-SA"/>
              </w:rPr>
            </w:pPr>
            <w:r w:rsidRPr="00761220">
              <w:rPr>
                <w:sz w:val="24"/>
                <w:szCs w:val="28"/>
                <w:lang w:val="en-US" w:eastAsia="ar-SA"/>
              </w:rPr>
              <w:t>Баракаевский сельский клуб</w:t>
            </w:r>
          </w:p>
        </w:tc>
        <w:tc>
          <w:tcPr>
            <w:tcW w:w="2126" w:type="dxa"/>
            <w:shd w:val="clear" w:color="auto" w:fill="auto"/>
            <w:vAlign w:val="center"/>
          </w:tcPr>
          <w:p w:rsidR="00761220" w:rsidRPr="00761220" w:rsidRDefault="00761220" w:rsidP="00945298">
            <w:pPr>
              <w:suppressAutoHyphens/>
              <w:snapToGrid w:val="0"/>
              <w:spacing w:line="276" w:lineRule="auto"/>
              <w:rPr>
                <w:sz w:val="24"/>
                <w:szCs w:val="28"/>
                <w:lang w:val="en-US" w:eastAsia="ar-SA"/>
              </w:rPr>
            </w:pPr>
            <w:r w:rsidRPr="00761220">
              <w:rPr>
                <w:sz w:val="24"/>
                <w:szCs w:val="28"/>
                <w:lang w:val="en-US" w:eastAsia="ar-SA"/>
              </w:rPr>
              <w:t>ст. Баракаевская</w:t>
            </w:r>
          </w:p>
          <w:p w:rsidR="00761220" w:rsidRPr="00761220" w:rsidRDefault="00761220" w:rsidP="00945298">
            <w:pPr>
              <w:suppressAutoHyphens/>
              <w:snapToGrid w:val="0"/>
              <w:spacing w:line="276" w:lineRule="auto"/>
              <w:rPr>
                <w:sz w:val="24"/>
                <w:szCs w:val="28"/>
                <w:lang w:val="en-US" w:eastAsia="ar-SA"/>
              </w:rPr>
            </w:pPr>
            <w:r w:rsidRPr="00761220">
              <w:rPr>
                <w:sz w:val="24"/>
                <w:szCs w:val="28"/>
                <w:lang w:val="en-US" w:eastAsia="ar-SA"/>
              </w:rPr>
              <w:t>ул. Школьная</w:t>
            </w:r>
          </w:p>
        </w:tc>
        <w:tc>
          <w:tcPr>
            <w:tcW w:w="1985" w:type="dxa"/>
            <w:shd w:val="clear" w:color="auto" w:fill="auto"/>
            <w:vAlign w:val="center"/>
          </w:tcPr>
          <w:p w:rsidR="00761220" w:rsidRPr="00761220" w:rsidRDefault="00761220" w:rsidP="00945298">
            <w:pPr>
              <w:suppressAutoHyphens/>
              <w:snapToGrid w:val="0"/>
              <w:spacing w:line="276" w:lineRule="auto"/>
              <w:jc w:val="center"/>
              <w:rPr>
                <w:sz w:val="24"/>
                <w:szCs w:val="28"/>
                <w:lang w:val="en-US" w:eastAsia="ar-SA"/>
              </w:rPr>
            </w:pPr>
            <w:r w:rsidRPr="00761220">
              <w:rPr>
                <w:sz w:val="24"/>
                <w:szCs w:val="28"/>
                <w:lang w:val="en-US" w:eastAsia="ar-SA"/>
              </w:rPr>
              <w:t>70</w:t>
            </w:r>
          </w:p>
        </w:tc>
        <w:tc>
          <w:tcPr>
            <w:tcW w:w="2268" w:type="dxa"/>
            <w:vAlign w:val="center"/>
          </w:tcPr>
          <w:p w:rsidR="00761220" w:rsidRPr="00761220" w:rsidRDefault="00761220" w:rsidP="00945298">
            <w:pPr>
              <w:suppressAutoHyphens/>
              <w:snapToGrid w:val="0"/>
              <w:spacing w:line="276" w:lineRule="auto"/>
              <w:rPr>
                <w:sz w:val="24"/>
                <w:szCs w:val="28"/>
                <w:lang w:val="en-US" w:eastAsia="ar-SA"/>
              </w:rPr>
            </w:pPr>
            <w:r w:rsidRPr="00761220">
              <w:rPr>
                <w:sz w:val="24"/>
                <w:szCs w:val="28"/>
                <w:lang w:val="en-US" w:eastAsia="ar-SA"/>
              </w:rPr>
              <w:t>ст. Баракаевская</w:t>
            </w:r>
          </w:p>
        </w:tc>
      </w:tr>
    </w:tbl>
    <w:p w:rsidR="00761220" w:rsidRPr="00761220" w:rsidRDefault="00761220" w:rsidP="00945298">
      <w:pPr>
        <w:suppressAutoHyphens/>
        <w:spacing w:line="276" w:lineRule="auto"/>
        <w:jc w:val="right"/>
        <w:rPr>
          <w:i/>
          <w:sz w:val="24"/>
          <w:szCs w:val="28"/>
          <w:highlight w:val="yellow"/>
          <w:lang w:eastAsia="ar-SA"/>
        </w:rPr>
      </w:pPr>
    </w:p>
    <w:p w:rsidR="00761220" w:rsidRPr="00761220" w:rsidRDefault="00761220" w:rsidP="00945298">
      <w:pPr>
        <w:suppressAutoHyphens/>
        <w:spacing w:line="276" w:lineRule="auto"/>
        <w:ind w:firstLine="709"/>
        <w:jc w:val="both"/>
        <w:rPr>
          <w:sz w:val="28"/>
          <w:szCs w:val="28"/>
          <w:lang w:eastAsia="en-US"/>
        </w:rPr>
      </w:pPr>
      <w:r w:rsidRPr="00761220">
        <w:rPr>
          <w:b/>
          <w:sz w:val="28"/>
          <w:szCs w:val="28"/>
          <w:lang w:eastAsia="en-US"/>
        </w:rPr>
        <w:t>Потребительская сфера</w:t>
      </w:r>
      <w:r w:rsidRPr="00761220">
        <w:rPr>
          <w:b/>
          <w:i/>
          <w:sz w:val="28"/>
          <w:szCs w:val="28"/>
          <w:lang w:eastAsia="en-US"/>
        </w:rPr>
        <w:t xml:space="preserve">. </w:t>
      </w:r>
      <w:r w:rsidRPr="00761220">
        <w:rPr>
          <w:sz w:val="28"/>
          <w:szCs w:val="28"/>
          <w:lang w:eastAsia="en-US"/>
        </w:rPr>
        <w:t xml:space="preserve">В Губком сельском поселении расположено </w:t>
      </w:r>
      <w:r w:rsidR="00A70A82">
        <w:rPr>
          <w:sz w:val="28"/>
          <w:szCs w:val="28"/>
          <w:lang w:eastAsia="en-US"/>
        </w:rPr>
        <w:t>19</w:t>
      </w:r>
      <w:r w:rsidRPr="00761220">
        <w:rPr>
          <w:sz w:val="28"/>
          <w:szCs w:val="28"/>
          <w:lang w:eastAsia="en-US"/>
        </w:rPr>
        <w:t xml:space="preserve"> магазин</w:t>
      </w:r>
      <w:r w:rsidR="00A70A82">
        <w:rPr>
          <w:sz w:val="28"/>
          <w:szCs w:val="28"/>
          <w:lang w:eastAsia="en-US"/>
        </w:rPr>
        <w:t>ов</w:t>
      </w:r>
      <w:r w:rsidRPr="00761220">
        <w:rPr>
          <w:sz w:val="28"/>
          <w:szCs w:val="28"/>
          <w:lang w:eastAsia="en-US"/>
        </w:rPr>
        <w:t xml:space="preserve"> розничной торговли общей торговой площадью </w:t>
      </w:r>
      <w:r w:rsidR="00A70A82">
        <w:rPr>
          <w:sz w:val="28"/>
          <w:szCs w:val="28"/>
          <w:lang w:eastAsia="en-US"/>
        </w:rPr>
        <w:t>989,1</w:t>
      </w:r>
      <w:r w:rsidRPr="00761220">
        <w:rPr>
          <w:sz w:val="28"/>
          <w:szCs w:val="28"/>
          <w:lang w:eastAsia="en-US"/>
        </w:rPr>
        <w:t xml:space="preserve"> кв. м. Из общедоступных предприятий общественного питания имеется 1 кафе вместимостью 30 мест. Сфера бытового обслуживания населения представлена </w:t>
      </w:r>
      <w:r w:rsidR="00A70A82">
        <w:rPr>
          <w:sz w:val="28"/>
          <w:szCs w:val="28"/>
          <w:lang w:eastAsia="en-US"/>
        </w:rPr>
        <w:t xml:space="preserve">2 </w:t>
      </w:r>
      <w:r w:rsidRPr="00761220">
        <w:rPr>
          <w:sz w:val="28"/>
          <w:szCs w:val="28"/>
          <w:lang w:eastAsia="en-US"/>
        </w:rPr>
        <w:t>парикмахерск</w:t>
      </w:r>
      <w:r w:rsidR="00A70A82">
        <w:rPr>
          <w:sz w:val="28"/>
          <w:szCs w:val="28"/>
          <w:lang w:eastAsia="en-US"/>
        </w:rPr>
        <w:t>ами</w:t>
      </w:r>
      <w:r w:rsidRPr="00761220">
        <w:rPr>
          <w:sz w:val="28"/>
          <w:szCs w:val="28"/>
          <w:lang w:eastAsia="en-US"/>
        </w:rPr>
        <w:t>.</w:t>
      </w:r>
    </w:p>
    <w:p w:rsidR="00761220" w:rsidRPr="00761220" w:rsidRDefault="00761220" w:rsidP="00945298">
      <w:pPr>
        <w:suppressAutoHyphens/>
        <w:spacing w:line="276" w:lineRule="auto"/>
        <w:jc w:val="right"/>
        <w:rPr>
          <w:rFonts w:eastAsia="Arial Unicode MS"/>
          <w:i/>
          <w:sz w:val="24"/>
          <w:szCs w:val="28"/>
        </w:rPr>
      </w:pPr>
    </w:p>
    <w:p w:rsidR="00761220" w:rsidRPr="00761220" w:rsidRDefault="00761220" w:rsidP="00945298">
      <w:pPr>
        <w:suppressAutoHyphens/>
        <w:spacing w:line="276" w:lineRule="auto"/>
        <w:jc w:val="right"/>
        <w:rPr>
          <w:rFonts w:eastAsia="Arial Unicode MS"/>
          <w:i/>
          <w:sz w:val="24"/>
          <w:szCs w:val="28"/>
        </w:rPr>
      </w:pPr>
      <w:r w:rsidRPr="00761220">
        <w:rPr>
          <w:rFonts w:eastAsia="Arial Unicode MS"/>
          <w:i/>
          <w:sz w:val="24"/>
          <w:szCs w:val="28"/>
        </w:rPr>
        <w:t>Перечень предприятий розничной торговли</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260"/>
        <w:gridCol w:w="2127"/>
        <w:gridCol w:w="1701"/>
        <w:gridCol w:w="1843"/>
      </w:tblGrid>
      <w:tr w:rsidR="00A70A82" w:rsidRPr="00DD477D" w:rsidTr="00A70A82">
        <w:trPr>
          <w:cantSplit/>
          <w:trHeight w:val="85"/>
        </w:trPr>
        <w:tc>
          <w:tcPr>
            <w:tcW w:w="567" w:type="dxa"/>
            <w:shd w:val="clear" w:color="auto" w:fill="F2F2F2"/>
            <w:vAlign w:val="center"/>
          </w:tcPr>
          <w:p w:rsidR="00A70A82" w:rsidRPr="00DD477D" w:rsidRDefault="00A70A82" w:rsidP="00945298">
            <w:pPr>
              <w:spacing w:line="276" w:lineRule="auto"/>
              <w:jc w:val="center"/>
              <w:rPr>
                <w:sz w:val="22"/>
                <w:szCs w:val="22"/>
              </w:rPr>
            </w:pPr>
            <w:r w:rsidRPr="00DD477D">
              <w:rPr>
                <w:sz w:val="22"/>
                <w:szCs w:val="22"/>
              </w:rPr>
              <w:lastRenderedPageBreak/>
              <w:t>№ п/п</w:t>
            </w:r>
          </w:p>
        </w:tc>
        <w:tc>
          <w:tcPr>
            <w:tcW w:w="3260" w:type="dxa"/>
            <w:shd w:val="clear" w:color="auto" w:fill="F2F2F2"/>
            <w:vAlign w:val="center"/>
          </w:tcPr>
          <w:p w:rsidR="00A70A82" w:rsidRPr="00DD477D" w:rsidRDefault="00A70A82" w:rsidP="00945298">
            <w:pPr>
              <w:spacing w:line="276" w:lineRule="auto"/>
              <w:jc w:val="center"/>
              <w:rPr>
                <w:sz w:val="22"/>
                <w:szCs w:val="22"/>
              </w:rPr>
            </w:pPr>
            <w:r w:rsidRPr="00DD477D">
              <w:rPr>
                <w:sz w:val="22"/>
                <w:szCs w:val="22"/>
              </w:rPr>
              <w:t>Наименование учреждения (предприятия, рынка)</w:t>
            </w:r>
          </w:p>
        </w:tc>
        <w:tc>
          <w:tcPr>
            <w:tcW w:w="2127" w:type="dxa"/>
            <w:shd w:val="clear" w:color="auto" w:fill="F2F2F2"/>
            <w:vAlign w:val="center"/>
          </w:tcPr>
          <w:p w:rsidR="00A70A82" w:rsidRPr="00DD477D" w:rsidRDefault="00A70A82" w:rsidP="00945298">
            <w:pPr>
              <w:spacing w:line="276" w:lineRule="auto"/>
              <w:jc w:val="center"/>
              <w:rPr>
                <w:sz w:val="22"/>
                <w:szCs w:val="22"/>
              </w:rPr>
            </w:pPr>
            <w:r w:rsidRPr="00DD477D">
              <w:rPr>
                <w:sz w:val="22"/>
                <w:szCs w:val="22"/>
              </w:rPr>
              <w:t>Местоположение</w:t>
            </w:r>
          </w:p>
        </w:tc>
        <w:tc>
          <w:tcPr>
            <w:tcW w:w="1701" w:type="dxa"/>
            <w:shd w:val="clear" w:color="auto" w:fill="F2F2F2"/>
            <w:vAlign w:val="center"/>
          </w:tcPr>
          <w:p w:rsidR="00A70A82" w:rsidRPr="00DD477D" w:rsidRDefault="00A70A82" w:rsidP="00945298">
            <w:pPr>
              <w:spacing w:line="276" w:lineRule="auto"/>
              <w:jc w:val="center"/>
              <w:rPr>
                <w:sz w:val="22"/>
                <w:szCs w:val="22"/>
              </w:rPr>
            </w:pPr>
            <w:r w:rsidRPr="00DD477D">
              <w:rPr>
                <w:sz w:val="22"/>
                <w:szCs w:val="22"/>
              </w:rPr>
              <w:t>Торговая площадь, м</w:t>
            </w:r>
            <w:r w:rsidRPr="00DD477D">
              <w:rPr>
                <w:sz w:val="22"/>
                <w:szCs w:val="22"/>
                <w:vertAlign w:val="superscript"/>
              </w:rPr>
              <w:t>2</w:t>
            </w:r>
          </w:p>
        </w:tc>
        <w:tc>
          <w:tcPr>
            <w:tcW w:w="1843" w:type="dxa"/>
            <w:shd w:val="clear" w:color="auto" w:fill="F2F2F2"/>
            <w:vAlign w:val="center"/>
          </w:tcPr>
          <w:p w:rsidR="00A70A82" w:rsidRPr="00DD477D" w:rsidRDefault="00A70A82" w:rsidP="00945298">
            <w:pPr>
              <w:spacing w:line="276" w:lineRule="auto"/>
              <w:jc w:val="center"/>
              <w:rPr>
                <w:sz w:val="22"/>
                <w:szCs w:val="22"/>
              </w:rPr>
            </w:pPr>
            <w:r w:rsidRPr="00DD477D">
              <w:rPr>
                <w:sz w:val="22"/>
                <w:szCs w:val="22"/>
              </w:rPr>
              <w:t>Площадь участка, га</w:t>
            </w:r>
          </w:p>
        </w:tc>
      </w:tr>
      <w:tr w:rsidR="00A70A82" w:rsidTr="00A70A82">
        <w:trPr>
          <w:trHeight w:val="340"/>
        </w:trPr>
        <w:tc>
          <w:tcPr>
            <w:tcW w:w="567" w:type="dxa"/>
          </w:tcPr>
          <w:p w:rsidR="00A70A82" w:rsidRDefault="00A70A82" w:rsidP="00945298">
            <w:pPr>
              <w:spacing w:line="276" w:lineRule="auto"/>
              <w:jc w:val="center"/>
            </w:pPr>
            <w:r>
              <w:t>1</w:t>
            </w:r>
          </w:p>
        </w:tc>
        <w:tc>
          <w:tcPr>
            <w:tcW w:w="3260" w:type="dxa"/>
          </w:tcPr>
          <w:p w:rsidR="00A70A82" w:rsidRDefault="00A70A82" w:rsidP="00945298">
            <w:pPr>
              <w:spacing w:line="276" w:lineRule="auto"/>
              <w:jc w:val="center"/>
            </w:pPr>
            <w:r>
              <w:t>Магазин Мироненко Галина Сергеевна</w:t>
            </w:r>
          </w:p>
        </w:tc>
        <w:tc>
          <w:tcPr>
            <w:tcW w:w="2127" w:type="dxa"/>
          </w:tcPr>
          <w:p w:rsidR="00A70A82" w:rsidRDefault="00A70A82" w:rsidP="00945298">
            <w:pPr>
              <w:spacing w:line="276" w:lineRule="auto"/>
              <w:jc w:val="center"/>
            </w:pPr>
            <w:r>
              <w:t>ст. Губская, ул. Мира 112 Г</w:t>
            </w:r>
          </w:p>
        </w:tc>
        <w:tc>
          <w:tcPr>
            <w:tcW w:w="1701" w:type="dxa"/>
          </w:tcPr>
          <w:p w:rsidR="00A70A82" w:rsidRDefault="00A70A82" w:rsidP="00945298">
            <w:pPr>
              <w:spacing w:line="276" w:lineRule="auto"/>
              <w:jc w:val="center"/>
            </w:pPr>
            <w:r>
              <w:t>75,5</w:t>
            </w:r>
          </w:p>
        </w:tc>
        <w:tc>
          <w:tcPr>
            <w:tcW w:w="1843" w:type="dxa"/>
            <w:vAlign w:val="center"/>
          </w:tcPr>
          <w:p w:rsidR="00A70A82" w:rsidRPr="00EA6188" w:rsidRDefault="00A70A82" w:rsidP="00945298">
            <w:pPr>
              <w:spacing w:line="276" w:lineRule="auto"/>
              <w:jc w:val="center"/>
            </w:pPr>
            <w:r w:rsidRPr="00EA6188">
              <w:t>151,8</w:t>
            </w:r>
          </w:p>
        </w:tc>
      </w:tr>
      <w:tr w:rsidR="00A70A82" w:rsidTr="00A70A82">
        <w:trPr>
          <w:trHeight w:val="340"/>
        </w:trPr>
        <w:tc>
          <w:tcPr>
            <w:tcW w:w="567" w:type="dxa"/>
          </w:tcPr>
          <w:p w:rsidR="00A70A82" w:rsidRDefault="00A70A82" w:rsidP="00945298">
            <w:pPr>
              <w:spacing w:line="276" w:lineRule="auto"/>
              <w:jc w:val="center"/>
            </w:pPr>
            <w:r>
              <w:t>2</w:t>
            </w:r>
          </w:p>
        </w:tc>
        <w:tc>
          <w:tcPr>
            <w:tcW w:w="3260" w:type="dxa"/>
          </w:tcPr>
          <w:p w:rsidR="00A70A82" w:rsidRDefault="00A70A82" w:rsidP="00945298">
            <w:pPr>
              <w:spacing w:line="276" w:lineRule="auto"/>
              <w:jc w:val="center"/>
            </w:pPr>
            <w:r>
              <w:t>Магазин Гордиенко Раиса Васильевна</w:t>
            </w:r>
          </w:p>
        </w:tc>
        <w:tc>
          <w:tcPr>
            <w:tcW w:w="2127" w:type="dxa"/>
          </w:tcPr>
          <w:p w:rsidR="00A70A82" w:rsidRDefault="00A70A82" w:rsidP="00945298">
            <w:pPr>
              <w:spacing w:line="276" w:lineRule="auto"/>
              <w:jc w:val="center"/>
            </w:pPr>
            <w:r>
              <w:t>ст. Губская, ул. Мира 114</w:t>
            </w:r>
          </w:p>
        </w:tc>
        <w:tc>
          <w:tcPr>
            <w:tcW w:w="1701" w:type="dxa"/>
          </w:tcPr>
          <w:p w:rsidR="00A70A82" w:rsidRDefault="00A70A82" w:rsidP="00945298">
            <w:pPr>
              <w:spacing w:line="276" w:lineRule="auto"/>
              <w:jc w:val="center"/>
            </w:pPr>
            <w:r>
              <w:t>123,5</w:t>
            </w:r>
          </w:p>
        </w:tc>
        <w:tc>
          <w:tcPr>
            <w:tcW w:w="1843" w:type="dxa"/>
            <w:vAlign w:val="center"/>
          </w:tcPr>
          <w:p w:rsidR="00A70A82" w:rsidRPr="00EA6188" w:rsidRDefault="00A70A82" w:rsidP="00945298">
            <w:pPr>
              <w:spacing w:line="276" w:lineRule="auto"/>
              <w:jc w:val="center"/>
            </w:pPr>
            <w:r w:rsidRPr="00EA6188">
              <w:t>552,85</w:t>
            </w:r>
          </w:p>
        </w:tc>
      </w:tr>
      <w:tr w:rsidR="00A70A82" w:rsidTr="00A70A82">
        <w:trPr>
          <w:trHeight w:val="340"/>
        </w:trPr>
        <w:tc>
          <w:tcPr>
            <w:tcW w:w="567" w:type="dxa"/>
          </w:tcPr>
          <w:p w:rsidR="00A70A82" w:rsidRDefault="00A70A82" w:rsidP="00945298">
            <w:pPr>
              <w:spacing w:line="276" w:lineRule="auto"/>
              <w:jc w:val="center"/>
            </w:pPr>
            <w:r>
              <w:t>3</w:t>
            </w:r>
          </w:p>
        </w:tc>
        <w:tc>
          <w:tcPr>
            <w:tcW w:w="3260" w:type="dxa"/>
          </w:tcPr>
          <w:p w:rsidR="00A70A82" w:rsidRDefault="00A70A82" w:rsidP="00945298">
            <w:pPr>
              <w:spacing w:line="276" w:lineRule="auto"/>
              <w:jc w:val="center"/>
            </w:pPr>
            <w:r>
              <w:t>Магазин «Хозтовары»</w:t>
            </w:r>
          </w:p>
        </w:tc>
        <w:tc>
          <w:tcPr>
            <w:tcW w:w="2127" w:type="dxa"/>
          </w:tcPr>
          <w:p w:rsidR="00A70A82" w:rsidRDefault="00A70A82" w:rsidP="00945298">
            <w:pPr>
              <w:spacing w:line="276" w:lineRule="auto"/>
              <w:jc w:val="center"/>
            </w:pPr>
            <w:r>
              <w:t>ст. Губская, ул. Мира 112</w:t>
            </w:r>
          </w:p>
        </w:tc>
        <w:tc>
          <w:tcPr>
            <w:tcW w:w="1701" w:type="dxa"/>
          </w:tcPr>
          <w:p w:rsidR="00A70A82" w:rsidRDefault="00A70A82" w:rsidP="00945298">
            <w:pPr>
              <w:spacing w:line="276" w:lineRule="auto"/>
              <w:jc w:val="center"/>
            </w:pPr>
            <w:r>
              <w:t>90</w:t>
            </w:r>
          </w:p>
        </w:tc>
        <w:tc>
          <w:tcPr>
            <w:tcW w:w="1843" w:type="dxa"/>
            <w:vAlign w:val="center"/>
          </w:tcPr>
          <w:p w:rsidR="00A70A82" w:rsidRPr="00EA6188" w:rsidRDefault="00A70A82" w:rsidP="00945298">
            <w:pPr>
              <w:spacing w:line="276" w:lineRule="auto"/>
              <w:jc w:val="center"/>
            </w:pPr>
            <w:r>
              <w:t>1421</w:t>
            </w:r>
          </w:p>
        </w:tc>
      </w:tr>
      <w:tr w:rsidR="00A70A82" w:rsidTr="00A70A82">
        <w:trPr>
          <w:trHeight w:val="340"/>
        </w:trPr>
        <w:tc>
          <w:tcPr>
            <w:tcW w:w="567" w:type="dxa"/>
          </w:tcPr>
          <w:p w:rsidR="00A70A82" w:rsidRDefault="00A70A82" w:rsidP="00945298">
            <w:pPr>
              <w:spacing w:line="276" w:lineRule="auto"/>
              <w:jc w:val="center"/>
            </w:pPr>
            <w:r>
              <w:t>4</w:t>
            </w:r>
          </w:p>
        </w:tc>
        <w:tc>
          <w:tcPr>
            <w:tcW w:w="3260" w:type="dxa"/>
          </w:tcPr>
          <w:p w:rsidR="00A70A82" w:rsidRDefault="00A70A82" w:rsidP="00945298">
            <w:pPr>
              <w:spacing w:line="276" w:lineRule="auto"/>
              <w:jc w:val="center"/>
            </w:pPr>
            <w:r>
              <w:t>Магазин  Буракова Ирина Ивановна</w:t>
            </w:r>
          </w:p>
        </w:tc>
        <w:tc>
          <w:tcPr>
            <w:tcW w:w="2127" w:type="dxa"/>
          </w:tcPr>
          <w:p w:rsidR="00A70A82" w:rsidRDefault="00A70A82" w:rsidP="00945298">
            <w:pPr>
              <w:spacing w:line="276" w:lineRule="auto"/>
              <w:jc w:val="center"/>
            </w:pPr>
            <w:r>
              <w:t>ст. Баракаевская, ул. Центральная, 23 А/1</w:t>
            </w:r>
          </w:p>
        </w:tc>
        <w:tc>
          <w:tcPr>
            <w:tcW w:w="1701" w:type="dxa"/>
          </w:tcPr>
          <w:p w:rsidR="00A70A82" w:rsidRDefault="00A70A82" w:rsidP="00945298">
            <w:pPr>
              <w:spacing w:line="276" w:lineRule="auto"/>
              <w:jc w:val="center"/>
            </w:pPr>
            <w:r>
              <w:t>24</w:t>
            </w:r>
          </w:p>
        </w:tc>
        <w:tc>
          <w:tcPr>
            <w:tcW w:w="1843" w:type="dxa"/>
            <w:vAlign w:val="center"/>
          </w:tcPr>
          <w:p w:rsidR="00A70A82" w:rsidRPr="00EA6188" w:rsidRDefault="00A70A82" w:rsidP="00945298">
            <w:pPr>
              <w:spacing w:line="276" w:lineRule="auto"/>
              <w:jc w:val="center"/>
            </w:pPr>
            <w:r>
              <w:t>500</w:t>
            </w:r>
          </w:p>
        </w:tc>
      </w:tr>
      <w:tr w:rsidR="00A70A82" w:rsidTr="00A70A82">
        <w:trPr>
          <w:trHeight w:val="340"/>
        </w:trPr>
        <w:tc>
          <w:tcPr>
            <w:tcW w:w="567" w:type="dxa"/>
          </w:tcPr>
          <w:p w:rsidR="00A70A82" w:rsidRDefault="00A70A82" w:rsidP="00945298">
            <w:pPr>
              <w:spacing w:line="276" w:lineRule="auto"/>
              <w:jc w:val="center"/>
            </w:pPr>
            <w:r>
              <w:t>5</w:t>
            </w:r>
          </w:p>
        </w:tc>
        <w:tc>
          <w:tcPr>
            <w:tcW w:w="3260" w:type="dxa"/>
          </w:tcPr>
          <w:p w:rsidR="00A70A82" w:rsidRDefault="00A70A82" w:rsidP="00945298">
            <w:pPr>
              <w:spacing w:line="276" w:lineRule="auto"/>
              <w:jc w:val="center"/>
            </w:pPr>
            <w:r>
              <w:t>Магазин Леонова Светлана Алексеевна</w:t>
            </w:r>
          </w:p>
        </w:tc>
        <w:tc>
          <w:tcPr>
            <w:tcW w:w="2127" w:type="dxa"/>
          </w:tcPr>
          <w:p w:rsidR="00A70A82" w:rsidRDefault="00A70A82" w:rsidP="00945298">
            <w:pPr>
              <w:spacing w:line="276" w:lineRule="auto"/>
              <w:jc w:val="center"/>
            </w:pPr>
            <w:r>
              <w:t>ст. Губская, ул. Мира (район рынка)</w:t>
            </w:r>
          </w:p>
        </w:tc>
        <w:tc>
          <w:tcPr>
            <w:tcW w:w="1701" w:type="dxa"/>
          </w:tcPr>
          <w:p w:rsidR="00A70A82" w:rsidRDefault="00A70A82" w:rsidP="00945298">
            <w:pPr>
              <w:spacing w:line="276" w:lineRule="auto"/>
              <w:jc w:val="center"/>
            </w:pPr>
            <w:r>
              <w:t>55</w:t>
            </w:r>
          </w:p>
        </w:tc>
        <w:tc>
          <w:tcPr>
            <w:tcW w:w="1843" w:type="dxa"/>
            <w:vAlign w:val="center"/>
          </w:tcPr>
          <w:p w:rsidR="00A70A82" w:rsidRPr="00104F72" w:rsidRDefault="00A70A82" w:rsidP="00945298">
            <w:pPr>
              <w:spacing w:line="276" w:lineRule="auto"/>
              <w:jc w:val="center"/>
            </w:pPr>
            <w:r w:rsidRPr="00104F72">
              <w:t>143,8</w:t>
            </w:r>
          </w:p>
        </w:tc>
      </w:tr>
      <w:tr w:rsidR="00A70A82" w:rsidTr="00A70A82">
        <w:trPr>
          <w:trHeight w:val="340"/>
        </w:trPr>
        <w:tc>
          <w:tcPr>
            <w:tcW w:w="567" w:type="dxa"/>
          </w:tcPr>
          <w:p w:rsidR="00A70A82" w:rsidRDefault="00A70A82" w:rsidP="00945298">
            <w:pPr>
              <w:spacing w:line="276" w:lineRule="auto"/>
              <w:jc w:val="center"/>
            </w:pPr>
            <w:r>
              <w:t>6</w:t>
            </w:r>
          </w:p>
        </w:tc>
        <w:tc>
          <w:tcPr>
            <w:tcW w:w="3260" w:type="dxa"/>
          </w:tcPr>
          <w:p w:rsidR="00A70A82" w:rsidRDefault="00A70A82" w:rsidP="00945298">
            <w:pPr>
              <w:spacing w:line="276" w:lineRule="auto"/>
              <w:jc w:val="center"/>
            </w:pPr>
            <w:r>
              <w:t>Магазин Исаченко Ольга Николаевна</w:t>
            </w:r>
          </w:p>
        </w:tc>
        <w:tc>
          <w:tcPr>
            <w:tcW w:w="2127" w:type="dxa"/>
          </w:tcPr>
          <w:p w:rsidR="00A70A82" w:rsidRDefault="00A70A82" w:rsidP="00945298">
            <w:pPr>
              <w:spacing w:line="276" w:lineRule="auto"/>
              <w:jc w:val="center"/>
            </w:pPr>
            <w:r>
              <w:t>ст. Губская, ул. Мира (район рынка)</w:t>
            </w:r>
          </w:p>
        </w:tc>
        <w:tc>
          <w:tcPr>
            <w:tcW w:w="1701" w:type="dxa"/>
          </w:tcPr>
          <w:p w:rsidR="00A70A82" w:rsidRDefault="00A70A82" w:rsidP="00945298">
            <w:pPr>
              <w:spacing w:line="276" w:lineRule="auto"/>
              <w:jc w:val="center"/>
            </w:pPr>
            <w:r>
              <w:t>45</w:t>
            </w:r>
          </w:p>
        </w:tc>
        <w:tc>
          <w:tcPr>
            <w:tcW w:w="1843" w:type="dxa"/>
            <w:vAlign w:val="center"/>
          </w:tcPr>
          <w:p w:rsidR="00A70A82" w:rsidRPr="0040259D" w:rsidRDefault="00A70A82" w:rsidP="00945298">
            <w:pPr>
              <w:spacing w:line="276" w:lineRule="auto"/>
              <w:jc w:val="center"/>
            </w:pPr>
            <w:r w:rsidRPr="0040259D">
              <w:t>174</w:t>
            </w:r>
          </w:p>
        </w:tc>
      </w:tr>
      <w:tr w:rsidR="00A70A82" w:rsidTr="00A70A82">
        <w:trPr>
          <w:trHeight w:val="340"/>
        </w:trPr>
        <w:tc>
          <w:tcPr>
            <w:tcW w:w="567" w:type="dxa"/>
          </w:tcPr>
          <w:p w:rsidR="00A70A82" w:rsidRDefault="00A70A82" w:rsidP="00945298">
            <w:pPr>
              <w:spacing w:line="276" w:lineRule="auto"/>
              <w:jc w:val="center"/>
            </w:pPr>
            <w:r>
              <w:t>7</w:t>
            </w:r>
          </w:p>
        </w:tc>
        <w:tc>
          <w:tcPr>
            <w:tcW w:w="3260" w:type="dxa"/>
          </w:tcPr>
          <w:p w:rsidR="00A70A82" w:rsidRDefault="00A70A82" w:rsidP="00945298">
            <w:pPr>
              <w:spacing w:line="276" w:lineRule="auto"/>
              <w:jc w:val="center"/>
            </w:pPr>
            <w:r>
              <w:t>Торговый киоск Кобцева Елена Георгиевна</w:t>
            </w:r>
          </w:p>
        </w:tc>
        <w:tc>
          <w:tcPr>
            <w:tcW w:w="2127" w:type="dxa"/>
          </w:tcPr>
          <w:p w:rsidR="00A70A82" w:rsidRDefault="00A70A82" w:rsidP="00945298">
            <w:pPr>
              <w:spacing w:line="276" w:lineRule="auto"/>
              <w:jc w:val="center"/>
            </w:pPr>
            <w:r>
              <w:t>ст. Баракаевская, ул. Центральная, 42</w:t>
            </w:r>
          </w:p>
        </w:tc>
        <w:tc>
          <w:tcPr>
            <w:tcW w:w="1701" w:type="dxa"/>
          </w:tcPr>
          <w:p w:rsidR="00A70A82" w:rsidRDefault="00A70A82" w:rsidP="00945298">
            <w:pPr>
              <w:spacing w:line="276" w:lineRule="auto"/>
              <w:jc w:val="center"/>
            </w:pPr>
            <w:r>
              <w:t>24</w:t>
            </w:r>
          </w:p>
        </w:tc>
        <w:tc>
          <w:tcPr>
            <w:tcW w:w="1843" w:type="dxa"/>
            <w:vAlign w:val="center"/>
          </w:tcPr>
          <w:p w:rsidR="00A70A82" w:rsidRPr="00307184" w:rsidRDefault="00A70A82" w:rsidP="00945298">
            <w:pPr>
              <w:spacing w:line="276" w:lineRule="auto"/>
              <w:jc w:val="center"/>
            </w:pPr>
            <w:r w:rsidRPr="00307184">
              <w:t>27</w:t>
            </w:r>
          </w:p>
        </w:tc>
      </w:tr>
      <w:tr w:rsidR="00A70A82" w:rsidTr="00A70A82">
        <w:trPr>
          <w:trHeight w:val="340"/>
        </w:trPr>
        <w:tc>
          <w:tcPr>
            <w:tcW w:w="567" w:type="dxa"/>
          </w:tcPr>
          <w:p w:rsidR="00A70A82" w:rsidRDefault="00A70A82" w:rsidP="00945298">
            <w:pPr>
              <w:spacing w:line="276" w:lineRule="auto"/>
              <w:jc w:val="center"/>
            </w:pPr>
            <w:r>
              <w:t>8</w:t>
            </w:r>
          </w:p>
        </w:tc>
        <w:tc>
          <w:tcPr>
            <w:tcW w:w="3260" w:type="dxa"/>
          </w:tcPr>
          <w:p w:rsidR="00A70A82" w:rsidRDefault="00A70A82" w:rsidP="00945298">
            <w:pPr>
              <w:spacing w:line="276" w:lineRule="auto"/>
              <w:jc w:val="center"/>
            </w:pPr>
            <w:r>
              <w:t xml:space="preserve">Магазин  «Олеся» Негребова Валентина Николаевна </w:t>
            </w:r>
          </w:p>
        </w:tc>
        <w:tc>
          <w:tcPr>
            <w:tcW w:w="2127" w:type="dxa"/>
          </w:tcPr>
          <w:p w:rsidR="00A70A82" w:rsidRDefault="00A70A82" w:rsidP="00945298">
            <w:pPr>
              <w:spacing w:line="276" w:lineRule="auto"/>
              <w:jc w:val="center"/>
            </w:pPr>
            <w:r>
              <w:t>ст. Баракаевская, ул. Центральная, 42</w:t>
            </w:r>
          </w:p>
        </w:tc>
        <w:tc>
          <w:tcPr>
            <w:tcW w:w="1701" w:type="dxa"/>
          </w:tcPr>
          <w:p w:rsidR="00A70A82" w:rsidRDefault="00A70A82" w:rsidP="00945298">
            <w:pPr>
              <w:spacing w:line="276" w:lineRule="auto"/>
              <w:jc w:val="center"/>
            </w:pPr>
            <w:r>
              <w:t>67,21</w:t>
            </w:r>
          </w:p>
        </w:tc>
        <w:tc>
          <w:tcPr>
            <w:tcW w:w="1843" w:type="dxa"/>
            <w:vAlign w:val="center"/>
          </w:tcPr>
          <w:p w:rsidR="00A70A82" w:rsidRPr="008C2A20" w:rsidRDefault="00A70A82" w:rsidP="00945298">
            <w:pPr>
              <w:spacing w:line="276" w:lineRule="auto"/>
              <w:jc w:val="center"/>
            </w:pPr>
            <w:r w:rsidRPr="008C2A20">
              <w:t>70</w:t>
            </w:r>
          </w:p>
        </w:tc>
      </w:tr>
      <w:tr w:rsidR="00A70A82" w:rsidTr="00A70A82">
        <w:trPr>
          <w:trHeight w:val="340"/>
        </w:trPr>
        <w:tc>
          <w:tcPr>
            <w:tcW w:w="567" w:type="dxa"/>
          </w:tcPr>
          <w:p w:rsidR="00A70A82" w:rsidRDefault="00A70A82" w:rsidP="00945298">
            <w:pPr>
              <w:spacing w:line="276" w:lineRule="auto"/>
              <w:jc w:val="center"/>
            </w:pPr>
            <w:r>
              <w:t>9</w:t>
            </w:r>
          </w:p>
        </w:tc>
        <w:tc>
          <w:tcPr>
            <w:tcW w:w="3260" w:type="dxa"/>
          </w:tcPr>
          <w:p w:rsidR="00A70A82" w:rsidRDefault="00A70A82" w:rsidP="00945298">
            <w:pPr>
              <w:spacing w:line="276" w:lineRule="auto"/>
              <w:jc w:val="center"/>
            </w:pPr>
            <w:r>
              <w:t xml:space="preserve">Магазин «Продукты» </w:t>
            </w:r>
          </w:p>
          <w:p w:rsidR="00A70A82" w:rsidRDefault="00A70A82" w:rsidP="00945298">
            <w:pPr>
              <w:spacing w:line="276" w:lineRule="auto"/>
              <w:jc w:val="center"/>
            </w:pPr>
          </w:p>
        </w:tc>
        <w:tc>
          <w:tcPr>
            <w:tcW w:w="2127" w:type="dxa"/>
          </w:tcPr>
          <w:p w:rsidR="00A70A82" w:rsidRDefault="00A70A82" w:rsidP="00945298">
            <w:pPr>
              <w:spacing w:line="276" w:lineRule="auto"/>
              <w:jc w:val="center"/>
            </w:pPr>
            <w:r>
              <w:t>ст. Хамкетинская, ул. Колхозная</w:t>
            </w:r>
          </w:p>
        </w:tc>
        <w:tc>
          <w:tcPr>
            <w:tcW w:w="1701" w:type="dxa"/>
          </w:tcPr>
          <w:p w:rsidR="00A70A82" w:rsidRDefault="00A70A82" w:rsidP="00945298">
            <w:pPr>
              <w:spacing w:line="276" w:lineRule="auto"/>
              <w:jc w:val="center"/>
            </w:pPr>
            <w:r>
              <w:t>43,9</w:t>
            </w:r>
          </w:p>
        </w:tc>
        <w:tc>
          <w:tcPr>
            <w:tcW w:w="1843" w:type="dxa"/>
            <w:vAlign w:val="center"/>
          </w:tcPr>
          <w:p w:rsidR="00A70A82" w:rsidRPr="008C2A20" w:rsidRDefault="00A70A82" w:rsidP="00945298">
            <w:pPr>
              <w:spacing w:line="276" w:lineRule="auto"/>
              <w:jc w:val="center"/>
            </w:pPr>
            <w:r w:rsidRPr="008C2A20">
              <w:t>50</w:t>
            </w:r>
          </w:p>
        </w:tc>
      </w:tr>
      <w:tr w:rsidR="00A70A82" w:rsidTr="00A70A82">
        <w:trPr>
          <w:trHeight w:val="340"/>
        </w:trPr>
        <w:tc>
          <w:tcPr>
            <w:tcW w:w="567" w:type="dxa"/>
          </w:tcPr>
          <w:p w:rsidR="00A70A82" w:rsidRDefault="00A70A82" w:rsidP="00945298">
            <w:pPr>
              <w:spacing w:line="276" w:lineRule="auto"/>
              <w:jc w:val="center"/>
            </w:pPr>
            <w:r>
              <w:t>10</w:t>
            </w:r>
          </w:p>
        </w:tc>
        <w:tc>
          <w:tcPr>
            <w:tcW w:w="3260" w:type="dxa"/>
          </w:tcPr>
          <w:p w:rsidR="00A70A82" w:rsidRDefault="00A70A82" w:rsidP="00945298">
            <w:pPr>
              <w:spacing w:line="276" w:lineRule="auto"/>
              <w:jc w:val="center"/>
            </w:pPr>
            <w:r>
              <w:t>Магазин «Продукты»</w:t>
            </w:r>
          </w:p>
        </w:tc>
        <w:tc>
          <w:tcPr>
            <w:tcW w:w="2127" w:type="dxa"/>
          </w:tcPr>
          <w:p w:rsidR="00A70A82" w:rsidRDefault="00A70A82" w:rsidP="00945298">
            <w:pPr>
              <w:spacing w:line="276" w:lineRule="auto"/>
              <w:jc w:val="center"/>
            </w:pPr>
            <w:r>
              <w:t>ст. Губская, ул. Ленина, 57 А</w:t>
            </w:r>
          </w:p>
        </w:tc>
        <w:tc>
          <w:tcPr>
            <w:tcW w:w="1701" w:type="dxa"/>
          </w:tcPr>
          <w:p w:rsidR="00A70A82" w:rsidRDefault="00A70A82" w:rsidP="00945298">
            <w:pPr>
              <w:spacing w:line="276" w:lineRule="auto"/>
              <w:jc w:val="center"/>
            </w:pPr>
            <w:r>
              <w:t>50</w:t>
            </w:r>
          </w:p>
        </w:tc>
        <w:tc>
          <w:tcPr>
            <w:tcW w:w="1843" w:type="dxa"/>
            <w:vAlign w:val="center"/>
          </w:tcPr>
          <w:p w:rsidR="00A70A82" w:rsidRPr="008C2A20" w:rsidRDefault="00A70A82" w:rsidP="00945298">
            <w:pPr>
              <w:spacing w:line="276" w:lineRule="auto"/>
              <w:jc w:val="center"/>
            </w:pPr>
            <w:r>
              <w:t>673</w:t>
            </w:r>
          </w:p>
        </w:tc>
      </w:tr>
      <w:tr w:rsidR="00A70A82" w:rsidTr="00A70A82">
        <w:trPr>
          <w:trHeight w:val="340"/>
        </w:trPr>
        <w:tc>
          <w:tcPr>
            <w:tcW w:w="567" w:type="dxa"/>
          </w:tcPr>
          <w:p w:rsidR="00A70A82" w:rsidRDefault="00A70A82" w:rsidP="00945298">
            <w:pPr>
              <w:spacing w:line="276" w:lineRule="auto"/>
              <w:jc w:val="center"/>
            </w:pPr>
            <w:r>
              <w:t>11</w:t>
            </w:r>
          </w:p>
        </w:tc>
        <w:tc>
          <w:tcPr>
            <w:tcW w:w="3260" w:type="dxa"/>
          </w:tcPr>
          <w:p w:rsidR="00A70A82" w:rsidRDefault="00A70A82" w:rsidP="00945298">
            <w:pPr>
              <w:spacing w:line="276" w:lineRule="auto"/>
              <w:jc w:val="center"/>
            </w:pPr>
            <w:r>
              <w:t>Магазин «Талица»</w:t>
            </w:r>
          </w:p>
        </w:tc>
        <w:tc>
          <w:tcPr>
            <w:tcW w:w="2127" w:type="dxa"/>
          </w:tcPr>
          <w:p w:rsidR="00A70A82" w:rsidRDefault="00A70A82" w:rsidP="00945298">
            <w:pPr>
              <w:spacing w:line="276" w:lineRule="auto"/>
              <w:jc w:val="center"/>
            </w:pPr>
            <w:r>
              <w:t>ст. Губская, ул. Ленина, 7 А/1</w:t>
            </w:r>
          </w:p>
        </w:tc>
        <w:tc>
          <w:tcPr>
            <w:tcW w:w="1701" w:type="dxa"/>
          </w:tcPr>
          <w:p w:rsidR="00A70A82" w:rsidRDefault="00A70A82" w:rsidP="00945298">
            <w:pPr>
              <w:spacing w:line="276" w:lineRule="auto"/>
              <w:jc w:val="center"/>
            </w:pPr>
            <w:r>
              <w:t>32</w:t>
            </w:r>
          </w:p>
        </w:tc>
        <w:tc>
          <w:tcPr>
            <w:tcW w:w="1843" w:type="dxa"/>
            <w:vAlign w:val="center"/>
          </w:tcPr>
          <w:p w:rsidR="00A70A82" w:rsidRPr="008C2A20" w:rsidRDefault="00A70A82" w:rsidP="00945298">
            <w:pPr>
              <w:spacing w:line="276" w:lineRule="auto"/>
              <w:jc w:val="center"/>
            </w:pPr>
            <w:r>
              <w:t>500</w:t>
            </w:r>
          </w:p>
        </w:tc>
      </w:tr>
      <w:tr w:rsidR="00A70A82" w:rsidTr="00A70A82">
        <w:trPr>
          <w:trHeight w:val="340"/>
        </w:trPr>
        <w:tc>
          <w:tcPr>
            <w:tcW w:w="567" w:type="dxa"/>
          </w:tcPr>
          <w:p w:rsidR="00A70A82" w:rsidRDefault="00A70A82" w:rsidP="00945298">
            <w:pPr>
              <w:spacing w:line="276" w:lineRule="auto"/>
              <w:jc w:val="center"/>
            </w:pPr>
            <w:r>
              <w:t>12</w:t>
            </w:r>
          </w:p>
        </w:tc>
        <w:tc>
          <w:tcPr>
            <w:tcW w:w="3260" w:type="dxa"/>
          </w:tcPr>
          <w:p w:rsidR="00A70A82" w:rsidRPr="008B3397" w:rsidRDefault="00A70A82" w:rsidP="00945298">
            <w:pPr>
              <w:spacing w:line="276" w:lineRule="auto"/>
              <w:jc w:val="center"/>
            </w:pPr>
            <w:r w:rsidRPr="008B3397">
              <w:t>Магазин Негребова Валентина Николаевна</w:t>
            </w:r>
          </w:p>
        </w:tc>
        <w:tc>
          <w:tcPr>
            <w:tcW w:w="2127" w:type="dxa"/>
          </w:tcPr>
          <w:p w:rsidR="00A70A82" w:rsidRDefault="00A70A82" w:rsidP="00945298">
            <w:pPr>
              <w:spacing w:line="276" w:lineRule="auto"/>
              <w:jc w:val="center"/>
            </w:pPr>
            <w:r>
              <w:t>ст. Баракаевская, ул. Центральная</w:t>
            </w:r>
          </w:p>
        </w:tc>
        <w:tc>
          <w:tcPr>
            <w:tcW w:w="1701" w:type="dxa"/>
          </w:tcPr>
          <w:p w:rsidR="00A70A82" w:rsidRDefault="00A70A82" w:rsidP="00945298">
            <w:pPr>
              <w:spacing w:line="276" w:lineRule="auto"/>
              <w:jc w:val="center"/>
            </w:pPr>
            <w:r>
              <w:t>44</w:t>
            </w:r>
          </w:p>
        </w:tc>
        <w:tc>
          <w:tcPr>
            <w:tcW w:w="1843" w:type="dxa"/>
            <w:vAlign w:val="center"/>
          </w:tcPr>
          <w:p w:rsidR="00A70A82" w:rsidRPr="008C2A20" w:rsidRDefault="00A70A82" w:rsidP="00945298">
            <w:pPr>
              <w:spacing w:line="276" w:lineRule="auto"/>
              <w:jc w:val="center"/>
            </w:pPr>
            <w:r>
              <w:t>500</w:t>
            </w:r>
          </w:p>
        </w:tc>
      </w:tr>
      <w:tr w:rsidR="00A70A82" w:rsidTr="00A70A82">
        <w:trPr>
          <w:trHeight w:val="340"/>
        </w:trPr>
        <w:tc>
          <w:tcPr>
            <w:tcW w:w="567" w:type="dxa"/>
          </w:tcPr>
          <w:p w:rsidR="00A70A82" w:rsidRDefault="00A70A82" w:rsidP="00945298">
            <w:pPr>
              <w:spacing w:line="276" w:lineRule="auto"/>
              <w:jc w:val="center"/>
            </w:pPr>
            <w:r>
              <w:t>13</w:t>
            </w:r>
          </w:p>
        </w:tc>
        <w:tc>
          <w:tcPr>
            <w:tcW w:w="3260" w:type="dxa"/>
          </w:tcPr>
          <w:p w:rsidR="00A70A82" w:rsidRPr="008B3397" w:rsidRDefault="00A70A82" w:rsidP="00945298">
            <w:pPr>
              <w:spacing w:line="276" w:lineRule="auto"/>
              <w:jc w:val="center"/>
            </w:pPr>
            <w:r>
              <w:t>Магазин Летягина Людмила Сергеевна</w:t>
            </w:r>
          </w:p>
        </w:tc>
        <w:tc>
          <w:tcPr>
            <w:tcW w:w="2127" w:type="dxa"/>
          </w:tcPr>
          <w:p w:rsidR="00A70A82" w:rsidRDefault="00A70A82" w:rsidP="00945298">
            <w:pPr>
              <w:spacing w:line="276" w:lineRule="auto"/>
              <w:jc w:val="center"/>
            </w:pPr>
            <w:r>
              <w:t>ст. Губская, ул. Мира</w:t>
            </w:r>
          </w:p>
        </w:tc>
        <w:tc>
          <w:tcPr>
            <w:tcW w:w="1701" w:type="dxa"/>
          </w:tcPr>
          <w:p w:rsidR="00A70A82" w:rsidRDefault="00A70A82" w:rsidP="00945298">
            <w:pPr>
              <w:spacing w:line="276" w:lineRule="auto"/>
              <w:jc w:val="center"/>
            </w:pPr>
            <w:r>
              <w:t>20</w:t>
            </w:r>
          </w:p>
        </w:tc>
        <w:tc>
          <w:tcPr>
            <w:tcW w:w="1843" w:type="dxa"/>
            <w:vAlign w:val="center"/>
          </w:tcPr>
          <w:p w:rsidR="00A70A82" w:rsidRPr="008C2A20" w:rsidRDefault="00A70A82" w:rsidP="00945298">
            <w:pPr>
              <w:spacing w:line="276" w:lineRule="auto"/>
              <w:jc w:val="center"/>
            </w:pPr>
            <w:r>
              <w:t>300</w:t>
            </w:r>
          </w:p>
        </w:tc>
      </w:tr>
      <w:tr w:rsidR="00A70A82" w:rsidTr="00A70A82">
        <w:trPr>
          <w:trHeight w:val="340"/>
        </w:trPr>
        <w:tc>
          <w:tcPr>
            <w:tcW w:w="567" w:type="dxa"/>
          </w:tcPr>
          <w:p w:rsidR="00A70A82" w:rsidRDefault="00A70A82" w:rsidP="00945298">
            <w:pPr>
              <w:spacing w:line="276" w:lineRule="auto"/>
              <w:jc w:val="center"/>
            </w:pPr>
            <w:r>
              <w:t>14</w:t>
            </w:r>
          </w:p>
        </w:tc>
        <w:tc>
          <w:tcPr>
            <w:tcW w:w="3260" w:type="dxa"/>
          </w:tcPr>
          <w:p w:rsidR="00A70A82" w:rsidRDefault="00A70A82" w:rsidP="00945298">
            <w:pPr>
              <w:spacing w:line="276" w:lineRule="auto"/>
              <w:jc w:val="center"/>
            </w:pPr>
            <w:r>
              <w:t>Магазин «Продукты»</w:t>
            </w:r>
          </w:p>
        </w:tc>
        <w:tc>
          <w:tcPr>
            <w:tcW w:w="2127" w:type="dxa"/>
          </w:tcPr>
          <w:p w:rsidR="00A70A82" w:rsidRDefault="00A70A82" w:rsidP="00945298">
            <w:pPr>
              <w:spacing w:line="276" w:lineRule="auto"/>
              <w:jc w:val="center"/>
            </w:pPr>
            <w:r>
              <w:t>ст. Губская, ул. Мира, 100</w:t>
            </w:r>
          </w:p>
        </w:tc>
        <w:tc>
          <w:tcPr>
            <w:tcW w:w="1701" w:type="dxa"/>
          </w:tcPr>
          <w:p w:rsidR="00A70A82" w:rsidRDefault="00A70A82" w:rsidP="00945298">
            <w:pPr>
              <w:spacing w:line="276" w:lineRule="auto"/>
              <w:jc w:val="center"/>
            </w:pPr>
            <w:r>
              <w:t>50</w:t>
            </w:r>
          </w:p>
        </w:tc>
        <w:tc>
          <w:tcPr>
            <w:tcW w:w="1843" w:type="dxa"/>
            <w:vAlign w:val="center"/>
          </w:tcPr>
          <w:p w:rsidR="00A70A82" w:rsidRPr="008C2A20" w:rsidRDefault="00A70A82" w:rsidP="00945298">
            <w:pPr>
              <w:spacing w:line="276" w:lineRule="auto"/>
              <w:jc w:val="center"/>
            </w:pPr>
            <w:r>
              <w:t>1250</w:t>
            </w:r>
          </w:p>
        </w:tc>
      </w:tr>
      <w:tr w:rsidR="00A70A82" w:rsidTr="00A70A82">
        <w:trPr>
          <w:trHeight w:val="340"/>
        </w:trPr>
        <w:tc>
          <w:tcPr>
            <w:tcW w:w="567" w:type="dxa"/>
          </w:tcPr>
          <w:p w:rsidR="00A70A82" w:rsidRDefault="00A70A82" w:rsidP="00945298">
            <w:pPr>
              <w:spacing w:line="276" w:lineRule="auto"/>
              <w:jc w:val="center"/>
            </w:pPr>
            <w:r>
              <w:t>15</w:t>
            </w:r>
          </w:p>
        </w:tc>
        <w:tc>
          <w:tcPr>
            <w:tcW w:w="3260" w:type="dxa"/>
          </w:tcPr>
          <w:p w:rsidR="00A70A82" w:rsidRDefault="00A70A82" w:rsidP="00945298">
            <w:pPr>
              <w:spacing w:line="276" w:lineRule="auto"/>
              <w:jc w:val="center"/>
            </w:pPr>
            <w:r>
              <w:t>Магазин «Хозторг»</w:t>
            </w:r>
          </w:p>
        </w:tc>
        <w:tc>
          <w:tcPr>
            <w:tcW w:w="2127" w:type="dxa"/>
          </w:tcPr>
          <w:p w:rsidR="00A70A82" w:rsidRDefault="00A70A82" w:rsidP="00945298">
            <w:pPr>
              <w:spacing w:line="276" w:lineRule="auto"/>
              <w:jc w:val="center"/>
            </w:pPr>
            <w:r>
              <w:t>ст. Губская, ул. Мира, 100</w:t>
            </w:r>
          </w:p>
        </w:tc>
        <w:tc>
          <w:tcPr>
            <w:tcW w:w="1701" w:type="dxa"/>
          </w:tcPr>
          <w:p w:rsidR="00A70A82" w:rsidRDefault="00A70A82" w:rsidP="00945298">
            <w:pPr>
              <w:spacing w:line="276" w:lineRule="auto"/>
              <w:jc w:val="center"/>
            </w:pPr>
            <w:r>
              <w:t>60</w:t>
            </w:r>
          </w:p>
        </w:tc>
        <w:tc>
          <w:tcPr>
            <w:tcW w:w="1843" w:type="dxa"/>
            <w:vAlign w:val="center"/>
          </w:tcPr>
          <w:p w:rsidR="00A70A82" w:rsidRPr="008C2A20" w:rsidRDefault="00A70A82" w:rsidP="00945298">
            <w:pPr>
              <w:spacing w:line="276" w:lineRule="auto"/>
              <w:jc w:val="center"/>
            </w:pPr>
            <w:r>
              <w:t>500</w:t>
            </w:r>
          </w:p>
        </w:tc>
      </w:tr>
      <w:tr w:rsidR="00A70A82" w:rsidTr="00A70A82">
        <w:trPr>
          <w:trHeight w:val="340"/>
        </w:trPr>
        <w:tc>
          <w:tcPr>
            <w:tcW w:w="567" w:type="dxa"/>
          </w:tcPr>
          <w:p w:rsidR="00A70A82" w:rsidRDefault="00A70A82" w:rsidP="00945298">
            <w:pPr>
              <w:spacing w:line="276" w:lineRule="auto"/>
              <w:jc w:val="center"/>
            </w:pPr>
            <w:r>
              <w:t>16</w:t>
            </w:r>
          </w:p>
        </w:tc>
        <w:tc>
          <w:tcPr>
            <w:tcW w:w="3260" w:type="dxa"/>
          </w:tcPr>
          <w:p w:rsidR="00A70A82" w:rsidRDefault="00A70A82" w:rsidP="00945298">
            <w:pPr>
              <w:spacing w:line="276" w:lineRule="auto"/>
              <w:jc w:val="center"/>
            </w:pPr>
            <w:r>
              <w:t>Магазин «Продукты»</w:t>
            </w:r>
          </w:p>
        </w:tc>
        <w:tc>
          <w:tcPr>
            <w:tcW w:w="2127" w:type="dxa"/>
          </w:tcPr>
          <w:p w:rsidR="00A70A82" w:rsidRDefault="00A70A82" w:rsidP="00945298">
            <w:pPr>
              <w:spacing w:line="276" w:lineRule="auto"/>
              <w:jc w:val="center"/>
            </w:pPr>
            <w:r>
              <w:t xml:space="preserve">ст. Губская, ул. Мира, 167 </w:t>
            </w:r>
          </w:p>
        </w:tc>
        <w:tc>
          <w:tcPr>
            <w:tcW w:w="1701" w:type="dxa"/>
          </w:tcPr>
          <w:p w:rsidR="00A70A82" w:rsidRDefault="00A70A82" w:rsidP="00945298">
            <w:pPr>
              <w:spacing w:line="276" w:lineRule="auto"/>
              <w:jc w:val="center"/>
            </w:pPr>
            <w:r>
              <w:t>60</w:t>
            </w:r>
          </w:p>
        </w:tc>
        <w:tc>
          <w:tcPr>
            <w:tcW w:w="1843" w:type="dxa"/>
            <w:vAlign w:val="center"/>
          </w:tcPr>
          <w:p w:rsidR="00A70A82" w:rsidRPr="008C2A20" w:rsidRDefault="00A70A82" w:rsidP="00945298">
            <w:pPr>
              <w:spacing w:line="276" w:lineRule="auto"/>
              <w:jc w:val="center"/>
            </w:pPr>
            <w:r>
              <w:t>500</w:t>
            </w:r>
          </w:p>
        </w:tc>
      </w:tr>
      <w:tr w:rsidR="00A70A82" w:rsidTr="00A70A82">
        <w:trPr>
          <w:trHeight w:val="340"/>
        </w:trPr>
        <w:tc>
          <w:tcPr>
            <w:tcW w:w="567" w:type="dxa"/>
          </w:tcPr>
          <w:p w:rsidR="00A70A82" w:rsidRDefault="00A70A82" w:rsidP="00945298">
            <w:pPr>
              <w:spacing w:line="276" w:lineRule="auto"/>
              <w:jc w:val="center"/>
            </w:pPr>
            <w:r>
              <w:t>17</w:t>
            </w:r>
          </w:p>
        </w:tc>
        <w:tc>
          <w:tcPr>
            <w:tcW w:w="3260" w:type="dxa"/>
          </w:tcPr>
          <w:p w:rsidR="00A70A82" w:rsidRDefault="00A70A82" w:rsidP="00945298">
            <w:pPr>
              <w:spacing w:line="276" w:lineRule="auto"/>
              <w:jc w:val="center"/>
            </w:pPr>
            <w:r>
              <w:t>Магазин «Продукты»</w:t>
            </w:r>
          </w:p>
        </w:tc>
        <w:tc>
          <w:tcPr>
            <w:tcW w:w="2127" w:type="dxa"/>
          </w:tcPr>
          <w:p w:rsidR="00A70A82" w:rsidRDefault="00A70A82" w:rsidP="00945298">
            <w:pPr>
              <w:spacing w:line="276" w:lineRule="auto"/>
              <w:jc w:val="center"/>
            </w:pPr>
            <w:r>
              <w:t>с</w:t>
            </w:r>
            <w:r w:rsidRPr="00EF5F39">
              <w:t>т. Губская, ул.</w:t>
            </w:r>
            <w:r>
              <w:t xml:space="preserve"> Урицкого, 9 А</w:t>
            </w:r>
          </w:p>
        </w:tc>
        <w:tc>
          <w:tcPr>
            <w:tcW w:w="1701" w:type="dxa"/>
          </w:tcPr>
          <w:p w:rsidR="00A70A82" w:rsidRDefault="00A70A82" w:rsidP="00945298">
            <w:pPr>
              <w:spacing w:line="276" w:lineRule="auto"/>
              <w:jc w:val="center"/>
            </w:pPr>
            <w:r>
              <w:t>27</w:t>
            </w:r>
          </w:p>
        </w:tc>
        <w:tc>
          <w:tcPr>
            <w:tcW w:w="1843" w:type="dxa"/>
            <w:vAlign w:val="center"/>
          </w:tcPr>
          <w:p w:rsidR="00A70A82" w:rsidRPr="008C2A20" w:rsidRDefault="00A70A82" w:rsidP="00945298">
            <w:pPr>
              <w:spacing w:line="276" w:lineRule="auto"/>
              <w:jc w:val="center"/>
            </w:pPr>
            <w:r>
              <w:t>300</w:t>
            </w:r>
          </w:p>
        </w:tc>
      </w:tr>
      <w:tr w:rsidR="00A70A82" w:rsidTr="00A70A82">
        <w:trPr>
          <w:trHeight w:val="340"/>
        </w:trPr>
        <w:tc>
          <w:tcPr>
            <w:tcW w:w="567" w:type="dxa"/>
          </w:tcPr>
          <w:p w:rsidR="00A70A82" w:rsidRDefault="00A70A82" w:rsidP="00945298">
            <w:pPr>
              <w:spacing w:line="276" w:lineRule="auto"/>
              <w:jc w:val="center"/>
            </w:pPr>
            <w:r>
              <w:t>18</w:t>
            </w:r>
          </w:p>
        </w:tc>
        <w:tc>
          <w:tcPr>
            <w:tcW w:w="3260" w:type="dxa"/>
          </w:tcPr>
          <w:p w:rsidR="00A70A82" w:rsidRDefault="00A70A82" w:rsidP="00945298">
            <w:pPr>
              <w:spacing w:line="276" w:lineRule="auto"/>
              <w:jc w:val="center"/>
            </w:pPr>
            <w:r>
              <w:t>Магазин «Продукты»</w:t>
            </w:r>
          </w:p>
        </w:tc>
        <w:tc>
          <w:tcPr>
            <w:tcW w:w="2127" w:type="dxa"/>
          </w:tcPr>
          <w:p w:rsidR="00A70A82" w:rsidRDefault="00A70A82" w:rsidP="00945298">
            <w:pPr>
              <w:spacing w:line="276" w:lineRule="auto"/>
              <w:jc w:val="center"/>
            </w:pPr>
            <w:r>
              <w:t>ст. Губская, ул. Мира, 179/1</w:t>
            </w:r>
          </w:p>
        </w:tc>
        <w:tc>
          <w:tcPr>
            <w:tcW w:w="1701" w:type="dxa"/>
          </w:tcPr>
          <w:p w:rsidR="00A70A82" w:rsidRDefault="00A70A82" w:rsidP="00945298">
            <w:pPr>
              <w:spacing w:line="276" w:lineRule="auto"/>
              <w:jc w:val="center"/>
            </w:pPr>
            <w:r>
              <w:t>78</w:t>
            </w:r>
          </w:p>
        </w:tc>
        <w:tc>
          <w:tcPr>
            <w:tcW w:w="1843" w:type="dxa"/>
            <w:vAlign w:val="center"/>
          </w:tcPr>
          <w:p w:rsidR="00A70A82" w:rsidRDefault="00A70A82" w:rsidP="00945298">
            <w:pPr>
              <w:spacing w:line="276" w:lineRule="auto"/>
              <w:jc w:val="center"/>
            </w:pPr>
            <w:r>
              <w:t>500</w:t>
            </w:r>
          </w:p>
        </w:tc>
      </w:tr>
      <w:tr w:rsidR="00A70A82" w:rsidTr="00A70A82">
        <w:trPr>
          <w:trHeight w:val="340"/>
        </w:trPr>
        <w:tc>
          <w:tcPr>
            <w:tcW w:w="567" w:type="dxa"/>
          </w:tcPr>
          <w:p w:rsidR="00A70A82" w:rsidRDefault="00A70A82" w:rsidP="00945298">
            <w:pPr>
              <w:spacing w:line="276" w:lineRule="auto"/>
              <w:jc w:val="center"/>
            </w:pPr>
            <w:r>
              <w:t>19</w:t>
            </w:r>
          </w:p>
        </w:tc>
        <w:tc>
          <w:tcPr>
            <w:tcW w:w="3260" w:type="dxa"/>
          </w:tcPr>
          <w:p w:rsidR="00A70A82" w:rsidRDefault="00A70A82" w:rsidP="00945298">
            <w:pPr>
              <w:spacing w:line="276" w:lineRule="auto"/>
              <w:jc w:val="center"/>
            </w:pPr>
            <w:r>
              <w:t>Магазин «Нард»</w:t>
            </w:r>
          </w:p>
        </w:tc>
        <w:tc>
          <w:tcPr>
            <w:tcW w:w="2127" w:type="dxa"/>
          </w:tcPr>
          <w:p w:rsidR="00A70A82" w:rsidRDefault="00A70A82" w:rsidP="00945298">
            <w:pPr>
              <w:spacing w:line="276" w:lineRule="auto"/>
              <w:jc w:val="center"/>
            </w:pPr>
            <w:r>
              <w:t>ст. Губская, Ул. Мира, 143 А</w:t>
            </w:r>
          </w:p>
        </w:tc>
        <w:tc>
          <w:tcPr>
            <w:tcW w:w="1701" w:type="dxa"/>
          </w:tcPr>
          <w:p w:rsidR="00A70A82" w:rsidRDefault="00A70A82" w:rsidP="00945298">
            <w:pPr>
              <w:spacing w:line="276" w:lineRule="auto"/>
              <w:jc w:val="center"/>
            </w:pPr>
            <w:r>
              <w:t>20</w:t>
            </w:r>
          </w:p>
        </w:tc>
        <w:tc>
          <w:tcPr>
            <w:tcW w:w="1843" w:type="dxa"/>
            <w:vAlign w:val="center"/>
          </w:tcPr>
          <w:p w:rsidR="00A70A82" w:rsidRDefault="00A70A82" w:rsidP="00945298">
            <w:pPr>
              <w:spacing w:line="276" w:lineRule="auto"/>
              <w:jc w:val="center"/>
            </w:pPr>
            <w:r>
              <w:t>500</w:t>
            </w:r>
          </w:p>
        </w:tc>
      </w:tr>
    </w:tbl>
    <w:p w:rsidR="00761220" w:rsidRPr="00761220" w:rsidRDefault="00761220" w:rsidP="00945298">
      <w:pPr>
        <w:suppressAutoHyphens/>
        <w:spacing w:line="276" w:lineRule="auto"/>
        <w:jc w:val="right"/>
        <w:rPr>
          <w:rFonts w:eastAsia="Arial Unicode MS"/>
          <w:i/>
          <w:sz w:val="24"/>
          <w:szCs w:val="28"/>
        </w:rPr>
      </w:pPr>
    </w:p>
    <w:p w:rsidR="00761220" w:rsidRPr="00761220" w:rsidRDefault="00761220" w:rsidP="00945298">
      <w:pPr>
        <w:suppressAutoHyphens/>
        <w:spacing w:line="276" w:lineRule="auto"/>
        <w:jc w:val="right"/>
        <w:rPr>
          <w:i/>
          <w:sz w:val="24"/>
          <w:szCs w:val="28"/>
          <w:lang w:eastAsia="ar-SA"/>
        </w:rPr>
      </w:pPr>
      <w:r w:rsidRPr="00761220">
        <w:rPr>
          <w:i/>
          <w:sz w:val="24"/>
          <w:szCs w:val="28"/>
          <w:lang w:eastAsia="ar-SA"/>
        </w:rPr>
        <w:t>Перечень предприятий общественного питания</w:t>
      </w:r>
    </w:p>
    <w:tbl>
      <w:tblPr>
        <w:tblW w:w="9498" w:type="dxa"/>
        <w:tblInd w:w="-34" w:type="dxa"/>
        <w:tblLayout w:type="fixed"/>
        <w:tblLook w:val="0000"/>
      </w:tblPr>
      <w:tblGrid>
        <w:gridCol w:w="591"/>
        <w:gridCol w:w="2386"/>
        <w:gridCol w:w="2127"/>
        <w:gridCol w:w="992"/>
        <w:gridCol w:w="1594"/>
        <w:gridCol w:w="1808"/>
      </w:tblGrid>
      <w:tr w:rsidR="00761220" w:rsidRPr="00761220" w:rsidTr="00A70A82">
        <w:trPr>
          <w:trHeight w:val="317"/>
        </w:trPr>
        <w:tc>
          <w:tcPr>
            <w:tcW w:w="591"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 п/п</w:t>
            </w:r>
          </w:p>
        </w:tc>
        <w:tc>
          <w:tcPr>
            <w:tcW w:w="2386"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Наименование учреждения (предприятия)</w:t>
            </w:r>
          </w:p>
        </w:tc>
        <w:tc>
          <w:tcPr>
            <w:tcW w:w="2127"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Местоположение</w:t>
            </w:r>
          </w:p>
        </w:tc>
        <w:tc>
          <w:tcPr>
            <w:tcW w:w="992"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Штат, чел.</w:t>
            </w:r>
          </w:p>
        </w:tc>
        <w:tc>
          <w:tcPr>
            <w:tcW w:w="1594"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 xml:space="preserve">Вместимость </w:t>
            </w:r>
          </w:p>
          <w:p w:rsidR="00761220" w:rsidRPr="00761220" w:rsidRDefault="00761220" w:rsidP="00945298">
            <w:pPr>
              <w:suppressAutoHyphens/>
              <w:spacing w:line="276" w:lineRule="auto"/>
              <w:jc w:val="center"/>
              <w:rPr>
                <w:sz w:val="24"/>
                <w:szCs w:val="22"/>
                <w:lang w:eastAsia="ar-SA"/>
              </w:rPr>
            </w:pPr>
            <w:r w:rsidRPr="00761220">
              <w:rPr>
                <w:sz w:val="24"/>
                <w:szCs w:val="22"/>
                <w:lang w:eastAsia="ar-SA"/>
              </w:rPr>
              <w:t>( посадочных мест)</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 xml:space="preserve">Площадь участка, </w:t>
            </w:r>
            <w:r w:rsidR="00A70A82">
              <w:rPr>
                <w:sz w:val="24"/>
                <w:szCs w:val="22"/>
                <w:lang w:eastAsia="ar-SA"/>
              </w:rPr>
              <w:t>кв</w:t>
            </w:r>
            <w:r w:rsidRPr="00761220">
              <w:rPr>
                <w:sz w:val="24"/>
                <w:szCs w:val="22"/>
                <w:lang w:eastAsia="ar-SA"/>
              </w:rPr>
              <w:t>.м.</w:t>
            </w:r>
          </w:p>
        </w:tc>
      </w:tr>
      <w:tr w:rsidR="00761220" w:rsidRPr="00761220" w:rsidTr="00A70A82">
        <w:trPr>
          <w:trHeight w:val="317"/>
        </w:trPr>
        <w:tc>
          <w:tcPr>
            <w:tcW w:w="591"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2386"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2127"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992"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1594"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180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r>
      <w:tr w:rsidR="00761220" w:rsidRPr="00761220" w:rsidTr="00A70A82">
        <w:trPr>
          <w:trHeight w:val="340"/>
        </w:trPr>
        <w:tc>
          <w:tcPr>
            <w:tcW w:w="591"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jc w:val="both"/>
              <w:rPr>
                <w:sz w:val="24"/>
                <w:szCs w:val="28"/>
                <w:lang w:eastAsia="ar-SA"/>
              </w:rPr>
            </w:pPr>
            <w:r w:rsidRPr="00761220">
              <w:rPr>
                <w:sz w:val="24"/>
                <w:szCs w:val="28"/>
                <w:lang w:eastAsia="ar-SA"/>
              </w:rPr>
              <w:t>1.</w:t>
            </w:r>
          </w:p>
        </w:tc>
        <w:tc>
          <w:tcPr>
            <w:tcW w:w="2386"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jc w:val="both"/>
              <w:rPr>
                <w:sz w:val="24"/>
                <w:szCs w:val="28"/>
                <w:lang w:eastAsia="ar-SA"/>
              </w:rPr>
            </w:pPr>
            <w:r w:rsidRPr="00761220">
              <w:rPr>
                <w:sz w:val="24"/>
                <w:szCs w:val="28"/>
                <w:lang w:eastAsia="ar-SA"/>
              </w:rPr>
              <w:t>Кафе «Закусочная»</w:t>
            </w:r>
          </w:p>
        </w:tc>
        <w:tc>
          <w:tcPr>
            <w:tcW w:w="2127"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jc w:val="both"/>
              <w:rPr>
                <w:sz w:val="24"/>
                <w:szCs w:val="28"/>
                <w:lang w:eastAsia="ar-SA"/>
              </w:rPr>
            </w:pPr>
            <w:r w:rsidRPr="00761220">
              <w:rPr>
                <w:sz w:val="24"/>
                <w:szCs w:val="28"/>
                <w:lang w:eastAsia="ar-SA"/>
              </w:rPr>
              <w:t>ст. Губская,</w:t>
            </w:r>
          </w:p>
          <w:p w:rsidR="00761220" w:rsidRPr="00761220" w:rsidRDefault="00761220" w:rsidP="00945298">
            <w:pPr>
              <w:suppressAutoHyphens/>
              <w:snapToGrid w:val="0"/>
              <w:spacing w:line="276" w:lineRule="auto"/>
              <w:jc w:val="both"/>
              <w:rPr>
                <w:sz w:val="24"/>
                <w:szCs w:val="28"/>
                <w:lang w:eastAsia="ar-SA"/>
              </w:rPr>
            </w:pPr>
            <w:r w:rsidRPr="00761220">
              <w:rPr>
                <w:sz w:val="24"/>
                <w:szCs w:val="28"/>
                <w:lang w:eastAsia="ar-SA"/>
              </w:rPr>
              <w:t>ул. Мира, 112 ж</w:t>
            </w:r>
          </w:p>
        </w:tc>
        <w:tc>
          <w:tcPr>
            <w:tcW w:w="992"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jc w:val="center"/>
              <w:rPr>
                <w:sz w:val="24"/>
                <w:szCs w:val="28"/>
                <w:lang w:eastAsia="ar-SA"/>
              </w:rPr>
            </w:pPr>
            <w:r w:rsidRPr="00761220">
              <w:rPr>
                <w:sz w:val="24"/>
                <w:szCs w:val="28"/>
                <w:lang w:eastAsia="ar-SA"/>
              </w:rPr>
              <w:t>2</w:t>
            </w:r>
          </w:p>
        </w:tc>
        <w:tc>
          <w:tcPr>
            <w:tcW w:w="1594"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jc w:val="center"/>
              <w:rPr>
                <w:sz w:val="24"/>
                <w:szCs w:val="28"/>
                <w:lang w:eastAsia="ar-SA"/>
              </w:rPr>
            </w:pPr>
            <w:r w:rsidRPr="00761220">
              <w:rPr>
                <w:sz w:val="24"/>
                <w:szCs w:val="28"/>
                <w:lang w:eastAsia="ar-SA"/>
              </w:rPr>
              <w:t>30</w:t>
            </w:r>
          </w:p>
        </w:tc>
        <w:tc>
          <w:tcPr>
            <w:tcW w:w="1808" w:type="dxa"/>
            <w:tcBorders>
              <w:top w:val="single" w:sz="4" w:space="0" w:color="000000"/>
              <w:left w:val="single" w:sz="4" w:space="0" w:color="000000"/>
              <w:bottom w:val="single" w:sz="4" w:space="0" w:color="000000"/>
              <w:right w:val="single" w:sz="4" w:space="0" w:color="000000"/>
            </w:tcBorders>
            <w:vAlign w:val="center"/>
          </w:tcPr>
          <w:p w:rsidR="00761220" w:rsidRPr="00761220" w:rsidRDefault="00761220" w:rsidP="00945298">
            <w:pPr>
              <w:suppressAutoHyphens/>
              <w:snapToGrid w:val="0"/>
              <w:spacing w:line="276" w:lineRule="auto"/>
              <w:jc w:val="center"/>
              <w:rPr>
                <w:sz w:val="24"/>
                <w:szCs w:val="28"/>
                <w:lang w:eastAsia="ar-SA"/>
              </w:rPr>
            </w:pPr>
            <w:r w:rsidRPr="00761220">
              <w:rPr>
                <w:sz w:val="24"/>
                <w:szCs w:val="28"/>
                <w:lang w:eastAsia="ar-SA"/>
              </w:rPr>
              <w:t>96,88</w:t>
            </w:r>
          </w:p>
        </w:tc>
      </w:tr>
    </w:tbl>
    <w:p w:rsidR="00761220" w:rsidRPr="00761220" w:rsidRDefault="00761220" w:rsidP="00945298">
      <w:pPr>
        <w:suppressAutoHyphens/>
        <w:spacing w:line="276" w:lineRule="auto"/>
        <w:jc w:val="right"/>
        <w:rPr>
          <w:rFonts w:eastAsia="Arial Unicode MS"/>
          <w:i/>
          <w:sz w:val="24"/>
          <w:szCs w:val="28"/>
        </w:rPr>
      </w:pPr>
    </w:p>
    <w:p w:rsidR="00761220" w:rsidRPr="00761220" w:rsidRDefault="00761220" w:rsidP="00945298">
      <w:pPr>
        <w:spacing w:line="276" w:lineRule="auto"/>
        <w:jc w:val="right"/>
        <w:rPr>
          <w:i/>
          <w:spacing w:val="-4"/>
          <w:sz w:val="24"/>
          <w:szCs w:val="24"/>
          <w:lang w:eastAsia="ar-SA"/>
        </w:rPr>
      </w:pPr>
      <w:r w:rsidRPr="00761220">
        <w:rPr>
          <w:i/>
          <w:sz w:val="24"/>
          <w:szCs w:val="28"/>
          <w:lang w:eastAsia="ar-SA"/>
        </w:rPr>
        <w:t xml:space="preserve">Перечень предприятий бытового обслуживания </w:t>
      </w:r>
    </w:p>
    <w:tbl>
      <w:tblPr>
        <w:tblW w:w="9603" w:type="dxa"/>
        <w:tblInd w:w="-34" w:type="dxa"/>
        <w:tblLayout w:type="fixed"/>
        <w:tblLook w:val="0000"/>
      </w:tblPr>
      <w:tblGrid>
        <w:gridCol w:w="591"/>
        <w:gridCol w:w="2386"/>
        <w:gridCol w:w="2127"/>
        <w:gridCol w:w="992"/>
        <w:gridCol w:w="1594"/>
        <w:gridCol w:w="1913"/>
      </w:tblGrid>
      <w:tr w:rsidR="00761220" w:rsidRPr="00761220" w:rsidTr="00A70A82">
        <w:trPr>
          <w:trHeight w:val="317"/>
        </w:trPr>
        <w:tc>
          <w:tcPr>
            <w:tcW w:w="591"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 п/п</w:t>
            </w:r>
          </w:p>
        </w:tc>
        <w:tc>
          <w:tcPr>
            <w:tcW w:w="2386"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Наименование учреждения (предприятия)</w:t>
            </w:r>
          </w:p>
        </w:tc>
        <w:tc>
          <w:tcPr>
            <w:tcW w:w="2127"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Местоположение</w:t>
            </w:r>
          </w:p>
        </w:tc>
        <w:tc>
          <w:tcPr>
            <w:tcW w:w="992"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4"/>
                <w:szCs w:val="22"/>
                <w:lang w:eastAsia="ar-SA"/>
              </w:rPr>
            </w:pPr>
            <w:r w:rsidRPr="00761220">
              <w:rPr>
                <w:sz w:val="24"/>
                <w:szCs w:val="22"/>
                <w:lang w:eastAsia="ar-SA"/>
              </w:rPr>
              <w:t>Штат, чел.</w:t>
            </w:r>
          </w:p>
        </w:tc>
        <w:tc>
          <w:tcPr>
            <w:tcW w:w="1594" w:type="dxa"/>
            <w:vMerge w:val="restart"/>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center"/>
              <w:rPr>
                <w:sz w:val="22"/>
                <w:szCs w:val="22"/>
                <w:lang w:eastAsia="ar-SA"/>
              </w:rPr>
            </w:pPr>
            <w:r w:rsidRPr="00761220">
              <w:rPr>
                <w:sz w:val="22"/>
                <w:szCs w:val="22"/>
                <w:lang w:eastAsia="ar-SA"/>
              </w:rPr>
              <w:t>Вместимость (рабочих мест)</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761220" w:rsidRPr="00761220" w:rsidRDefault="00A70A82" w:rsidP="00945298">
            <w:pPr>
              <w:suppressAutoHyphens/>
              <w:snapToGrid w:val="0"/>
              <w:spacing w:line="276" w:lineRule="auto"/>
              <w:jc w:val="center"/>
              <w:rPr>
                <w:sz w:val="24"/>
                <w:szCs w:val="22"/>
                <w:lang w:eastAsia="ar-SA"/>
              </w:rPr>
            </w:pPr>
            <w:r>
              <w:rPr>
                <w:sz w:val="24"/>
                <w:szCs w:val="22"/>
                <w:lang w:eastAsia="ar-SA"/>
              </w:rPr>
              <w:t>Площадь участка,кв</w:t>
            </w:r>
            <w:r w:rsidR="00761220" w:rsidRPr="00761220">
              <w:rPr>
                <w:sz w:val="24"/>
                <w:szCs w:val="22"/>
                <w:lang w:eastAsia="ar-SA"/>
              </w:rPr>
              <w:t>.м.</w:t>
            </w:r>
          </w:p>
        </w:tc>
      </w:tr>
      <w:tr w:rsidR="00761220" w:rsidRPr="00761220" w:rsidTr="00A70A82">
        <w:trPr>
          <w:trHeight w:val="317"/>
        </w:trPr>
        <w:tc>
          <w:tcPr>
            <w:tcW w:w="591"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2386"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2127"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992"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1594" w:type="dxa"/>
            <w:vMerge/>
            <w:tcBorders>
              <w:top w:val="single" w:sz="4" w:space="0" w:color="000000"/>
              <w:left w:val="single" w:sz="4" w:space="0" w:color="000000"/>
              <w:bottom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761220" w:rsidRPr="00761220" w:rsidRDefault="00761220" w:rsidP="00945298">
            <w:pPr>
              <w:suppressAutoHyphens/>
              <w:snapToGrid w:val="0"/>
              <w:spacing w:line="276" w:lineRule="auto"/>
              <w:jc w:val="both"/>
              <w:rPr>
                <w:sz w:val="24"/>
                <w:szCs w:val="22"/>
                <w:lang w:eastAsia="ar-SA"/>
              </w:rPr>
            </w:pPr>
          </w:p>
        </w:tc>
      </w:tr>
      <w:tr w:rsidR="00761220" w:rsidRPr="00761220" w:rsidTr="00A70A82">
        <w:trPr>
          <w:trHeight w:val="340"/>
        </w:trPr>
        <w:tc>
          <w:tcPr>
            <w:tcW w:w="591"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jc w:val="center"/>
              <w:rPr>
                <w:sz w:val="24"/>
                <w:szCs w:val="28"/>
                <w:lang w:eastAsia="ar-SA"/>
              </w:rPr>
            </w:pPr>
            <w:r w:rsidRPr="00761220">
              <w:rPr>
                <w:sz w:val="24"/>
                <w:szCs w:val="28"/>
                <w:lang w:eastAsia="ar-SA"/>
              </w:rPr>
              <w:lastRenderedPageBreak/>
              <w:t>1</w:t>
            </w:r>
          </w:p>
        </w:tc>
        <w:tc>
          <w:tcPr>
            <w:tcW w:w="2386"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rPr>
                <w:sz w:val="24"/>
                <w:szCs w:val="28"/>
                <w:lang w:eastAsia="ar-SA"/>
              </w:rPr>
            </w:pPr>
            <w:r w:rsidRPr="00761220">
              <w:rPr>
                <w:sz w:val="24"/>
                <w:szCs w:val="28"/>
                <w:lang w:eastAsia="ar-SA"/>
              </w:rPr>
              <w:t>Парикмахерская</w:t>
            </w:r>
          </w:p>
        </w:tc>
        <w:tc>
          <w:tcPr>
            <w:tcW w:w="2127"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jc w:val="both"/>
              <w:rPr>
                <w:sz w:val="24"/>
                <w:szCs w:val="28"/>
                <w:lang w:eastAsia="ar-SA"/>
              </w:rPr>
            </w:pPr>
            <w:r w:rsidRPr="00761220">
              <w:rPr>
                <w:sz w:val="24"/>
                <w:szCs w:val="28"/>
                <w:lang w:eastAsia="ar-SA"/>
              </w:rPr>
              <w:t>ст. Губская,</w:t>
            </w:r>
          </w:p>
          <w:p w:rsidR="00761220" w:rsidRPr="00761220" w:rsidRDefault="00761220" w:rsidP="00945298">
            <w:pPr>
              <w:suppressAutoHyphens/>
              <w:snapToGrid w:val="0"/>
              <w:spacing w:line="276" w:lineRule="auto"/>
              <w:jc w:val="both"/>
              <w:rPr>
                <w:sz w:val="24"/>
                <w:szCs w:val="28"/>
                <w:lang w:eastAsia="ar-SA"/>
              </w:rPr>
            </w:pPr>
            <w:r w:rsidRPr="00761220">
              <w:rPr>
                <w:sz w:val="24"/>
                <w:szCs w:val="28"/>
                <w:lang w:eastAsia="ar-SA"/>
              </w:rPr>
              <w:t>ул. Мира, 112 ж</w:t>
            </w:r>
          </w:p>
        </w:tc>
        <w:tc>
          <w:tcPr>
            <w:tcW w:w="992"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jc w:val="center"/>
              <w:rPr>
                <w:sz w:val="24"/>
                <w:szCs w:val="28"/>
                <w:lang w:eastAsia="ar-SA"/>
              </w:rPr>
            </w:pPr>
            <w:r w:rsidRPr="00761220">
              <w:rPr>
                <w:sz w:val="24"/>
                <w:szCs w:val="28"/>
                <w:lang w:eastAsia="ar-SA"/>
              </w:rPr>
              <w:t>1</w:t>
            </w:r>
          </w:p>
        </w:tc>
        <w:tc>
          <w:tcPr>
            <w:tcW w:w="1594" w:type="dxa"/>
            <w:tcBorders>
              <w:top w:val="single" w:sz="4" w:space="0" w:color="000000"/>
              <w:left w:val="single" w:sz="4" w:space="0" w:color="000000"/>
              <w:bottom w:val="single" w:sz="4" w:space="0" w:color="000000"/>
            </w:tcBorders>
            <w:vAlign w:val="center"/>
          </w:tcPr>
          <w:p w:rsidR="00761220" w:rsidRPr="00761220" w:rsidRDefault="00761220" w:rsidP="00945298">
            <w:pPr>
              <w:suppressAutoHyphens/>
              <w:snapToGrid w:val="0"/>
              <w:spacing w:line="276" w:lineRule="auto"/>
              <w:jc w:val="center"/>
              <w:rPr>
                <w:sz w:val="24"/>
                <w:szCs w:val="28"/>
                <w:lang w:eastAsia="ar-SA"/>
              </w:rPr>
            </w:pPr>
            <w:r w:rsidRPr="00761220">
              <w:rPr>
                <w:sz w:val="24"/>
                <w:szCs w:val="28"/>
                <w:lang w:eastAsia="ar-SA"/>
              </w:rPr>
              <w:t>2</w:t>
            </w:r>
          </w:p>
        </w:tc>
        <w:tc>
          <w:tcPr>
            <w:tcW w:w="1913" w:type="dxa"/>
            <w:tcBorders>
              <w:top w:val="single" w:sz="4" w:space="0" w:color="000000"/>
              <w:left w:val="single" w:sz="4" w:space="0" w:color="000000"/>
              <w:bottom w:val="single" w:sz="4" w:space="0" w:color="000000"/>
              <w:right w:val="single" w:sz="4" w:space="0" w:color="000000"/>
            </w:tcBorders>
            <w:vAlign w:val="center"/>
          </w:tcPr>
          <w:p w:rsidR="00761220" w:rsidRPr="00761220" w:rsidRDefault="00761220" w:rsidP="00945298">
            <w:pPr>
              <w:suppressAutoHyphens/>
              <w:snapToGrid w:val="0"/>
              <w:spacing w:line="276" w:lineRule="auto"/>
              <w:jc w:val="center"/>
              <w:rPr>
                <w:sz w:val="24"/>
                <w:szCs w:val="28"/>
                <w:lang w:eastAsia="ar-SA"/>
              </w:rPr>
            </w:pPr>
            <w:r w:rsidRPr="00761220">
              <w:rPr>
                <w:sz w:val="24"/>
                <w:szCs w:val="28"/>
                <w:lang w:eastAsia="ar-SA"/>
              </w:rPr>
              <w:t>11,3</w:t>
            </w:r>
          </w:p>
        </w:tc>
      </w:tr>
      <w:tr w:rsidR="00A70A82" w:rsidRPr="00761220" w:rsidTr="00A70A82">
        <w:trPr>
          <w:trHeight w:val="340"/>
        </w:trPr>
        <w:tc>
          <w:tcPr>
            <w:tcW w:w="591" w:type="dxa"/>
            <w:tcBorders>
              <w:top w:val="single" w:sz="4" w:space="0" w:color="000000"/>
              <w:left w:val="single" w:sz="4" w:space="0" w:color="000000"/>
              <w:bottom w:val="single" w:sz="4" w:space="0" w:color="000000"/>
            </w:tcBorders>
            <w:vAlign w:val="center"/>
          </w:tcPr>
          <w:p w:rsidR="00A70A82" w:rsidRPr="00A70A82" w:rsidRDefault="00A70A82" w:rsidP="00945298">
            <w:pPr>
              <w:suppressAutoHyphens/>
              <w:snapToGrid w:val="0"/>
              <w:spacing w:line="276" w:lineRule="auto"/>
              <w:jc w:val="center"/>
              <w:rPr>
                <w:sz w:val="24"/>
                <w:szCs w:val="24"/>
                <w:lang w:eastAsia="ar-SA"/>
              </w:rPr>
            </w:pPr>
            <w:r w:rsidRPr="00A70A82">
              <w:rPr>
                <w:sz w:val="24"/>
                <w:szCs w:val="24"/>
                <w:lang w:eastAsia="ar-SA"/>
              </w:rPr>
              <w:t>2</w:t>
            </w:r>
          </w:p>
        </w:tc>
        <w:tc>
          <w:tcPr>
            <w:tcW w:w="2386" w:type="dxa"/>
            <w:tcBorders>
              <w:top w:val="single" w:sz="4" w:space="0" w:color="000000"/>
              <w:left w:val="single" w:sz="4" w:space="0" w:color="000000"/>
              <w:bottom w:val="single" w:sz="4" w:space="0" w:color="000000"/>
            </w:tcBorders>
            <w:vAlign w:val="center"/>
          </w:tcPr>
          <w:p w:rsidR="00A70A82" w:rsidRPr="00A70A82" w:rsidRDefault="00A70A82" w:rsidP="00945298">
            <w:pPr>
              <w:spacing w:line="276" w:lineRule="auto"/>
              <w:rPr>
                <w:sz w:val="24"/>
                <w:szCs w:val="24"/>
              </w:rPr>
            </w:pPr>
            <w:r w:rsidRPr="00A70A82">
              <w:rPr>
                <w:sz w:val="24"/>
                <w:szCs w:val="24"/>
              </w:rPr>
              <w:t>Парикмахерская</w:t>
            </w:r>
          </w:p>
        </w:tc>
        <w:tc>
          <w:tcPr>
            <w:tcW w:w="2127" w:type="dxa"/>
            <w:tcBorders>
              <w:top w:val="single" w:sz="4" w:space="0" w:color="000000"/>
              <w:left w:val="single" w:sz="4" w:space="0" w:color="000000"/>
              <w:bottom w:val="single" w:sz="4" w:space="0" w:color="000000"/>
            </w:tcBorders>
            <w:vAlign w:val="center"/>
          </w:tcPr>
          <w:p w:rsidR="00A70A82" w:rsidRPr="00A70A82" w:rsidRDefault="00A70A82" w:rsidP="00945298">
            <w:pPr>
              <w:spacing w:line="276" w:lineRule="auto"/>
              <w:jc w:val="center"/>
              <w:rPr>
                <w:color w:val="000000"/>
                <w:sz w:val="24"/>
                <w:szCs w:val="24"/>
              </w:rPr>
            </w:pPr>
            <w:r w:rsidRPr="00A70A82">
              <w:rPr>
                <w:color w:val="000000"/>
                <w:sz w:val="24"/>
                <w:szCs w:val="24"/>
              </w:rPr>
              <w:t>Ст. Губская, ул. Мира, 100</w:t>
            </w:r>
          </w:p>
        </w:tc>
        <w:tc>
          <w:tcPr>
            <w:tcW w:w="992" w:type="dxa"/>
            <w:tcBorders>
              <w:top w:val="single" w:sz="4" w:space="0" w:color="000000"/>
              <w:left w:val="single" w:sz="4" w:space="0" w:color="000000"/>
              <w:bottom w:val="single" w:sz="4" w:space="0" w:color="000000"/>
            </w:tcBorders>
            <w:vAlign w:val="center"/>
          </w:tcPr>
          <w:p w:rsidR="00A70A82" w:rsidRPr="00A70A82" w:rsidRDefault="00A70A82" w:rsidP="00945298">
            <w:pPr>
              <w:suppressAutoHyphens/>
              <w:snapToGrid w:val="0"/>
              <w:spacing w:line="276" w:lineRule="auto"/>
              <w:jc w:val="center"/>
              <w:rPr>
                <w:sz w:val="24"/>
                <w:szCs w:val="24"/>
                <w:lang w:eastAsia="ar-SA"/>
              </w:rPr>
            </w:pPr>
            <w:r>
              <w:rPr>
                <w:sz w:val="24"/>
                <w:szCs w:val="24"/>
                <w:lang w:eastAsia="ar-SA"/>
              </w:rPr>
              <w:t>1</w:t>
            </w:r>
          </w:p>
        </w:tc>
        <w:tc>
          <w:tcPr>
            <w:tcW w:w="1594" w:type="dxa"/>
            <w:tcBorders>
              <w:top w:val="single" w:sz="4" w:space="0" w:color="000000"/>
              <w:left w:val="single" w:sz="4" w:space="0" w:color="000000"/>
              <w:bottom w:val="single" w:sz="4" w:space="0" w:color="000000"/>
            </w:tcBorders>
            <w:vAlign w:val="center"/>
          </w:tcPr>
          <w:p w:rsidR="00A70A82" w:rsidRPr="00A70A82" w:rsidRDefault="00A70A82" w:rsidP="00945298">
            <w:pPr>
              <w:suppressAutoHyphens/>
              <w:snapToGrid w:val="0"/>
              <w:spacing w:line="276" w:lineRule="auto"/>
              <w:jc w:val="center"/>
              <w:rPr>
                <w:sz w:val="24"/>
                <w:szCs w:val="24"/>
                <w:lang w:eastAsia="ar-SA"/>
              </w:rPr>
            </w:pPr>
            <w:r>
              <w:rPr>
                <w:sz w:val="24"/>
                <w:szCs w:val="24"/>
                <w:lang w:eastAsia="ar-SA"/>
              </w:rPr>
              <w:t>2</w:t>
            </w:r>
          </w:p>
        </w:tc>
        <w:tc>
          <w:tcPr>
            <w:tcW w:w="1913" w:type="dxa"/>
            <w:tcBorders>
              <w:top w:val="single" w:sz="4" w:space="0" w:color="000000"/>
              <w:left w:val="single" w:sz="4" w:space="0" w:color="000000"/>
              <w:bottom w:val="single" w:sz="4" w:space="0" w:color="000000"/>
              <w:right w:val="single" w:sz="4" w:space="0" w:color="000000"/>
            </w:tcBorders>
            <w:vAlign w:val="center"/>
          </w:tcPr>
          <w:p w:rsidR="00A70A82" w:rsidRPr="00A70A82" w:rsidRDefault="00A70A82" w:rsidP="00945298">
            <w:pPr>
              <w:suppressAutoHyphens/>
              <w:snapToGrid w:val="0"/>
              <w:spacing w:line="276" w:lineRule="auto"/>
              <w:jc w:val="center"/>
              <w:rPr>
                <w:sz w:val="24"/>
                <w:szCs w:val="24"/>
                <w:lang w:eastAsia="ar-SA"/>
              </w:rPr>
            </w:pPr>
            <w:r>
              <w:rPr>
                <w:sz w:val="24"/>
                <w:szCs w:val="24"/>
                <w:lang w:eastAsia="ar-SA"/>
              </w:rPr>
              <w:t>н/д</w:t>
            </w:r>
          </w:p>
        </w:tc>
      </w:tr>
    </w:tbl>
    <w:p w:rsidR="00761220" w:rsidRPr="00761220" w:rsidRDefault="00761220" w:rsidP="00945298">
      <w:pPr>
        <w:suppressAutoHyphens/>
        <w:spacing w:line="276" w:lineRule="auto"/>
        <w:jc w:val="right"/>
        <w:rPr>
          <w:rFonts w:eastAsia="Arial Unicode MS"/>
          <w:i/>
          <w:sz w:val="24"/>
          <w:szCs w:val="28"/>
          <w:lang w:val="en-US"/>
        </w:rPr>
      </w:pPr>
    </w:p>
    <w:p w:rsidR="00761220" w:rsidRPr="00761220" w:rsidRDefault="00761220" w:rsidP="00945298">
      <w:pPr>
        <w:suppressAutoHyphens/>
        <w:spacing w:line="276" w:lineRule="auto"/>
        <w:jc w:val="right"/>
        <w:rPr>
          <w:rFonts w:eastAsia="Arial Unicode MS"/>
          <w:i/>
          <w:sz w:val="24"/>
          <w:szCs w:val="28"/>
          <w:lang w:val="en-US"/>
        </w:rPr>
      </w:pPr>
    </w:p>
    <w:p w:rsidR="00761220" w:rsidRDefault="00761220" w:rsidP="00945298">
      <w:pPr>
        <w:spacing w:line="276" w:lineRule="auto"/>
        <w:ind w:firstLine="709"/>
        <w:jc w:val="both"/>
        <w:rPr>
          <w:sz w:val="28"/>
          <w:szCs w:val="28"/>
          <w:lang w:eastAsia="ar-SA"/>
        </w:rPr>
      </w:pPr>
      <w:r w:rsidRPr="00761220">
        <w:rPr>
          <w:b/>
          <w:sz w:val="28"/>
          <w:szCs w:val="28"/>
          <w:lang w:eastAsia="ar-SA"/>
        </w:rPr>
        <w:t>Противопожарная служба.</w:t>
      </w:r>
      <w:r w:rsidRPr="00761220">
        <w:rPr>
          <w:sz w:val="28"/>
          <w:szCs w:val="28"/>
          <w:lang w:eastAsia="ar-SA"/>
        </w:rPr>
        <w:t xml:space="preserve"> На территории Губского сельского поселения отсутствует государственная пожарная часть. Мероприятия по предотвращению чрезвычайных ситуаций временно осуществляет ведомственная пожарная охрана. В настоящее время ближайшая государственная пожарная часть ПЧ-98</w:t>
      </w:r>
      <w:r>
        <w:rPr>
          <w:sz w:val="28"/>
          <w:szCs w:val="28"/>
          <w:lang w:eastAsia="ar-SA"/>
        </w:rPr>
        <w:t xml:space="preserve"> расположена</w:t>
      </w:r>
      <w:r w:rsidRPr="00761220">
        <w:rPr>
          <w:sz w:val="28"/>
          <w:szCs w:val="28"/>
          <w:lang w:eastAsia="ar-SA"/>
        </w:rPr>
        <w:t xml:space="preserve"> в пгт. Мостовской.</w:t>
      </w:r>
    </w:p>
    <w:p w:rsidR="004433FF" w:rsidRPr="00276CFD" w:rsidRDefault="004433FF" w:rsidP="00945298">
      <w:pPr>
        <w:spacing w:line="276" w:lineRule="auto"/>
        <w:ind w:firstLine="709"/>
        <w:jc w:val="both"/>
        <w:rPr>
          <w:sz w:val="28"/>
          <w:szCs w:val="28"/>
        </w:rPr>
      </w:pPr>
    </w:p>
    <w:p w:rsidR="00183F13" w:rsidRPr="00CF6EAD" w:rsidRDefault="00183F13" w:rsidP="007E6253">
      <w:pPr>
        <w:pStyle w:val="-2"/>
        <w:numPr>
          <w:ilvl w:val="1"/>
          <w:numId w:val="30"/>
        </w:numPr>
        <w:spacing w:before="0" w:after="0" w:line="276" w:lineRule="auto"/>
      </w:pPr>
      <w:bookmarkStart w:id="52" w:name="_Toc263952114"/>
      <w:bookmarkStart w:id="53" w:name="_Toc271214738"/>
      <w:bookmarkStart w:id="54" w:name="_Toc285013897"/>
      <w:bookmarkStart w:id="55" w:name="_Toc288199445"/>
      <w:bookmarkStart w:id="56" w:name="_Toc104458237"/>
      <w:r w:rsidRPr="00CF6EAD">
        <w:t>ПЕРЕЧЕНЬ ОСНОВНЫХ ФАКТОРОВ РИСКА ВОЗНИКНОВЕНИЯ ЧРЕЗВЫЧАЙНЫХ СИТУАЦИЙ ПРИРОДНОГО И ТЕХНОГЕННОГО ХАРАКТЕРА</w:t>
      </w:r>
      <w:bookmarkEnd w:id="52"/>
      <w:bookmarkEnd w:id="53"/>
      <w:bookmarkEnd w:id="54"/>
      <w:bookmarkEnd w:id="55"/>
      <w:bookmarkEnd w:id="56"/>
    </w:p>
    <w:p w:rsidR="00183F13" w:rsidRPr="00914F70" w:rsidRDefault="00183F13" w:rsidP="00945298">
      <w:pPr>
        <w:spacing w:line="276" w:lineRule="auto"/>
        <w:ind w:firstLine="708"/>
        <w:jc w:val="both"/>
        <w:rPr>
          <w:sz w:val="28"/>
          <w:szCs w:val="28"/>
        </w:rPr>
      </w:pPr>
    </w:p>
    <w:p w:rsidR="00183F13" w:rsidRPr="00914F70" w:rsidRDefault="00183F13" w:rsidP="00945298">
      <w:pPr>
        <w:spacing w:line="276" w:lineRule="auto"/>
        <w:ind w:firstLine="708"/>
        <w:jc w:val="both"/>
        <w:rPr>
          <w:sz w:val="28"/>
          <w:szCs w:val="28"/>
        </w:rPr>
      </w:pPr>
      <w:r w:rsidRPr="00914F70">
        <w:rPr>
          <w:sz w:val="28"/>
          <w:szCs w:val="28"/>
        </w:rPr>
        <w:t xml:space="preserve">Раздел «ИТМ ГОиЧС» был выполнен в составе «СТП Мостовского района» субподрядной организацией ООО «Инженерный Консалтинговый Центр «ПромТехноЭксперт» в 2009году, которыйвключает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sidR="00FE5F0D">
        <w:rPr>
          <w:sz w:val="28"/>
          <w:szCs w:val="28"/>
        </w:rPr>
        <w:t>Губ</w:t>
      </w:r>
      <w:r>
        <w:rPr>
          <w:sz w:val="28"/>
          <w:szCs w:val="28"/>
        </w:rPr>
        <w:t>ского сельского</w:t>
      </w:r>
      <w:r w:rsidRPr="00914F70">
        <w:rPr>
          <w:sz w:val="28"/>
          <w:szCs w:val="28"/>
        </w:rPr>
        <w:t xml:space="preserve"> поселения,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183F13" w:rsidRPr="00914F70" w:rsidRDefault="00183F13" w:rsidP="00945298">
      <w:pPr>
        <w:spacing w:line="276" w:lineRule="auto"/>
        <w:ind w:firstLine="708"/>
        <w:jc w:val="both"/>
        <w:rPr>
          <w:sz w:val="28"/>
          <w:szCs w:val="28"/>
        </w:rPr>
      </w:pPr>
      <w:r w:rsidRPr="00914F70">
        <w:rPr>
          <w:sz w:val="28"/>
          <w:szCs w:val="28"/>
          <w:u w:val="single"/>
        </w:rPr>
        <w:t>Чрезвычайная ситуация</w:t>
      </w:r>
      <w:r w:rsidRPr="00914F70">
        <w:rPr>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183F13" w:rsidRPr="00914F70" w:rsidRDefault="00183F13" w:rsidP="00945298">
      <w:pPr>
        <w:spacing w:line="276" w:lineRule="auto"/>
        <w:ind w:firstLine="708"/>
        <w:jc w:val="both"/>
        <w:rPr>
          <w:b/>
          <w:sz w:val="28"/>
          <w:szCs w:val="28"/>
        </w:rPr>
      </w:pPr>
      <w:r w:rsidRPr="00914F70">
        <w:rPr>
          <w:sz w:val="28"/>
          <w:szCs w:val="28"/>
          <w:u w:val="single"/>
        </w:rPr>
        <w:t>Техногенная чрезвычайная ситуация</w:t>
      </w:r>
      <w:r w:rsidRPr="00914F70">
        <w:rPr>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w:t>
      </w:r>
      <w:r w:rsidRPr="00914F70">
        <w:rPr>
          <w:sz w:val="28"/>
          <w:szCs w:val="28"/>
        </w:rPr>
        <w:lastRenderedPageBreak/>
        <w:t>здоровью, наносится ущерб имуществу населения, народному хозяйству и окружающей природной среде.</w:t>
      </w:r>
    </w:p>
    <w:p w:rsidR="00183F13" w:rsidRPr="00914F70" w:rsidRDefault="00183F13" w:rsidP="00945298">
      <w:pPr>
        <w:spacing w:line="276" w:lineRule="auto"/>
        <w:ind w:firstLine="708"/>
        <w:jc w:val="both"/>
        <w:rPr>
          <w:i/>
          <w:sz w:val="28"/>
          <w:szCs w:val="28"/>
        </w:rPr>
      </w:pPr>
      <w:r w:rsidRPr="00914F70">
        <w:rPr>
          <w:b/>
          <w:sz w:val="28"/>
          <w:szCs w:val="28"/>
        </w:rPr>
        <w:t>Возможные последствия воздействия современных средств поражения.</w:t>
      </w:r>
    </w:p>
    <w:p w:rsidR="00183F13" w:rsidRPr="00914F70" w:rsidRDefault="00183F13" w:rsidP="00945298">
      <w:pPr>
        <w:spacing w:line="276" w:lineRule="auto"/>
        <w:ind w:firstLine="708"/>
        <w:jc w:val="both"/>
        <w:rPr>
          <w:sz w:val="28"/>
          <w:szCs w:val="28"/>
        </w:rPr>
      </w:pPr>
      <w:r w:rsidRPr="00914F70">
        <w:rPr>
          <w:sz w:val="28"/>
          <w:szCs w:val="28"/>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Мостовского района, в том числе </w:t>
      </w:r>
      <w:r w:rsidR="00FE5F0D">
        <w:rPr>
          <w:sz w:val="28"/>
          <w:szCs w:val="28"/>
        </w:rPr>
        <w:t>Губ</w:t>
      </w:r>
      <w:r>
        <w:rPr>
          <w:sz w:val="28"/>
          <w:szCs w:val="28"/>
        </w:rPr>
        <w:t>ского сельского</w:t>
      </w:r>
      <w:r w:rsidRPr="00914F70">
        <w:rPr>
          <w:sz w:val="28"/>
          <w:szCs w:val="28"/>
        </w:rPr>
        <w:t xml:space="preserve"> поселения, являются оружия массового поражения (ядерное, биологическое, химическое, геофизическое и высокоточное оружие).</w:t>
      </w:r>
    </w:p>
    <w:p w:rsidR="00183F13" w:rsidRPr="00914F70" w:rsidRDefault="00183F13" w:rsidP="00945298">
      <w:pPr>
        <w:spacing w:line="276" w:lineRule="auto"/>
        <w:ind w:firstLine="708"/>
        <w:jc w:val="both"/>
        <w:rPr>
          <w:sz w:val="28"/>
          <w:szCs w:val="28"/>
        </w:rPr>
      </w:pPr>
      <w:r w:rsidRPr="00914F70">
        <w:rPr>
          <w:sz w:val="28"/>
          <w:szCs w:val="28"/>
          <w:u w:val="single"/>
        </w:rPr>
        <w:t>Ядерное оружие</w:t>
      </w:r>
      <w:r w:rsidRPr="00914F70">
        <w:rPr>
          <w:sz w:val="28"/>
          <w:szCs w:val="28"/>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183F13" w:rsidRPr="00914F70" w:rsidRDefault="00183F13" w:rsidP="00945298">
      <w:pPr>
        <w:spacing w:line="276" w:lineRule="auto"/>
        <w:ind w:firstLine="708"/>
        <w:jc w:val="both"/>
        <w:rPr>
          <w:sz w:val="28"/>
          <w:szCs w:val="28"/>
        </w:rPr>
      </w:pPr>
      <w:r w:rsidRPr="00914F70">
        <w:rPr>
          <w:sz w:val="28"/>
          <w:szCs w:val="28"/>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183F13" w:rsidRPr="00914F70" w:rsidRDefault="00183F13" w:rsidP="007E6253">
      <w:pPr>
        <w:numPr>
          <w:ilvl w:val="0"/>
          <w:numId w:val="40"/>
        </w:numPr>
        <w:spacing w:line="276" w:lineRule="auto"/>
        <w:ind w:left="426"/>
        <w:jc w:val="both"/>
        <w:rPr>
          <w:sz w:val="28"/>
          <w:szCs w:val="28"/>
        </w:rPr>
      </w:pPr>
      <w:r w:rsidRPr="00914F70">
        <w:rPr>
          <w:sz w:val="28"/>
          <w:szCs w:val="28"/>
        </w:rPr>
        <w:t>внешнее гамма-облучение при прохождении радиоактивного облака;</w:t>
      </w:r>
    </w:p>
    <w:p w:rsidR="00183F13" w:rsidRPr="00914F70" w:rsidRDefault="00183F13" w:rsidP="007E6253">
      <w:pPr>
        <w:numPr>
          <w:ilvl w:val="0"/>
          <w:numId w:val="40"/>
        </w:numPr>
        <w:spacing w:line="276" w:lineRule="auto"/>
        <w:ind w:left="426"/>
        <w:jc w:val="both"/>
        <w:rPr>
          <w:sz w:val="28"/>
          <w:szCs w:val="28"/>
        </w:rPr>
      </w:pPr>
      <w:r w:rsidRPr="00914F70">
        <w:rPr>
          <w:sz w:val="28"/>
          <w:szCs w:val="28"/>
        </w:rPr>
        <w:t>внутреннее облучение за счет вдыхания радиоактивных аэрозолей (ингаляционная опасность);</w:t>
      </w:r>
    </w:p>
    <w:p w:rsidR="00183F13" w:rsidRPr="00914F70" w:rsidRDefault="00183F13" w:rsidP="007E6253">
      <w:pPr>
        <w:numPr>
          <w:ilvl w:val="0"/>
          <w:numId w:val="40"/>
        </w:numPr>
        <w:spacing w:line="276" w:lineRule="auto"/>
        <w:ind w:left="426"/>
        <w:jc w:val="both"/>
        <w:rPr>
          <w:sz w:val="28"/>
          <w:szCs w:val="28"/>
        </w:rPr>
      </w:pPr>
      <w:r w:rsidRPr="00914F70">
        <w:rPr>
          <w:sz w:val="28"/>
          <w:szCs w:val="28"/>
        </w:rPr>
        <w:t>контактное облучение при радиоактивном загрязнении кожных покровов и одежды;</w:t>
      </w:r>
    </w:p>
    <w:p w:rsidR="00183F13" w:rsidRPr="00914F70" w:rsidRDefault="00183F13" w:rsidP="007E6253">
      <w:pPr>
        <w:numPr>
          <w:ilvl w:val="0"/>
          <w:numId w:val="40"/>
        </w:numPr>
        <w:spacing w:line="276" w:lineRule="auto"/>
        <w:ind w:left="426"/>
        <w:jc w:val="both"/>
        <w:rPr>
          <w:sz w:val="28"/>
          <w:szCs w:val="28"/>
        </w:rPr>
      </w:pPr>
      <w:r w:rsidRPr="00914F70">
        <w:rPr>
          <w:sz w:val="28"/>
          <w:szCs w:val="28"/>
        </w:rPr>
        <w:t>общее внешнее гамма-облучение людей от радиоактивных веществ, осевших на поверхность земли и местные объекты (здания, сооружения и т.д.);</w:t>
      </w:r>
    </w:p>
    <w:p w:rsidR="00183F13" w:rsidRPr="00914F70" w:rsidRDefault="00183F13" w:rsidP="007E6253">
      <w:pPr>
        <w:numPr>
          <w:ilvl w:val="0"/>
          <w:numId w:val="40"/>
        </w:numPr>
        <w:spacing w:line="276" w:lineRule="auto"/>
        <w:ind w:left="426"/>
        <w:jc w:val="both"/>
        <w:rPr>
          <w:sz w:val="28"/>
          <w:szCs w:val="28"/>
        </w:rPr>
      </w:pPr>
      <w:r w:rsidRPr="00914F70">
        <w:rPr>
          <w:sz w:val="28"/>
          <w:szCs w:val="28"/>
        </w:rPr>
        <w:t>внутреннее облучение в результате потребления населением воды и местных пищевых продуктов, загрязненных радиоактивными веществами.</w:t>
      </w:r>
    </w:p>
    <w:p w:rsidR="00183F13" w:rsidRPr="00914F70" w:rsidRDefault="00183F13" w:rsidP="00945298">
      <w:pPr>
        <w:spacing w:line="276" w:lineRule="auto"/>
        <w:ind w:firstLine="708"/>
        <w:jc w:val="both"/>
        <w:rPr>
          <w:sz w:val="28"/>
          <w:szCs w:val="28"/>
        </w:rPr>
      </w:pPr>
      <w:r w:rsidRPr="00914F70">
        <w:rPr>
          <w:sz w:val="28"/>
          <w:szCs w:val="28"/>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183F13" w:rsidRPr="00914F70" w:rsidRDefault="00183F13" w:rsidP="00945298">
      <w:pPr>
        <w:spacing w:line="276" w:lineRule="auto"/>
        <w:ind w:firstLine="708"/>
        <w:jc w:val="both"/>
        <w:rPr>
          <w:sz w:val="28"/>
          <w:szCs w:val="28"/>
        </w:rPr>
      </w:pPr>
      <w:r w:rsidRPr="00914F70">
        <w:rPr>
          <w:sz w:val="28"/>
          <w:szCs w:val="28"/>
          <w:u w:val="single"/>
        </w:rPr>
        <w:t>Бактериологическое оружие</w:t>
      </w:r>
      <w:r w:rsidRPr="00914F70">
        <w:rPr>
          <w:sz w:val="28"/>
          <w:szCs w:val="28"/>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посевов. Биологическое оружие находится под всеобщим запретом.</w:t>
      </w:r>
    </w:p>
    <w:p w:rsidR="00183F13" w:rsidRPr="00914F70" w:rsidRDefault="00183F13" w:rsidP="00945298">
      <w:pPr>
        <w:spacing w:line="276" w:lineRule="auto"/>
        <w:ind w:firstLine="708"/>
        <w:jc w:val="both"/>
        <w:rPr>
          <w:sz w:val="28"/>
          <w:szCs w:val="28"/>
        </w:rPr>
      </w:pPr>
      <w:r w:rsidRPr="00914F70">
        <w:rPr>
          <w:sz w:val="28"/>
          <w:szCs w:val="28"/>
        </w:rPr>
        <w:lastRenderedPageBreak/>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183F13" w:rsidRPr="00914F70" w:rsidRDefault="00183F13" w:rsidP="00945298">
      <w:pPr>
        <w:spacing w:line="276" w:lineRule="auto"/>
        <w:ind w:firstLine="708"/>
        <w:jc w:val="both"/>
        <w:rPr>
          <w:sz w:val="28"/>
          <w:szCs w:val="28"/>
        </w:rPr>
      </w:pPr>
      <w:r w:rsidRPr="00914F70">
        <w:rPr>
          <w:sz w:val="28"/>
          <w:szCs w:val="28"/>
          <w:u w:val="single"/>
        </w:rPr>
        <w:t>Химическое оружие</w:t>
      </w:r>
      <w:r w:rsidRPr="00914F70">
        <w:rPr>
          <w:sz w:val="28"/>
          <w:szCs w:val="28"/>
        </w:rPr>
        <w:t xml:space="preserve"> – один из видов оружия массового поражения, поражающее действие которого основано на использовании боевых токсичных химических веществ. К таким веществам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183F13" w:rsidRPr="00914F70" w:rsidRDefault="00183F13" w:rsidP="00945298">
      <w:pPr>
        <w:spacing w:line="276" w:lineRule="auto"/>
        <w:ind w:firstLine="708"/>
        <w:jc w:val="both"/>
        <w:rPr>
          <w:sz w:val="28"/>
          <w:szCs w:val="28"/>
        </w:rPr>
      </w:pPr>
      <w:r w:rsidRPr="00914F70">
        <w:rPr>
          <w:sz w:val="28"/>
          <w:szCs w:val="28"/>
        </w:rPr>
        <w:t>29 апреля 1997г.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183F13" w:rsidRPr="00914F70" w:rsidRDefault="00183F13" w:rsidP="00945298">
      <w:pPr>
        <w:spacing w:line="276" w:lineRule="auto"/>
        <w:ind w:firstLine="708"/>
        <w:jc w:val="both"/>
        <w:rPr>
          <w:sz w:val="28"/>
          <w:szCs w:val="28"/>
        </w:rPr>
      </w:pPr>
      <w:r w:rsidRPr="00914F70">
        <w:rPr>
          <w:sz w:val="28"/>
          <w:szCs w:val="28"/>
          <w:u w:val="single"/>
        </w:rPr>
        <w:t>Геофизическое оружие</w:t>
      </w:r>
      <w:r w:rsidRPr="00914F70">
        <w:rPr>
          <w:sz w:val="28"/>
          <w:szCs w:val="28"/>
        </w:rPr>
        <w:t xml:space="preserve"> – вид оружия массового поражения, направленно воздействующий на изменение природно-климатических условий и процессов.</w:t>
      </w:r>
    </w:p>
    <w:p w:rsidR="00183F13" w:rsidRPr="00914F70" w:rsidRDefault="00183F13" w:rsidP="00945298">
      <w:pPr>
        <w:spacing w:line="276" w:lineRule="auto"/>
        <w:ind w:firstLine="708"/>
        <w:jc w:val="both"/>
        <w:rPr>
          <w:sz w:val="28"/>
          <w:szCs w:val="28"/>
        </w:rPr>
      </w:pPr>
      <w:r w:rsidRPr="00914F70">
        <w:rPr>
          <w:sz w:val="28"/>
          <w:szCs w:val="28"/>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183F13" w:rsidRPr="00914F70" w:rsidRDefault="00183F13" w:rsidP="00945298">
      <w:pPr>
        <w:spacing w:line="276" w:lineRule="auto"/>
        <w:ind w:firstLine="708"/>
        <w:jc w:val="both"/>
        <w:rPr>
          <w:sz w:val="28"/>
          <w:szCs w:val="28"/>
        </w:rPr>
      </w:pPr>
      <w:r w:rsidRPr="00914F70">
        <w:rPr>
          <w:sz w:val="28"/>
          <w:szCs w:val="28"/>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183F13" w:rsidRPr="00914F70" w:rsidRDefault="00183F13" w:rsidP="00945298">
      <w:pPr>
        <w:spacing w:line="276" w:lineRule="auto"/>
        <w:ind w:firstLine="708"/>
        <w:jc w:val="both"/>
        <w:rPr>
          <w:sz w:val="28"/>
          <w:szCs w:val="28"/>
        </w:rPr>
      </w:pPr>
      <w:r w:rsidRPr="00914F70">
        <w:rPr>
          <w:sz w:val="28"/>
          <w:szCs w:val="28"/>
          <w:u w:val="single"/>
        </w:rPr>
        <w:t>Высокоточное оружие</w:t>
      </w:r>
      <w:r w:rsidRPr="00914F70">
        <w:rPr>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183F13" w:rsidRPr="00914F70" w:rsidRDefault="00183F13" w:rsidP="00945298">
      <w:pPr>
        <w:spacing w:line="276" w:lineRule="auto"/>
        <w:ind w:firstLine="708"/>
        <w:jc w:val="both"/>
        <w:rPr>
          <w:sz w:val="28"/>
          <w:szCs w:val="28"/>
        </w:rPr>
      </w:pPr>
    </w:p>
    <w:p w:rsidR="00183F13" w:rsidRPr="00914F70" w:rsidRDefault="00183F13" w:rsidP="00945298">
      <w:pPr>
        <w:spacing w:line="276" w:lineRule="auto"/>
        <w:ind w:firstLine="708"/>
        <w:jc w:val="both"/>
        <w:rPr>
          <w:i/>
          <w:sz w:val="28"/>
          <w:szCs w:val="28"/>
        </w:rPr>
      </w:pPr>
      <w:r w:rsidRPr="00914F70">
        <w:rPr>
          <w:b/>
          <w:sz w:val="28"/>
          <w:szCs w:val="28"/>
        </w:rPr>
        <w:t>Границы зон возможной опасности</w:t>
      </w:r>
    </w:p>
    <w:p w:rsidR="00183F13" w:rsidRPr="00914F70" w:rsidRDefault="00183F13" w:rsidP="00945298">
      <w:pPr>
        <w:spacing w:line="276" w:lineRule="auto"/>
        <w:ind w:firstLine="708"/>
        <w:jc w:val="both"/>
        <w:rPr>
          <w:sz w:val="28"/>
          <w:szCs w:val="28"/>
        </w:rPr>
      </w:pPr>
      <w:r w:rsidRPr="00914F70">
        <w:rPr>
          <w:sz w:val="28"/>
          <w:szCs w:val="28"/>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183F13" w:rsidRPr="00914F70" w:rsidRDefault="00183F13" w:rsidP="007E6253">
      <w:pPr>
        <w:numPr>
          <w:ilvl w:val="0"/>
          <w:numId w:val="41"/>
        </w:numPr>
        <w:spacing w:line="276" w:lineRule="auto"/>
        <w:jc w:val="both"/>
        <w:rPr>
          <w:sz w:val="28"/>
          <w:szCs w:val="28"/>
        </w:rPr>
      </w:pPr>
      <w:r w:rsidRPr="00914F70">
        <w:rPr>
          <w:sz w:val="28"/>
          <w:szCs w:val="28"/>
        </w:rPr>
        <w:t>светомаскировки;</w:t>
      </w:r>
    </w:p>
    <w:p w:rsidR="00183F13" w:rsidRPr="00914F70" w:rsidRDefault="00183F13" w:rsidP="007E6253">
      <w:pPr>
        <w:numPr>
          <w:ilvl w:val="0"/>
          <w:numId w:val="41"/>
        </w:numPr>
        <w:spacing w:line="276" w:lineRule="auto"/>
        <w:jc w:val="both"/>
        <w:rPr>
          <w:sz w:val="28"/>
          <w:szCs w:val="28"/>
        </w:rPr>
      </w:pPr>
      <w:r w:rsidRPr="00914F70">
        <w:rPr>
          <w:sz w:val="28"/>
          <w:szCs w:val="28"/>
        </w:rPr>
        <w:lastRenderedPageBreak/>
        <w:t>возможных разрушений;</w:t>
      </w:r>
    </w:p>
    <w:p w:rsidR="00183F13" w:rsidRPr="00914F70" w:rsidRDefault="00183F13" w:rsidP="007E6253">
      <w:pPr>
        <w:numPr>
          <w:ilvl w:val="0"/>
          <w:numId w:val="41"/>
        </w:numPr>
        <w:spacing w:line="276" w:lineRule="auto"/>
        <w:jc w:val="both"/>
        <w:rPr>
          <w:sz w:val="28"/>
          <w:szCs w:val="28"/>
        </w:rPr>
      </w:pPr>
      <w:r w:rsidRPr="00914F70">
        <w:rPr>
          <w:sz w:val="28"/>
          <w:szCs w:val="28"/>
        </w:rPr>
        <w:t>возможного опасного радиоактивного загрязнения;</w:t>
      </w:r>
    </w:p>
    <w:p w:rsidR="00183F13" w:rsidRPr="00914F70" w:rsidRDefault="00183F13" w:rsidP="007E6253">
      <w:pPr>
        <w:numPr>
          <w:ilvl w:val="0"/>
          <w:numId w:val="41"/>
        </w:numPr>
        <w:spacing w:line="276" w:lineRule="auto"/>
        <w:jc w:val="both"/>
        <w:rPr>
          <w:sz w:val="28"/>
          <w:szCs w:val="28"/>
        </w:rPr>
      </w:pPr>
      <w:r w:rsidRPr="00914F70">
        <w:rPr>
          <w:sz w:val="28"/>
          <w:szCs w:val="28"/>
        </w:rPr>
        <w:t>возможного химического заражения;</w:t>
      </w:r>
    </w:p>
    <w:p w:rsidR="00183F13" w:rsidRPr="00914F70" w:rsidRDefault="00183F13" w:rsidP="007E6253">
      <w:pPr>
        <w:numPr>
          <w:ilvl w:val="0"/>
          <w:numId w:val="41"/>
        </w:numPr>
        <w:spacing w:line="276" w:lineRule="auto"/>
        <w:jc w:val="both"/>
        <w:rPr>
          <w:sz w:val="28"/>
          <w:szCs w:val="28"/>
        </w:rPr>
      </w:pPr>
      <w:r w:rsidRPr="00914F70">
        <w:rPr>
          <w:sz w:val="28"/>
          <w:szCs w:val="28"/>
        </w:rPr>
        <w:t xml:space="preserve">вероятного катастрофического затопления, </w:t>
      </w:r>
    </w:p>
    <w:p w:rsidR="00183F13" w:rsidRPr="00914F70" w:rsidRDefault="00183F13" w:rsidP="007E6253">
      <w:pPr>
        <w:numPr>
          <w:ilvl w:val="0"/>
          <w:numId w:val="41"/>
        </w:numPr>
        <w:spacing w:line="276" w:lineRule="auto"/>
        <w:jc w:val="both"/>
        <w:rPr>
          <w:sz w:val="28"/>
          <w:szCs w:val="28"/>
        </w:rPr>
      </w:pPr>
      <w:r w:rsidRPr="00914F70">
        <w:rPr>
          <w:sz w:val="28"/>
          <w:szCs w:val="28"/>
        </w:rPr>
        <w:t>с учетом групп городов и категорий объектов по гражданской обороне.</w:t>
      </w:r>
    </w:p>
    <w:p w:rsidR="00183F13" w:rsidRPr="00914F70" w:rsidRDefault="00183F13" w:rsidP="00945298">
      <w:pPr>
        <w:spacing w:line="276" w:lineRule="auto"/>
        <w:ind w:firstLine="708"/>
        <w:jc w:val="both"/>
        <w:rPr>
          <w:sz w:val="28"/>
          <w:szCs w:val="28"/>
        </w:rPr>
      </w:pPr>
      <w:r w:rsidRPr="00914F70">
        <w:rPr>
          <w:sz w:val="28"/>
          <w:szCs w:val="28"/>
        </w:rPr>
        <w:t>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1998г. № 1149 «О порядке отнесения территорий к группам по гражданской обороне».</w:t>
      </w:r>
    </w:p>
    <w:p w:rsidR="00183F13" w:rsidRPr="00914F70" w:rsidRDefault="00183F13" w:rsidP="00945298">
      <w:pPr>
        <w:spacing w:line="276" w:lineRule="auto"/>
        <w:ind w:firstLine="708"/>
        <w:jc w:val="both"/>
        <w:rPr>
          <w:sz w:val="28"/>
          <w:szCs w:val="28"/>
        </w:rPr>
      </w:pPr>
      <w:r w:rsidRPr="00914F70">
        <w:rPr>
          <w:sz w:val="28"/>
          <w:szCs w:val="28"/>
        </w:rPr>
        <w:t xml:space="preserve">Проектируемая территория находится на минимальном удалении </w:t>
      </w:r>
      <w:r w:rsidR="00902FC1">
        <w:rPr>
          <w:sz w:val="28"/>
          <w:szCs w:val="28"/>
        </w:rPr>
        <w:t>60</w:t>
      </w:r>
      <w:r w:rsidRPr="00914F70">
        <w:rPr>
          <w:sz w:val="28"/>
          <w:szCs w:val="28"/>
        </w:rPr>
        <w:t xml:space="preserve"> км от г. Майкоп (3 группа по ГО).</w:t>
      </w:r>
    </w:p>
    <w:p w:rsidR="00183F13" w:rsidRPr="00914F70" w:rsidRDefault="00183F13" w:rsidP="00945298">
      <w:pPr>
        <w:spacing w:line="276" w:lineRule="auto"/>
        <w:ind w:firstLine="708"/>
        <w:jc w:val="both"/>
        <w:rPr>
          <w:sz w:val="28"/>
          <w:szCs w:val="28"/>
        </w:rPr>
      </w:pPr>
      <w:r w:rsidRPr="00914F70">
        <w:rPr>
          <w:sz w:val="28"/>
          <w:szCs w:val="28"/>
        </w:rPr>
        <w:t xml:space="preserve">Согласно СНиП 2.01.51-90г., население </w:t>
      </w:r>
      <w:r w:rsidR="00FE5F0D">
        <w:rPr>
          <w:sz w:val="28"/>
          <w:szCs w:val="28"/>
        </w:rPr>
        <w:t>Губ</w:t>
      </w:r>
      <w:r>
        <w:rPr>
          <w:sz w:val="28"/>
          <w:szCs w:val="28"/>
        </w:rPr>
        <w:t>ского сельского</w:t>
      </w:r>
      <w:r w:rsidRPr="00914F70">
        <w:rPr>
          <w:sz w:val="28"/>
          <w:szCs w:val="28"/>
        </w:rPr>
        <w:t xml:space="preserve"> поселения попадает в зону возможного сильного радиоактивного заражения (зона шириной до 100 км от г. Майкоп).</w:t>
      </w:r>
    </w:p>
    <w:p w:rsidR="00183F13" w:rsidRPr="00914F70" w:rsidRDefault="00183F13" w:rsidP="00945298">
      <w:pPr>
        <w:spacing w:line="276" w:lineRule="auto"/>
        <w:ind w:firstLine="708"/>
        <w:jc w:val="both"/>
        <w:rPr>
          <w:sz w:val="28"/>
          <w:szCs w:val="28"/>
        </w:rPr>
      </w:pPr>
      <w:r w:rsidRPr="00914F70">
        <w:rPr>
          <w:sz w:val="28"/>
          <w:szCs w:val="28"/>
        </w:rPr>
        <w:t xml:space="preserve">Согласно информации о гидротехнических сооружениях, население </w:t>
      </w:r>
      <w:r w:rsidR="00027770">
        <w:rPr>
          <w:sz w:val="28"/>
          <w:szCs w:val="28"/>
        </w:rPr>
        <w:t>Губ</w:t>
      </w:r>
      <w:r>
        <w:rPr>
          <w:sz w:val="28"/>
          <w:szCs w:val="28"/>
        </w:rPr>
        <w:t>ского сельского</w:t>
      </w:r>
      <w:r w:rsidRPr="00914F70">
        <w:rPr>
          <w:sz w:val="28"/>
          <w:szCs w:val="28"/>
        </w:rPr>
        <w:t xml:space="preserve"> поселения в зону катастрофического затопления не попадает.</w:t>
      </w:r>
    </w:p>
    <w:p w:rsidR="00183F13" w:rsidRPr="00914F70" w:rsidRDefault="00EC7D27" w:rsidP="00945298">
      <w:pPr>
        <w:spacing w:line="276" w:lineRule="auto"/>
        <w:ind w:firstLine="708"/>
        <w:jc w:val="both"/>
        <w:rPr>
          <w:sz w:val="28"/>
          <w:szCs w:val="28"/>
        </w:rPr>
      </w:pPr>
      <w:r>
        <w:rPr>
          <w:sz w:val="28"/>
          <w:szCs w:val="28"/>
        </w:rPr>
        <w:t>Губ</w:t>
      </w:r>
      <w:r w:rsidR="00183F13">
        <w:rPr>
          <w:sz w:val="28"/>
          <w:szCs w:val="28"/>
        </w:rPr>
        <w:t>ское сельское</w:t>
      </w:r>
      <w:r w:rsidR="00183F13" w:rsidRPr="00914F70">
        <w:rPr>
          <w:sz w:val="28"/>
          <w:szCs w:val="28"/>
        </w:rPr>
        <w:t xml:space="preserve"> поселение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183F13" w:rsidRPr="00914F70" w:rsidRDefault="00183F13" w:rsidP="00945298">
      <w:pPr>
        <w:spacing w:line="276" w:lineRule="auto"/>
        <w:ind w:firstLine="708"/>
        <w:jc w:val="both"/>
        <w:rPr>
          <w:sz w:val="28"/>
          <w:szCs w:val="28"/>
        </w:rPr>
      </w:pPr>
    </w:p>
    <w:p w:rsidR="00183F13" w:rsidRPr="00914F70" w:rsidRDefault="00183F13" w:rsidP="00945298">
      <w:pPr>
        <w:spacing w:line="276" w:lineRule="auto"/>
        <w:ind w:firstLine="708"/>
        <w:jc w:val="both"/>
        <w:rPr>
          <w:i/>
          <w:sz w:val="28"/>
          <w:szCs w:val="28"/>
        </w:rPr>
      </w:pPr>
      <w:r w:rsidRPr="00914F70">
        <w:rPr>
          <w:b/>
          <w:sz w:val="28"/>
          <w:szCs w:val="28"/>
        </w:rPr>
        <w:t>Возможные последствия возникновения чрезвычайных ситуаций техногенного характера</w:t>
      </w:r>
    </w:p>
    <w:p w:rsidR="00183F13" w:rsidRPr="00914F70" w:rsidRDefault="00183F13" w:rsidP="00945298">
      <w:pPr>
        <w:spacing w:line="276" w:lineRule="auto"/>
        <w:ind w:firstLine="708"/>
        <w:jc w:val="both"/>
        <w:rPr>
          <w:sz w:val="28"/>
          <w:szCs w:val="28"/>
        </w:rPr>
      </w:pPr>
      <w:r w:rsidRPr="00914F70">
        <w:rPr>
          <w:sz w:val="28"/>
          <w:szCs w:val="28"/>
          <w:u w:val="single"/>
        </w:rPr>
        <w:t>Источник техногенной чрезвычайной ситуации</w:t>
      </w:r>
      <w:r w:rsidRPr="00914F70">
        <w:rPr>
          <w:sz w:val="28"/>
          <w:szCs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183F13" w:rsidRPr="00914F70" w:rsidRDefault="00183F13" w:rsidP="00945298">
      <w:pPr>
        <w:spacing w:line="276" w:lineRule="auto"/>
        <w:ind w:firstLine="708"/>
        <w:jc w:val="both"/>
        <w:rPr>
          <w:sz w:val="28"/>
          <w:szCs w:val="28"/>
        </w:rPr>
      </w:pPr>
      <w:r w:rsidRPr="00914F70">
        <w:rPr>
          <w:sz w:val="28"/>
          <w:szCs w:val="28"/>
          <w:u w:val="single"/>
        </w:rPr>
        <w:t>Химически опасный объект (ХОО)</w:t>
      </w:r>
      <w:r w:rsidRPr="00914F70">
        <w:rPr>
          <w:sz w:val="28"/>
          <w:szCs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EC7D27" w:rsidRDefault="00183F13" w:rsidP="00945298">
      <w:pPr>
        <w:spacing w:line="276" w:lineRule="auto"/>
        <w:ind w:firstLine="708"/>
        <w:jc w:val="both"/>
        <w:rPr>
          <w:sz w:val="28"/>
          <w:szCs w:val="28"/>
        </w:rPr>
      </w:pPr>
      <w:r w:rsidRPr="00914F70">
        <w:rPr>
          <w:sz w:val="28"/>
          <w:szCs w:val="28"/>
        </w:rPr>
        <w:t xml:space="preserve">На территории </w:t>
      </w:r>
      <w:r w:rsidR="00EC7D27">
        <w:rPr>
          <w:sz w:val="28"/>
          <w:szCs w:val="28"/>
        </w:rPr>
        <w:t>Губ</w:t>
      </w:r>
      <w:r>
        <w:rPr>
          <w:sz w:val="28"/>
          <w:szCs w:val="28"/>
        </w:rPr>
        <w:t>ского сельского</w:t>
      </w:r>
      <w:r w:rsidRPr="00914F70">
        <w:rPr>
          <w:sz w:val="28"/>
          <w:szCs w:val="28"/>
        </w:rPr>
        <w:t xml:space="preserve"> поселения </w:t>
      </w:r>
      <w:r w:rsidR="00EC7D27">
        <w:rPr>
          <w:sz w:val="28"/>
          <w:szCs w:val="28"/>
        </w:rPr>
        <w:t>находится один химически опасный объект:</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675"/>
        <w:gridCol w:w="2478"/>
        <w:gridCol w:w="2971"/>
        <w:gridCol w:w="1445"/>
      </w:tblGrid>
      <w:tr w:rsidR="00EC7D27" w:rsidRPr="006B6E75" w:rsidTr="00453EDC">
        <w:trPr>
          <w:cantSplit/>
          <w:jc w:val="center"/>
        </w:trPr>
        <w:tc>
          <w:tcPr>
            <w:tcW w:w="0" w:type="auto"/>
          </w:tcPr>
          <w:p w:rsidR="00EC7D27" w:rsidRPr="00162A10" w:rsidRDefault="00EC7D27" w:rsidP="00945298">
            <w:pPr>
              <w:spacing w:line="276" w:lineRule="auto"/>
              <w:jc w:val="center"/>
              <w:rPr>
                <w:b/>
                <w:i/>
              </w:rPr>
            </w:pPr>
            <w:r w:rsidRPr="00162A10">
              <w:rPr>
                <w:b/>
                <w:i/>
              </w:rPr>
              <w:lastRenderedPageBreak/>
              <w:t>Населенный пункт, имеющий ПОО или близ расположенный</w:t>
            </w:r>
          </w:p>
        </w:tc>
        <w:tc>
          <w:tcPr>
            <w:tcW w:w="0" w:type="auto"/>
          </w:tcPr>
          <w:p w:rsidR="00EC7D27" w:rsidRPr="00162A10" w:rsidRDefault="00EC7D27" w:rsidP="00945298">
            <w:pPr>
              <w:spacing w:line="276" w:lineRule="auto"/>
              <w:jc w:val="center"/>
              <w:rPr>
                <w:b/>
                <w:i/>
              </w:rPr>
            </w:pPr>
            <w:r w:rsidRPr="00162A10">
              <w:rPr>
                <w:b/>
                <w:i/>
              </w:rPr>
              <w:t>Наименование и адрес объекта</w:t>
            </w:r>
          </w:p>
        </w:tc>
        <w:tc>
          <w:tcPr>
            <w:tcW w:w="0" w:type="auto"/>
          </w:tcPr>
          <w:p w:rsidR="00EC7D27" w:rsidRPr="00162A10" w:rsidRDefault="00EC7D27" w:rsidP="00945298">
            <w:pPr>
              <w:spacing w:line="276" w:lineRule="auto"/>
              <w:jc w:val="center"/>
              <w:rPr>
                <w:b/>
                <w:i/>
              </w:rPr>
            </w:pPr>
            <w:r w:rsidRPr="00162A10">
              <w:rPr>
                <w:b/>
                <w:i/>
              </w:rPr>
              <w:t>Наименование и количество опасного вещества (общее и наибольшая емкость)</w:t>
            </w:r>
          </w:p>
        </w:tc>
        <w:tc>
          <w:tcPr>
            <w:tcW w:w="0" w:type="auto"/>
            <w:shd w:val="clear" w:color="auto" w:fill="auto"/>
          </w:tcPr>
          <w:p w:rsidR="00EC7D27" w:rsidRPr="00162A10" w:rsidRDefault="00EC7D27" w:rsidP="00945298">
            <w:pPr>
              <w:spacing w:line="276" w:lineRule="auto"/>
              <w:jc w:val="center"/>
              <w:rPr>
                <w:b/>
                <w:i/>
              </w:rPr>
            </w:pPr>
            <w:r w:rsidRPr="00162A10">
              <w:rPr>
                <w:b/>
                <w:i/>
              </w:rPr>
              <w:t>Зоны заражения, км</w:t>
            </w:r>
          </w:p>
        </w:tc>
      </w:tr>
      <w:tr w:rsidR="00EC7D27" w:rsidRPr="006B6E75" w:rsidTr="00453EDC">
        <w:trPr>
          <w:cantSplit/>
          <w:jc w:val="center"/>
        </w:trPr>
        <w:tc>
          <w:tcPr>
            <w:tcW w:w="0" w:type="auto"/>
            <w:vAlign w:val="center"/>
          </w:tcPr>
          <w:p w:rsidR="00EC7D27" w:rsidRPr="00162A10" w:rsidRDefault="00EC7D27" w:rsidP="00945298">
            <w:pPr>
              <w:spacing w:line="276" w:lineRule="auto"/>
              <w:jc w:val="center"/>
              <w:rPr>
                <w:sz w:val="24"/>
                <w:szCs w:val="24"/>
              </w:rPr>
            </w:pPr>
            <w:r w:rsidRPr="00162A10">
              <w:rPr>
                <w:sz w:val="24"/>
                <w:szCs w:val="24"/>
              </w:rPr>
              <w:t>Станица Губская</w:t>
            </w:r>
          </w:p>
        </w:tc>
        <w:tc>
          <w:tcPr>
            <w:tcW w:w="0" w:type="auto"/>
          </w:tcPr>
          <w:p w:rsidR="00EC7D27" w:rsidRPr="00162A10" w:rsidRDefault="00EC7D27" w:rsidP="00945298">
            <w:pPr>
              <w:spacing w:line="276" w:lineRule="auto"/>
              <w:rPr>
                <w:sz w:val="24"/>
                <w:szCs w:val="24"/>
              </w:rPr>
            </w:pPr>
            <w:r>
              <w:rPr>
                <w:sz w:val="24"/>
                <w:szCs w:val="24"/>
              </w:rPr>
              <w:t>ООО «Аво</w:t>
            </w:r>
            <w:r w:rsidRPr="00162A10">
              <w:rPr>
                <w:sz w:val="24"/>
                <w:szCs w:val="24"/>
              </w:rPr>
              <w:t>кадо» ул.Мира Юго-западная промзона</w:t>
            </w:r>
          </w:p>
        </w:tc>
        <w:tc>
          <w:tcPr>
            <w:tcW w:w="0" w:type="auto"/>
          </w:tcPr>
          <w:p w:rsidR="00EC7D27" w:rsidRPr="00162A10" w:rsidRDefault="00EC7D27" w:rsidP="00945298">
            <w:pPr>
              <w:spacing w:line="276" w:lineRule="auto"/>
              <w:jc w:val="center"/>
              <w:rPr>
                <w:sz w:val="24"/>
                <w:szCs w:val="24"/>
              </w:rPr>
            </w:pPr>
            <w:r w:rsidRPr="00162A10">
              <w:rPr>
                <w:sz w:val="24"/>
                <w:szCs w:val="24"/>
              </w:rPr>
              <w:t>Аммиак 3 тонны</w:t>
            </w:r>
          </w:p>
        </w:tc>
        <w:tc>
          <w:tcPr>
            <w:tcW w:w="0" w:type="auto"/>
            <w:shd w:val="clear" w:color="auto" w:fill="auto"/>
          </w:tcPr>
          <w:p w:rsidR="00EC7D27" w:rsidRPr="00162A10" w:rsidRDefault="00EC7D27" w:rsidP="00945298">
            <w:pPr>
              <w:spacing w:line="276" w:lineRule="auto"/>
              <w:jc w:val="center"/>
              <w:rPr>
                <w:sz w:val="24"/>
                <w:szCs w:val="24"/>
              </w:rPr>
            </w:pPr>
            <w:r w:rsidRPr="00162A10">
              <w:rPr>
                <w:sz w:val="24"/>
                <w:szCs w:val="24"/>
              </w:rPr>
              <w:t>1,6</w:t>
            </w:r>
          </w:p>
        </w:tc>
      </w:tr>
    </w:tbl>
    <w:p w:rsidR="00EC7D27" w:rsidRDefault="00EC7D27" w:rsidP="00945298">
      <w:pPr>
        <w:pStyle w:val="aa"/>
        <w:spacing w:after="0" w:line="276" w:lineRule="auto"/>
        <w:ind w:firstLine="540"/>
        <w:jc w:val="both"/>
        <w:rPr>
          <w:sz w:val="28"/>
        </w:rPr>
      </w:pPr>
      <w:r w:rsidRPr="00CA245C">
        <w:rPr>
          <w:sz w:val="28"/>
        </w:rPr>
        <w:t xml:space="preserve">Таким образом, в результате проведенных расчетов, при максимальных по последствиям авариях на ХОО, сопровождающимся выбросом АХОВ, часть территории </w:t>
      </w:r>
      <w:r>
        <w:rPr>
          <w:sz w:val="28"/>
        </w:rPr>
        <w:t>поселения</w:t>
      </w:r>
      <w:r w:rsidRPr="00CA245C">
        <w:rPr>
          <w:sz w:val="28"/>
        </w:rPr>
        <w:t xml:space="preserve"> окаж</w:t>
      </w:r>
      <w:r>
        <w:rPr>
          <w:sz w:val="28"/>
        </w:rPr>
        <w:t>е</w:t>
      </w:r>
      <w:r w:rsidRPr="00CA245C">
        <w:rPr>
          <w:sz w:val="28"/>
        </w:rPr>
        <w:t>тся в зоне возможного химического заражения.</w:t>
      </w:r>
    </w:p>
    <w:p w:rsidR="00EC7D27" w:rsidRDefault="00EC7D27" w:rsidP="00945298">
      <w:pPr>
        <w:pStyle w:val="aa"/>
        <w:spacing w:after="0" w:line="276" w:lineRule="auto"/>
        <w:ind w:firstLine="540"/>
        <w:jc w:val="both"/>
        <w:rPr>
          <w:sz w:val="28"/>
        </w:rPr>
      </w:pPr>
      <w:r w:rsidRPr="000F0912">
        <w:rPr>
          <w:sz w:val="28"/>
        </w:rPr>
        <w:t xml:space="preserve">Площадь зоны возможного заражения составит </w:t>
      </w:r>
      <w:r>
        <w:rPr>
          <w:sz w:val="28"/>
        </w:rPr>
        <w:t>1</w:t>
      </w:r>
      <w:r w:rsidRPr="000F0912">
        <w:rPr>
          <w:sz w:val="28"/>
        </w:rPr>
        <w:t>,</w:t>
      </w:r>
      <w:r>
        <w:rPr>
          <w:sz w:val="28"/>
        </w:rPr>
        <w:t>4</w:t>
      </w:r>
      <w:r w:rsidRPr="000F0912">
        <w:rPr>
          <w:sz w:val="28"/>
        </w:rPr>
        <w:t>1 км</w:t>
      </w:r>
      <w:r w:rsidRPr="000F0912">
        <w:rPr>
          <w:sz w:val="28"/>
          <w:vertAlign w:val="superscript"/>
        </w:rPr>
        <w:t>2</w:t>
      </w:r>
      <w:r w:rsidRPr="000F0912">
        <w:rPr>
          <w:sz w:val="28"/>
        </w:rPr>
        <w:t>, фактического заражения - 0,</w:t>
      </w:r>
      <w:r>
        <w:rPr>
          <w:sz w:val="28"/>
        </w:rPr>
        <w:t>08</w:t>
      </w:r>
      <w:r w:rsidRPr="000F0912">
        <w:rPr>
          <w:sz w:val="28"/>
        </w:rPr>
        <w:t xml:space="preserve"> км</w:t>
      </w:r>
      <w:r w:rsidRPr="000F0912">
        <w:rPr>
          <w:sz w:val="28"/>
          <w:vertAlign w:val="superscript"/>
        </w:rPr>
        <w:t>2</w:t>
      </w:r>
      <w:r w:rsidRPr="000F0912">
        <w:rPr>
          <w:sz w:val="28"/>
        </w:rPr>
        <w:t>.</w:t>
      </w:r>
    </w:p>
    <w:p w:rsidR="00183F13" w:rsidRPr="00914F70" w:rsidRDefault="00183F13" w:rsidP="00945298">
      <w:pPr>
        <w:spacing w:line="276" w:lineRule="auto"/>
        <w:jc w:val="both"/>
        <w:rPr>
          <w:sz w:val="28"/>
          <w:szCs w:val="28"/>
        </w:rPr>
      </w:pPr>
    </w:p>
    <w:p w:rsidR="00183F13" w:rsidRPr="00914F70" w:rsidRDefault="00183F13" w:rsidP="00945298">
      <w:pPr>
        <w:spacing w:line="276" w:lineRule="auto"/>
        <w:ind w:firstLine="708"/>
        <w:jc w:val="both"/>
        <w:rPr>
          <w:sz w:val="28"/>
          <w:szCs w:val="28"/>
        </w:rPr>
      </w:pPr>
      <w:r w:rsidRPr="00914F70">
        <w:rPr>
          <w:sz w:val="28"/>
          <w:szCs w:val="28"/>
          <w:u w:val="single"/>
        </w:rPr>
        <w:t>Пожароопасный и взрывоопасный объект</w:t>
      </w:r>
      <w:r w:rsidRPr="00914F70">
        <w:rPr>
          <w:sz w:val="28"/>
          <w:szCs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183F13" w:rsidRDefault="00E94F90" w:rsidP="00945298">
      <w:pPr>
        <w:spacing w:line="276" w:lineRule="auto"/>
        <w:ind w:firstLine="708"/>
        <w:jc w:val="right"/>
        <w:rPr>
          <w:i/>
          <w:sz w:val="28"/>
          <w:szCs w:val="28"/>
        </w:rPr>
      </w:pPr>
      <w:r>
        <w:rPr>
          <w:i/>
          <w:sz w:val="28"/>
          <w:szCs w:val="28"/>
        </w:rPr>
        <w:t>П</w:t>
      </w:r>
      <w:r w:rsidR="00183F13" w:rsidRPr="00EC7D27">
        <w:rPr>
          <w:i/>
          <w:sz w:val="28"/>
          <w:szCs w:val="28"/>
        </w:rPr>
        <w:t>ожароопасны</w:t>
      </w:r>
      <w:r w:rsidR="00EC7D27" w:rsidRPr="00EC7D27">
        <w:rPr>
          <w:i/>
          <w:sz w:val="28"/>
          <w:szCs w:val="28"/>
        </w:rPr>
        <w:t>е</w:t>
      </w:r>
      <w:r w:rsidR="00183F13" w:rsidRPr="00EC7D27">
        <w:rPr>
          <w:i/>
          <w:sz w:val="28"/>
          <w:szCs w:val="28"/>
        </w:rPr>
        <w:t xml:space="preserve"> объект</w:t>
      </w:r>
      <w:r w:rsidR="00EC7D27" w:rsidRPr="00EC7D27">
        <w:rPr>
          <w:i/>
          <w:sz w:val="28"/>
          <w:szCs w:val="28"/>
        </w:rPr>
        <w:t xml:space="preserve">ына территории </w:t>
      </w:r>
      <w:r w:rsidR="00183F13" w:rsidRPr="00EC7D27">
        <w:rPr>
          <w:i/>
          <w:sz w:val="28"/>
          <w:szCs w:val="28"/>
        </w:rPr>
        <w:t xml:space="preserve">поселения </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802"/>
        <w:gridCol w:w="2976"/>
        <w:gridCol w:w="1268"/>
        <w:gridCol w:w="2418"/>
      </w:tblGrid>
      <w:tr w:rsidR="00E94F90" w:rsidRPr="00142474" w:rsidTr="00E94F90">
        <w:trPr>
          <w:cantSplit/>
          <w:trHeight w:val="935"/>
        </w:trPr>
        <w:tc>
          <w:tcPr>
            <w:tcW w:w="2802" w:type="dxa"/>
          </w:tcPr>
          <w:p w:rsidR="00E94F90" w:rsidRPr="00C97A69" w:rsidRDefault="00E94F90" w:rsidP="00945298">
            <w:pPr>
              <w:spacing w:line="276" w:lineRule="auto"/>
              <w:rPr>
                <w:b/>
              </w:rPr>
            </w:pPr>
            <w:r w:rsidRPr="00C97A69">
              <w:rPr>
                <w:b/>
              </w:rPr>
              <w:t>Наименование и адрес объекта</w:t>
            </w:r>
          </w:p>
        </w:tc>
        <w:tc>
          <w:tcPr>
            <w:tcW w:w="2976" w:type="dxa"/>
          </w:tcPr>
          <w:p w:rsidR="00E94F90" w:rsidRPr="00C97A69" w:rsidRDefault="00E94F90" w:rsidP="00945298">
            <w:pPr>
              <w:spacing w:line="276" w:lineRule="auto"/>
              <w:rPr>
                <w:b/>
              </w:rPr>
            </w:pPr>
            <w:r w:rsidRPr="00C97A69">
              <w:rPr>
                <w:b/>
              </w:rPr>
              <w:t>Наименование и количество опасного вещества (общее и наибольшая емкость)</w:t>
            </w:r>
          </w:p>
        </w:tc>
        <w:tc>
          <w:tcPr>
            <w:tcW w:w="1268" w:type="dxa"/>
            <w:shd w:val="clear" w:color="auto" w:fill="auto"/>
          </w:tcPr>
          <w:p w:rsidR="00E94F90" w:rsidRPr="00C97A69" w:rsidRDefault="00E94F90" w:rsidP="00945298">
            <w:pPr>
              <w:spacing w:line="276" w:lineRule="auto"/>
              <w:rPr>
                <w:b/>
              </w:rPr>
            </w:pPr>
            <w:r w:rsidRPr="00C97A69">
              <w:rPr>
                <w:b/>
              </w:rPr>
              <w:t>Зоны зараж</w:t>
            </w:r>
            <w:r>
              <w:rPr>
                <w:b/>
              </w:rPr>
              <w:t>е</w:t>
            </w:r>
            <w:r w:rsidRPr="00C97A69">
              <w:rPr>
                <w:b/>
              </w:rPr>
              <w:t>ния, км</w:t>
            </w:r>
          </w:p>
        </w:tc>
        <w:tc>
          <w:tcPr>
            <w:tcW w:w="2418" w:type="dxa"/>
            <w:shd w:val="clear" w:color="auto" w:fill="auto"/>
          </w:tcPr>
          <w:p w:rsidR="00E94F90" w:rsidRPr="00C97A69" w:rsidRDefault="00E94F90" w:rsidP="00945298">
            <w:pPr>
              <w:spacing w:line="276" w:lineRule="auto"/>
              <w:rPr>
                <w:b/>
              </w:rPr>
            </w:pPr>
            <w:r w:rsidRPr="00C97A69">
              <w:rPr>
                <w:b/>
              </w:rPr>
              <w:t>Примечание</w:t>
            </w:r>
          </w:p>
        </w:tc>
      </w:tr>
      <w:tr w:rsidR="00E94F90" w:rsidRPr="00142474" w:rsidTr="00E94F90">
        <w:trPr>
          <w:cantSplit/>
          <w:trHeight w:val="20"/>
        </w:trPr>
        <w:tc>
          <w:tcPr>
            <w:tcW w:w="9464" w:type="dxa"/>
            <w:gridSpan w:val="4"/>
          </w:tcPr>
          <w:p w:rsidR="00E94F90" w:rsidRPr="00142474" w:rsidRDefault="00E94F90" w:rsidP="00945298">
            <w:pPr>
              <w:spacing w:line="276" w:lineRule="auto"/>
              <w:jc w:val="center"/>
              <w:rPr>
                <w:sz w:val="18"/>
                <w:szCs w:val="18"/>
              </w:rPr>
            </w:pPr>
            <w:r w:rsidRPr="00C97A69">
              <w:rPr>
                <w:b/>
                <w:i/>
                <w:sz w:val="24"/>
                <w:szCs w:val="24"/>
              </w:rPr>
              <w:t>Пожаровзрывоопасные объекты</w:t>
            </w:r>
          </w:p>
        </w:tc>
      </w:tr>
      <w:tr w:rsidR="00E94F90" w:rsidRPr="00C97A69" w:rsidTr="00E94F90">
        <w:trPr>
          <w:cantSplit/>
          <w:trHeight w:val="20"/>
        </w:trPr>
        <w:tc>
          <w:tcPr>
            <w:tcW w:w="2802" w:type="dxa"/>
          </w:tcPr>
          <w:p w:rsidR="00E94F90" w:rsidRPr="00C97A69" w:rsidRDefault="00E94F90" w:rsidP="00945298">
            <w:pPr>
              <w:snapToGrid w:val="0"/>
              <w:spacing w:line="276" w:lineRule="auto"/>
              <w:rPr>
                <w:sz w:val="24"/>
                <w:szCs w:val="24"/>
              </w:rPr>
            </w:pPr>
            <w:r w:rsidRPr="00C97A69">
              <w:rPr>
                <w:sz w:val="24"/>
                <w:szCs w:val="24"/>
              </w:rPr>
              <w:t>13.ЧП Степанов К.А. Станица Губская, ул. Заводская, 4</w:t>
            </w:r>
          </w:p>
        </w:tc>
        <w:tc>
          <w:tcPr>
            <w:tcW w:w="2976" w:type="dxa"/>
          </w:tcPr>
          <w:p w:rsidR="00E94F90" w:rsidRPr="00C97A69" w:rsidRDefault="00E94F90" w:rsidP="00945298">
            <w:pPr>
              <w:snapToGrid w:val="0"/>
              <w:spacing w:line="276" w:lineRule="auto"/>
              <w:rPr>
                <w:sz w:val="24"/>
                <w:szCs w:val="24"/>
              </w:rPr>
            </w:pPr>
            <w:r w:rsidRPr="00C97A69">
              <w:rPr>
                <w:sz w:val="24"/>
                <w:szCs w:val="24"/>
              </w:rPr>
              <w:t>нефтепродукты -28т</w:t>
            </w:r>
          </w:p>
        </w:tc>
        <w:tc>
          <w:tcPr>
            <w:tcW w:w="1268" w:type="dxa"/>
            <w:shd w:val="clear" w:color="auto" w:fill="auto"/>
          </w:tcPr>
          <w:p w:rsidR="00E94F90" w:rsidRPr="00C97A69" w:rsidRDefault="00E94F90" w:rsidP="00945298">
            <w:pPr>
              <w:snapToGrid w:val="0"/>
              <w:spacing w:line="276" w:lineRule="auto"/>
              <w:rPr>
                <w:sz w:val="24"/>
                <w:szCs w:val="24"/>
              </w:rPr>
            </w:pPr>
            <w:r w:rsidRPr="00C97A69">
              <w:rPr>
                <w:sz w:val="24"/>
                <w:szCs w:val="24"/>
              </w:rPr>
              <w:t>60 м2</w:t>
            </w:r>
          </w:p>
        </w:tc>
        <w:tc>
          <w:tcPr>
            <w:tcW w:w="2418" w:type="dxa"/>
            <w:shd w:val="clear" w:color="auto" w:fill="auto"/>
          </w:tcPr>
          <w:p w:rsidR="00E94F90" w:rsidRPr="00C97A69" w:rsidRDefault="00E94F90" w:rsidP="00945298">
            <w:pPr>
              <w:snapToGrid w:val="0"/>
              <w:spacing w:line="276" w:lineRule="auto"/>
              <w:rPr>
                <w:sz w:val="24"/>
                <w:szCs w:val="24"/>
              </w:rPr>
            </w:pPr>
            <w:r w:rsidRPr="00C97A69">
              <w:rPr>
                <w:sz w:val="24"/>
                <w:szCs w:val="24"/>
              </w:rPr>
              <w:t>(мах осредненная вместимость 8 м3)</w:t>
            </w:r>
          </w:p>
        </w:tc>
      </w:tr>
      <w:tr w:rsidR="00E94F90" w:rsidRPr="00C97A69" w:rsidTr="00E94F90">
        <w:trPr>
          <w:cantSplit/>
          <w:trHeight w:val="20"/>
        </w:trPr>
        <w:tc>
          <w:tcPr>
            <w:tcW w:w="2802" w:type="dxa"/>
          </w:tcPr>
          <w:p w:rsidR="00E94F90" w:rsidRPr="00C97A69" w:rsidRDefault="00E94F90" w:rsidP="00945298">
            <w:pPr>
              <w:snapToGrid w:val="0"/>
              <w:spacing w:line="276" w:lineRule="auto"/>
              <w:rPr>
                <w:sz w:val="24"/>
                <w:szCs w:val="24"/>
              </w:rPr>
            </w:pPr>
            <w:r w:rsidRPr="00C97A69">
              <w:rPr>
                <w:sz w:val="24"/>
                <w:szCs w:val="24"/>
              </w:rPr>
              <w:t>21.Вновь проектируемые АЗС</w:t>
            </w:r>
          </w:p>
        </w:tc>
        <w:tc>
          <w:tcPr>
            <w:tcW w:w="2976" w:type="dxa"/>
          </w:tcPr>
          <w:p w:rsidR="00E94F90" w:rsidRPr="00C97A69" w:rsidRDefault="00E94F90" w:rsidP="00945298">
            <w:pPr>
              <w:snapToGrid w:val="0"/>
              <w:spacing w:line="276" w:lineRule="auto"/>
              <w:rPr>
                <w:sz w:val="24"/>
                <w:szCs w:val="24"/>
              </w:rPr>
            </w:pPr>
            <w:r w:rsidRPr="00C97A69">
              <w:rPr>
                <w:sz w:val="24"/>
                <w:szCs w:val="24"/>
              </w:rPr>
              <w:t xml:space="preserve">Нефтепродукты </w:t>
            </w:r>
          </w:p>
        </w:tc>
        <w:tc>
          <w:tcPr>
            <w:tcW w:w="1268" w:type="dxa"/>
            <w:shd w:val="clear" w:color="auto" w:fill="auto"/>
          </w:tcPr>
          <w:p w:rsidR="00E94F90" w:rsidRPr="00C97A69" w:rsidRDefault="00E94F90" w:rsidP="00945298">
            <w:pPr>
              <w:snapToGrid w:val="0"/>
              <w:spacing w:line="276" w:lineRule="auto"/>
              <w:rPr>
                <w:sz w:val="24"/>
                <w:szCs w:val="24"/>
              </w:rPr>
            </w:pPr>
          </w:p>
        </w:tc>
        <w:tc>
          <w:tcPr>
            <w:tcW w:w="2418" w:type="dxa"/>
            <w:shd w:val="clear" w:color="auto" w:fill="auto"/>
          </w:tcPr>
          <w:p w:rsidR="00E94F90" w:rsidRPr="00C97A69" w:rsidRDefault="00E94F90" w:rsidP="00945298">
            <w:pPr>
              <w:snapToGrid w:val="0"/>
              <w:spacing w:line="276" w:lineRule="auto"/>
              <w:rPr>
                <w:sz w:val="24"/>
                <w:szCs w:val="24"/>
              </w:rPr>
            </w:pPr>
            <w:r w:rsidRPr="00C97A69">
              <w:rPr>
                <w:sz w:val="24"/>
                <w:szCs w:val="24"/>
              </w:rPr>
              <w:t>(мах осредненнаявместимость 50 м3)</w:t>
            </w:r>
          </w:p>
        </w:tc>
      </w:tr>
      <w:tr w:rsidR="00E94F90" w:rsidRPr="00C97A69" w:rsidTr="00E94F90">
        <w:trPr>
          <w:cantSplit/>
          <w:trHeight w:val="20"/>
        </w:trPr>
        <w:tc>
          <w:tcPr>
            <w:tcW w:w="2802" w:type="dxa"/>
          </w:tcPr>
          <w:p w:rsidR="00E94F90" w:rsidRPr="00C97A69" w:rsidRDefault="00E94F90" w:rsidP="00945298">
            <w:pPr>
              <w:snapToGrid w:val="0"/>
              <w:spacing w:line="276" w:lineRule="auto"/>
              <w:rPr>
                <w:sz w:val="24"/>
                <w:szCs w:val="24"/>
              </w:rPr>
            </w:pPr>
            <w:r w:rsidRPr="00C97A69">
              <w:rPr>
                <w:sz w:val="24"/>
                <w:szCs w:val="24"/>
              </w:rPr>
              <w:t>22.Вновь проектируемые АГЗС</w:t>
            </w:r>
          </w:p>
        </w:tc>
        <w:tc>
          <w:tcPr>
            <w:tcW w:w="2976" w:type="dxa"/>
          </w:tcPr>
          <w:p w:rsidR="00E94F90" w:rsidRPr="00C97A69" w:rsidRDefault="00E94F90" w:rsidP="00945298">
            <w:pPr>
              <w:snapToGrid w:val="0"/>
              <w:spacing w:line="276" w:lineRule="auto"/>
              <w:rPr>
                <w:sz w:val="24"/>
                <w:szCs w:val="24"/>
              </w:rPr>
            </w:pPr>
            <w:r w:rsidRPr="00C97A69">
              <w:rPr>
                <w:sz w:val="24"/>
                <w:szCs w:val="24"/>
              </w:rPr>
              <w:t xml:space="preserve">СУГ </w:t>
            </w:r>
          </w:p>
        </w:tc>
        <w:tc>
          <w:tcPr>
            <w:tcW w:w="1268" w:type="dxa"/>
            <w:shd w:val="clear" w:color="auto" w:fill="auto"/>
          </w:tcPr>
          <w:p w:rsidR="00E94F90" w:rsidRPr="00C97A69" w:rsidRDefault="00E94F90" w:rsidP="00945298">
            <w:pPr>
              <w:snapToGrid w:val="0"/>
              <w:spacing w:line="276" w:lineRule="auto"/>
              <w:rPr>
                <w:sz w:val="24"/>
                <w:szCs w:val="24"/>
              </w:rPr>
            </w:pPr>
          </w:p>
        </w:tc>
        <w:tc>
          <w:tcPr>
            <w:tcW w:w="2418" w:type="dxa"/>
            <w:shd w:val="clear" w:color="auto" w:fill="auto"/>
          </w:tcPr>
          <w:p w:rsidR="00E94F90" w:rsidRPr="00C97A69" w:rsidRDefault="00E94F90" w:rsidP="00945298">
            <w:pPr>
              <w:snapToGrid w:val="0"/>
              <w:spacing w:line="276" w:lineRule="auto"/>
              <w:rPr>
                <w:sz w:val="24"/>
                <w:szCs w:val="24"/>
              </w:rPr>
            </w:pPr>
            <w:r w:rsidRPr="00C97A69">
              <w:rPr>
                <w:sz w:val="24"/>
                <w:szCs w:val="24"/>
              </w:rPr>
              <w:t>(мах осредненнаявместимость 16 м3)</w:t>
            </w:r>
          </w:p>
        </w:tc>
      </w:tr>
    </w:tbl>
    <w:p w:rsidR="00183F13" w:rsidRPr="00914F70" w:rsidRDefault="00183F13" w:rsidP="00945298">
      <w:pPr>
        <w:spacing w:line="276" w:lineRule="auto"/>
        <w:ind w:firstLine="708"/>
        <w:jc w:val="both"/>
        <w:rPr>
          <w:sz w:val="28"/>
          <w:szCs w:val="28"/>
        </w:rPr>
      </w:pPr>
      <w:r w:rsidRPr="00914F70">
        <w:rPr>
          <w:sz w:val="28"/>
          <w:szCs w:val="28"/>
        </w:rPr>
        <w:t>При возникновении аварий и пожаров в учреждениях с массовымпребыванием людей возможны пожары площадью до 1 км</w:t>
      </w:r>
      <w:r w:rsidRPr="00721BD5">
        <w:rPr>
          <w:sz w:val="28"/>
          <w:szCs w:val="28"/>
          <w:vertAlign w:val="superscript"/>
        </w:rPr>
        <w:t>2</w:t>
      </w:r>
      <w:r w:rsidRPr="00914F70">
        <w:rPr>
          <w:sz w:val="28"/>
          <w:szCs w:val="28"/>
        </w:rPr>
        <w:t>и гибель людей.</w:t>
      </w:r>
    </w:p>
    <w:p w:rsidR="00183F13" w:rsidRPr="00914F70" w:rsidRDefault="00183F13" w:rsidP="00945298">
      <w:pPr>
        <w:spacing w:line="276" w:lineRule="auto"/>
        <w:ind w:firstLine="708"/>
        <w:jc w:val="both"/>
        <w:rPr>
          <w:sz w:val="28"/>
          <w:szCs w:val="28"/>
        </w:rPr>
      </w:pPr>
      <w:r w:rsidRPr="00914F70">
        <w:rPr>
          <w:sz w:val="28"/>
          <w:szCs w:val="28"/>
        </w:rPr>
        <w:t>Возникающие на указанных объектах возможные аварии рассмотрены с точки зрения возможности развития аварийных ситуаций, связанных с выбросами и утечками из оборудования взрывоопасных и легко воспламеняющихся веществ. Анализ возможных аварийных ситуаций сведен, главным образом, к оценке объемов опасных веществ, которые могут участвовать в авариях, и определению последствий аварий.</w:t>
      </w:r>
    </w:p>
    <w:p w:rsidR="00183F13" w:rsidRPr="00914F70" w:rsidRDefault="00183F13" w:rsidP="00945298">
      <w:pPr>
        <w:spacing w:line="276" w:lineRule="auto"/>
        <w:ind w:firstLine="708"/>
        <w:jc w:val="both"/>
        <w:rPr>
          <w:sz w:val="28"/>
          <w:szCs w:val="28"/>
        </w:rPr>
      </w:pPr>
      <w:r w:rsidRPr="00914F70">
        <w:rPr>
          <w:sz w:val="28"/>
          <w:szCs w:val="28"/>
        </w:rPr>
        <w:t>Основными поражающими факторами в случае аварий на указанных объектах являются:</w:t>
      </w:r>
    </w:p>
    <w:p w:rsidR="00183F13" w:rsidRPr="00914F70" w:rsidRDefault="00183F13" w:rsidP="00945298">
      <w:pPr>
        <w:spacing w:line="276" w:lineRule="auto"/>
        <w:ind w:firstLine="708"/>
        <w:jc w:val="both"/>
        <w:rPr>
          <w:sz w:val="28"/>
          <w:szCs w:val="28"/>
        </w:rPr>
      </w:pPr>
      <w:r w:rsidRPr="00914F70">
        <w:rPr>
          <w:sz w:val="28"/>
          <w:szCs w:val="28"/>
        </w:rPr>
        <w:lastRenderedPageBreak/>
        <w:t>- ударная волна;</w:t>
      </w:r>
    </w:p>
    <w:p w:rsidR="00183F13" w:rsidRPr="00914F70" w:rsidRDefault="00183F13" w:rsidP="00945298">
      <w:pPr>
        <w:spacing w:line="276" w:lineRule="auto"/>
        <w:ind w:firstLine="708"/>
        <w:jc w:val="both"/>
        <w:rPr>
          <w:sz w:val="28"/>
          <w:szCs w:val="28"/>
        </w:rPr>
      </w:pPr>
      <w:r w:rsidRPr="00914F70">
        <w:rPr>
          <w:sz w:val="28"/>
          <w:szCs w:val="28"/>
        </w:rPr>
        <w:t>- тепловое излучение;</w:t>
      </w:r>
    </w:p>
    <w:p w:rsidR="00183F13" w:rsidRPr="00914F70" w:rsidRDefault="00183F13" w:rsidP="00945298">
      <w:pPr>
        <w:spacing w:line="276" w:lineRule="auto"/>
        <w:ind w:firstLine="708"/>
        <w:jc w:val="both"/>
        <w:rPr>
          <w:sz w:val="28"/>
          <w:szCs w:val="28"/>
        </w:rPr>
      </w:pPr>
      <w:r w:rsidRPr="00914F70">
        <w:rPr>
          <w:sz w:val="28"/>
          <w:szCs w:val="28"/>
        </w:rPr>
        <w:t>- открытое пламя и горящий нефтепродукт.</w:t>
      </w:r>
    </w:p>
    <w:p w:rsidR="00183F13" w:rsidRPr="00914F70" w:rsidRDefault="00183F13" w:rsidP="00945298">
      <w:pPr>
        <w:spacing w:line="276" w:lineRule="auto"/>
        <w:ind w:firstLine="708"/>
        <w:jc w:val="both"/>
        <w:rPr>
          <w:b/>
          <w:sz w:val="28"/>
          <w:szCs w:val="28"/>
        </w:rPr>
      </w:pPr>
    </w:p>
    <w:p w:rsidR="00183F13" w:rsidRPr="00914F70" w:rsidRDefault="00183F13" w:rsidP="00945298">
      <w:pPr>
        <w:spacing w:line="276" w:lineRule="auto"/>
        <w:ind w:firstLine="708"/>
        <w:jc w:val="both"/>
        <w:rPr>
          <w:b/>
          <w:sz w:val="28"/>
          <w:szCs w:val="28"/>
        </w:rPr>
      </w:pPr>
      <w:r w:rsidRPr="00914F70">
        <w:rPr>
          <w:b/>
          <w:sz w:val="28"/>
          <w:szCs w:val="28"/>
        </w:rPr>
        <w:t>Гидротехнические сооружения.</w:t>
      </w:r>
    </w:p>
    <w:p w:rsidR="00183F13" w:rsidRPr="00914F70" w:rsidRDefault="00183F13" w:rsidP="00945298">
      <w:pPr>
        <w:spacing w:line="276" w:lineRule="auto"/>
        <w:ind w:firstLine="708"/>
        <w:jc w:val="both"/>
        <w:rPr>
          <w:sz w:val="28"/>
          <w:szCs w:val="28"/>
        </w:rPr>
      </w:pPr>
      <w:r w:rsidRPr="00914F70">
        <w:rPr>
          <w:sz w:val="28"/>
          <w:szCs w:val="28"/>
          <w:u w:val="single"/>
        </w:rPr>
        <w:t>Гидродинамическая авария</w:t>
      </w:r>
      <w:r w:rsidRPr="00914F70">
        <w:rPr>
          <w:sz w:val="28"/>
          <w:szCs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183F13" w:rsidRPr="00914F70" w:rsidRDefault="00183F13" w:rsidP="00945298">
      <w:pPr>
        <w:spacing w:line="276" w:lineRule="auto"/>
        <w:ind w:firstLine="708"/>
        <w:jc w:val="both"/>
        <w:rPr>
          <w:sz w:val="28"/>
          <w:szCs w:val="28"/>
        </w:rPr>
      </w:pPr>
      <w:bookmarkStart w:id="57" w:name="_Toc137045911"/>
      <w:bookmarkStart w:id="58" w:name="_Toc233002646"/>
      <w:r w:rsidRPr="00914F70">
        <w:rPr>
          <w:sz w:val="28"/>
          <w:szCs w:val="28"/>
        </w:rPr>
        <w:t xml:space="preserve">Гидротехнически опасные объекты в </w:t>
      </w:r>
      <w:r w:rsidR="00E94F90">
        <w:rPr>
          <w:sz w:val="28"/>
          <w:szCs w:val="28"/>
        </w:rPr>
        <w:t>Губ</w:t>
      </w:r>
      <w:r>
        <w:rPr>
          <w:sz w:val="28"/>
          <w:szCs w:val="28"/>
        </w:rPr>
        <w:t>ском сельском</w:t>
      </w:r>
      <w:r w:rsidRPr="00914F70">
        <w:rPr>
          <w:sz w:val="28"/>
          <w:szCs w:val="28"/>
        </w:rPr>
        <w:t xml:space="preserve"> поселении отсутствуют.</w:t>
      </w:r>
    </w:p>
    <w:p w:rsidR="00183F13" w:rsidRPr="00914F70" w:rsidRDefault="00183F13" w:rsidP="00945298">
      <w:pPr>
        <w:spacing w:line="276" w:lineRule="auto"/>
        <w:ind w:firstLine="708"/>
        <w:jc w:val="both"/>
        <w:rPr>
          <w:sz w:val="28"/>
          <w:szCs w:val="28"/>
          <w:u w:val="single"/>
        </w:rPr>
      </w:pPr>
      <w:r w:rsidRPr="00914F70">
        <w:rPr>
          <w:sz w:val="28"/>
          <w:szCs w:val="28"/>
          <w:u w:val="single"/>
        </w:rPr>
        <w:t>Объекты жилищно-коммунального хозяйства</w:t>
      </w:r>
      <w:bookmarkEnd w:id="57"/>
      <w:bookmarkEnd w:id="58"/>
      <w:r w:rsidRPr="00914F70">
        <w:rPr>
          <w:sz w:val="28"/>
          <w:szCs w:val="28"/>
          <w:u w:val="single"/>
        </w:rPr>
        <w:t>.</w:t>
      </w:r>
    </w:p>
    <w:p w:rsidR="00183F13" w:rsidRPr="00914F70" w:rsidRDefault="00183F13" w:rsidP="00945298">
      <w:pPr>
        <w:spacing w:line="276" w:lineRule="auto"/>
        <w:ind w:firstLine="708"/>
        <w:jc w:val="both"/>
        <w:rPr>
          <w:sz w:val="28"/>
          <w:szCs w:val="28"/>
        </w:rPr>
      </w:pPr>
      <w:r w:rsidRPr="00914F70">
        <w:rPr>
          <w:sz w:val="28"/>
          <w:szCs w:val="28"/>
        </w:rPr>
        <w:t>К авариям, возможным на объектах ЖКХ на территории района относятся:</w:t>
      </w:r>
    </w:p>
    <w:p w:rsidR="00183F13" w:rsidRPr="00914F70" w:rsidRDefault="00183F13" w:rsidP="007E6253">
      <w:pPr>
        <w:numPr>
          <w:ilvl w:val="0"/>
          <w:numId w:val="42"/>
        </w:numPr>
        <w:spacing w:line="276" w:lineRule="auto"/>
        <w:jc w:val="both"/>
        <w:rPr>
          <w:sz w:val="28"/>
          <w:szCs w:val="28"/>
        </w:rPr>
      </w:pPr>
      <w:r w:rsidRPr="00914F70">
        <w:rPr>
          <w:sz w:val="28"/>
          <w:szCs w:val="28"/>
        </w:rPr>
        <w:t>пожары в зданиях (жилых и общественных);</w:t>
      </w:r>
    </w:p>
    <w:p w:rsidR="00183F13" w:rsidRPr="00914F70" w:rsidRDefault="00183F13" w:rsidP="007E6253">
      <w:pPr>
        <w:numPr>
          <w:ilvl w:val="0"/>
          <w:numId w:val="42"/>
        </w:numPr>
        <w:spacing w:line="276" w:lineRule="auto"/>
        <w:jc w:val="both"/>
        <w:rPr>
          <w:sz w:val="28"/>
          <w:szCs w:val="28"/>
        </w:rPr>
      </w:pPr>
      <w:r w:rsidRPr="00914F70">
        <w:rPr>
          <w:sz w:val="28"/>
          <w:szCs w:val="28"/>
        </w:rPr>
        <w:t xml:space="preserve">аварии на сетях газо-, тепло-, водо-, электроснабжения. </w:t>
      </w:r>
    </w:p>
    <w:p w:rsidR="00183F13" w:rsidRPr="00914F70" w:rsidRDefault="00183F13" w:rsidP="00945298">
      <w:pPr>
        <w:spacing w:line="276" w:lineRule="auto"/>
        <w:ind w:firstLine="708"/>
        <w:jc w:val="both"/>
        <w:rPr>
          <w:sz w:val="28"/>
          <w:szCs w:val="28"/>
        </w:rPr>
      </w:pPr>
      <w:r w:rsidRPr="00914F70">
        <w:rPr>
          <w:sz w:val="28"/>
          <w:szCs w:val="28"/>
        </w:rPr>
        <w:t xml:space="preserve">В соответствии с критериями для зонирования территории по степени опасности ЧС, приведенными в СП 11-112-2001 Приложение Г, рассматриваемая территория </w:t>
      </w:r>
      <w:r w:rsidR="00E94F90">
        <w:rPr>
          <w:sz w:val="28"/>
          <w:szCs w:val="28"/>
        </w:rPr>
        <w:t>Губ</w:t>
      </w:r>
      <w:r>
        <w:rPr>
          <w:sz w:val="28"/>
          <w:szCs w:val="28"/>
        </w:rPr>
        <w:t>ского сельского</w:t>
      </w:r>
      <w:r w:rsidRPr="00914F70">
        <w:rPr>
          <w:sz w:val="28"/>
          <w:szCs w:val="28"/>
        </w:rPr>
        <w:t xml:space="preserve"> поселения в целом по опасности пожаров относится к зоне приемлемого риска, мероприятия по уменьшению риска не требуются. </w:t>
      </w:r>
    </w:p>
    <w:p w:rsidR="00183F13" w:rsidRPr="00914F70" w:rsidRDefault="00183F13" w:rsidP="00945298">
      <w:pPr>
        <w:spacing w:line="276" w:lineRule="auto"/>
        <w:ind w:firstLine="708"/>
        <w:jc w:val="both"/>
        <w:rPr>
          <w:sz w:val="28"/>
          <w:szCs w:val="28"/>
        </w:rPr>
      </w:pPr>
      <w:r w:rsidRPr="00914F70">
        <w:rPr>
          <w:sz w:val="28"/>
          <w:szCs w:val="28"/>
        </w:rPr>
        <w:t xml:space="preserve">На сетях газоснабжения проектируемого района максимальными по последствиям являются следующие аварии: </w:t>
      </w:r>
    </w:p>
    <w:p w:rsidR="00183F13" w:rsidRPr="00914F70" w:rsidRDefault="00183F13" w:rsidP="007E6253">
      <w:pPr>
        <w:numPr>
          <w:ilvl w:val="0"/>
          <w:numId w:val="43"/>
        </w:numPr>
        <w:spacing w:line="276" w:lineRule="auto"/>
        <w:jc w:val="both"/>
        <w:rPr>
          <w:sz w:val="28"/>
          <w:szCs w:val="28"/>
        </w:rPr>
      </w:pPr>
      <w:r w:rsidRPr="00914F70">
        <w:rPr>
          <w:sz w:val="28"/>
          <w:szCs w:val="28"/>
        </w:rPr>
        <w:t>аварии с загоранием (взрывом) природного газа на ГРП и ШГРП</w:t>
      </w:r>
      <w:r>
        <w:rPr>
          <w:sz w:val="28"/>
          <w:szCs w:val="28"/>
        </w:rPr>
        <w:t xml:space="preserve"> (проектируемые)</w:t>
      </w:r>
      <w:r w:rsidRPr="00914F70">
        <w:rPr>
          <w:sz w:val="28"/>
          <w:szCs w:val="28"/>
        </w:rPr>
        <w:t xml:space="preserve">; </w:t>
      </w:r>
    </w:p>
    <w:p w:rsidR="00183F13" w:rsidRPr="00914F70" w:rsidRDefault="00183F13" w:rsidP="007E6253">
      <w:pPr>
        <w:numPr>
          <w:ilvl w:val="0"/>
          <w:numId w:val="43"/>
        </w:numPr>
        <w:spacing w:line="276" w:lineRule="auto"/>
        <w:jc w:val="both"/>
        <w:rPr>
          <w:sz w:val="28"/>
          <w:szCs w:val="28"/>
        </w:rPr>
      </w:pPr>
      <w:r w:rsidRPr="00914F70">
        <w:rPr>
          <w:sz w:val="28"/>
          <w:szCs w:val="28"/>
        </w:rPr>
        <w:t>аварии с загоранием (взрывом) природного газа в котельных.</w:t>
      </w:r>
    </w:p>
    <w:p w:rsidR="00183F13" w:rsidRPr="00914F70" w:rsidRDefault="00183F13" w:rsidP="00945298">
      <w:pPr>
        <w:spacing w:line="276" w:lineRule="auto"/>
        <w:ind w:firstLine="708"/>
        <w:jc w:val="both"/>
        <w:rPr>
          <w:sz w:val="28"/>
          <w:szCs w:val="28"/>
          <w:u w:val="single"/>
        </w:rPr>
      </w:pPr>
      <w:r w:rsidRPr="00914F70">
        <w:rPr>
          <w:sz w:val="28"/>
          <w:szCs w:val="28"/>
          <w:u w:val="single"/>
        </w:rPr>
        <w:t>Аварии на сетях тепло-, водо-, электроснабжения.</w:t>
      </w:r>
    </w:p>
    <w:p w:rsidR="00183F13" w:rsidRPr="00914F70" w:rsidRDefault="00183F13" w:rsidP="00945298">
      <w:pPr>
        <w:spacing w:line="276" w:lineRule="auto"/>
        <w:ind w:firstLine="708"/>
        <w:jc w:val="both"/>
        <w:rPr>
          <w:sz w:val="28"/>
          <w:szCs w:val="28"/>
        </w:rPr>
      </w:pPr>
      <w:r w:rsidRPr="00914F70">
        <w:rPr>
          <w:sz w:val="28"/>
          <w:szCs w:val="28"/>
        </w:rPr>
        <w:t>На тепловых сетях,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183F13" w:rsidRPr="00914F70" w:rsidRDefault="00183F13" w:rsidP="00945298">
      <w:pPr>
        <w:spacing w:line="276" w:lineRule="auto"/>
        <w:ind w:firstLine="708"/>
        <w:jc w:val="both"/>
        <w:rPr>
          <w:sz w:val="28"/>
          <w:szCs w:val="28"/>
        </w:rPr>
      </w:pPr>
      <w:r w:rsidRPr="00914F70">
        <w:rPr>
          <w:sz w:val="28"/>
          <w:szCs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183F13" w:rsidRPr="00914F70" w:rsidRDefault="00183F13" w:rsidP="00945298">
      <w:pPr>
        <w:spacing w:line="276" w:lineRule="auto"/>
        <w:ind w:firstLine="708"/>
        <w:jc w:val="both"/>
        <w:rPr>
          <w:sz w:val="28"/>
          <w:szCs w:val="28"/>
        </w:rPr>
      </w:pPr>
      <w:r w:rsidRPr="00914F70">
        <w:rPr>
          <w:sz w:val="28"/>
          <w:szCs w:val="28"/>
        </w:rPr>
        <w:t>При аварии в системах водоснабжения, газоснабжения без воды и газа оста</w:t>
      </w:r>
      <w:r>
        <w:rPr>
          <w:sz w:val="28"/>
          <w:szCs w:val="28"/>
        </w:rPr>
        <w:t>не</w:t>
      </w:r>
      <w:r w:rsidRPr="00914F70">
        <w:rPr>
          <w:sz w:val="28"/>
          <w:szCs w:val="28"/>
        </w:rPr>
        <w:t>тся большая часть населения.</w:t>
      </w:r>
    </w:p>
    <w:p w:rsidR="00183F13" w:rsidRPr="00914F70" w:rsidRDefault="00183F13" w:rsidP="00945298">
      <w:pPr>
        <w:spacing w:line="276" w:lineRule="auto"/>
        <w:ind w:firstLine="708"/>
        <w:jc w:val="both"/>
        <w:rPr>
          <w:sz w:val="28"/>
          <w:szCs w:val="28"/>
        </w:rPr>
      </w:pPr>
      <w:r w:rsidRPr="00914F70">
        <w:rPr>
          <w:sz w:val="28"/>
          <w:szCs w:val="28"/>
        </w:rPr>
        <w:t xml:space="preserve">Отказы на электрических сетях могут привести к остановке подачи электроэнергии в зданиях проектируемых районов, однако не приведут к крупной аварии с взрывом или большой загазованностью. </w:t>
      </w:r>
    </w:p>
    <w:p w:rsidR="00183F13" w:rsidRPr="00914F70" w:rsidRDefault="00183F13" w:rsidP="00945298">
      <w:pPr>
        <w:spacing w:line="276" w:lineRule="auto"/>
        <w:ind w:firstLine="708"/>
        <w:jc w:val="both"/>
        <w:rPr>
          <w:sz w:val="28"/>
          <w:szCs w:val="28"/>
        </w:rPr>
      </w:pPr>
      <w:r w:rsidRPr="00914F70">
        <w:rPr>
          <w:sz w:val="28"/>
          <w:szCs w:val="28"/>
        </w:rPr>
        <w:t xml:space="preserve">В целях предупреждения возникновения чрезвычайных ситуаций целесообразно, помимо выполнения плана превентивных мероприятий </w:t>
      </w:r>
      <w:r w:rsidRPr="00914F70">
        <w:rPr>
          <w:sz w:val="28"/>
          <w:szCs w:val="28"/>
        </w:rPr>
        <w:lastRenderedPageBreak/>
        <w:t>разработать целевую программу по строительству, реконструкции, капитальному ремонту систем жизнеобеспечения на перспективу.</w:t>
      </w:r>
    </w:p>
    <w:p w:rsidR="00183F13" w:rsidRPr="00914F70" w:rsidRDefault="00183F13" w:rsidP="00945298">
      <w:pPr>
        <w:spacing w:line="276" w:lineRule="auto"/>
        <w:ind w:firstLine="708"/>
        <w:jc w:val="both"/>
        <w:rPr>
          <w:sz w:val="28"/>
          <w:szCs w:val="28"/>
          <w:u w:val="single"/>
        </w:rPr>
      </w:pPr>
      <w:r w:rsidRPr="00914F70">
        <w:rPr>
          <w:sz w:val="28"/>
          <w:szCs w:val="28"/>
          <w:u w:val="single"/>
        </w:rPr>
        <w:t>Аварии на автотранспорте.</w:t>
      </w:r>
    </w:p>
    <w:p w:rsidR="00183F13" w:rsidRPr="00914F70" w:rsidRDefault="00183F13" w:rsidP="00945298">
      <w:pPr>
        <w:spacing w:line="276" w:lineRule="auto"/>
        <w:ind w:firstLine="708"/>
        <w:jc w:val="both"/>
        <w:rPr>
          <w:sz w:val="28"/>
          <w:szCs w:val="28"/>
        </w:rPr>
      </w:pPr>
      <w:r w:rsidRPr="00914F70">
        <w:rPr>
          <w:sz w:val="28"/>
          <w:szCs w:val="28"/>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183F13" w:rsidRPr="00914F70" w:rsidRDefault="00183F13" w:rsidP="00945298">
      <w:pPr>
        <w:spacing w:line="276" w:lineRule="auto"/>
        <w:ind w:firstLine="708"/>
        <w:jc w:val="both"/>
        <w:rPr>
          <w:sz w:val="28"/>
          <w:szCs w:val="28"/>
        </w:rPr>
      </w:pPr>
      <w:bookmarkStart w:id="59" w:name="_Toc233002648"/>
      <w:r w:rsidRPr="00914F70">
        <w:rPr>
          <w:sz w:val="28"/>
          <w:szCs w:val="28"/>
        </w:rPr>
        <w:t>В поселении на автомобильном транспорте возможны аварии при ДТП, ЧС, терактах легкового и пассажирского автотранспорта, аварии и пожары при перевозке ГСМ, пожары площадью до 500 м</w:t>
      </w:r>
      <w:r w:rsidRPr="00914F70">
        <w:rPr>
          <w:sz w:val="28"/>
          <w:szCs w:val="28"/>
          <w:vertAlign w:val="superscript"/>
        </w:rPr>
        <w:t>2</w:t>
      </w:r>
      <w:r w:rsidRPr="00914F70">
        <w:rPr>
          <w:sz w:val="28"/>
          <w:szCs w:val="28"/>
        </w:rPr>
        <w:t>.</w:t>
      </w:r>
    </w:p>
    <w:p w:rsidR="00183F13" w:rsidRPr="00914F70" w:rsidRDefault="00183F13" w:rsidP="00945298">
      <w:pPr>
        <w:spacing w:line="276" w:lineRule="auto"/>
        <w:ind w:firstLine="708"/>
        <w:jc w:val="both"/>
        <w:rPr>
          <w:sz w:val="28"/>
          <w:szCs w:val="28"/>
        </w:rPr>
      </w:pPr>
      <w:r w:rsidRPr="00914F70">
        <w:rPr>
          <w:sz w:val="28"/>
          <w:szCs w:val="28"/>
        </w:rPr>
        <w:t>Опасность для поселения могут представлять также аварии на автотранспорте, перевозящем ЛВЖ (бензин) и СУГ.</w:t>
      </w:r>
    </w:p>
    <w:p w:rsidR="00183F13" w:rsidRPr="00914F70" w:rsidRDefault="00183F13" w:rsidP="00945298">
      <w:pPr>
        <w:spacing w:line="276" w:lineRule="auto"/>
        <w:ind w:firstLine="708"/>
        <w:jc w:val="both"/>
        <w:rPr>
          <w:sz w:val="28"/>
          <w:szCs w:val="28"/>
        </w:rPr>
      </w:pPr>
      <w:r w:rsidRPr="00914F70">
        <w:rPr>
          <w:sz w:val="28"/>
          <w:szCs w:val="28"/>
        </w:rPr>
        <w:t xml:space="preserve"> Наиболее вероятными авариями на автотранспорте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183F13" w:rsidRPr="00914F70" w:rsidRDefault="00183F13" w:rsidP="00945298">
      <w:pPr>
        <w:spacing w:line="276" w:lineRule="auto"/>
        <w:ind w:firstLine="709"/>
        <w:jc w:val="both"/>
        <w:rPr>
          <w:sz w:val="28"/>
          <w:szCs w:val="28"/>
        </w:rPr>
      </w:pPr>
      <w:r w:rsidRPr="00914F70">
        <w:rPr>
          <w:sz w:val="28"/>
          <w:szCs w:val="28"/>
        </w:rPr>
        <w:t>Кроме того, на автомобильных дорогах краевого значения имеются участки концентрации ДТП, а также участка с затяжными спусками и подъёмами, что при плохих погодных условиях (гололёд, сильный дождь, туман и др.) может стать причиной ДТП.</w:t>
      </w:r>
    </w:p>
    <w:p w:rsidR="00183F13" w:rsidRPr="00914F70" w:rsidRDefault="00183F13" w:rsidP="00945298">
      <w:pPr>
        <w:spacing w:line="276" w:lineRule="auto"/>
        <w:ind w:firstLine="709"/>
        <w:jc w:val="both"/>
        <w:rPr>
          <w:sz w:val="28"/>
          <w:szCs w:val="28"/>
        </w:rPr>
      </w:pPr>
      <w:r w:rsidRPr="00914F70">
        <w:rPr>
          <w:sz w:val="28"/>
          <w:szCs w:val="28"/>
        </w:rPr>
        <w:t>В связи с увеличением интенсивности дорожного движения, увеличением количества транспортных средств, их грузоподъёмности, снижением пропускной способности автомобильных дорог возможно возникновение чрезвычайных ситуаций, связанных с разрушением дорожного полотна и мостовых переходов.</w:t>
      </w:r>
    </w:p>
    <w:p w:rsidR="00183F13" w:rsidRPr="00914F70" w:rsidRDefault="00183F13" w:rsidP="00945298">
      <w:pPr>
        <w:spacing w:line="276" w:lineRule="auto"/>
        <w:ind w:firstLine="709"/>
        <w:jc w:val="both"/>
        <w:rPr>
          <w:sz w:val="28"/>
          <w:szCs w:val="28"/>
          <w:u w:val="single"/>
        </w:rPr>
      </w:pPr>
      <w:r w:rsidRPr="00914F70">
        <w:rPr>
          <w:sz w:val="28"/>
          <w:szCs w:val="28"/>
          <w:u w:val="single"/>
        </w:rPr>
        <w:t>Терроризм</w:t>
      </w:r>
      <w:bookmarkEnd w:id="59"/>
      <w:r w:rsidRPr="00914F70">
        <w:rPr>
          <w:sz w:val="28"/>
          <w:szCs w:val="28"/>
          <w:u w:val="single"/>
        </w:rPr>
        <w:t>.</w:t>
      </w:r>
    </w:p>
    <w:p w:rsidR="00183F13" w:rsidRPr="00914F70" w:rsidRDefault="00183F13" w:rsidP="00945298">
      <w:pPr>
        <w:spacing w:line="276" w:lineRule="auto"/>
        <w:ind w:firstLine="709"/>
        <w:jc w:val="both"/>
        <w:rPr>
          <w:sz w:val="28"/>
          <w:szCs w:val="28"/>
        </w:rPr>
      </w:pPr>
      <w:r w:rsidRPr="00914F70">
        <w:rPr>
          <w:sz w:val="28"/>
          <w:szCs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183F13" w:rsidRPr="00914F70" w:rsidRDefault="00183F13" w:rsidP="00945298">
      <w:pPr>
        <w:spacing w:line="276" w:lineRule="auto"/>
        <w:ind w:firstLine="709"/>
        <w:jc w:val="both"/>
        <w:rPr>
          <w:sz w:val="28"/>
          <w:szCs w:val="28"/>
        </w:rPr>
      </w:pPr>
      <w:r w:rsidRPr="00914F70">
        <w:rPr>
          <w:sz w:val="28"/>
          <w:szCs w:val="28"/>
        </w:rPr>
        <w:t>Объектами терактов обычно являются потенциально опасные производства, места скопления людей (особенно в замкнутых пространствах), транспортные объекты, общественные и административные здания, а также многоэтажные жилые дома.</w:t>
      </w:r>
    </w:p>
    <w:p w:rsidR="00183F13" w:rsidRPr="00914F70" w:rsidRDefault="00183F13" w:rsidP="00945298">
      <w:pPr>
        <w:spacing w:line="276" w:lineRule="auto"/>
        <w:ind w:firstLine="709"/>
        <w:jc w:val="both"/>
        <w:rPr>
          <w:sz w:val="28"/>
          <w:szCs w:val="28"/>
        </w:rPr>
      </w:pPr>
      <w:r w:rsidRPr="00914F70">
        <w:rPr>
          <w:sz w:val="28"/>
          <w:szCs w:val="28"/>
        </w:rPr>
        <w:t xml:space="preserve">Результатом теракта может быть взрыв, пожар, заражение территории, воздуха, воды или продовольствия, а также эпидемия. </w:t>
      </w:r>
    </w:p>
    <w:p w:rsidR="00183F13" w:rsidRPr="00914F70" w:rsidRDefault="00183F13" w:rsidP="00945298">
      <w:pPr>
        <w:spacing w:line="276" w:lineRule="auto"/>
        <w:ind w:firstLine="709"/>
        <w:jc w:val="both"/>
        <w:rPr>
          <w:sz w:val="28"/>
          <w:szCs w:val="28"/>
        </w:rPr>
      </w:pPr>
      <w:r w:rsidRPr="00914F70">
        <w:rPr>
          <w:sz w:val="28"/>
          <w:szCs w:val="28"/>
        </w:rPr>
        <w:lastRenderedPageBreak/>
        <w:t>Учитывая, что территории населенных пунктов является местом массового скопления людей (включают жилую, общественно-деловую,производственную зоны, зону инженерной и транспортной инфраструктуры), существует вероятность, что это поселение может стать объектом совершения террористических актов.</w:t>
      </w:r>
    </w:p>
    <w:p w:rsidR="00183F13" w:rsidRPr="00914F70" w:rsidRDefault="00183F13" w:rsidP="00945298">
      <w:pPr>
        <w:spacing w:line="276" w:lineRule="auto"/>
        <w:ind w:firstLine="709"/>
        <w:jc w:val="both"/>
        <w:rPr>
          <w:sz w:val="28"/>
          <w:szCs w:val="28"/>
        </w:rPr>
      </w:pPr>
      <w:r w:rsidRPr="00914F70">
        <w:rPr>
          <w:sz w:val="28"/>
          <w:szCs w:val="28"/>
        </w:rPr>
        <w:t>В соответствии с критериями для зонирования территории по степени опасности ЧС, приведенными в СП 11-112-2001 Приложение Г, МО Мостовский район по опасности терактов относится к зоне приемлемого риска, в которой мероприятия по снижению риска не требуются.</w:t>
      </w:r>
      <w:bookmarkStart w:id="60" w:name="_Toc257303194"/>
      <w:bookmarkStart w:id="61" w:name="_Toc257878529"/>
    </w:p>
    <w:p w:rsidR="00183F13" w:rsidRPr="00914F70" w:rsidRDefault="00183F13" w:rsidP="00945298">
      <w:pPr>
        <w:spacing w:line="276" w:lineRule="auto"/>
        <w:ind w:firstLine="709"/>
        <w:jc w:val="both"/>
        <w:rPr>
          <w:i/>
          <w:sz w:val="28"/>
          <w:szCs w:val="28"/>
        </w:rPr>
      </w:pPr>
      <w:r w:rsidRPr="00914F70">
        <w:rPr>
          <w:b/>
          <w:sz w:val="28"/>
          <w:szCs w:val="28"/>
        </w:rPr>
        <w:t>Возможные последствия возникновения чрезвычайных ситуаций природного характера</w:t>
      </w:r>
      <w:bookmarkEnd w:id="60"/>
      <w:bookmarkEnd w:id="61"/>
      <w:r w:rsidRPr="00914F70">
        <w:rPr>
          <w:b/>
          <w:sz w:val="28"/>
          <w:szCs w:val="28"/>
        </w:rPr>
        <w:t>.</w:t>
      </w:r>
    </w:p>
    <w:p w:rsidR="00183F13" w:rsidRPr="00914F70" w:rsidRDefault="00183F13" w:rsidP="00945298">
      <w:pPr>
        <w:spacing w:line="276" w:lineRule="auto"/>
        <w:ind w:firstLine="709"/>
        <w:jc w:val="both"/>
        <w:rPr>
          <w:sz w:val="28"/>
          <w:szCs w:val="28"/>
        </w:rPr>
      </w:pPr>
      <w:r w:rsidRPr="00914F70">
        <w:rPr>
          <w:sz w:val="28"/>
          <w:szCs w:val="28"/>
          <w:u w:val="single"/>
        </w:rPr>
        <w:t>Природная чрезвычайная ситуация</w:t>
      </w:r>
      <w:r w:rsidRPr="00914F70">
        <w:rPr>
          <w:sz w:val="28"/>
          <w:szCs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183F13" w:rsidRPr="00914F70" w:rsidRDefault="00183F13" w:rsidP="00945298">
      <w:pPr>
        <w:spacing w:line="276" w:lineRule="auto"/>
        <w:ind w:firstLine="709"/>
        <w:jc w:val="both"/>
        <w:rPr>
          <w:sz w:val="28"/>
          <w:szCs w:val="28"/>
        </w:rPr>
      </w:pPr>
      <w:r w:rsidRPr="00914F70">
        <w:rPr>
          <w:sz w:val="28"/>
          <w:szCs w:val="28"/>
          <w:u w:val="single"/>
        </w:rPr>
        <w:t>Источник природной чрезвычайной ситуации</w:t>
      </w:r>
      <w:r w:rsidRPr="00914F70">
        <w:rPr>
          <w:sz w:val="28"/>
          <w:szCs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183F13" w:rsidRPr="00914F70" w:rsidRDefault="00183F13" w:rsidP="00945298">
      <w:pPr>
        <w:spacing w:line="276" w:lineRule="auto"/>
        <w:ind w:firstLine="709"/>
        <w:jc w:val="both"/>
        <w:rPr>
          <w:sz w:val="28"/>
          <w:szCs w:val="28"/>
        </w:rPr>
      </w:pPr>
      <w:r w:rsidRPr="00914F70">
        <w:rPr>
          <w:sz w:val="28"/>
          <w:szCs w:val="28"/>
          <w:u w:val="single"/>
        </w:rPr>
        <w:t>Опасное природное явление</w:t>
      </w:r>
      <w:r w:rsidRPr="00914F70">
        <w:rPr>
          <w:sz w:val="28"/>
          <w:szCs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183F13" w:rsidRPr="00914F70" w:rsidRDefault="00183F13" w:rsidP="00945298">
      <w:pPr>
        <w:spacing w:line="276" w:lineRule="auto"/>
        <w:ind w:firstLine="709"/>
        <w:jc w:val="both"/>
        <w:rPr>
          <w:i/>
          <w:sz w:val="28"/>
          <w:szCs w:val="28"/>
        </w:rPr>
      </w:pPr>
      <w:r w:rsidRPr="00914F70">
        <w:rPr>
          <w:sz w:val="28"/>
          <w:szCs w:val="28"/>
        </w:rPr>
        <w:t xml:space="preserve">К опасным природным явлениям, возможным на территории </w:t>
      </w:r>
      <w:r w:rsidR="00E94F90">
        <w:rPr>
          <w:sz w:val="28"/>
          <w:szCs w:val="28"/>
        </w:rPr>
        <w:t>Губ</w:t>
      </w:r>
      <w:r>
        <w:rPr>
          <w:sz w:val="28"/>
          <w:szCs w:val="28"/>
        </w:rPr>
        <w:t>ского сельского</w:t>
      </w:r>
      <w:r w:rsidRPr="00914F70">
        <w:rPr>
          <w:sz w:val="28"/>
          <w:szCs w:val="28"/>
        </w:rPr>
        <w:t xml:space="preserve"> поселения, относятся </w:t>
      </w:r>
      <w:r w:rsidRPr="00792F77">
        <w:rPr>
          <w:i/>
          <w:sz w:val="28"/>
          <w:szCs w:val="28"/>
        </w:rPr>
        <w:t xml:space="preserve">землетрясения, </w:t>
      </w:r>
      <w:r w:rsidRPr="00914F70">
        <w:rPr>
          <w:i/>
          <w:sz w:val="28"/>
          <w:szCs w:val="28"/>
        </w:rPr>
        <w:t>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w:t>
      </w:r>
      <w:r>
        <w:rPr>
          <w:i/>
          <w:sz w:val="28"/>
          <w:szCs w:val="28"/>
        </w:rPr>
        <w:t>унтовых вод, заболачивание</w:t>
      </w:r>
      <w:r w:rsidRPr="00914F70">
        <w:rPr>
          <w:i/>
          <w:sz w:val="28"/>
          <w:szCs w:val="28"/>
        </w:rPr>
        <w:t>, набухание и просадка грунтов.</w:t>
      </w:r>
    </w:p>
    <w:p w:rsidR="00183F13" w:rsidRPr="00914F70" w:rsidRDefault="00183F13" w:rsidP="00945298">
      <w:pPr>
        <w:spacing w:line="276" w:lineRule="auto"/>
        <w:ind w:firstLine="709"/>
        <w:jc w:val="both"/>
        <w:rPr>
          <w:sz w:val="28"/>
          <w:szCs w:val="28"/>
        </w:rPr>
      </w:pPr>
      <w:r w:rsidRPr="00914F70">
        <w:rPr>
          <w:sz w:val="28"/>
          <w:szCs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Р22.0.06-95 «Источники природных чрезвычайных ситуаций. Поражающие факторы», приведен в таблице.</w:t>
      </w:r>
    </w:p>
    <w:p w:rsidR="00183F13" w:rsidRPr="00721BD5" w:rsidRDefault="00183F13" w:rsidP="00945298">
      <w:pPr>
        <w:spacing w:line="276" w:lineRule="auto"/>
        <w:ind w:firstLine="708"/>
        <w:jc w:val="right"/>
        <w:rPr>
          <w:i/>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tblPr>
      <w:tblGrid>
        <w:gridCol w:w="2455"/>
        <w:gridCol w:w="2335"/>
        <w:gridCol w:w="4653"/>
      </w:tblGrid>
      <w:tr w:rsidR="00183F13" w:rsidRPr="00721BD5" w:rsidTr="00FE5F0D">
        <w:trPr>
          <w:jc w:val="center"/>
        </w:trPr>
        <w:tc>
          <w:tcPr>
            <w:tcW w:w="2455" w:type="dxa"/>
            <w:shd w:val="clear" w:color="auto" w:fill="EAEAEA"/>
            <w:vAlign w:val="center"/>
          </w:tcPr>
          <w:p w:rsidR="00183F13" w:rsidRPr="00721BD5" w:rsidRDefault="00183F13" w:rsidP="00945298">
            <w:pPr>
              <w:spacing w:line="276" w:lineRule="auto"/>
              <w:jc w:val="both"/>
              <w:rPr>
                <w:b/>
                <w:i/>
                <w:sz w:val="24"/>
                <w:szCs w:val="24"/>
              </w:rPr>
            </w:pPr>
            <w:r w:rsidRPr="00721BD5">
              <w:rPr>
                <w:b/>
                <w:i/>
                <w:sz w:val="24"/>
                <w:szCs w:val="24"/>
              </w:rPr>
              <w:t>Источник природной ЧС</w:t>
            </w:r>
          </w:p>
        </w:tc>
        <w:tc>
          <w:tcPr>
            <w:tcW w:w="2335" w:type="dxa"/>
            <w:shd w:val="clear" w:color="auto" w:fill="EAEAEA"/>
            <w:vAlign w:val="center"/>
          </w:tcPr>
          <w:p w:rsidR="00183F13" w:rsidRPr="00721BD5" w:rsidRDefault="00183F13" w:rsidP="00945298">
            <w:pPr>
              <w:spacing w:line="276" w:lineRule="auto"/>
              <w:jc w:val="both"/>
              <w:rPr>
                <w:b/>
                <w:i/>
                <w:sz w:val="24"/>
                <w:szCs w:val="24"/>
              </w:rPr>
            </w:pPr>
            <w:r w:rsidRPr="00721BD5">
              <w:rPr>
                <w:b/>
                <w:i/>
                <w:sz w:val="24"/>
                <w:szCs w:val="24"/>
              </w:rPr>
              <w:t xml:space="preserve">Наименование поражающего </w:t>
            </w:r>
            <w:r w:rsidRPr="00721BD5">
              <w:rPr>
                <w:b/>
                <w:i/>
                <w:sz w:val="24"/>
                <w:szCs w:val="24"/>
              </w:rPr>
              <w:lastRenderedPageBreak/>
              <w:t>фактора природной ЧС</w:t>
            </w:r>
          </w:p>
        </w:tc>
        <w:tc>
          <w:tcPr>
            <w:tcW w:w="0" w:type="auto"/>
            <w:shd w:val="clear" w:color="auto" w:fill="EAEAEA"/>
            <w:vAlign w:val="center"/>
          </w:tcPr>
          <w:p w:rsidR="00183F13" w:rsidRPr="00721BD5" w:rsidRDefault="00183F13" w:rsidP="00945298">
            <w:pPr>
              <w:spacing w:line="276" w:lineRule="auto"/>
              <w:jc w:val="both"/>
              <w:rPr>
                <w:b/>
                <w:i/>
                <w:sz w:val="24"/>
                <w:szCs w:val="24"/>
              </w:rPr>
            </w:pPr>
            <w:r w:rsidRPr="00721BD5">
              <w:rPr>
                <w:b/>
                <w:i/>
                <w:sz w:val="24"/>
                <w:szCs w:val="24"/>
              </w:rPr>
              <w:lastRenderedPageBreak/>
              <w:t xml:space="preserve">Характер действия, проявления поражающего фактора источника </w:t>
            </w:r>
            <w:r w:rsidRPr="00721BD5">
              <w:rPr>
                <w:b/>
                <w:i/>
                <w:sz w:val="24"/>
                <w:szCs w:val="24"/>
              </w:rPr>
              <w:lastRenderedPageBreak/>
              <w:t>природной ЧС</w:t>
            </w:r>
          </w:p>
        </w:tc>
      </w:tr>
      <w:tr w:rsidR="00183F13" w:rsidRPr="00721BD5" w:rsidTr="00FE5F0D">
        <w:trPr>
          <w:jc w:val="center"/>
        </w:trPr>
        <w:tc>
          <w:tcPr>
            <w:tcW w:w="2455" w:type="dxa"/>
            <w:vMerge w:val="restart"/>
            <w:vAlign w:val="center"/>
          </w:tcPr>
          <w:p w:rsidR="00183F13" w:rsidRPr="00721BD5" w:rsidRDefault="00183F13" w:rsidP="00945298">
            <w:pPr>
              <w:spacing w:line="276" w:lineRule="auto"/>
              <w:jc w:val="both"/>
              <w:rPr>
                <w:i/>
                <w:sz w:val="24"/>
                <w:szCs w:val="24"/>
                <w:u w:val="single"/>
              </w:rPr>
            </w:pPr>
            <w:r w:rsidRPr="00721BD5">
              <w:rPr>
                <w:i/>
                <w:sz w:val="24"/>
                <w:szCs w:val="24"/>
                <w:u w:val="single"/>
              </w:rPr>
              <w:lastRenderedPageBreak/>
              <w:t>Землетрясение</w:t>
            </w: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Сейсмический</w:t>
            </w:r>
          </w:p>
        </w:tc>
        <w:tc>
          <w:tcPr>
            <w:tcW w:w="0" w:type="auto"/>
          </w:tcPr>
          <w:p w:rsidR="00183F13" w:rsidRPr="00721BD5" w:rsidRDefault="00183F13" w:rsidP="00945298">
            <w:pPr>
              <w:spacing w:line="276" w:lineRule="auto"/>
              <w:jc w:val="both"/>
              <w:rPr>
                <w:sz w:val="24"/>
                <w:szCs w:val="24"/>
              </w:rPr>
            </w:pPr>
            <w:r w:rsidRPr="00721BD5">
              <w:rPr>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183F13" w:rsidRPr="00721BD5" w:rsidTr="00FE5F0D">
        <w:trPr>
          <w:jc w:val="center"/>
        </w:trPr>
        <w:tc>
          <w:tcPr>
            <w:tcW w:w="2455" w:type="dxa"/>
            <w:vMerge/>
            <w:vAlign w:val="center"/>
          </w:tcPr>
          <w:p w:rsidR="00183F13" w:rsidRPr="00721BD5" w:rsidRDefault="00183F13" w:rsidP="00945298">
            <w:pPr>
              <w:spacing w:line="276" w:lineRule="auto"/>
              <w:jc w:val="both"/>
              <w:rPr>
                <w:i/>
                <w:sz w:val="24"/>
                <w:szCs w:val="24"/>
                <w:u w:val="single"/>
              </w:rPr>
            </w:pP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Физический</w:t>
            </w:r>
          </w:p>
        </w:tc>
        <w:tc>
          <w:tcPr>
            <w:tcW w:w="0" w:type="auto"/>
          </w:tcPr>
          <w:p w:rsidR="00183F13" w:rsidRPr="00721BD5" w:rsidRDefault="00183F13" w:rsidP="00945298">
            <w:pPr>
              <w:spacing w:line="276" w:lineRule="auto"/>
              <w:jc w:val="both"/>
              <w:rPr>
                <w:sz w:val="24"/>
                <w:szCs w:val="24"/>
              </w:rPr>
            </w:pPr>
            <w:r w:rsidRPr="00721BD5">
              <w:rPr>
                <w:sz w:val="24"/>
                <w:szCs w:val="24"/>
              </w:rPr>
              <w:t>Электромагнитное поле</w:t>
            </w:r>
          </w:p>
        </w:tc>
      </w:tr>
      <w:tr w:rsidR="00183F13" w:rsidRPr="00721BD5" w:rsidTr="00FE5F0D">
        <w:trPr>
          <w:trHeight w:val="277"/>
          <w:jc w:val="center"/>
        </w:trPr>
        <w:tc>
          <w:tcPr>
            <w:tcW w:w="2455" w:type="dxa"/>
            <w:vMerge w:val="restart"/>
            <w:vAlign w:val="center"/>
          </w:tcPr>
          <w:p w:rsidR="00183F13" w:rsidRPr="00721BD5" w:rsidRDefault="00183F13" w:rsidP="00945298">
            <w:pPr>
              <w:spacing w:line="276" w:lineRule="auto"/>
              <w:jc w:val="both"/>
              <w:rPr>
                <w:i/>
                <w:sz w:val="24"/>
                <w:szCs w:val="24"/>
                <w:u w:val="single"/>
              </w:rPr>
            </w:pPr>
            <w:r w:rsidRPr="00721BD5">
              <w:rPr>
                <w:i/>
                <w:sz w:val="24"/>
                <w:szCs w:val="24"/>
                <w:u w:val="single"/>
              </w:rPr>
              <w:t>Переработка берегов</w:t>
            </w: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Гидродинамический</w:t>
            </w:r>
          </w:p>
        </w:tc>
        <w:tc>
          <w:tcPr>
            <w:tcW w:w="0" w:type="auto"/>
          </w:tcPr>
          <w:p w:rsidR="00183F13" w:rsidRPr="00721BD5" w:rsidRDefault="00183F13" w:rsidP="00945298">
            <w:pPr>
              <w:spacing w:line="276" w:lineRule="auto"/>
              <w:jc w:val="both"/>
              <w:rPr>
                <w:sz w:val="24"/>
                <w:szCs w:val="24"/>
              </w:rPr>
            </w:pPr>
            <w:r w:rsidRPr="00721BD5">
              <w:rPr>
                <w:sz w:val="24"/>
                <w:szCs w:val="24"/>
              </w:rPr>
              <w:t>Удар волны; Размывание (разрушение) грунтов; Перенос (переотложение) частиц грунта</w:t>
            </w:r>
          </w:p>
        </w:tc>
      </w:tr>
      <w:tr w:rsidR="00183F13" w:rsidRPr="00721BD5" w:rsidTr="00FE5F0D">
        <w:trPr>
          <w:trHeight w:val="277"/>
          <w:jc w:val="center"/>
        </w:trPr>
        <w:tc>
          <w:tcPr>
            <w:tcW w:w="2455" w:type="dxa"/>
            <w:vMerge/>
            <w:vAlign w:val="center"/>
          </w:tcPr>
          <w:p w:rsidR="00183F13" w:rsidRPr="00721BD5" w:rsidRDefault="00183F13" w:rsidP="00945298">
            <w:pPr>
              <w:spacing w:line="276" w:lineRule="auto"/>
              <w:jc w:val="both"/>
              <w:rPr>
                <w:i/>
                <w:sz w:val="24"/>
                <w:szCs w:val="24"/>
                <w:u w:val="single"/>
              </w:rPr>
            </w:pP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Гравитационный</w:t>
            </w:r>
          </w:p>
        </w:tc>
        <w:tc>
          <w:tcPr>
            <w:tcW w:w="0" w:type="auto"/>
          </w:tcPr>
          <w:p w:rsidR="00183F13" w:rsidRPr="00721BD5" w:rsidRDefault="00183F13" w:rsidP="00945298">
            <w:pPr>
              <w:spacing w:line="276" w:lineRule="auto"/>
              <w:jc w:val="both"/>
              <w:rPr>
                <w:sz w:val="24"/>
                <w:szCs w:val="24"/>
              </w:rPr>
            </w:pPr>
            <w:r w:rsidRPr="00721BD5">
              <w:rPr>
                <w:sz w:val="24"/>
                <w:szCs w:val="24"/>
              </w:rPr>
              <w:t>Смещение (обрушение) пород в береговой части</w:t>
            </w:r>
          </w:p>
        </w:tc>
      </w:tr>
      <w:tr w:rsidR="00183F13" w:rsidRPr="00721BD5" w:rsidTr="00FE5F0D">
        <w:trPr>
          <w:trHeight w:val="277"/>
          <w:jc w:val="center"/>
        </w:trPr>
        <w:tc>
          <w:tcPr>
            <w:tcW w:w="2455" w:type="dxa"/>
            <w:vMerge/>
            <w:vAlign w:val="center"/>
          </w:tcPr>
          <w:p w:rsidR="00183F13" w:rsidRPr="00721BD5" w:rsidRDefault="00183F13" w:rsidP="00945298">
            <w:pPr>
              <w:spacing w:line="276" w:lineRule="auto"/>
              <w:jc w:val="both"/>
              <w:rPr>
                <w:i/>
                <w:sz w:val="24"/>
                <w:szCs w:val="24"/>
                <w:u w:val="single"/>
              </w:rPr>
            </w:pP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Гравитационный</w:t>
            </w:r>
          </w:p>
        </w:tc>
        <w:tc>
          <w:tcPr>
            <w:tcW w:w="0" w:type="auto"/>
          </w:tcPr>
          <w:p w:rsidR="00183F13" w:rsidRPr="00721BD5" w:rsidRDefault="00183F13" w:rsidP="00945298">
            <w:pPr>
              <w:spacing w:line="276" w:lineRule="auto"/>
              <w:jc w:val="both"/>
              <w:rPr>
                <w:sz w:val="24"/>
                <w:szCs w:val="24"/>
              </w:rPr>
            </w:pPr>
            <w:r w:rsidRPr="00721BD5">
              <w:rPr>
                <w:sz w:val="24"/>
                <w:szCs w:val="24"/>
              </w:rPr>
              <w:t>Смещение (обрушение) пород. Деформация земной поверхности.</w:t>
            </w:r>
          </w:p>
        </w:tc>
      </w:tr>
      <w:tr w:rsidR="00183F13" w:rsidRPr="00721BD5" w:rsidTr="00FE5F0D">
        <w:trPr>
          <w:trHeight w:val="277"/>
          <w:jc w:val="center"/>
        </w:trPr>
        <w:tc>
          <w:tcPr>
            <w:tcW w:w="2455" w:type="dxa"/>
            <w:vAlign w:val="center"/>
          </w:tcPr>
          <w:p w:rsidR="00183F13" w:rsidRPr="00721BD5" w:rsidRDefault="00183F13" w:rsidP="00945298">
            <w:pPr>
              <w:spacing w:line="276" w:lineRule="auto"/>
              <w:jc w:val="both"/>
              <w:rPr>
                <w:i/>
                <w:sz w:val="24"/>
                <w:szCs w:val="24"/>
                <w:u w:val="single"/>
              </w:rPr>
            </w:pPr>
            <w:r w:rsidRPr="00721BD5">
              <w:rPr>
                <w:i/>
                <w:sz w:val="24"/>
                <w:szCs w:val="24"/>
                <w:u w:val="single"/>
              </w:rPr>
              <w:t>Просадка в лесовых грунтах</w:t>
            </w: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Гравитационный</w:t>
            </w:r>
          </w:p>
        </w:tc>
        <w:tc>
          <w:tcPr>
            <w:tcW w:w="0" w:type="auto"/>
          </w:tcPr>
          <w:p w:rsidR="00183F13" w:rsidRPr="00721BD5" w:rsidRDefault="00183F13" w:rsidP="00945298">
            <w:pPr>
              <w:spacing w:line="276" w:lineRule="auto"/>
              <w:jc w:val="both"/>
              <w:rPr>
                <w:sz w:val="24"/>
                <w:szCs w:val="24"/>
              </w:rPr>
            </w:pPr>
            <w:r w:rsidRPr="00721BD5">
              <w:rPr>
                <w:sz w:val="24"/>
                <w:szCs w:val="24"/>
              </w:rPr>
              <w:t>Деформация земной поверхности; Деформация грунтов</w:t>
            </w:r>
          </w:p>
        </w:tc>
      </w:tr>
      <w:tr w:rsidR="00183F13" w:rsidRPr="00721BD5" w:rsidTr="00FE5F0D">
        <w:trPr>
          <w:jc w:val="center"/>
        </w:trPr>
        <w:tc>
          <w:tcPr>
            <w:tcW w:w="2455" w:type="dxa"/>
            <w:vMerge w:val="restart"/>
            <w:vAlign w:val="center"/>
          </w:tcPr>
          <w:p w:rsidR="00183F13" w:rsidRPr="00721BD5" w:rsidRDefault="00183F13" w:rsidP="00945298">
            <w:pPr>
              <w:spacing w:line="276" w:lineRule="auto"/>
              <w:jc w:val="both"/>
              <w:rPr>
                <w:i/>
                <w:sz w:val="24"/>
                <w:szCs w:val="24"/>
                <w:u w:val="single"/>
              </w:rPr>
            </w:pPr>
            <w:r w:rsidRPr="00721BD5">
              <w:rPr>
                <w:i/>
                <w:sz w:val="24"/>
                <w:szCs w:val="24"/>
                <w:u w:val="single"/>
              </w:rPr>
              <w:t>Подтопление</w:t>
            </w: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Гидростатический</w:t>
            </w:r>
          </w:p>
        </w:tc>
        <w:tc>
          <w:tcPr>
            <w:tcW w:w="0" w:type="auto"/>
          </w:tcPr>
          <w:p w:rsidR="00183F13" w:rsidRPr="00721BD5" w:rsidRDefault="00183F13" w:rsidP="00945298">
            <w:pPr>
              <w:spacing w:line="276" w:lineRule="auto"/>
              <w:jc w:val="both"/>
              <w:rPr>
                <w:sz w:val="24"/>
                <w:szCs w:val="24"/>
              </w:rPr>
            </w:pPr>
            <w:r w:rsidRPr="00721BD5">
              <w:rPr>
                <w:sz w:val="24"/>
                <w:szCs w:val="24"/>
              </w:rPr>
              <w:t>Повышение уровня грунтовых вод</w:t>
            </w:r>
          </w:p>
        </w:tc>
      </w:tr>
      <w:tr w:rsidR="00183F13" w:rsidRPr="00721BD5" w:rsidTr="00FE5F0D">
        <w:trPr>
          <w:jc w:val="center"/>
        </w:trPr>
        <w:tc>
          <w:tcPr>
            <w:tcW w:w="2455" w:type="dxa"/>
            <w:vMerge/>
            <w:vAlign w:val="center"/>
          </w:tcPr>
          <w:p w:rsidR="00183F13" w:rsidRPr="00721BD5" w:rsidRDefault="00183F13" w:rsidP="00945298">
            <w:pPr>
              <w:spacing w:line="276" w:lineRule="auto"/>
              <w:jc w:val="both"/>
              <w:rPr>
                <w:i/>
                <w:sz w:val="24"/>
                <w:szCs w:val="24"/>
                <w:u w:val="single"/>
              </w:rPr>
            </w:pP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Гидродинамический</w:t>
            </w:r>
          </w:p>
        </w:tc>
        <w:tc>
          <w:tcPr>
            <w:tcW w:w="0" w:type="auto"/>
          </w:tcPr>
          <w:p w:rsidR="00183F13" w:rsidRPr="00721BD5" w:rsidRDefault="00183F13" w:rsidP="00945298">
            <w:pPr>
              <w:spacing w:line="276" w:lineRule="auto"/>
              <w:jc w:val="both"/>
              <w:rPr>
                <w:sz w:val="24"/>
                <w:szCs w:val="24"/>
              </w:rPr>
            </w:pPr>
            <w:r w:rsidRPr="00721BD5">
              <w:rPr>
                <w:sz w:val="24"/>
                <w:szCs w:val="24"/>
              </w:rPr>
              <w:t>Гидродинамическое давление потока грунтовых вод</w:t>
            </w:r>
          </w:p>
        </w:tc>
      </w:tr>
      <w:tr w:rsidR="00183F13" w:rsidRPr="00721BD5" w:rsidTr="00FE5F0D">
        <w:trPr>
          <w:jc w:val="center"/>
        </w:trPr>
        <w:tc>
          <w:tcPr>
            <w:tcW w:w="2455" w:type="dxa"/>
            <w:vMerge/>
            <w:vAlign w:val="center"/>
          </w:tcPr>
          <w:p w:rsidR="00183F13" w:rsidRPr="00721BD5" w:rsidRDefault="00183F13" w:rsidP="00945298">
            <w:pPr>
              <w:spacing w:line="276" w:lineRule="auto"/>
              <w:jc w:val="both"/>
              <w:rPr>
                <w:i/>
                <w:sz w:val="24"/>
                <w:szCs w:val="24"/>
                <w:u w:val="single"/>
              </w:rPr>
            </w:pP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Гидрохимический</w:t>
            </w:r>
          </w:p>
        </w:tc>
        <w:tc>
          <w:tcPr>
            <w:tcW w:w="0" w:type="auto"/>
          </w:tcPr>
          <w:p w:rsidR="00183F13" w:rsidRPr="00721BD5" w:rsidRDefault="00183F13" w:rsidP="00945298">
            <w:pPr>
              <w:spacing w:line="276" w:lineRule="auto"/>
              <w:jc w:val="both"/>
              <w:rPr>
                <w:sz w:val="24"/>
                <w:szCs w:val="24"/>
              </w:rPr>
            </w:pPr>
            <w:r w:rsidRPr="00721BD5">
              <w:rPr>
                <w:sz w:val="24"/>
                <w:szCs w:val="24"/>
              </w:rPr>
              <w:t>Загрязнение (засоление) почв, грунтов; Коррозия подземных металлических конструкций</w:t>
            </w:r>
          </w:p>
        </w:tc>
      </w:tr>
      <w:tr w:rsidR="00183F13" w:rsidRPr="00721BD5" w:rsidTr="00FE5F0D">
        <w:trPr>
          <w:jc w:val="center"/>
        </w:trPr>
        <w:tc>
          <w:tcPr>
            <w:tcW w:w="2455" w:type="dxa"/>
            <w:vAlign w:val="center"/>
          </w:tcPr>
          <w:p w:rsidR="00183F13" w:rsidRPr="00721BD5" w:rsidRDefault="00183F13" w:rsidP="00945298">
            <w:pPr>
              <w:spacing w:line="276" w:lineRule="auto"/>
              <w:jc w:val="both"/>
              <w:rPr>
                <w:i/>
                <w:sz w:val="24"/>
                <w:szCs w:val="24"/>
                <w:u w:val="single"/>
              </w:rPr>
            </w:pPr>
            <w:r w:rsidRPr="00721BD5">
              <w:rPr>
                <w:i/>
                <w:sz w:val="24"/>
                <w:szCs w:val="24"/>
                <w:u w:val="single"/>
              </w:rPr>
              <w:t>Русловая эрозия</w:t>
            </w: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Гидродинамический</w:t>
            </w:r>
          </w:p>
        </w:tc>
        <w:tc>
          <w:tcPr>
            <w:tcW w:w="0" w:type="auto"/>
          </w:tcPr>
          <w:p w:rsidR="00183F13" w:rsidRPr="00721BD5" w:rsidRDefault="00183F13" w:rsidP="00945298">
            <w:pPr>
              <w:spacing w:line="276" w:lineRule="auto"/>
              <w:jc w:val="both"/>
              <w:rPr>
                <w:sz w:val="24"/>
                <w:szCs w:val="24"/>
              </w:rPr>
            </w:pPr>
            <w:r w:rsidRPr="00721BD5">
              <w:rPr>
                <w:sz w:val="24"/>
                <w:szCs w:val="24"/>
              </w:rPr>
              <w:t>Гидродинамическое давление потока воды. Деформация речного русла.</w:t>
            </w:r>
          </w:p>
        </w:tc>
      </w:tr>
      <w:tr w:rsidR="00183F13" w:rsidRPr="00721BD5" w:rsidTr="00FE5F0D">
        <w:trPr>
          <w:jc w:val="center"/>
        </w:trPr>
        <w:tc>
          <w:tcPr>
            <w:tcW w:w="2455" w:type="dxa"/>
            <w:vMerge w:val="restart"/>
            <w:vAlign w:val="center"/>
          </w:tcPr>
          <w:p w:rsidR="00183F13" w:rsidRPr="00721BD5" w:rsidRDefault="00183F13" w:rsidP="00945298">
            <w:pPr>
              <w:spacing w:line="276" w:lineRule="auto"/>
              <w:jc w:val="both"/>
              <w:rPr>
                <w:i/>
                <w:sz w:val="24"/>
                <w:szCs w:val="24"/>
                <w:u w:val="single"/>
              </w:rPr>
            </w:pPr>
            <w:r w:rsidRPr="00721BD5">
              <w:rPr>
                <w:i/>
                <w:sz w:val="24"/>
                <w:szCs w:val="24"/>
                <w:u w:val="single"/>
              </w:rPr>
              <w:t>Наводнение. Половодье. Паводок. Катастрофический паводок.</w:t>
            </w: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Аэродинамический</w:t>
            </w:r>
          </w:p>
        </w:tc>
        <w:tc>
          <w:tcPr>
            <w:tcW w:w="0" w:type="auto"/>
          </w:tcPr>
          <w:p w:rsidR="00183F13" w:rsidRPr="00721BD5" w:rsidRDefault="00183F13" w:rsidP="00945298">
            <w:pPr>
              <w:spacing w:line="276" w:lineRule="auto"/>
              <w:jc w:val="both"/>
              <w:rPr>
                <w:sz w:val="24"/>
                <w:szCs w:val="24"/>
              </w:rPr>
            </w:pPr>
            <w:r w:rsidRPr="00721BD5">
              <w:rPr>
                <w:sz w:val="24"/>
                <w:szCs w:val="24"/>
              </w:rPr>
              <w:t>Ударная волна.</w:t>
            </w:r>
          </w:p>
        </w:tc>
      </w:tr>
      <w:tr w:rsidR="00183F13" w:rsidRPr="00721BD5" w:rsidTr="00FE5F0D">
        <w:trPr>
          <w:jc w:val="center"/>
        </w:trPr>
        <w:tc>
          <w:tcPr>
            <w:tcW w:w="2455" w:type="dxa"/>
            <w:vMerge/>
            <w:vAlign w:val="center"/>
          </w:tcPr>
          <w:p w:rsidR="00183F13" w:rsidRPr="00721BD5" w:rsidRDefault="00183F13" w:rsidP="00945298">
            <w:pPr>
              <w:spacing w:line="276" w:lineRule="auto"/>
              <w:jc w:val="both"/>
              <w:rPr>
                <w:i/>
                <w:sz w:val="24"/>
                <w:szCs w:val="24"/>
                <w:u w:val="single"/>
              </w:rPr>
            </w:pP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Гидродинамический</w:t>
            </w:r>
          </w:p>
        </w:tc>
        <w:tc>
          <w:tcPr>
            <w:tcW w:w="0" w:type="auto"/>
          </w:tcPr>
          <w:p w:rsidR="00183F13" w:rsidRPr="00721BD5" w:rsidRDefault="00183F13" w:rsidP="00945298">
            <w:pPr>
              <w:spacing w:line="276" w:lineRule="auto"/>
              <w:jc w:val="both"/>
              <w:rPr>
                <w:sz w:val="24"/>
                <w:szCs w:val="24"/>
              </w:rPr>
            </w:pPr>
            <w:r w:rsidRPr="00721BD5">
              <w:rPr>
                <w:sz w:val="24"/>
                <w:szCs w:val="24"/>
              </w:rPr>
              <w:t>Поток (течение) воды.</w:t>
            </w:r>
          </w:p>
        </w:tc>
      </w:tr>
      <w:tr w:rsidR="00183F13" w:rsidRPr="00721BD5" w:rsidTr="00FE5F0D">
        <w:trPr>
          <w:jc w:val="center"/>
        </w:trPr>
        <w:tc>
          <w:tcPr>
            <w:tcW w:w="2455" w:type="dxa"/>
            <w:vMerge/>
            <w:vAlign w:val="center"/>
          </w:tcPr>
          <w:p w:rsidR="00183F13" w:rsidRPr="00721BD5" w:rsidRDefault="00183F13" w:rsidP="00945298">
            <w:pPr>
              <w:spacing w:line="276" w:lineRule="auto"/>
              <w:jc w:val="both"/>
              <w:rPr>
                <w:i/>
                <w:sz w:val="24"/>
                <w:szCs w:val="24"/>
                <w:u w:val="single"/>
              </w:rPr>
            </w:pP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Гидрохимический</w:t>
            </w:r>
          </w:p>
        </w:tc>
        <w:tc>
          <w:tcPr>
            <w:tcW w:w="0" w:type="auto"/>
          </w:tcPr>
          <w:p w:rsidR="00183F13" w:rsidRPr="00721BD5" w:rsidRDefault="00183F13" w:rsidP="00945298">
            <w:pPr>
              <w:spacing w:line="276" w:lineRule="auto"/>
              <w:jc w:val="both"/>
              <w:rPr>
                <w:sz w:val="24"/>
                <w:szCs w:val="24"/>
              </w:rPr>
            </w:pPr>
            <w:r w:rsidRPr="00721BD5">
              <w:rPr>
                <w:sz w:val="24"/>
                <w:szCs w:val="24"/>
              </w:rPr>
              <w:t>Загрязнение гидросферы, почв, грунтов. Звуковой удар.</w:t>
            </w:r>
          </w:p>
        </w:tc>
      </w:tr>
      <w:tr w:rsidR="00183F13" w:rsidRPr="00721BD5" w:rsidTr="00FE5F0D">
        <w:trPr>
          <w:trHeight w:val="620"/>
          <w:jc w:val="center"/>
        </w:trPr>
        <w:tc>
          <w:tcPr>
            <w:tcW w:w="2455" w:type="dxa"/>
            <w:vMerge/>
            <w:vAlign w:val="center"/>
          </w:tcPr>
          <w:p w:rsidR="00183F13" w:rsidRPr="00721BD5" w:rsidRDefault="00183F13" w:rsidP="00945298">
            <w:pPr>
              <w:spacing w:line="276" w:lineRule="auto"/>
              <w:jc w:val="both"/>
              <w:rPr>
                <w:i/>
                <w:sz w:val="24"/>
                <w:szCs w:val="24"/>
                <w:u w:val="single"/>
              </w:rPr>
            </w:pPr>
          </w:p>
        </w:tc>
        <w:tc>
          <w:tcPr>
            <w:tcW w:w="2335" w:type="dxa"/>
            <w:vAlign w:val="center"/>
          </w:tcPr>
          <w:p w:rsidR="00183F13" w:rsidRPr="00721BD5" w:rsidRDefault="00183F13" w:rsidP="00945298">
            <w:pPr>
              <w:spacing w:line="276" w:lineRule="auto"/>
              <w:jc w:val="both"/>
              <w:rPr>
                <w:sz w:val="24"/>
                <w:szCs w:val="24"/>
              </w:rPr>
            </w:pPr>
            <w:r w:rsidRPr="00721BD5">
              <w:rPr>
                <w:sz w:val="24"/>
                <w:szCs w:val="24"/>
              </w:rPr>
              <w:t>Гидрохимический</w:t>
            </w:r>
          </w:p>
        </w:tc>
        <w:tc>
          <w:tcPr>
            <w:tcW w:w="0" w:type="auto"/>
          </w:tcPr>
          <w:p w:rsidR="00183F13" w:rsidRPr="00721BD5" w:rsidRDefault="00183F13" w:rsidP="00945298">
            <w:pPr>
              <w:spacing w:line="276" w:lineRule="auto"/>
              <w:jc w:val="both"/>
              <w:rPr>
                <w:sz w:val="24"/>
                <w:szCs w:val="24"/>
              </w:rPr>
            </w:pPr>
            <w:r w:rsidRPr="00721BD5">
              <w:rPr>
                <w:sz w:val="24"/>
                <w:szCs w:val="24"/>
              </w:rPr>
              <w:t>Загрязнение гидросферы, почв, грунтов. Звуковой удар.</w:t>
            </w:r>
          </w:p>
        </w:tc>
      </w:tr>
    </w:tbl>
    <w:p w:rsidR="00183F13" w:rsidRPr="00914F70" w:rsidRDefault="00183F13" w:rsidP="00945298">
      <w:pPr>
        <w:spacing w:line="276" w:lineRule="auto"/>
        <w:ind w:firstLine="708"/>
        <w:jc w:val="both"/>
        <w:rPr>
          <w:sz w:val="28"/>
          <w:szCs w:val="28"/>
        </w:rPr>
      </w:pPr>
    </w:p>
    <w:p w:rsidR="00183F13" w:rsidRPr="00914F70" w:rsidRDefault="00183F13" w:rsidP="00945298">
      <w:pPr>
        <w:spacing w:line="276" w:lineRule="auto"/>
        <w:ind w:firstLine="708"/>
        <w:jc w:val="both"/>
        <w:rPr>
          <w:sz w:val="28"/>
          <w:szCs w:val="28"/>
        </w:rPr>
      </w:pPr>
      <w:r w:rsidRPr="00914F70">
        <w:rPr>
          <w:sz w:val="28"/>
          <w:szCs w:val="28"/>
        </w:rPr>
        <w:t>Инженерно-геологические условия территории,всоответствии сПриложением Б СП-II-105-97, характеризуются:</w:t>
      </w:r>
    </w:p>
    <w:p w:rsidR="00183F13" w:rsidRPr="00914F70" w:rsidRDefault="00183F13" w:rsidP="007E6253">
      <w:pPr>
        <w:numPr>
          <w:ilvl w:val="0"/>
          <w:numId w:val="44"/>
        </w:numPr>
        <w:spacing w:line="276" w:lineRule="auto"/>
        <w:jc w:val="both"/>
        <w:rPr>
          <w:sz w:val="28"/>
          <w:szCs w:val="28"/>
        </w:rPr>
      </w:pPr>
      <w:r w:rsidRPr="00914F70">
        <w:rPr>
          <w:sz w:val="28"/>
          <w:szCs w:val="28"/>
        </w:rPr>
        <w:t>условиями средней сложности (II);</w:t>
      </w:r>
    </w:p>
    <w:p w:rsidR="00183F13" w:rsidRPr="00914F70" w:rsidRDefault="00183F13" w:rsidP="007E6253">
      <w:pPr>
        <w:numPr>
          <w:ilvl w:val="0"/>
          <w:numId w:val="44"/>
        </w:numPr>
        <w:spacing w:line="276" w:lineRule="auto"/>
        <w:jc w:val="both"/>
        <w:rPr>
          <w:sz w:val="28"/>
          <w:szCs w:val="28"/>
        </w:rPr>
      </w:pPr>
      <w:r w:rsidRPr="00914F70">
        <w:rPr>
          <w:sz w:val="28"/>
          <w:szCs w:val="28"/>
        </w:rPr>
        <w:t>сложными условиями.</w:t>
      </w:r>
    </w:p>
    <w:p w:rsidR="00183F13" w:rsidRPr="00914F70" w:rsidRDefault="00183F13" w:rsidP="00945298">
      <w:pPr>
        <w:spacing w:line="276" w:lineRule="auto"/>
        <w:ind w:firstLine="708"/>
        <w:jc w:val="both"/>
        <w:rPr>
          <w:sz w:val="28"/>
          <w:szCs w:val="28"/>
        </w:rPr>
      </w:pPr>
      <w:r w:rsidRPr="00914F70">
        <w:rPr>
          <w:sz w:val="28"/>
          <w:szCs w:val="28"/>
        </w:rPr>
        <w:t xml:space="preserve">Опасность природных явлений по категориям опасности в </w:t>
      </w:r>
      <w:r w:rsidR="00E94F90">
        <w:rPr>
          <w:sz w:val="28"/>
          <w:szCs w:val="28"/>
        </w:rPr>
        <w:t>Губ</w:t>
      </w:r>
      <w:r>
        <w:rPr>
          <w:sz w:val="28"/>
          <w:szCs w:val="28"/>
        </w:rPr>
        <w:t>ском сельском</w:t>
      </w:r>
      <w:r w:rsidRPr="00914F70">
        <w:rPr>
          <w:sz w:val="28"/>
          <w:szCs w:val="28"/>
        </w:rPr>
        <w:t xml:space="preserve"> поселении, в соответствии со СНиП 22-01-95 «Геофизика опасных природных воздействий», оценивается следующим образом:</w:t>
      </w:r>
    </w:p>
    <w:p w:rsidR="00183F13" w:rsidRPr="00914F70" w:rsidRDefault="00183F13" w:rsidP="007E6253">
      <w:pPr>
        <w:numPr>
          <w:ilvl w:val="0"/>
          <w:numId w:val="39"/>
        </w:numPr>
        <w:spacing w:line="276" w:lineRule="auto"/>
        <w:jc w:val="both"/>
        <w:rPr>
          <w:sz w:val="28"/>
          <w:szCs w:val="28"/>
        </w:rPr>
      </w:pPr>
      <w:r w:rsidRPr="00914F70">
        <w:rPr>
          <w:sz w:val="28"/>
          <w:szCs w:val="28"/>
        </w:rPr>
        <w:t>землетрясения – весьма опасная категория;</w:t>
      </w:r>
    </w:p>
    <w:p w:rsidR="00183F13" w:rsidRPr="00914F70" w:rsidRDefault="00183F13" w:rsidP="007E6253">
      <w:pPr>
        <w:numPr>
          <w:ilvl w:val="0"/>
          <w:numId w:val="39"/>
        </w:numPr>
        <w:spacing w:line="276" w:lineRule="auto"/>
        <w:jc w:val="both"/>
        <w:rPr>
          <w:sz w:val="28"/>
          <w:szCs w:val="28"/>
        </w:rPr>
      </w:pPr>
      <w:r w:rsidRPr="00914F70">
        <w:rPr>
          <w:sz w:val="28"/>
          <w:szCs w:val="28"/>
        </w:rPr>
        <w:t>просадочность лессовых пород – опасная категория;</w:t>
      </w:r>
    </w:p>
    <w:p w:rsidR="00183F13" w:rsidRPr="00914F70" w:rsidRDefault="00183F13" w:rsidP="007E6253">
      <w:pPr>
        <w:numPr>
          <w:ilvl w:val="0"/>
          <w:numId w:val="39"/>
        </w:numPr>
        <w:spacing w:line="276" w:lineRule="auto"/>
        <w:jc w:val="both"/>
        <w:rPr>
          <w:sz w:val="28"/>
          <w:szCs w:val="28"/>
        </w:rPr>
      </w:pPr>
      <w:r w:rsidRPr="00914F70">
        <w:rPr>
          <w:sz w:val="28"/>
          <w:szCs w:val="28"/>
        </w:rPr>
        <w:lastRenderedPageBreak/>
        <w:t>эрозия плоскостная – умеренно опасная категория;</w:t>
      </w:r>
    </w:p>
    <w:p w:rsidR="00183F13" w:rsidRPr="00914F70" w:rsidRDefault="00183F13" w:rsidP="007E6253">
      <w:pPr>
        <w:numPr>
          <w:ilvl w:val="0"/>
          <w:numId w:val="39"/>
        </w:numPr>
        <w:spacing w:line="276" w:lineRule="auto"/>
        <w:jc w:val="both"/>
        <w:rPr>
          <w:sz w:val="28"/>
          <w:szCs w:val="28"/>
        </w:rPr>
      </w:pPr>
      <w:r w:rsidRPr="00914F70">
        <w:rPr>
          <w:sz w:val="28"/>
          <w:szCs w:val="28"/>
        </w:rPr>
        <w:t>эрозия овражная – опасная категория;</w:t>
      </w:r>
    </w:p>
    <w:p w:rsidR="00183F13" w:rsidRPr="00914F70" w:rsidRDefault="00183F13" w:rsidP="007E6253">
      <w:pPr>
        <w:numPr>
          <w:ilvl w:val="0"/>
          <w:numId w:val="39"/>
        </w:numPr>
        <w:spacing w:line="276" w:lineRule="auto"/>
        <w:jc w:val="both"/>
        <w:rPr>
          <w:sz w:val="28"/>
          <w:szCs w:val="28"/>
        </w:rPr>
      </w:pPr>
      <w:r w:rsidRPr="00914F70">
        <w:rPr>
          <w:sz w:val="28"/>
          <w:szCs w:val="28"/>
        </w:rPr>
        <w:t>эрозия речная – весьма опасная категория;</w:t>
      </w:r>
    </w:p>
    <w:p w:rsidR="00183F13" w:rsidRPr="00914F70" w:rsidRDefault="00183F13" w:rsidP="007E6253">
      <w:pPr>
        <w:numPr>
          <w:ilvl w:val="0"/>
          <w:numId w:val="39"/>
        </w:numPr>
        <w:spacing w:line="276" w:lineRule="auto"/>
        <w:jc w:val="both"/>
        <w:rPr>
          <w:sz w:val="28"/>
          <w:szCs w:val="28"/>
        </w:rPr>
      </w:pPr>
      <w:r w:rsidRPr="00914F70">
        <w:rPr>
          <w:sz w:val="28"/>
          <w:szCs w:val="28"/>
        </w:rPr>
        <w:t>подтопления территории – опасная категория.</w:t>
      </w:r>
    </w:p>
    <w:p w:rsidR="00183F13" w:rsidRPr="00914F70" w:rsidRDefault="00183F13" w:rsidP="00945298">
      <w:pPr>
        <w:spacing w:line="276" w:lineRule="auto"/>
        <w:ind w:firstLine="708"/>
        <w:jc w:val="both"/>
        <w:rPr>
          <w:sz w:val="28"/>
          <w:szCs w:val="28"/>
        </w:rPr>
      </w:pPr>
      <w:r w:rsidRPr="00914F70">
        <w:rPr>
          <w:sz w:val="28"/>
          <w:szCs w:val="28"/>
        </w:rPr>
        <w:t>При землетрясениях силой 5-8 баллов существует вероятность повреждения или разрушения зданий, в которых могут находиться люди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аварии на опасных химических объектах, возможна гибель людей.</w:t>
      </w:r>
    </w:p>
    <w:p w:rsidR="00183F13" w:rsidRPr="00914F70" w:rsidRDefault="00183F13" w:rsidP="00945298">
      <w:pPr>
        <w:spacing w:line="276" w:lineRule="auto"/>
        <w:ind w:firstLine="708"/>
        <w:jc w:val="both"/>
        <w:rPr>
          <w:sz w:val="28"/>
          <w:szCs w:val="28"/>
        </w:rPr>
      </w:pPr>
      <w:r w:rsidRPr="00914F70">
        <w:rPr>
          <w:sz w:val="28"/>
          <w:szCs w:val="28"/>
        </w:rPr>
        <w:t>В поселении имеются оползневые участки, в связи с чем, существует вероятность возникновения ЧС с перекрытием автомобильных и железных дорог, повреждением опор ЛЭП, мостов, объектов жизнеобеспечения, разрушением жилых домов и гибелью людей.</w:t>
      </w:r>
    </w:p>
    <w:p w:rsidR="00183F13" w:rsidRPr="00914F70" w:rsidRDefault="00183F13" w:rsidP="00945298">
      <w:pPr>
        <w:spacing w:line="276" w:lineRule="auto"/>
        <w:ind w:firstLine="708"/>
        <w:jc w:val="both"/>
        <w:rPr>
          <w:sz w:val="28"/>
          <w:szCs w:val="28"/>
        </w:rPr>
      </w:pPr>
      <w:r w:rsidRPr="00914F70">
        <w:rPr>
          <w:sz w:val="28"/>
          <w:szCs w:val="28"/>
        </w:rPr>
        <w:t>В период январь-апрель существует возможность возникновения ЧС, связанных со сходом снежных лавин в горах, приводящих к разрушению построек, объектов туризма, перекрытию автомобильных и железных дорог, мостов, повреждению автотранспорта, иногда – к гибели людей.</w:t>
      </w:r>
    </w:p>
    <w:p w:rsidR="00183F13" w:rsidRPr="00914F70" w:rsidRDefault="00183F13" w:rsidP="00945298">
      <w:pPr>
        <w:spacing w:line="276" w:lineRule="auto"/>
        <w:ind w:firstLine="708"/>
        <w:jc w:val="both"/>
        <w:rPr>
          <w:sz w:val="28"/>
          <w:szCs w:val="28"/>
        </w:rPr>
      </w:pPr>
      <w:r w:rsidRPr="00914F70">
        <w:rPr>
          <w:sz w:val="28"/>
          <w:szCs w:val="28"/>
        </w:rPr>
        <w:t>В соответствии с рекомендациями МДС 11-16.2002 п. 6.3.2, землетрясения, сели, просадочность грунтов, эрозия овражная и речная, а также подтопления относятся к возможным источникам природных ЧС на территории поселения.</w:t>
      </w:r>
    </w:p>
    <w:p w:rsidR="00183F13" w:rsidRPr="00914F70" w:rsidRDefault="00183F13" w:rsidP="00945298">
      <w:pPr>
        <w:spacing w:line="276" w:lineRule="auto"/>
        <w:ind w:firstLine="708"/>
        <w:jc w:val="both"/>
        <w:rPr>
          <w:sz w:val="28"/>
          <w:szCs w:val="28"/>
        </w:rPr>
      </w:pPr>
      <w:r w:rsidRPr="00914F70">
        <w:rPr>
          <w:sz w:val="28"/>
          <w:szCs w:val="28"/>
          <w:u w:val="single"/>
        </w:rPr>
        <w:t>Опасные метеорологические явления</w:t>
      </w:r>
      <w:r w:rsidRPr="00914F70">
        <w:rPr>
          <w:sz w:val="28"/>
          <w:szCs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183F13" w:rsidRPr="00914F70" w:rsidRDefault="00183F13" w:rsidP="00945298">
      <w:pPr>
        <w:spacing w:line="276" w:lineRule="auto"/>
        <w:ind w:firstLine="708"/>
        <w:jc w:val="both"/>
        <w:rPr>
          <w:sz w:val="28"/>
          <w:szCs w:val="28"/>
        </w:rPr>
      </w:pPr>
      <w:r w:rsidRPr="00914F70">
        <w:rPr>
          <w:sz w:val="28"/>
          <w:szCs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183F13" w:rsidRPr="00370C6C" w:rsidRDefault="00183F13" w:rsidP="00945298">
      <w:pPr>
        <w:spacing w:line="276" w:lineRule="auto"/>
        <w:ind w:firstLine="708"/>
        <w:jc w:val="right"/>
        <w:rPr>
          <w:i/>
          <w:sz w:val="24"/>
          <w:szCs w:val="24"/>
        </w:rPr>
      </w:pPr>
      <w:r w:rsidRPr="00370C6C">
        <w:rPr>
          <w:i/>
          <w:sz w:val="24"/>
          <w:szCs w:val="24"/>
        </w:rPr>
        <w:t>Перечень поражающих факторов</w:t>
      </w:r>
      <w:r w:rsidRPr="00370C6C">
        <w:rPr>
          <w:i/>
          <w:sz w:val="24"/>
          <w:szCs w:val="24"/>
        </w:rPr>
        <w:br/>
        <w:t>источников природных ЧС метеорологического происхождения</w:t>
      </w:r>
    </w:p>
    <w:tbl>
      <w:tblPr>
        <w:tblW w:w="94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tblPr>
      <w:tblGrid>
        <w:gridCol w:w="2550"/>
        <w:gridCol w:w="2270"/>
        <w:gridCol w:w="4581"/>
      </w:tblGrid>
      <w:tr w:rsidR="00183F13" w:rsidRPr="00370C6C" w:rsidTr="00FE5F0D">
        <w:tc>
          <w:tcPr>
            <w:tcW w:w="2550" w:type="dxa"/>
            <w:shd w:val="clear" w:color="auto" w:fill="EAEAEA"/>
            <w:vAlign w:val="center"/>
          </w:tcPr>
          <w:p w:rsidR="00183F13" w:rsidRPr="00DD6615" w:rsidRDefault="00183F13" w:rsidP="00945298">
            <w:pPr>
              <w:spacing w:line="276" w:lineRule="auto"/>
              <w:jc w:val="center"/>
              <w:rPr>
                <w:b/>
                <w:sz w:val="24"/>
                <w:szCs w:val="24"/>
              </w:rPr>
            </w:pPr>
            <w:r w:rsidRPr="00DD6615">
              <w:rPr>
                <w:b/>
                <w:sz w:val="24"/>
                <w:szCs w:val="24"/>
              </w:rPr>
              <w:t>Источник природной ЧС</w:t>
            </w:r>
          </w:p>
        </w:tc>
        <w:tc>
          <w:tcPr>
            <w:tcW w:w="2270" w:type="dxa"/>
            <w:shd w:val="clear" w:color="auto" w:fill="EAEAEA"/>
            <w:vAlign w:val="center"/>
          </w:tcPr>
          <w:p w:rsidR="00183F13" w:rsidRPr="00DD6615" w:rsidRDefault="00183F13" w:rsidP="00945298">
            <w:pPr>
              <w:spacing w:line="276" w:lineRule="auto"/>
              <w:jc w:val="center"/>
              <w:rPr>
                <w:b/>
                <w:sz w:val="24"/>
                <w:szCs w:val="24"/>
              </w:rPr>
            </w:pPr>
            <w:r w:rsidRPr="00DD6615">
              <w:rPr>
                <w:b/>
                <w:sz w:val="24"/>
                <w:szCs w:val="24"/>
              </w:rPr>
              <w:t>Наименование поражающего фактора природной ЧС</w:t>
            </w:r>
          </w:p>
        </w:tc>
        <w:tc>
          <w:tcPr>
            <w:tcW w:w="4581" w:type="dxa"/>
            <w:shd w:val="clear" w:color="auto" w:fill="EAEAEA"/>
            <w:vAlign w:val="center"/>
          </w:tcPr>
          <w:p w:rsidR="00183F13" w:rsidRPr="00DD6615" w:rsidRDefault="00183F13" w:rsidP="00945298">
            <w:pPr>
              <w:spacing w:line="276" w:lineRule="auto"/>
              <w:jc w:val="center"/>
              <w:rPr>
                <w:b/>
                <w:sz w:val="24"/>
                <w:szCs w:val="24"/>
              </w:rPr>
            </w:pPr>
            <w:r w:rsidRPr="00DD6615">
              <w:rPr>
                <w:b/>
                <w:sz w:val="24"/>
                <w:szCs w:val="24"/>
              </w:rPr>
              <w:t>Характер действия, проявления поражающего фактора источника природной ЧС</w:t>
            </w:r>
          </w:p>
        </w:tc>
      </w:tr>
      <w:tr w:rsidR="00183F13" w:rsidRPr="00370C6C" w:rsidTr="00FF604B">
        <w:trPr>
          <w:trHeight w:val="454"/>
        </w:trPr>
        <w:tc>
          <w:tcPr>
            <w:tcW w:w="2550" w:type="dxa"/>
            <w:vMerge w:val="restart"/>
            <w:vAlign w:val="center"/>
          </w:tcPr>
          <w:p w:rsidR="00183F13" w:rsidRPr="00370C6C" w:rsidRDefault="00183F13" w:rsidP="00945298">
            <w:pPr>
              <w:spacing w:line="276" w:lineRule="auto"/>
              <w:jc w:val="center"/>
              <w:rPr>
                <w:i/>
                <w:sz w:val="24"/>
                <w:szCs w:val="24"/>
                <w:u w:val="single"/>
              </w:rPr>
            </w:pPr>
            <w:r w:rsidRPr="00370C6C">
              <w:rPr>
                <w:i/>
                <w:sz w:val="24"/>
                <w:szCs w:val="24"/>
                <w:u w:val="single"/>
              </w:rPr>
              <w:lastRenderedPageBreak/>
              <w:t>Сильный ветер. Ураган.</w:t>
            </w:r>
          </w:p>
        </w:tc>
        <w:tc>
          <w:tcPr>
            <w:tcW w:w="2270" w:type="dxa"/>
            <w:vMerge w:val="restart"/>
            <w:vAlign w:val="center"/>
          </w:tcPr>
          <w:p w:rsidR="00183F13" w:rsidRPr="00370C6C" w:rsidRDefault="00183F13" w:rsidP="00945298">
            <w:pPr>
              <w:spacing w:line="276" w:lineRule="auto"/>
              <w:jc w:val="both"/>
              <w:rPr>
                <w:sz w:val="24"/>
                <w:szCs w:val="24"/>
              </w:rPr>
            </w:pPr>
            <w:r w:rsidRPr="00370C6C">
              <w:rPr>
                <w:sz w:val="24"/>
                <w:szCs w:val="24"/>
              </w:rPr>
              <w:t>Аэродинамический</w:t>
            </w: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Ветровой поток</w:t>
            </w:r>
          </w:p>
        </w:tc>
      </w:tr>
      <w:tr w:rsidR="00183F13" w:rsidRPr="00370C6C" w:rsidTr="00FF604B">
        <w:trPr>
          <w:trHeight w:val="454"/>
        </w:trPr>
        <w:tc>
          <w:tcPr>
            <w:tcW w:w="2550" w:type="dxa"/>
            <w:vMerge/>
            <w:vAlign w:val="center"/>
          </w:tcPr>
          <w:p w:rsidR="00183F13" w:rsidRPr="00370C6C" w:rsidRDefault="00183F13" w:rsidP="00945298">
            <w:pPr>
              <w:spacing w:line="276" w:lineRule="auto"/>
              <w:jc w:val="center"/>
              <w:rPr>
                <w:i/>
                <w:sz w:val="24"/>
                <w:szCs w:val="24"/>
                <w:u w:val="single"/>
              </w:rPr>
            </w:pPr>
          </w:p>
        </w:tc>
        <w:tc>
          <w:tcPr>
            <w:tcW w:w="2270" w:type="dxa"/>
            <w:vMerge/>
            <w:vAlign w:val="center"/>
          </w:tcPr>
          <w:p w:rsidR="00183F13" w:rsidRPr="00370C6C" w:rsidRDefault="00183F13" w:rsidP="00945298">
            <w:pPr>
              <w:spacing w:line="276" w:lineRule="auto"/>
              <w:jc w:val="both"/>
              <w:rPr>
                <w:sz w:val="24"/>
                <w:szCs w:val="24"/>
              </w:rPr>
            </w:pP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Ветровая нагрузка</w:t>
            </w:r>
          </w:p>
        </w:tc>
      </w:tr>
      <w:tr w:rsidR="00183F13" w:rsidRPr="00370C6C" w:rsidTr="00FF604B">
        <w:trPr>
          <w:trHeight w:val="454"/>
        </w:trPr>
        <w:tc>
          <w:tcPr>
            <w:tcW w:w="2550" w:type="dxa"/>
            <w:vMerge/>
            <w:vAlign w:val="center"/>
          </w:tcPr>
          <w:p w:rsidR="00183F13" w:rsidRPr="00370C6C" w:rsidRDefault="00183F13" w:rsidP="00945298">
            <w:pPr>
              <w:spacing w:line="276" w:lineRule="auto"/>
              <w:jc w:val="center"/>
              <w:rPr>
                <w:i/>
                <w:sz w:val="24"/>
                <w:szCs w:val="24"/>
                <w:u w:val="single"/>
              </w:rPr>
            </w:pPr>
          </w:p>
        </w:tc>
        <w:tc>
          <w:tcPr>
            <w:tcW w:w="2270" w:type="dxa"/>
            <w:vMerge/>
            <w:vAlign w:val="center"/>
          </w:tcPr>
          <w:p w:rsidR="00183F13" w:rsidRPr="00370C6C" w:rsidRDefault="00183F13" w:rsidP="00945298">
            <w:pPr>
              <w:spacing w:line="276" w:lineRule="auto"/>
              <w:jc w:val="both"/>
              <w:rPr>
                <w:sz w:val="24"/>
                <w:szCs w:val="24"/>
              </w:rPr>
            </w:pP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Аэродинамическое давление</w:t>
            </w:r>
          </w:p>
        </w:tc>
      </w:tr>
      <w:tr w:rsidR="00183F13" w:rsidRPr="00370C6C" w:rsidTr="00FF604B">
        <w:trPr>
          <w:trHeight w:val="454"/>
        </w:trPr>
        <w:tc>
          <w:tcPr>
            <w:tcW w:w="2550" w:type="dxa"/>
            <w:vMerge/>
            <w:vAlign w:val="center"/>
          </w:tcPr>
          <w:p w:rsidR="00183F13" w:rsidRPr="00370C6C" w:rsidRDefault="00183F13" w:rsidP="00945298">
            <w:pPr>
              <w:spacing w:line="276" w:lineRule="auto"/>
              <w:jc w:val="center"/>
              <w:rPr>
                <w:i/>
                <w:sz w:val="24"/>
                <w:szCs w:val="24"/>
                <w:u w:val="single"/>
              </w:rPr>
            </w:pPr>
          </w:p>
        </w:tc>
        <w:tc>
          <w:tcPr>
            <w:tcW w:w="2270" w:type="dxa"/>
            <w:vMerge/>
            <w:vAlign w:val="center"/>
          </w:tcPr>
          <w:p w:rsidR="00183F13" w:rsidRPr="00370C6C" w:rsidRDefault="00183F13" w:rsidP="00945298">
            <w:pPr>
              <w:spacing w:line="276" w:lineRule="auto"/>
              <w:jc w:val="both"/>
              <w:rPr>
                <w:sz w:val="24"/>
                <w:szCs w:val="24"/>
              </w:rPr>
            </w:pP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Вибрация</w:t>
            </w:r>
          </w:p>
        </w:tc>
      </w:tr>
      <w:tr w:rsidR="00183F13" w:rsidRPr="00370C6C" w:rsidTr="00FF604B">
        <w:trPr>
          <w:trHeight w:val="454"/>
        </w:trPr>
        <w:tc>
          <w:tcPr>
            <w:tcW w:w="2550" w:type="dxa"/>
            <w:vAlign w:val="center"/>
          </w:tcPr>
          <w:p w:rsidR="00183F13" w:rsidRPr="00370C6C" w:rsidRDefault="00183F13" w:rsidP="00945298">
            <w:pPr>
              <w:spacing w:line="276" w:lineRule="auto"/>
              <w:jc w:val="center"/>
              <w:rPr>
                <w:i/>
                <w:sz w:val="24"/>
                <w:szCs w:val="24"/>
                <w:u w:val="single"/>
              </w:rPr>
            </w:pPr>
            <w:r w:rsidRPr="00370C6C">
              <w:rPr>
                <w:i/>
                <w:sz w:val="24"/>
                <w:szCs w:val="24"/>
                <w:u w:val="single"/>
              </w:rPr>
              <w:t>Пыльная буря</w:t>
            </w:r>
          </w:p>
        </w:tc>
        <w:tc>
          <w:tcPr>
            <w:tcW w:w="2270" w:type="dxa"/>
            <w:vAlign w:val="center"/>
          </w:tcPr>
          <w:p w:rsidR="00183F13" w:rsidRPr="00370C6C" w:rsidRDefault="00183F13" w:rsidP="00945298">
            <w:pPr>
              <w:spacing w:line="276" w:lineRule="auto"/>
              <w:jc w:val="both"/>
              <w:rPr>
                <w:sz w:val="24"/>
                <w:szCs w:val="24"/>
              </w:rPr>
            </w:pPr>
            <w:r w:rsidRPr="00370C6C">
              <w:rPr>
                <w:sz w:val="24"/>
                <w:szCs w:val="24"/>
              </w:rPr>
              <w:t>Аэродинамический</w:t>
            </w: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Выдувание и засыпание верхнего покрова почвы, посевов</w:t>
            </w:r>
          </w:p>
        </w:tc>
      </w:tr>
      <w:tr w:rsidR="00183F13" w:rsidRPr="00370C6C" w:rsidTr="00FF604B">
        <w:trPr>
          <w:trHeight w:val="454"/>
        </w:trPr>
        <w:tc>
          <w:tcPr>
            <w:tcW w:w="2550" w:type="dxa"/>
            <w:vMerge w:val="restart"/>
            <w:vAlign w:val="center"/>
          </w:tcPr>
          <w:p w:rsidR="00183F13" w:rsidRPr="00370C6C" w:rsidRDefault="00183F13" w:rsidP="00945298">
            <w:pPr>
              <w:spacing w:line="276" w:lineRule="auto"/>
              <w:jc w:val="center"/>
              <w:rPr>
                <w:i/>
                <w:sz w:val="24"/>
                <w:szCs w:val="24"/>
                <w:u w:val="single"/>
              </w:rPr>
            </w:pPr>
            <w:r w:rsidRPr="00370C6C">
              <w:rPr>
                <w:i/>
                <w:sz w:val="24"/>
                <w:szCs w:val="24"/>
                <w:u w:val="single"/>
              </w:rPr>
              <w:t>Продолжительный дождь (ливень)</w:t>
            </w:r>
          </w:p>
        </w:tc>
        <w:tc>
          <w:tcPr>
            <w:tcW w:w="2270" w:type="dxa"/>
            <w:vMerge w:val="restart"/>
            <w:vAlign w:val="center"/>
          </w:tcPr>
          <w:p w:rsidR="00183F13" w:rsidRPr="00370C6C" w:rsidRDefault="00183F13" w:rsidP="00945298">
            <w:pPr>
              <w:spacing w:line="276" w:lineRule="auto"/>
              <w:jc w:val="both"/>
              <w:rPr>
                <w:sz w:val="24"/>
                <w:szCs w:val="24"/>
              </w:rPr>
            </w:pPr>
            <w:r w:rsidRPr="00370C6C">
              <w:rPr>
                <w:sz w:val="24"/>
                <w:szCs w:val="24"/>
              </w:rPr>
              <w:t>Гидродинамический</w:t>
            </w: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Поток (течение) воды</w:t>
            </w:r>
          </w:p>
        </w:tc>
      </w:tr>
      <w:tr w:rsidR="00183F13" w:rsidRPr="00370C6C" w:rsidTr="00FF604B">
        <w:trPr>
          <w:trHeight w:val="454"/>
        </w:trPr>
        <w:tc>
          <w:tcPr>
            <w:tcW w:w="2550" w:type="dxa"/>
            <w:vMerge/>
            <w:vAlign w:val="center"/>
          </w:tcPr>
          <w:p w:rsidR="00183F13" w:rsidRPr="00370C6C" w:rsidRDefault="00183F13" w:rsidP="00945298">
            <w:pPr>
              <w:spacing w:line="276" w:lineRule="auto"/>
              <w:jc w:val="center"/>
              <w:rPr>
                <w:i/>
                <w:sz w:val="24"/>
                <w:szCs w:val="24"/>
                <w:u w:val="single"/>
              </w:rPr>
            </w:pPr>
          </w:p>
        </w:tc>
        <w:tc>
          <w:tcPr>
            <w:tcW w:w="2270" w:type="dxa"/>
            <w:vMerge/>
            <w:vAlign w:val="center"/>
          </w:tcPr>
          <w:p w:rsidR="00183F13" w:rsidRPr="00370C6C" w:rsidRDefault="00183F13" w:rsidP="00945298">
            <w:pPr>
              <w:spacing w:line="276" w:lineRule="auto"/>
              <w:jc w:val="both"/>
              <w:rPr>
                <w:sz w:val="24"/>
                <w:szCs w:val="24"/>
              </w:rPr>
            </w:pP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Затопление территории</w:t>
            </w:r>
          </w:p>
        </w:tc>
      </w:tr>
      <w:tr w:rsidR="00183F13" w:rsidRPr="00370C6C" w:rsidTr="00FF604B">
        <w:trPr>
          <w:trHeight w:val="454"/>
        </w:trPr>
        <w:tc>
          <w:tcPr>
            <w:tcW w:w="2550" w:type="dxa"/>
            <w:vMerge w:val="restart"/>
            <w:vAlign w:val="center"/>
          </w:tcPr>
          <w:p w:rsidR="00183F13" w:rsidRPr="00370C6C" w:rsidRDefault="00183F13" w:rsidP="00945298">
            <w:pPr>
              <w:spacing w:line="276" w:lineRule="auto"/>
              <w:jc w:val="center"/>
              <w:rPr>
                <w:i/>
                <w:sz w:val="24"/>
                <w:szCs w:val="24"/>
                <w:u w:val="single"/>
              </w:rPr>
            </w:pPr>
            <w:r w:rsidRPr="00370C6C">
              <w:rPr>
                <w:i/>
                <w:sz w:val="24"/>
                <w:szCs w:val="24"/>
                <w:u w:val="single"/>
              </w:rPr>
              <w:t>Сильный снегопад</w:t>
            </w:r>
          </w:p>
        </w:tc>
        <w:tc>
          <w:tcPr>
            <w:tcW w:w="2270" w:type="dxa"/>
            <w:vMerge w:val="restart"/>
            <w:vAlign w:val="center"/>
          </w:tcPr>
          <w:p w:rsidR="00183F13" w:rsidRPr="00370C6C" w:rsidRDefault="00183F13" w:rsidP="00945298">
            <w:pPr>
              <w:spacing w:line="276" w:lineRule="auto"/>
              <w:jc w:val="both"/>
              <w:rPr>
                <w:sz w:val="24"/>
                <w:szCs w:val="24"/>
              </w:rPr>
            </w:pPr>
            <w:r w:rsidRPr="00370C6C">
              <w:rPr>
                <w:sz w:val="24"/>
                <w:szCs w:val="24"/>
              </w:rPr>
              <w:t>Гидродинамический</w:t>
            </w: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Снеговая нагрузка</w:t>
            </w:r>
          </w:p>
        </w:tc>
      </w:tr>
      <w:tr w:rsidR="00183F13" w:rsidRPr="00370C6C" w:rsidTr="00FF604B">
        <w:trPr>
          <w:trHeight w:val="454"/>
        </w:trPr>
        <w:tc>
          <w:tcPr>
            <w:tcW w:w="2550" w:type="dxa"/>
            <w:vMerge/>
            <w:vAlign w:val="center"/>
          </w:tcPr>
          <w:p w:rsidR="00183F13" w:rsidRPr="00370C6C" w:rsidRDefault="00183F13" w:rsidP="00945298">
            <w:pPr>
              <w:spacing w:line="276" w:lineRule="auto"/>
              <w:jc w:val="center"/>
              <w:rPr>
                <w:i/>
                <w:sz w:val="24"/>
                <w:szCs w:val="24"/>
                <w:u w:val="single"/>
              </w:rPr>
            </w:pPr>
          </w:p>
        </w:tc>
        <w:tc>
          <w:tcPr>
            <w:tcW w:w="2270" w:type="dxa"/>
            <w:vMerge/>
            <w:vAlign w:val="center"/>
          </w:tcPr>
          <w:p w:rsidR="00183F13" w:rsidRPr="00370C6C" w:rsidRDefault="00183F13" w:rsidP="00945298">
            <w:pPr>
              <w:spacing w:line="276" w:lineRule="auto"/>
              <w:jc w:val="both"/>
              <w:rPr>
                <w:sz w:val="24"/>
                <w:szCs w:val="24"/>
              </w:rPr>
            </w:pP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Снежные заносы</w:t>
            </w:r>
          </w:p>
        </w:tc>
      </w:tr>
      <w:tr w:rsidR="00183F13" w:rsidRPr="00370C6C" w:rsidTr="00FF604B">
        <w:trPr>
          <w:trHeight w:val="454"/>
        </w:trPr>
        <w:tc>
          <w:tcPr>
            <w:tcW w:w="2550" w:type="dxa"/>
            <w:vMerge w:val="restart"/>
            <w:vAlign w:val="center"/>
          </w:tcPr>
          <w:p w:rsidR="00183F13" w:rsidRPr="00370C6C" w:rsidRDefault="00183F13" w:rsidP="00945298">
            <w:pPr>
              <w:spacing w:line="276" w:lineRule="auto"/>
              <w:jc w:val="center"/>
              <w:rPr>
                <w:i/>
                <w:sz w:val="24"/>
                <w:szCs w:val="24"/>
                <w:u w:val="single"/>
              </w:rPr>
            </w:pPr>
            <w:r w:rsidRPr="00370C6C">
              <w:rPr>
                <w:i/>
                <w:sz w:val="24"/>
                <w:szCs w:val="24"/>
                <w:u w:val="single"/>
              </w:rPr>
              <w:t>Гололед</w:t>
            </w:r>
          </w:p>
        </w:tc>
        <w:tc>
          <w:tcPr>
            <w:tcW w:w="2270" w:type="dxa"/>
            <w:vAlign w:val="center"/>
          </w:tcPr>
          <w:p w:rsidR="00183F13" w:rsidRPr="00370C6C" w:rsidRDefault="00183F13" w:rsidP="00945298">
            <w:pPr>
              <w:spacing w:line="276" w:lineRule="auto"/>
              <w:jc w:val="both"/>
              <w:rPr>
                <w:sz w:val="24"/>
                <w:szCs w:val="24"/>
              </w:rPr>
            </w:pPr>
            <w:r w:rsidRPr="00370C6C">
              <w:rPr>
                <w:sz w:val="24"/>
                <w:szCs w:val="24"/>
              </w:rPr>
              <w:t>Гравитационный</w:t>
            </w: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Гололедная нагрузка.</w:t>
            </w:r>
          </w:p>
        </w:tc>
      </w:tr>
      <w:tr w:rsidR="00183F13" w:rsidRPr="00370C6C" w:rsidTr="00FF604B">
        <w:trPr>
          <w:trHeight w:val="454"/>
        </w:trPr>
        <w:tc>
          <w:tcPr>
            <w:tcW w:w="2550" w:type="dxa"/>
            <w:vMerge/>
            <w:vAlign w:val="center"/>
          </w:tcPr>
          <w:p w:rsidR="00183F13" w:rsidRPr="00370C6C" w:rsidRDefault="00183F13" w:rsidP="00945298">
            <w:pPr>
              <w:spacing w:line="276" w:lineRule="auto"/>
              <w:jc w:val="center"/>
              <w:rPr>
                <w:i/>
                <w:sz w:val="24"/>
                <w:szCs w:val="24"/>
                <w:u w:val="single"/>
              </w:rPr>
            </w:pPr>
          </w:p>
        </w:tc>
        <w:tc>
          <w:tcPr>
            <w:tcW w:w="2270" w:type="dxa"/>
            <w:vAlign w:val="center"/>
          </w:tcPr>
          <w:p w:rsidR="00183F13" w:rsidRPr="00370C6C" w:rsidRDefault="00183F13" w:rsidP="00945298">
            <w:pPr>
              <w:spacing w:line="276" w:lineRule="auto"/>
              <w:jc w:val="both"/>
              <w:rPr>
                <w:sz w:val="24"/>
                <w:szCs w:val="24"/>
              </w:rPr>
            </w:pPr>
            <w:r w:rsidRPr="00370C6C">
              <w:rPr>
                <w:sz w:val="24"/>
                <w:szCs w:val="24"/>
              </w:rPr>
              <w:t>Динамический</w:t>
            </w: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Вибрация</w:t>
            </w:r>
          </w:p>
        </w:tc>
      </w:tr>
      <w:tr w:rsidR="00183F13" w:rsidRPr="00370C6C" w:rsidTr="00FF604B">
        <w:trPr>
          <w:trHeight w:val="454"/>
        </w:trPr>
        <w:tc>
          <w:tcPr>
            <w:tcW w:w="2550" w:type="dxa"/>
            <w:vAlign w:val="center"/>
          </w:tcPr>
          <w:p w:rsidR="00183F13" w:rsidRPr="00370C6C" w:rsidRDefault="00183F13" w:rsidP="00945298">
            <w:pPr>
              <w:spacing w:line="276" w:lineRule="auto"/>
              <w:jc w:val="center"/>
              <w:rPr>
                <w:i/>
                <w:sz w:val="24"/>
                <w:szCs w:val="24"/>
                <w:u w:val="single"/>
              </w:rPr>
            </w:pPr>
            <w:r w:rsidRPr="00370C6C">
              <w:rPr>
                <w:i/>
                <w:sz w:val="24"/>
                <w:szCs w:val="24"/>
                <w:u w:val="single"/>
              </w:rPr>
              <w:t>Град</w:t>
            </w:r>
          </w:p>
        </w:tc>
        <w:tc>
          <w:tcPr>
            <w:tcW w:w="2270" w:type="dxa"/>
            <w:vAlign w:val="center"/>
          </w:tcPr>
          <w:p w:rsidR="00183F13" w:rsidRPr="00370C6C" w:rsidRDefault="00183F13" w:rsidP="00945298">
            <w:pPr>
              <w:spacing w:line="276" w:lineRule="auto"/>
              <w:jc w:val="both"/>
              <w:rPr>
                <w:sz w:val="24"/>
                <w:szCs w:val="24"/>
              </w:rPr>
            </w:pPr>
            <w:r w:rsidRPr="00370C6C">
              <w:rPr>
                <w:sz w:val="24"/>
                <w:szCs w:val="24"/>
              </w:rPr>
              <w:t>Динамический</w:t>
            </w: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Удар</w:t>
            </w:r>
          </w:p>
        </w:tc>
      </w:tr>
      <w:tr w:rsidR="00183F13" w:rsidRPr="00370C6C" w:rsidTr="00FF604B">
        <w:trPr>
          <w:trHeight w:val="454"/>
        </w:trPr>
        <w:tc>
          <w:tcPr>
            <w:tcW w:w="2550" w:type="dxa"/>
            <w:vAlign w:val="center"/>
          </w:tcPr>
          <w:p w:rsidR="00183F13" w:rsidRPr="00370C6C" w:rsidRDefault="00183F13" w:rsidP="00945298">
            <w:pPr>
              <w:spacing w:line="276" w:lineRule="auto"/>
              <w:jc w:val="center"/>
              <w:rPr>
                <w:i/>
                <w:sz w:val="24"/>
                <w:szCs w:val="24"/>
                <w:u w:val="single"/>
              </w:rPr>
            </w:pPr>
            <w:r w:rsidRPr="00370C6C">
              <w:rPr>
                <w:i/>
                <w:sz w:val="24"/>
                <w:szCs w:val="24"/>
                <w:u w:val="single"/>
              </w:rPr>
              <w:t>Гроза</w:t>
            </w:r>
          </w:p>
        </w:tc>
        <w:tc>
          <w:tcPr>
            <w:tcW w:w="2270" w:type="dxa"/>
            <w:vAlign w:val="center"/>
          </w:tcPr>
          <w:p w:rsidR="00183F13" w:rsidRPr="00370C6C" w:rsidRDefault="00183F13" w:rsidP="00945298">
            <w:pPr>
              <w:spacing w:line="276" w:lineRule="auto"/>
              <w:jc w:val="both"/>
              <w:rPr>
                <w:sz w:val="24"/>
                <w:szCs w:val="24"/>
              </w:rPr>
            </w:pPr>
            <w:r w:rsidRPr="00370C6C">
              <w:rPr>
                <w:sz w:val="24"/>
                <w:szCs w:val="24"/>
              </w:rPr>
              <w:t>Электрофизический</w:t>
            </w: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Электрические разряды</w:t>
            </w:r>
          </w:p>
        </w:tc>
      </w:tr>
      <w:tr w:rsidR="00183F13" w:rsidRPr="00370C6C" w:rsidTr="00FF604B">
        <w:trPr>
          <w:trHeight w:val="454"/>
        </w:trPr>
        <w:tc>
          <w:tcPr>
            <w:tcW w:w="2550" w:type="dxa"/>
            <w:vAlign w:val="center"/>
          </w:tcPr>
          <w:p w:rsidR="00183F13" w:rsidRPr="00370C6C" w:rsidRDefault="00183F13" w:rsidP="00945298">
            <w:pPr>
              <w:spacing w:line="276" w:lineRule="auto"/>
              <w:jc w:val="center"/>
              <w:rPr>
                <w:i/>
                <w:sz w:val="24"/>
                <w:szCs w:val="24"/>
                <w:u w:val="single"/>
              </w:rPr>
            </w:pPr>
            <w:r w:rsidRPr="00370C6C">
              <w:rPr>
                <w:i/>
                <w:sz w:val="24"/>
                <w:szCs w:val="24"/>
                <w:u w:val="single"/>
              </w:rPr>
              <w:t>Туман</w:t>
            </w:r>
          </w:p>
        </w:tc>
        <w:tc>
          <w:tcPr>
            <w:tcW w:w="2270" w:type="dxa"/>
            <w:vAlign w:val="center"/>
          </w:tcPr>
          <w:p w:rsidR="00183F13" w:rsidRPr="00370C6C" w:rsidRDefault="00183F13" w:rsidP="00945298">
            <w:pPr>
              <w:spacing w:line="276" w:lineRule="auto"/>
              <w:jc w:val="both"/>
              <w:rPr>
                <w:sz w:val="24"/>
                <w:szCs w:val="24"/>
              </w:rPr>
            </w:pPr>
            <w:r w:rsidRPr="00370C6C">
              <w:rPr>
                <w:sz w:val="24"/>
                <w:szCs w:val="24"/>
              </w:rPr>
              <w:t>Теплофизический</w:t>
            </w:r>
          </w:p>
        </w:tc>
        <w:tc>
          <w:tcPr>
            <w:tcW w:w="4581" w:type="dxa"/>
            <w:vAlign w:val="center"/>
          </w:tcPr>
          <w:p w:rsidR="00183F13" w:rsidRPr="00370C6C" w:rsidRDefault="00183F13" w:rsidP="00945298">
            <w:pPr>
              <w:spacing w:line="276" w:lineRule="auto"/>
              <w:jc w:val="both"/>
              <w:rPr>
                <w:sz w:val="24"/>
                <w:szCs w:val="24"/>
              </w:rPr>
            </w:pPr>
            <w:r w:rsidRPr="00370C6C">
              <w:rPr>
                <w:sz w:val="24"/>
                <w:szCs w:val="24"/>
              </w:rPr>
              <w:t>Снижение видимости (помутнение воздуха)</w:t>
            </w:r>
          </w:p>
        </w:tc>
      </w:tr>
    </w:tbl>
    <w:p w:rsidR="00183F13" w:rsidRPr="00914F70" w:rsidRDefault="00183F13" w:rsidP="00945298">
      <w:pPr>
        <w:spacing w:line="276" w:lineRule="auto"/>
        <w:ind w:firstLine="708"/>
        <w:jc w:val="both"/>
        <w:rPr>
          <w:sz w:val="28"/>
          <w:szCs w:val="28"/>
        </w:rPr>
      </w:pPr>
    </w:p>
    <w:p w:rsidR="00183F13" w:rsidRPr="00914F70" w:rsidRDefault="00183F13" w:rsidP="00945298">
      <w:pPr>
        <w:spacing w:line="276" w:lineRule="auto"/>
        <w:ind w:firstLine="708"/>
        <w:jc w:val="both"/>
        <w:rPr>
          <w:sz w:val="28"/>
          <w:szCs w:val="28"/>
        </w:rPr>
      </w:pPr>
      <w:r w:rsidRPr="00914F70">
        <w:rPr>
          <w:sz w:val="28"/>
          <w:szCs w:val="28"/>
        </w:rPr>
        <w:t>Категорированию по условиям СНиП 22-01-95 «Геофизика опасных природных явлений» подлежат:</w:t>
      </w:r>
    </w:p>
    <w:p w:rsidR="00183F13" w:rsidRPr="00914F70" w:rsidRDefault="00183F13" w:rsidP="007E6253">
      <w:pPr>
        <w:numPr>
          <w:ilvl w:val="0"/>
          <w:numId w:val="45"/>
        </w:numPr>
        <w:spacing w:line="276" w:lineRule="auto"/>
        <w:jc w:val="both"/>
        <w:rPr>
          <w:sz w:val="28"/>
          <w:szCs w:val="28"/>
        </w:rPr>
      </w:pPr>
      <w:r w:rsidRPr="00914F70">
        <w:rPr>
          <w:sz w:val="28"/>
          <w:szCs w:val="28"/>
        </w:rPr>
        <w:t>ураганы – опасная категория;</w:t>
      </w:r>
    </w:p>
    <w:p w:rsidR="00183F13" w:rsidRPr="00914F70" w:rsidRDefault="00183F13" w:rsidP="007E6253">
      <w:pPr>
        <w:numPr>
          <w:ilvl w:val="0"/>
          <w:numId w:val="45"/>
        </w:numPr>
        <w:spacing w:line="276" w:lineRule="auto"/>
        <w:jc w:val="both"/>
        <w:rPr>
          <w:sz w:val="28"/>
          <w:szCs w:val="28"/>
        </w:rPr>
      </w:pPr>
      <w:r w:rsidRPr="00914F70">
        <w:rPr>
          <w:sz w:val="28"/>
          <w:szCs w:val="28"/>
        </w:rPr>
        <w:t>наледеобразование – опасная категория.</w:t>
      </w:r>
    </w:p>
    <w:p w:rsidR="00183F13" w:rsidRPr="00914F70" w:rsidRDefault="00183F13" w:rsidP="00945298">
      <w:pPr>
        <w:spacing w:line="276" w:lineRule="auto"/>
        <w:ind w:firstLine="708"/>
        <w:jc w:val="both"/>
        <w:rPr>
          <w:sz w:val="28"/>
          <w:szCs w:val="28"/>
        </w:rPr>
      </w:pPr>
      <w:r w:rsidRPr="00914F70">
        <w:rPr>
          <w:sz w:val="28"/>
          <w:szCs w:val="28"/>
        </w:rPr>
        <w:t xml:space="preserve">В соответствии с рекомендациями МДС 11-16.2002 п. 6.3.2, ураганы относятся к возможным источникам ЧС на территории </w:t>
      </w:r>
      <w:r w:rsidR="00E94F90">
        <w:rPr>
          <w:sz w:val="28"/>
          <w:szCs w:val="28"/>
        </w:rPr>
        <w:t>Губ</w:t>
      </w:r>
      <w:r w:rsidRPr="00914F70">
        <w:rPr>
          <w:sz w:val="28"/>
          <w:szCs w:val="28"/>
        </w:rPr>
        <w:t xml:space="preserve">ского </w:t>
      </w:r>
      <w:r>
        <w:rPr>
          <w:sz w:val="28"/>
          <w:szCs w:val="28"/>
        </w:rPr>
        <w:t>сель</w:t>
      </w:r>
      <w:r w:rsidRPr="00914F70">
        <w:rPr>
          <w:sz w:val="28"/>
          <w:szCs w:val="28"/>
        </w:rPr>
        <w:t>ского поселения.</w:t>
      </w:r>
    </w:p>
    <w:p w:rsidR="00183F13" w:rsidRPr="00914F70" w:rsidRDefault="00183F13" w:rsidP="00945298">
      <w:pPr>
        <w:spacing w:line="276" w:lineRule="auto"/>
        <w:ind w:firstLine="708"/>
        <w:jc w:val="both"/>
        <w:rPr>
          <w:sz w:val="28"/>
          <w:szCs w:val="28"/>
        </w:rPr>
      </w:pPr>
      <w:r w:rsidRPr="00914F70">
        <w:rPr>
          <w:sz w:val="28"/>
          <w:szCs w:val="28"/>
        </w:rPr>
        <w:t xml:space="preserve"> Согласно «Критериям информации о чрезвычайных ситуациях» Приложения к приказу МЧС России №329 от 08.07.2004 г., к возможным источникам ЧС на территории поселения относятся также:</w:t>
      </w:r>
    </w:p>
    <w:p w:rsidR="00183F13" w:rsidRPr="00914F70" w:rsidRDefault="00183F13" w:rsidP="007E6253">
      <w:pPr>
        <w:numPr>
          <w:ilvl w:val="0"/>
          <w:numId w:val="45"/>
        </w:numPr>
        <w:spacing w:line="276" w:lineRule="auto"/>
        <w:ind w:left="567" w:hanging="283"/>
        <w:jc w:val="both"/>
        <w:rPr>
          <w:sz w:val="28"/>
          <w:szCs w:val="28"/>
        </w:rPr>
      </w:pPr>
      <w:r w:rsidRPr="00914F70">
        <w:rPr>
          <w:sz w:val="28"/>
          <w:szCs w:val="28"/>
        </w:rPr>
        <w:t>очень сильный дождь (при количестве осадков 50 мм и более за 12 ч);</w:t>
      </w:r>
    </w:p>
    <w:p w:rsidR="00183F13" w:rsidRPr="00914F70" w:rsidRDefault="00183F13" w:rsidP="007E6253">
      <w:pPr>
        <w:numPr>
          <w:ilvl w:val="0"/>
          <w:numId w:val="45"/>
        </w:numPr>
        <w:spacing w:line="276" w:lineRule="auto"/>
        <w:ind w:left="567" w:hanging="283"/>
        <w:jc w:val="both"/>
        <w:rPr>
          <w:sz w:val="28"/>
          <w:szCs w:val="28"/>
        </w:rPr>
      </w:pPr>
      <w:r w:rsidRPr="00914F70">
        <w:rPr>
          <w:sz w:val="28"/>
          <w:szCs w:val="28"/>
        </w:rPr>
        <w:t>очень сильный снег (при количестве осадков не менее 20 мм за период не более 12 ч);</w:t>
      </w:r>
    </w:p>
    <w:p w:rsidR="00183F13" w:rsidRPr="00914F70" w:rsidRDefault="00183F13" w:rsidP="007E6253">
      <w:pPr>
        <w:numPr>
          <w:ilvl w:val="0"/>
          <w:numId w:val="45"/>
        </w:numPr>
        <w:spacing w:line="276" w:lineRule="auto"/>
        <w:ind w:left="567" w:hanging="283"/>
        <w:jc w:val="both"/>
        <w:rPr>
          <w:sz w:val="28"/>
          <w:szCs w:val="28"/>
        </w:rPr>
      </w:pPr>
      <w:r w:rsidRPr="00914F70">
        <w:rPr>
          <w:sz w:val="28"/>
          <w:szCs w:val="28"/>
        </w:rPr>
        <w:t>крупный град (при диаметре градин 20 мм и более);</w:t>
      </w:r>
    </w:p>
    <w:p w:rsidR="00183F13" w:rsidRPr="00914F70" w:rsidRDefault="00183F13" w:rsidP="007E6253">
      <w:pPr>
        <w:numPr>
          <w:ilvl w:val="0"/>
          <w:numId w:val="45"/>
        </w:numPr>
        <w:spacing w:line="276" w:lineRule="auto"/>
        <w:ind w:left="567" w:hanging="283"/>
        <w:jc w:val="both"/>
        <w:rPr>
          <w:sz w:val="28"/>
          <w:szCs w:val="28"/>
        </w:rPr>
      </w:pPr>
      <w:r w:rsidRPr="00914F70">
        <w:rPr>
          <w:sz w:val="28"/>
          <w:szCs w:val="28"/>
        </w:rPr>
        <w:t>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rsidR="00183F13" w:rsidRPr="00914F70" w:rsidRDefault="00183F13" w:rsidP="007E6253">
      <w:pPr>
        <w:numPr>
          <w:ilvl w:val="0"/>
          <w:numId w:val="45"/>
        </w:numPr>
        <w:spacing w:line="276" w:lineRule="auto"/>
        <w:ind w:left="567" w:hanging="283"/>
        <w:jc w:val="both"/>
        <w:rPr>
          <w:sz w:val="28"/>
          <w:szCs w:val="28"/>
        </w:rPr>
      </w:pPr>
      <w:r w:rsidRPr="00914F70">
        <w:rPr>
          <w:sz w:val="28"/>
          <w:szCs w:val="28"/>
        </w:rPr>
        <w:lastRenderedPageBreak/>
        <w:t>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rsidR="00183F13" w:rsidRPr="00914F70" w:rsidRDefault="00183F13" w:rsidP="007E6253">
      <w:pPr>
        <w:numPr>
          <w:ilvl w:val="0"/>
          <w:numId w:val="45"/>
        </w:numPr>
        <w:spacing w:line="276" w:lineRule="auto"/>
        <w:ind w:left="567" w:hanging="283"/>
        <w:jc w:val="both"/>
        <w:rPr>
          <w:sz w:val="28"/>
          <w:szCs w:val="28"/>
        </w:rPr>
      </w:pPr>
      <w:r w:rsidRPr="00914F70">
        <w:rPr>
          <w:sz w:val="28"/>
          <w:szCs w:val="28"/>
        </w:rPr>
        <w:t>сильный туман (видимость 50 м и менее);</w:t>
      </w:r>
    </w:p>
    <w:p w:rsidR="00183F13" w:rsidRPr="00914F70" w:rsidRDefault="00183F13" w:rsidP="007E6253">
      <w:pPr>
        <w:numPr>
          <w:ilvl w:val="0"/>
          <w:numId w:val="45"/>
        </w:numPr>
        <w:spacing w:line="276" w:lineRule="auto"/>
        <w:ind w:left="567" w:hanging="283"/>
        <w:jc w:val="both"/>
        <w:rPr>
          <w:sz w:val="28"/>
          <w:szCs w:val="28"/>
        </w:rPr>
      </w:pPr>
      <w:r w:rsidRPr="00914F70">
        <w:rPr>
          <w:sz w:val="28"/>
          <w:szCs w:val="28"/>
        </w:rPr>
        <w:t>сильная жара (решение об отнесении явления к ЧС принимается органами управления по делам ГО и ЧС на основании данных территориальных органов).</w:t>
      </w:r>
    </w:p>
    <w:p w:rsidR="00183F13" w:rsidRPr="00914F70" w:rsidRDefault="00183F13" w:rsidP="00945298">
      <w:pPr>
        <w:spacing w:line="276" w:lineRule="auto"/>
        <w:ind w:firstLine="708"/>
        <w:jc w:val="both"/>
        <w:rPr>
          <w:sz w:val="28"/>
          <w:szCs w:val="28"/>
        </w:rPr>
      </w:pPr>
      <w:r w:rsidRPr="00914F70">
        <w:rPr>
          <w:sz w:val="28"/>
          <w:szCs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183F13" w:rsidRPr="00914F70" w:rsidRDefault="00183F13" w:rsidP="00945298">
      <w:pPr>
        <w:spacing w:line="276" w:lineRule="auto"/>
        <w:ind w:firstLine="708"/>
        <w:jc w:val="both"/>
        <w:rPr>
          <w:sz w:val="28"/>
          <w:szCs w:val="28"/>
        </w:rPr>
      </w:pPr>
      <w:r w:rsidRPr="00914F70">
        <w:rPr>
          <w:sz w:val="28"/>
          <w:szCs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183F13" w:rsidRPr="00914F70" w:rsidRDefault="00183F13" w:rsidP="00945298">
      <w:pPr>
        <w:spacing w:line="276" w:lineRule="auto"/>
        <w:ind w:firstLine="709"/>
        <w:jc w:val="both"/>
        <w:rPr>
          <w:sz w:val="28"/>
          <w:szCs w:val="28"/>
        </w:rPr>
      </w:pPr>
      <w:r w:rsidRPr="00914F70">
        <w:rPr>
          <w:sz w:val="28"/>
          <w:szCs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183F13" w:rsidRPr="00914F70" w:rsidRDefault="00183F13" w:rsidP="00945298">
      <w:pPr>
        <w:spacing w:line="276" w:lineRule="auto"/>
        <w:ind w:firstLine="709"/>
        <w:jc w:val="both"/>
        <w:rPr>
          <w:sz w:val="28"/>
          <w:szCs w:val="28"/>
        </w:rPr>
      </w:pPr>
      <w:r w:rsidRPr="00914F70">
        <w:rPr>
          <w:sz w:val="28"/>
          <w:szCs w:val="28"/>
        </w:rPr>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914F70">
        <w:rPr>
          <w:sz w:val="28"/>
          <w:szCs w:val="28"/>
          <w:vertAlign w:val="superscript"/>
        </w:rPr>
        <w:t>0</w:t>
      </w:r>
      <w:r w:rsidRPr="00914F70">
        <w:rPr>
          <w:sz w:val="28"/>
          <w:szCs w:val="28"/>
        </w:rPr>
        <w:t>С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183F13" w:rsidRPr="00914F70" w:rsidRDefault="00183F13" w:rsidP="00945298">
      <w:pPr>
        <w:spacing w:line="276" w:lineRule="auto"/>
        <w:ind w:firstLine="709"/>
        <w:jc w:val="both"/>
        <w:rPr>
          <w:sz w:val="28"/>
          <w:szCs w:val="28"/>
        </w:rPr>
      </w:pPr>
      <w:r w:rsidRPr="00914F70">
        <w:rPr>
          <w:sz w:val="28"/>
          <w:szCs w:val="28"/>
        </w:rPr>
        <w:t>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населенных пунктов, подмыв опор мостов, земляных насыпейна подходах к мостам, опор ЛЭП.</w:t>
      </w:r>
    </w:p>
    <w:p w:rsidR="00183F13" w:rsidRPr="00914F70" w:rsidRDefault="00183F13" w:rsidP="00945298">
      <w:pPr>
        <w:spacing w:line="276" w:lineRule="auto"/>
        <w:ind w:firstLine="709"/>
        <w:jc w:val="both"/>
        <w:rPr>
          <w:sz w:val="28"/>
          <w:szCs w:val="28"/>
        </w:rPr>
      </w:pPr>
      <w:r w:rsidRPr="00914F70">
        <w:rPr>
          <w:sz w:val="28"/>
          <w:szCs w:val="28"/>
        </w:rPr>
        <w:t>В летние месяцы при установлении жаркой погоды (сильная жара – максимальная температура воздуха +37</w:t>
      </w:r>
      <w:r w:rsidRPr="00914F70">
        <w:rPr>
          <w:sz w:val="28"/>
          <w:szCs w:val="28"/>
          <w:vertAlign w:val="superscript"/>
        </w:rPr>
        <w:t>0</w:t>
      </w:r>
      <w:r w:rsidRPr="00914F70">
        <w:rPr>
          <w:sz w:val="28"/>
          <w:szCs w:val="28"/>
        </w:rPr>
        <w:t>С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 и вызывающих: нарушения функционирования объектов жизнеобеспечения; прекращение подачи воды населению и предприятиям; прекращение работы очистных сооружений канализации, вывод из строя систем биологической очистки и затопление населённых пунктов сточными водами; тепловые удары и заболевания людей, животных; гибель сельскохозяйственных культур.</w:t>
      </w:r>
    </w:p>
    <w:p w:rsidR="00183F13" w:rsidRPr="00914F70" w:rsidRDefault="00183F13" w:rsidP="00945298">
      <w:pPr>
        <w:spacing w:line="276" w:lineRule="auto"/>
        <w:ind w:firstLine="709"/>
        <w:jc w:val="both"/>
        <w:rPr>
          <w:sz w:val="28"/>
          <w:szCs w:val="28"/>
        </w:rPr>
      </w:pPr>
      <w:r w:rsidRPr="00914F70">
        <w:rPr>
          <w:sz w:val="28"/>
          <w:szCs w:val="28"/>
        </w:rPr>
        <w:lastRenderedPageBreak/>
        <w:t xml:space="preserve">В теплый сухой период повышается пожароопасность в лесах. В связи с тем, что на территории </w:t>
      </w:r>
      <w:r w:rsidR="00E94F90">
        <w:rPr>
          <w:sz w:val="28"/>
          <w:szCs w:val="28"/>
        </w:rPr>
        <w:t>Губ</w:t>
      </w:r>
      <w:r>
        <w:rPr>
          <w:sz w:val="28"/>
          <w:szCs w:val="28"/>
        </w:rPr>
        <w:t>ск</w:t>
      </w:r>
      <w:r w:rsidRPr="00914F70">
        <w:rPr>
          <w:sz w:val="28"/>
          <w:szCs w:val="28"/>
        </w:rPr>
        <w:t xml:space="preserve">ого </w:t>
      </w:r>
      <w:r>
        <w:rPr>
          <w:sz w:val="28"/>
          <w:szCs w:val="28"/>
        </w:rPr>
        <w:t>сельского</w:t>
      </w:r>
      <w:r w:rsidRPr="00914F70">
        <w:rPr>
          <w:sz w:val="28"/>
          <w:szCs w:val="28"/>
        </w:rPr>
        <w:t xml:space="preserve"> поселения имеются смешанные леса (сосна, ель, бук, граб, дуб) существует вероятность возникновения лесных пожаров, скорость которых может достигать 25 км/час.</w:t>
      </w:r>
    </w:p>
    <w:p w:rsidR="00183F13" w:rsidRPr="00914F70" w:rsidRDefault="00183F13" w:rsidP="00945298">
      <w:pPr>
        <w:spacing w:line="276" w:lineRule="auto"/>
        <w:ind w:firstLine="709"/>
        <w:jc w:val="both"/>
        <w:rPr>
          <w:sz w:val="28"/>
          <w:szCs w:val="28"/>
        </w:rPr>
      </w:pPr>
      <w:r w:rsidRPr="00914F70">
        <w:rPr>
          <w:sz w:val="28"/>
          <w:szCs w:val="28"/>
        </w:rPr>
        <w:t>Для предупреждения возникновения лесных пожаров необходимо организовать контроль над пожарной обстановкой и проведение в полном объеме превентивных мероприятий.</w:t>
      </w:r>
    </w:p>
    <w:p w:rsidR="00183F13" w:rsidRPr="00914F70" w:rsidRDefault="00183F13" w:rsidP="00945298">
      <w:pPr>
        <w:spacing w:line="276" w:lineRule="auto"/>
        <w:ind w:firstLine="708"/>
        <w:jc w:val="both"/>
        <w:rPr>
          <w:sz w:val="28"/>
          <w:szCs w:val="28"/>
          <w:u w:val="single"/>
        </w:rPr>
      </w:pPr>
      <w:r w:rsidRPr="00914F70">
        <w:rPr>
          <w:sz w:val="28"/>
          <w:szCs w:val="28"/>
          <w:u w:val="single"/>
        </w:rPr>
        <w:t>Ураганы.</w:t>
      </w:r>
    </w:p>
    <w:p w:rsidR="00183F13" w:rsidRPr="00914F70" w:rsidRDefault="00183F13" w:rsidP="00945298">
      <w:pPr>
        <w:spacing w:line="276" w:lineRule="auto"/>
        <w:ind w:firstLine="708"/>
        <w:jc w:val="both"/>
        <w:rPr>
          <w:sz w:val="28"/>
          <w:szCs w:val="28"/>
        </w:rPr>
      </w:pPr>
      <w:r w:rsidRPr="00914F70">
        <w:rPr>
          <w:sz w:val="28"/>
          <w:szCs w:val="28"/>
        </w:rPr>
        <w:t xml:space="preserve">Частота возникновения ураганов в Мостовском районе, в состав которого входит </w:t>
      </w:r>
      <w:r w:rsidR="00E94F90">
        <w:rPr>
          <w:sz w:val="28"/>
          <w:szCs w:val="28"/>
        </w:rPr>
        <w:t>Губ</w:t>
      </w:r>
      <w:r>
        <w:rPr>
          <w:sz w:val="28"/>
          <w:szCs w:val="28"/>
        </w:rPr>
        <w:t>с</w:t>
      </w:r>
      <w:r w:rsidRPr="00914F70">
        <w:rPr>
          <w:sz w:val="28"/>
          <w:szCs w:val="28"/>
        </w:rPr>
        <w:t xml:space="preserve">кое </w:t>
      </w:r>
      <w:r>
        <w:rPr>
          <w:sz w:val="28"/>
          <w:szCs w:val="28"/>
        </w:rPr>
        <w:t>сель</w:t>
      </w:r>
      <w:r w:rsidRPr="00914F70">
        <w:rPr>
          <w:sz w:val="28"/>
          <w:szCs w:val="28"/>
        </w:rPr>
        <w:t xml:space="preserve">ское поселение составляет: </w:t>
      </w:r>
    </w:p>
    <w:p w:rsidR="00183F13" w:rsidRPr="00914F70" w:rsidRDefault="00183F13" w:rsidP="007E6253">
      <w:pPr>
        <w:numPr>
          <w:ilvl w:val="0"/>
          <w:numId w:val="45"/>
        </w:numPr>
        <w:spacing w:line="276" w:lineRule="auto"/>
        <w:jc w:val="both"/>
        <w:rPr>
          <w:sz w:val="28"/>
          <w:szCs w:val="28"/>
        </w:rPr>
      </w:pPr>
      <w:r w:rsidRPr="00914F70">
        <w:rPr>
          <w:sz w:val="28"/>
          <w:szCs w:val="28"/>
        </w:rPr>
        <w:t>со скоростью ветра 31 м/с – 0,2 1/год (1 раз в 5 лет);</w:t>
      </w:r>
    </w:p>
    <w:p w:rsidR="00183F13" w:rsidRPr="00914F70" w:rsidRDefault="00183F13" w:rsidP="007E6253">
      <w:pPr>
        <w:numPr>
          <w:ilvl w:val="0"/>
          <w:numId w:val="45"/>
        </w:numPr>
        <w:spacing w:line="276" w:lineRule="auto"/>
        <w:jc w:val="both"/>
        <w:rPr>
          <w:sz w:val="28"/>
          <w:szCs w:val="28"/>
        </w:rPr>
      </w:pPr>
      <w:r w:rsidRPr="00914F70">
        <w:rPr>
          <w:sz w:val="28"/>
          <w:szCs w:val="28"/>
        </w:rPr>
        <w:t>со скоростью ветра 37 м/с – 0,05 1/год (1 раз в 20 лет);</w:t>
      </w:r>
    </w:p>
    <w:p w:rsidR="00183F13" w:rsidRPr="00914F70" w:rsidRDefault="00183F13" w:rsidP="007E6253">
      <w:pPr>
        <w:numPr>
          <w:ilvl w:val="0"/>
          <w:numId w:val="45"/>
        </w:numPr>
        <w:spacing w:line="276" w:lineRule="auto"/>
        <w:jc w:val="both"/>
        <w:rPr>
          <w:sz w:val="28"/>
          <w:szCs w:val="28"/>
        </w:rPr>
      </w:pPr>
      <w:r w:rsidRPr="00914F70">
        <w:rPr>
          <w:sz w:val="28"/>
          <w:szCs w:val="28"/>
        </w:rPr>
        <w:t>со скоростью ветра 42 м/с – 0,02 1/год (1 раз в 50 лет).</w:t>
      </w:r>
    </w:p>
    <w:p w:rsidR="00183F13" w:rsidRPr="00914F70" w:rsidRDefault="00183F13" w:rsidP="00945298">
      <w:pPr>
        <w:spacing w:line="276" w:lineRule="auto"/>
        <w:ind w:firstLine="708"/>
        <w:jc w:val="both"/>
        <w:rPr>
          <w:sz w:val="28"/>
          <w:szCs w:val="28"/>
        </w:rPr>
      </w:pPr>
      <w:r w:rsidRPr="00914F70">
        <w:rPr>
          <w:sz w:val="28"/>
          <w:szCs w:val="28"/>
        </w:rPr>
        <w:t>В соответствии с критериями для зонирования территории по степени опасности ЧС, приведенными в СП 11-112-2001 Приложение Г, МО Мостовский район по опасности ЧС в результате ураганов относится к зоне жесткого контроля, необходима оценка целесообразности мер по уменьшению риска.</w:t>
      </w:r>
    </w:p>
    <w:p w:rsidR="00183F13" w:rsidRPr="00914F70" w:rsidRDefault="00183F13" w:rsidP="00945298">
      <w:pPr>
        <w:spacing w:line="276" w:lineRule="auto"/>
        <w:ind w:firstLine="708"/>
        <w:jc w:val="both"/>
        <w:rPr>
          <w:b/>
          <w:sz w:val="28"/>
          <w:szCs w:val="28"/>
        </w:rPr>
      </w:pPr>
      <w:r w:rsidRPr="00914F70">
        <w:rPr>
          <w:sz w:val="28"/>
          <w:szCs w:val="28"/>
        </w:rPr>
        <w:t>При сильном ветре преимущественно в феврале-марте существует вероятность повреждения воздушных линий связи, линий электропередач; выхода из строя объектов жизнеобеспечения; повала деревьев, рекламных щитов и падения строительных кранов; разрушения легких построек; повреждения транспорта и увечья людей.</w:t>
      </w:r>
    </w:p>
    <w:p w:rsidR="00183F13" w:rsidRPr="00914F70" w:rsidRDefault="00183F13" w:rsidP="00945298">
      <w:pPr>
        <w:spacing w:line="276" w:lineRule="auto"/>
        <w:ind w:firstLine="708"/>
        <w:jc w:val="both"/>
        <w:rPr>
          <w:sz w:val="28"/>
          <w:szCs w:val="28"/>
        </w:rPr>
      </w:pPr>
      <w:r w:rsidRPr="00914F70">
        <w:rPr>
          <w:sz w:val="28"/>
          <w:szCs w:val="28"/>
        </w:rPr>
        <w:t>Проектом предусмотрена инженерная защита территории от указанных стихийных явлений и процессов.</w:t>
      </w:r>
    </w:p>
    <w:p w:rsidR="00183F13" w:rsidRPr="00914F70" w:rsidRDefault="00183F13" w:rsidP="00945298">
      <w:pPr>
        <w:spacing w:line="276" w:lineRule="auto"/>
        <w:ind w:firstLine="708"/>
        <w:jc w:val="both"/>
        <w:rPr>
          <w:sz w:val="28"/>
          <w:szCs w:val="28"/>
        </w:rPr>
      </w:pPr>
      <w:r w:rsidRPr="00914F70">
        <w:rPr>
          <w:sz w:val="28"/>
          <w:szCs w:val="28"/>
        </w:rPr>
        <w:t>Оповещение ГО и ЧС населения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Оповещение населения и обслуживающего персонала, находящегося вне зданий на территории населенных пунктов, организуется через уличные громкоговорители и электросирены С</w:t>
      </w:r>
      <w:r w:rsidRPr="00914F70">
        <w:rPr>
          <w:sz w:val="28"/>
          <w:szCs w:val="28"/>
        </w:rPr>
        <w:noBreakHyphen/>
        <w:t xml:space="preserve">40. </w:t>
      </w:r>
    </w:p>
    <w:p w:rsidR="00183F13" w:rsidRPr="00914F70" w:rsidRDefault="00183F13" w:rsidP="00945298">
      <w:pPr>
        <w:spacing w:line="276" w:lineRule="auto"/>
        <w:ind w:firstLine="708"/>
        <w:jc w:val="both"/>
        <w:rPr>
          <w:sz w:val="28"/>
          <w:szCs w:val="28"/>
        </w:rPr>
      </w:pPr>
      <w:r w:rsidRPr="00914F70">
        <w:rPr>
          <w:sz w:val="28"/>
          <w:szCs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183F13" w:rsidRDefault="00183F13" w:rsidP="00945298">
      <w:pPr>
        <w:spacing w:line="276" w:lineRule="auto"/>
        <w:ind w:firstLine="708"/>
        <w:jc w:val="both"/>
        <w:rPr>
          <w:b/>
          <w:sz w:val="28"/>
          <w:szCs w:val="28"/>
        </w:rPr>
      </w:pPr>
      <w:r w:rsidRPr="00914F70">
        <w:rPr>
          <w:sz w:val="28"/>
          <w:szCs w:val="28"/>
        </w:rPr>
        <w:lastRenderedPageBreak/>
        <w:t>Границы территорий, подверженных риску возникновения чрезвычайных ситуаций природного и техногенного характера отображены на чертеже</w:t>
      </w:r>
      <w:r w:rsidRPr="00015137">
        <w:rPr>
          <w:b/>
          <w:sz w:val="28"/>
          <w:szCs w:val="28"/>
        </w:rPr>
        <w:t>ГП-</w:t>
      </w:r>
      <w:r w:rsidR="007A18B3">
        <w:rPr>
          <w:b/>
          <w:sz w:val="28"/>
          <w:szCs w:val="28"/>
        </w:rPr>
        <w:t>7</w:t>
      </w:r>
      <w:r>
        <w:rPr>
          <w:sz w:val="28"/>
          <w:szCs w:val="28"/>
        </w:rPr>
        <w:t xml:space="preserve"> «</w:t>
      </w:r>
      <w:r w:rsidR="007A18B3">
        <w:rPr>
          <w:sz w:val="28"/>
          <w:szCs w:val="28"/>
        </w:rPr>
        <w:t xml:space="preserve">Карта </w:t>
      </w:r>
      <w:r w:rsidRPr="00914F70">
        <w:rPr>
          <w:sz w:val="28"/>
          <w:szCs w:val="28"/>
        </w:rPr>
        <w:t>границ территорий, подверженных риску возникновения чрезвычайных ситуаций природного и техногенного характера</w:t>
      </w:r>
      <w:r w:rsidRPr="007A18B3">
        <w:rPr>
          <w:sz w:val="28"/>
          <w:szCs w:val="28"/>
        </w:rPr>
        <w:t>».</w:t>
      </w:r>
    </w:p>
    <w:p w:rsidR="002A248C" w:rsidRPr="00914F70" w:rsidRDefault="002A248C" w:rsidP="007E6253">
      <w:pPr>
        <w:pStyle w:val="-2"/>
        <w:numPr>
          <w:ilvl w:val="1"/>
          <w:numId w:val="30"/>
        </w:numPr>
        <w:spacing w:before="0" w:after="0" w:line="276" w:lineRule="auto"/>
      </w:pPr>
      <w:r>
        <w:rPr>
          <w:spacing w:val="-4"/>
        </w:rPr>
        <w:br w:type="page"/>
      </w:r>
      <w:bookmarkStart w:id="62" w:name="_Toc271214739"/>
      <w:bookmarkStart w:id="63" w:name="_Toc285013898"/>
      <w:bookmarkStart w:id="64" w:name="_Toc288199446"/>
      <w:bookmarkStart w:id="65" w:name="_Toc104458238"/>
      <w:r w:rsidRPr="00914F70">
        <w:lastRenderedPageBreak/>
        <w:t>ПЛАНИРОВОЧНЫЕ ОГРАНИЧЕНИЯ И ЗОНЫ С ОСОБЫМ</w:t>
      </w:r>
      <w:r w:rsidR="007D515D">
        <w:t>ИУСЛОВИЯМИ</w:t>
      </w:r>
      <w:r w:rsidRPr="00914F70">
        <w:t xml:space="preserve"> ИСПОЛЬЗОВАНИЯ</w:t>
      </w:r>
      <w:bookmarkEnd w:id="62"/>
      <w:bookmarkEnd w:id="63"/>
      <w:bookmarkEnd w:id="64"/>
      <w:r w:rsidR="007D515D">
        <w:t xml:space="preserve">ТЕРРИТОРИИ </w:t>
      </w:r>
      <w:r w:rsidR="007A18B3" w:rsidRPr="007A18B3">
        <w:rPr>
          <w:i/>
          <w:sz w:val="24"/>
          <w:szCs w:val="24"/>
        </w:rPr>
        <w:t>(в редакции 2021 г.)</w:t>
      </w:r>
      <w:bookmarkEnd w:id="65"/>
    </w:p>
    <w:p w:rsidR="002A248C" w:rsidRPr="00914F70" w:rsidRDefault="002A248C" w:rsidP="00945298">
      <w:pPr>
        <w:spacing w:line="276" w:lineRule="auto"/>
        <w:ind w:firstLine="708"/>
        <w:jc w:val="both"/>
        <w:rPr>
          <w:sz w:val="28"/>
          <w:szCs w:val="28"/>
        </w:rPr>
      </w:pPr>
    </w:p>
    <w:p w:rsidR="002A248C" w:rsidRPr="00914F70" w:rsidRDefault="002A248C" w:rsidP="00945298">
      <w:pPr>
        <w:spacing w:line="276" w:lineRule="auto"/>
        <w:ind w:firstLine="708"/>
        <w:jc w:val="both"/>
        <w:rPr>
          <w:sz w:val="28"/>
          <w:szCs w:val="28"/>
        </w:rPr>
      </w:pPr>
      <w:r w:rsidRPr="00914F70">
        <w:rPr>
          <w:sz w:val="28"/>
          <w:szCs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2A248C" w:rsidRPr="00362BAE" w:rsidRDefault="002A248C" w:rsidP="00945298">
      <w:pPr>
        <w:tabs>
          <w:tab w:val="right" w:leader="dot" w:pos="9498"/>
        </w:tabs>
        <w:spacing w:line="276" w:lineRule="auto"/>
        <w:ind w:firstLine="720"/>
        <w:jc w:val="both"/>
        <w:rPr>
          <w:sz w:val="28"/>
        </w:rPr>
      </w:pPr>
      <w:r w:rsidRPr="00362BAE">
        <w:rPr>
          <w:sz w:val="28"/>
        </w:rPr>
        <w:t>1 категория – охранные зоны (зоны охраны объектов, которые необходимо защищать от влияния антропогенных факторов);</w:t>
      </w:r>
    </w:p>
    <w:p w:rsidR="002A248C" w:rsidRPr="00362BAE" w:rsidRDefault="002A248C" w:rsidP="00945298">
      <w:pPr>
        <w:tabs>
          <w:tab w:val="right" w:leader="dot" w:pos="9498"/>
        </w:tabs>
        <w:spacing w:line="276" w:lineRule="auto"/>
        <w:ind w:firstLine="720"/>
        <w:jc w:val="both"/>
        <w:rPr>
          <w:sz w:val="28"/>
        </w:rPr>
      </w:pPr>
      <w:r w:rsidRPr="00362BAE">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2A248C" w:rsidRPr="00362BAE" w:rsidRDefault="002A248C" w:rsidP="00945298">
      <w:pPr>
        <w:tabs>
          <w:tab w:val="right" w:leader="dot" w:pos="9498"/>
        </w:tabs>
        <w:spacing w:line="276" w:lineRule="auto"/>
        <w:ind w:firstLine="720"/>
        <w:jc w:val="both"/>
        <w:rPr>
          <w:sz w:val="28"/>
        </w:rPr>
      </w:pPr>
      <w:r w:rsidRPr="00362BAE">
        <w:rPr>
          <w:sz w:val="28"/>
        </w:rPr>
        <w:t>3 категория – естественные рубежи, фактически сложившиеся рельеф, существующая застройка, геологические ииные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2A248C" w:rsidRPr="00362BAE" w:rsidRDefault="002A248C" w:rsidP="00945298">
      <w:pPr>
        <w:tabs>
          <w:tab w:val="right" w:leader="dot" w:pos="9498"/>
        </w:tabs>
        <w:spacing w:line="276" w:lineRule="auto"/>
        <w:ind w:firstLine="720"/>
        <w:jc w:val="both"/>
        <w:rPr>
          <w:sz w:val="28"/>
        </w:rPr>
      </w:pPr>
      <w:r w:rsidRPr="00362BAE">
        <w:rPr>
          <w:sz w:val="28"/>
        </w:rPr>
        <w:t>Все вышеописанные зоны, являясь планировочными ограничениями, учитывались при принятии проектных решений.</w:t>
      </w:r>
    </w:p>
    <w:p w:rsidR="002A248C" w:rsidRPr="00362BAE" w:rsidRDefault="002A248C" w:rsidP="00945298">
      <w:pPr>
        <w:tabs>
          <w:tab w:val="right" w:leader="dot" w:pos="9498"/>
        </w:tabs>
        <w:spacing w:line="276" w:lineRule="auto"/>
        <w:ind w:firstLine="720"/>
        <w:jc w:val="both"/>
        <w:rPr>
          <w:sz w:val="28"/>
        </w:rPr>
      </w:pPr>
      <w:r w:rsidRPr="00362BAE">
        <w:rPr>
          <w:sz w:val="28"/>
        </w:rPr>
        <w:t>Данным генеральным планом устанавливаются следующие границы основных зон с особыми условиями использования:</w:t>
      </w:r>
    </w:p>
    <w:p w:rsidR="002A248C" w:rsidRPr="00362BAE" w:rsidRDefault="002A248C" w:rsidP="007E6253">
      <w:pPr>
        <w:numPr>
          <w:ilvl w:val="0"/>
          <w:numId w:val="46"/>
        </w:numPr>
        <w:tabs>
          <w:tab w:val="left" w:pos="993"/>
          <w:tab w:val="right" w:leader="dot" w:pos="9498"/>
        </w:tabs>
        <w:spacing w:line="276" w:lineRule="auto"/>
        <w:ind w:left="0" w:firstLine="720"/>
        <w:contextualSpacing/>
        <w:jc w:val="both"/>
        <w:rPr>
          <w:sz w:val="28"/>
          <w:lang w:val="en-US" w:eastAsia="en-US"/>
        </w:rPr>
      </w:pPr>
      <w:r w:rsidRPr="00362BAE">
        <w:rPr>
          <w:sz w:val="28"/>
          <w:lang w:val="en-US" w:eastAsia="en-US"/>
        </w:rPr>
        <w:t>охранные зоны;</w:t>
      </w:r>
    </w:p>
    <w:p w:rsidR="002A248C" w:rsidRPr="00362BAE" w:rsidRDefault="002A248C" w:rsidP="007E6253">
      <w:pPr>
        <w:numPr>
          <w:ilvl w:val="0"/>
          <w:numId w:val="46"/>
        </w:numPr>
        <w:tabs>
          <w:tab w:val="left" w:pos="993"/>
          <w:tab w:val="right" w:leader="dot" w:pos="9498"/>
        </w:tabs>
        <w:spacing w:line="276" w:lineRule="auto"/>
        <w:ind w:left="0" w:firstLine="720"/>
        <w:contextualSpacing/>
        <w:jc w:val="both"/>
        <w:rPr>
          <w:sz w:val="28"/>
          <w:lang w:eastAsia="en-US"/>
        </w:rPr>
      </w:pPr>
      <w:r w:rsidRPr="00362BAE">
        <w:rPr>
          <w:sz w:val="28"/>
          <w:lang w:eastAsia="en-US"/>
        </w:rPr>
        <w:t>границы санитарно-защитных зон (зон негативного воздействия объектов капитального строительства);</w:t>
      </w:r>
    </w:p>
    <w:p w:rsidR="002A248C" w:rsidRPr="00362BAE" w:rsidRDefault="002A248C" w:rsidP="007E6253">
      <w:pPr>
        <w:numPr>
          <w:ilvl w:val="0"/>
          <w:numId w:val="46"/>
        </w:numPr>
        <w:tabs>
          <w:tab w:val="left" w:pos="993"/>
          <w:tab w:val="right" w:leader="dot" w:pos="9498"/>
        </w:tabs>
        <w:spacing w:line="276" w:lineRule="auto"/>
        <w:ind w:left="0" w:firstLine="720"/>
        <w:contextualSpacing/>
        <w:jc w:val="both"/>
        <w:rPr>
          <w:sz w:val="28"/>
          <w:lang w:eastAsia="en-US"/>
        </w:rPr>
      </w:pPr>
      <w:r w:rsidRPr="00362BAE">
        <w:rPr>
          <w:sz w:val="28"/>
          <w:lang w:eastAsia="en-US"/>
        </w:rPr>
        <w:t>границы территорий</w:t>
      </w:r>
      <w:r w:rsidR="007A18B3">
        <w:rPr>
          <w:sz w:val="28"/>
          <w:lang w:eastAsia="en-US"/>
        </w:rPr>
        <w:t>,</w:t>
      </w:r>
      <w:r w:rsidRPr="00362BAE">
        <w:rPr>
          <w:sz w:val="28"/>
          <w:lang w:eastAsia="en-US"/>
        </w:rPr>
        <w:t xml:space="preserve"> подверженных риску возникновения чрезвычайных ситуаций природного и техногенного характера;</w:t>
      </w:r>
    </w:p>
    <w:p w:rsidR="002A248C" w:rsidRDefault="002A248C" w:rsidP="007E6253">
      <w:pPr>
        <w:numPr>
          <w:ilvl w:val="0"/>
          <w:numId w:val="46"/>
        </w:numPr>
        <w:tabs>
          <w:tab w:val="left" w:pos="993"/>
          <w:tab w:val="right" w:leader="dot" w:pos="9498"/>
        </w:tabs>
        <w:spacing w:line="276" w:lineRule="auto"/>
        <w:ind w:left="0" w:firstLine="720"/>
        <w:contextualSpacing/>
        <w:jc w:val="both"/>
        <w:rPr>
          <w:sz w:val="28"/>
          <w:lang w:eastAsia="en-US"/>
        </w:rPr>
      </w:pPr>
      <w:r w:rsidRPr="00362BAE">
        <w:rPr>
          <w:sz w:val="28"/>
          <w:lang w:eastAsia="en-US"/>
        </w:rPr>
        <w:t>границы территорий объектов культурного наследия и их охранные</w:t>
      </w:r>
      <w:r w:rsidR="0041220F">
        <w:rPr>
          <w:sz w:val="28"/>
          <w:lang w:eastAsia="en-US"/>
        </w:rPr>
        <w:t>, защитные</w:t>
      </w:r>
      <w:r w:rsidRPr="00362BAE">
        <w:rPr>
          <w:sz w:val="28"/>
          <w:lang w:eastAsia="en-US"/>
        </w:rPr>
        <w:t xml:space="preserve"> зоны</w:t>
      </w:r>
      <w:bookmarkStart w:id="66" w:name="_Toc263851960"/>
      <w:bookmarkStart w:id="67" w:name="_Toc263852116"/>
      <w:bookmarkStart w:id="68" w:name="_Toc263858713"/>
      <w:bookmarkStart w:id="69" w:name="_Toc263862792"/>
      <w:bookmarkStart w:id="70" w:name="_Toc263862920"/>
      <w:bookmarkStart w:id="71" w:name="_Toc263862992"/>
      <w:bookmarkStart w:id="72" w:name="_Toc263863063"/>
      <w:bookmarkStart w:id="73" w:name="_Toc263863135"/>
      <w:bookmarkStart w:id="74" w:name="_Toc263863207"/>
      <w:bookmarkStart w:id="75" w:name="_Toc263863278"/>
      <w:bookmarkStart w:id="76" w:name="_Toc263927020"/>
      <w:bookmarkStart w:id="77" w:name="_Toc263931762"/>
      <w:bookmarkStart w:id="78" w:name="_Toc263931838"/>
      <w:bookmarkStart w:id="79" w:name="_Toc263931914"/>
      <w:bookmarkStart w:id="80" w:name="_Toc263943387"/>
      <w:bookmarkStart w:id="81" w:name="_Toc263946305"/>
      <w:bookmarkStart w:id="82" w:name="_Toc263946378"/>
      <w:bookmarkStart w:id="83" w:name="_Toc263949552"/>
      <w:bookmarkStart w:id="84" w:name="_Toc263952125"/>
      <w:bookmarkStart w:id="85" w:name="_Toc26144406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EE3D0F" w:rsidRPr="00132EBB" w:rsidRDefault="00EE3D0F" w:rsidP="00132EBB">
      <w:pPr>
        <w:numPr>
          <w:ilvl w:val="0"/>
          <w:numId w:val="46"/>
        </w:numPr>
        <w:tabs>
          <w:tab w:val="left" w:pos="993"/>
          <w:tab w:val="right" w:leader="dot" w:pos="9498"/>
        </w:tabs>
        <w:spacing w:line="276" w:lineRule="auto"/>
        <w:ind w:left="0" w:firstLine="720"/>
        <w:contextualSpacing/>
        <w:jc w:val="both"/>
        <w:rPr>
          <w:sz w:val="28"/>
          <w:lang w:eastAsia="en-US"/>
        </w:rPr>
      </w:pPr>
      <w:r w:rsidRPr="00132EBB">
        <w:rPr>
          <w:sz w:val="28"/>
          <w:lang w:eastAsia="en-US"/>
        </w:rPr>
        <w:t>придорожные </w:t>
      </w:r>
      <w:hyperlink r:id="rId26" w:anchor="dst100285" w:history="1">
        <w:r w:rsidRPr="00132EBB">
          <w:rPr>
            <w:sz w:val="28"/>
            <w:lang w:eastAsia="en-US"/>
          </w:rPr>
          <w:t>полосы</w:t>
        </w:r>
      </w:hyperlink>
      <w:r w:rsidRPr="00132EBB">
        <w:rPr>
          <w:sz w:val="28"/>
          <w:lang w:eastAsia="en-US"/>
        </w:rPr>
        <w:t> автомобильных дорог;</w:t>
      </w:r>
    </w:p>
    <w:p w:rsidR="00EE3D0F" w:rsidRPr="00132EBB" w:rsidRDefault="00EE3D0F" w:rsidP="00132EBB">
      <w:pPr>
        <w:numPr>
          <w:ilvl w:val="0"/>
          <w:numId w:val="46"/>
        </w:numPr>
        <w:tabs>
          <w:tab w:val="left" w:pos="993"/>
          <w:tab w:val="right" w:leader="dot" w:pos="9498"/>
        </w:tabs>
        <w:spacing w:line="276" w:lineRule="auto"/>
        <w:ind w:left="0" w:firstLine="720"/>
        <w:contextualSpacing/>
        <w:jc w:val="both"/>
        <w:rPr>
          <w:sz w:val="28"/>
          <w:lang w:eastAsia="en-US"/>
        </w:rPr>
      </w:pPr>
      <w:r w:rsidRPr="00132EBB">
        <w:rPr>
          <w:sz w:val="28"/>
          <w:lang w:eastAsia="en-US"/>
        </w:rPr>
        <w:t xml:space="preserve"> охранная </w:t>
      </w:r>
      <w:hyperlink r:id="rId27" w:history="1">
        <w:r w:rsidRPr="00132EBB">
          <w:rPr>
            <w:sz w:val="28"/>
            <w:lang w:eastAsia="en-US"/>
          </w:rPr>
          <w:t>зона</w:t>
        </w:r>
      </w:hyperlink>
      <w:r w:rsidRPr="00132EBB">
        <w:rPr>
          <w:sz w:val="28"/>
          <w:lang w:eastAsia="en-US"/>
        </w:rPr>
        <w:t> особо охраняемой природной территории (государственного природного заповедника, национального парка, природного парка, памятника природы);</w:t>
      </w:r>
    </w:p>
    <w:p w:rsidR="00EE3D0F" w:rsidRPr="00227F55" w:rsidRDefault="00EE3D0F" w:rsidP="00132EBB">
      <w:pPr>
        <w:numPr>
          <w:ilvl w:val="0"/>
          <w:numId w:val="46"/>
        </w:numPr>
        <w:tabs>
          <w:tab w:val="left" w:pos="993"/>
          <w:tab w:val="right" w:leader="dot" w:pos="9498"/>
        </w:tabs>
        <w:spacing w:line="276" w:lineRule="auto"/>
        <w:ind w:left="0" w:firstLine="720"/>
        <w:contextualSpacing/>
        <w:jc w:val="both"/>
        <w:rPr>
          <w:sz w:val="28"/>
          <w:lang w:eastAsia="en-US"/>
        </w:rPr>
      </w:pPr>
      <w:r w:rsidRPr="00227F55">
        <w:rPr>
          <w:sz w:val="28"/>
          <w:lang w:eastAsia="en-US"/>
        </w:rPr>
        <w:t>охранная </w:t>
      </w:r>
      <w:hyperlink r:id="rId28" w:history="1">
        <w:r w:rsidRPr="00227F55">
          <w:rPr>
            <w:sz w:val="28"/>
            <w:lang w:eastAsia="en-US"/>
          </w:rPr>
          <w:t>зона</w:t>
        </w:r>
      </w:hyperlink>
      <w:r w:rsidRPr="00227F55">
        <w:rPr>
          <w:sz w:val="28"/>
          <w:lang w:eastAsia="en-US"/>
        </w:rPr>
        <w:t> стационарных пунктов наблюдений за состоянием окружающей среды, ее загрязнением;</w:t>
      </w:r>
    </w:p>
    <w:p w:rsidR="00EE3D0F" w:rsidRPr="00132EBB" w:rsidRDefault="00EE3D0F" w:rsidP="00132EBB">
      <w:pPr>
        <w:numPr>
          <w:ilvl w:val="0"/>
          <w:numId w:val="46"/>
        </w:numPr>
        <w:tabs>
          <w:tab w:val="left" w:pos="993"/>
          <w:tab w:val="right" w:leader="dot" w:pos="9498"/>
        </w:tabs>
        <w:spacing w:line="276" w:lineRule="auto"/>
        <w:ind w:left="0" w:firstLine="720"/>
        <w:contextualSpacing/>
        <w:jc w:val="both"/>
        <w:rPr>
          <w:sz w:val="28"/>
          <w:lang w:eastAsia="en-US"/>
        </w:rPr>
      </w:pPr>
      <w:r w:rsidRPr="00132EBB">
        <w:rPr>
          <w:sz w:val="28"/>
          <w:lang w:eastAsia="en-US"/>
        </w:rPr>
        <w:t>охранная </w:t>
      </w:r>
      <w:hyperlink r:id="rId29" w:anchor="dst100010" w:history="1">
        <w:r w:rsidRPr="00132EBB">
          <w:rPr>
            <w:sz w:val="28"/>
            <w:lang w:eastAsia="en-US"/>
          </w:rPr>
          <w:t>зона</w:t>
        </w:r>
      </w:hyperlink>
      <w:r w:rsidRPr="00132EBB">
        <w:rPr>
          <w:sz w:val="28"/>
          <w:lang w:eastAsia="en-US"/>
        </w:rPr>
        <w:t> пунктов государственной геодезической сети, государственной нивелирной сети и государственной гравиметрической сети;</w:t>
      </w:r>
    </w:p>
    <w:p w:rsidR="00132EBB" w:rsidRDefault="00EE3D0F" w:rsidP="00132EBB">
      <w:pPr>
        <w:numPr>
          <w:ilvl w:val="0"/>
          <w:numId w:val="46"/>
        </w:numPr>
        <w:tabs>
          <w:tab w:val="left" w:pos="993"/>
          <w:tab w:val="right" w:leader="dot" w:pos="9498"/>
        </w:tabs>
        <w:spacing w:line="276" w:lineRule="auto"/>
        <w:ind w:left="0" w:firstLine="720"/>
        <w:contextualSpacing/>
        <w:jc w:val="both"/>
        <w:rPr>
          <w:sz w:val="28"/>
          <w:lang w:eastAsia="en-US"/>
        </w:rPr>
      </w:pPr>
      <w:r w:rsidRPr="00132EBB">
        <w:rPr>
          <w:sz w:val="28"/>
          <w:lang w:eastAsia="en-US"/>
        </w:rPr>
        <w:t> </w:t>
      </w:r>
      <w:hyperlink r:id="rId30" w:anchor="dst226" w:history="1">
        <w:r w:rsidRPr="00132EBB">
          <w:rPr>
            <w:sz w:val="28"/>
            <w:lang w:eastAsia="en-US"/>
          </w:rPr>
          <w:t>зоны</w:t>
        </w:r>
      </w:hyperlink>
      <w:r w:rsidRPr="00132EBB">
        <w:rPr>
          <w:sz w:val="28"/>
          <w:lang w:eastAsia="en-US"/>
        </w:rPr>
        <w:t> затопления и подтопления;</w:t>
      </w:r>
    </w:p>
    <w:p w:rsidR="00132EBB" w:rsidRDefault="00132EBB" w:rsidP="00132EBB">
      <w:pPr>
        <w:tabs>
          <w:tab w:val="left" w:pos="993"/>
          <w:tab w:val="right" w:leader="dot" w:pos="9498"/>
        </w:tabs>
        <w:spacing w:line="276" w:lineRule="auto"/>
        <w:ind w:left="720"/>
        <w:contextualSpacing/>
        <w:jc w:val="both"/>
        <w:rPr>
          <w:sz w:val="28"/>
          <w:lang w:eastAsia="en-US"/>
        </w:rPr>
      </w:pPr>
      <w:r>
        <w:rPr>
          <w:sz w:val="28"/>
          <w:lang w:eastAsia="en-US"/>
        </w:rPr>
        <w:t>10)</w:t>
      </w:r>
      <w:r w:rsidR="00EE3D0F" w:rsidRPr="00132EBB">
        <w:rPr>
          <w:sz w:val="28"/>
        </w:rPr>
        <w:t>зона ограничений передающего радиотехнического объекта, являющегося объектом капитального строительства;</w:t>
      </w:r>
    </w:p>
    <w:p w:rsidR="00EE3D0F" w:rsidRPr="00132EBB" w:rsidRDefault="00132EBB" w:rsidP="00132EBB">
      <w:pPr>
        <w:tabs>
          <w:tab w:val="left" w:pos="993"/>
          <w:tab w:val="right" w:leader="dot" w:pos="9498"/>
        </w:tabs>
        <w:spacing w:line="276" w:lineRule="auto"/>
        <w:ind w:left="720"/>
        <w:contextualSpacing/>
        <w:jc w:val="both"/>
        <w:rPr>
          <w:sz w:val="28"/>
          <w:lang w:eastAsia="en-US"/>
        </w:rPr>
      </w:pPr>
      <w:r>
        <w:rPr>
          <w:sz w:val="28"/>
          <w:lang w:eastAsia="en-US"/>
        </w:rPr>
        <w:lastRenderedPageBreak/>
        <w:t>11)</w:t>
      </w:r>
      <w:r w:rsidR="00EE3D0F" w:rsidRPr="00132EBB">
        <w:rPr>
          <w:sz w:val="28"/>
          <w:lang w:eastAsia="en-US"/>
        </w:rPr>
        <w:t>охранная </w:t>
      </w:r>
      <w:hyperlink r:id="rId31" w:anchor="dst100010" w:history="1">
        <w:r w:rsidR="00EE3D0F" w:rsidRPr="00132EBB">
          <w:rPr>
            <w:sz w:val="28"/>
            <w:lang w:eastAsia="en-US"/>
          </w:rPr>
          <w:t>зона</w:t>
        </w:r>
      </w:hyperlink>
      <w:r w:rsidR="00EE3D0F" w:rsidRPr="00132EBB">
        <w:rPr>
          <w:sz w:val="28"/>
          <w:lang w:eastAsia="en-US"/>
        </w:rPr>
        <w:t> пунктов государственной геодезической сети, государственной нивелирной сети и государственной гравиметрической сети;</w:t>
      </w:r>
    </w:p>
    <w:p w:rsidR="00EE3D0F" w:rsidRPr="00132EBB" w:rsidRDefault="00132EBB" w:rsidP="00132EBB">
      <w:pPr>
        <w:tabs>
          <w:tab w:val="left" w:pos="993"/>
          <w:tab w:val="right" w:leader="dot" w:pos="9498"/>
        </w:tabs>
        <w:spacing w:line="276" w:lineRule="auto"/>
        <w:ind w:left="720"/>
        <w:contextualSpacing/>
        <w:jc w:val="both"/>
        <w:rPr>
          <w:sz w:val="28"/>
          <w:lang w:eastAsia="en-US"/>
        </w:rPr>
      </w:pPr>
      <w:r>
        <w:rPr>
          <w:sz w:val="28"/>
          <w:lang w:eastAsia="en-US"/>
        </w:rPr>
        <w:t>12)</w:t>
      </w:r>
      <w:r w:rsidR="00EE3D0F" w:rsidRPr="00132EBB">
        <w:rPr>
          <w:sz w:val="28"/>
          <w:lang w:eastAsia="en-US"/>
        </w:rPr>
        <w:t>минимальных расстояний до магистральных</w:t>
      </w:r>
      <w:r>
        <w:rPr>
          <w:sz w:val="28"/>
          <w:lang w:eastAsia="en-US"/>
        </w:rPr>
        <w:t xml:space="preserve"> или промышленных трубопроводов</w:t>
      </w:r>
      <w:r w:rsidR="00EE3D0F" w:rsidRPr="00132EBB">
        <w:rPr>
          <w:sz w:val="28"/>
          <w:lang w:eastAsia="en-US"/>
        </w:rPr>
        <w:t>,газопроводов.</w:t>
      </w:r>
    </w:p>
    <w:p w:rsidR="00EE3D0F" w:rsidRPr="00EE3D0F" w:rsidRDefault="00EE3D0F" w:rsidP="00EE3D0F">
      <w:pPr>
        <w:pStyle w:val="afff2"/>
        <w:ind w:left="1068"/>
        <w:rPr>
          <w:lang w:val="ru-RU"/>
        </w:rPr>
      </w:pPr>
    </w:p>
    <w:bookmarkEnd w:id="85"/>
    <w:p w:rsidR="002A248C" w:rsidRPr="00362BAE" w:rsidRDefault="002A248C" w:rsidP="00945298">
      <w:pPr>
        <w:tabs>
          <w:tab w:val="right" w:leader="dot" w:pos="9498"/>
        </w:tabs>
        <w:spacing w:line="276" w:lineRule="auto"/>
        <w:ind w:right="-1"/>
        <w:jc w:val="center"/>
        <w:rPr>
          <w:sz w:val="28"/>
        </w:rPr>
      </w:pPr>
      <w:r w:rsidRPr="00362BAE">
        <w:rPr>
          <w:sz w:val="28"/>
        </w:rPr>
        <w:t>ОХРАННЫЕ ЗОНЫ</w:t>
      </w:r>
    </w:p>
    <w:p w:rsidR="007A18B3" w:rsidRPr="00D06DF1" w:rsidRDefault="007A18B3" w:rsidP="00945298">
      <w:pPr>
        <w:spacing w:line="276" w:lineRule="auto"/>
        <w:ind w:firstLine="720"/>
        <w:jc w:val="both"/>
        <w:rPr>
          <w:sz w:val="28"/>
        </w:rPr>
      </w:pPr>
      <w:r w:rsidRPr="00D06DF1">
        <w:rPr>
          <w:sz w:val="28"/>
        </w:rPr>
        <w:t>В данном проекте выделены наиболее крупные (основные) охранные зоны:</w:t>
      </w:r>
    </w:p>
    <w:p w:rsidR="007A18B3" w:rsidRDefault="007A18B3" w:rsidP="007E6253">
      <w:pPr>
        <w:pStyle w:val="afff2"/>
        <w:numPr>
          <w:ilvl w:val="0"/>
          <w:numId w:val="47"/>
        </w:numPr>
        <w:spacing w:line="276" w:lineRule="auto"/>
        <w:jc w:val="both"/>
        <w:rPr>
          <w:sz w:val="28"/>
          <w:szCs w:val="20"/>
          <w:lang w:val="ru-RU"/>
        </w:rPr>
      </w:pPr>
      <w:r>
        <w:rPr>
          <w:sz w:val="28"/>
          <w:szCs w:val="20"/>
          <w:lang w:val="ru-RU"/>
        </w:rPr>
        <w:t>водоохранные зоны, прибрежные защитные полосы, береговые полосы;</w:t>
      </w:r>
    </w:p>
    <w:p w:rsidR="007A18B3" w:rsidRPr="007461C2" w:rsidRDefault="007A18B3" w:rsidP="007E6253">
      <w:pPr>
        <w:pStyle w:val="afff2"/>
        <w:numPr>
          <w:ilvl w:val="0"/>
          <w:numId w:val="47"/>
        </w:numPr>
        <w:spacing w:line="276" w:lineRule="auto"/>
        <w:jc w:val="both"/>
        <w:rPr>
          <w:sz w:val="28"/>
          <w:szCs w:val="20"/>
          <w:lang w:val="ru-RU"/>
        </w:rPr>
      </w:pPr>
      <w:r w:rsidRPr="007461C2">
        <w:rPr>
          <w:sz w:val="28"/>
          <w:szCs w:val="20"/>
          <w:lang w:val="ru-RU"/>
        </w:rPr>
        <w:t xml:space="preserve">зоны </w:t>
      </w:r>
      <w:r>
        <w:rPr>
          <w:sz w:val="28"/>
          <w:szCs w:val="20"/>
          <w:lang w:val="ru-RU"/>
        </w:rPr>
        <w:t xml:space="preserve">санитарной охраны </w:t>
      </w:r>
      <w:r w:rsidRPr="007461C2">
        <w:rPr>
          <w:sz w:val="28"/>
          <w:szCs w:val="20"/>
          <w:lang w:val="ru-RU"/>
        </w:rPr>
        <w:t>источников питьевого водоснабжения;</w:t>
      </w:r>
    </w:p>
    <w:p w:rsidR="007A18B3" w:rsidRDefault="007A18B3" w:rsidP="007E6253">
      <w:pPr>
        <w:pStyle w:val="afff2"/>
        <w:numPr>
          <w:ilvl w:val="0"/>
          <w:numId w:val="47"/>
        </w:numPr>
        <w:spacing w:line="276" w:lineRule="auto"/>
        <w:jc w:val="both"/>
        <w:rPr>
          <w:sz w:val="28"/>
          <w:szCs w:val="20"/>
          <w:lang w:val="ru-RU"/>
        </w:rPr>
      </w:pPr>
      <w:r w:rsidRPr="007461C2">
        <w:rPr>
          <w:sz w:val="28"/>
          <w:szCs w:val="20"/>
          <w:lang w:val="ru-RU"/>
        </w:rPr>
        <w:t xml:space="preserve">охранные зоны </w:t>
      </w:r>
      <w:r>
        <w:rPr>
          <w:sz w:val="28"/>
          <w:szCs w:val="20"/>
          <w:lang w:val="ru-RU"/>
        </w:rPr>
        <w:t>объектов культурного наследия;</w:t>
      </w:r>
    </w:p>
    <w:p w:rsidR="007A18B3" w:rsidRPr="007461C2" w:rsidRDefault="007A18B3" w:rsidP="007E6253">
      <w:pPr>
        <w:pStyle w:val="afff2"/>
        <w:numPr>
          <w:ilvl w:val="0"/>
          <w:numId w:val="47"/>
        </w:numPr>
        <w:spacing w:line="276" w:lineRule="auto"/>
        <w:jc w:val="both"/>
        <w:rPr>
          <w:sz w:val="28"/>
          <w:szCs w:val="20"/>
          <w:lang w:val="ru-RU"/>
        </w:rPr>
      </w:pPr>
      <w:r>
        <w:rPr>
          <w:sz w:val="28"/>
          <w:szCs w:val="20"/>
          <w:lang w:val="ru-RU"/>
        </w:rPr>
        <w:t>охранные зоны инженерных коммуникаций.</w:t>
      </w:r>
    </w:p>
    <w:p w:rsidR="0041220F" w:rsidRDefault="0041220F" w:rsidP="00945298">
      <w:pPr>
        <w:spacing w:line="276" w:lineRule="auto"/>
        <w:ind w:firstLine="720"/>
        <w:jc w:val="both"/>
        <w:rPr>
          <w:rFonts w:ascii="Cambria" w:hAnsi="Cambria"/>
          <w:bCs/>
          <w:i/>
          <w:iCs/>
          <w:caps/>
          <w:sz w:val="28"/>
          <w:szCs w:val="28"/>
        </w:rPr>
      </w:pPr>
    </w:p>
    <w:p w:rsidR="002A248C" w:rsidRPr="00362BAE" w:rsidRDefault="002A248C" w:rsidP="00945298">
      <w:pPr>
        <w:spacing w:line="276" w:lineRule="auto"/>
        <w:ind w:firstLine="720"/>
        <w:jc w:val="both"/>
        <w:rPr>
          <w:sz w:val="28"/>
        </w:rPr>
      </w:pPr>
      <w:r w:rsidRPr="00362BAE">
        <w:rPr>
          <w:rFonts w:ascii="Cambria" w:hAnsi="Cambria"/>
          <w:bCs/>
          <w:i/>
          <w:iCs/>
          <w:caps/>
          <w:sz w:val="28"/>
          <w:szCs w:val="28"/>
        </w:rPr>
        <w:t>Водоохранными зонами</w:t>
      </w:r>
      <w:r w:rsidRPr="00362BAE">
        <w:rPr>
          <w:sz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A248C" w:rsidRPr="00362BAE" w:rsidRDefault="002A248C" w:rsidP="00945298">
      <w:pPr>
        <w:spacing w:line="276" w:lineRule="auto"/>
        <w:ind w:firstLine="720"/>
        <w:jc w:val="both"/>
        <w:rPr>
          <w:sz w:val="28"/>
        </w:rPr>
      </w:pPr>
      <w:r w:rsidRPr="00362BAE">
        <w:rPr>
          <w:sz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2A248C" w:rsidRPr="00362BAE" w:rsidRDefault="002A248C" w:rsidP="00945298">
      <w:pPr>
        <w:spacing w:line="276" w:lineRule="auto"/>
        <w:ind w:firstLine="720"/>
        <w:jc w:val="both"/>
        <w:rPr>
          <w:sz w:val="28"/>
          <w:szCs w:val="28"/>
        </w:rPr>
      </w:pPr>
      <w:r w:rsidRPr="00362BAE">
        <w:rPr>
          <w:sz w:val="28"/>
        </w:rPr>
        <w:t xml:space="preserve">На территории </w:t>
      </w:r>
      <w:r w:rsidR="00415208">
        <w:rPr>
          <w:sz w:val="28"/>
        </w:rPr>
        <w:t>Губ</w:t>
      </w:r>
      <w:r>
        <w:rPr>
          <w:sz w:val="28"/>
        </w:rPr>
        <w:t>с</w:t>
      </w:r>
      <w:r w:rsidRPr="00362BAE">
        <w:rPr>
          <w:sz w:val="28"/>
        </w:rPr>
        <w:t xml:space="preserve">кого сельского поселения водными объектами являются р. </w:t>
      </w:r>
      <w:r>
        <w:rPr>
          <w:sz w:val="28"/>
        </w:rPr>
        <w:t>Фарс</w:t>
      </w:r>
      <w:r w:rsidRPr="00362BAE">
        <w:rPr>
          <w:sz w:val="28"/>
        </w:rPr>
        <w:t xml:space="preserve">, р. </w:t>
      </w:r>
      <w:r w:rsidR="00415208">
        <w:rPr>
          <w:sz w:val="28"/>
        </w:rPr>
        <w:t>Губс</w:t>
      </w:r>
      <w:r w:rsidRPr="00362BAE">
        <w:rPr>
          <w:sz w:val="28"/>
        </w:rPr>
        <w:t>,</w:t>
      </w:r>
      <w:r w:rsidR="00415208">
        <w:rPr>
          <w:sz w:val="28"/>
        </w:rPr>
        <w:t xml:space="preserve"> р. Псекеф,</w:t>
      </w:r>
      <w:r w:rsidRPr="00362BAE">
        <w:rPr>
          <w:sz w:val="28"/>
        </w:rPr>
        <w:t xml:space="preserve">р. </w:t>
      </w:r>
      <w:r w:rsidR="00415208">
        <w:rPr>
          <w:sz w:val="28"/>
        </w:rPr>
        <w:t>Грязнушка</w:t>
      </w:r>
      <w:r>
        <w:rPr>
          <w:sz w:val="28"/>
        </w:rPr>
        <w:t xml:space="preserve"> (балка </w:t>
      </w:r>
      <w:r w:rsidR="00415208">
        <w:rPr>
          <w:sz w:val="28"/>
        </w:rPr>
        <w:t>Грязнушка, Адарам</w:t>
      </w:r>
      <w:r>
        <w:rPr>
          <w:sz w:val="28"/>
        </w:rPr>
        <w:t>)</w:t>
      </w:r>
      <w:r w:rsidR="00415208">
        <w:rPr>
          <w:sz w:val="28"/>
        </w:rPr>
        <w:t>, р. Джигитлевка, р. Кунак-Тау</w:t>
      </w:r>
      <w:r w:rsidRPr="00362BAE">
        <w:rPr>
          <w:sz w:val="28"/>
          <w:szCs w:val="28"/>
        </w:rPr>
        <w:t>.</w:t>
      </w:r>
    </w:p>
    <w:p w:rsidR="007A18B3" w:rsidRDefault="002A248C" w:rsidP="00945298">
      <w:pPr>
        <w:spacing w:line="276" w:lineRule="auto"/>
        <w:ind w:firstLine="720"/>
        <w:jc w:val="both"/>
        <w:rPr>
          <w:sz w:val="28"/>
        </w:rPr>
      </w:pPr>
      <w:r w:rsidRPr="00362BAE">
        <w:rPr>
          <w:sz w:val="28"/>
        </w:rPr>
        <w:t>Согласно Постановлению ЗСК Краснодарского края № 1492-П</w:t>
      </w:r>
      <w:r w:rsidR="00567ADB">
        <w:rPr>
          <w:sz w:val="28"/>
        </w:rPr>
        <w:t xml:space="preserve"> д</w:t>
      </w:r>
      <w:r w:rsidRPr="00362BAE">
        <w:rPr>
          <w:sz w:val="28"/>
        </w:rPr>
        <w:t xml:space="preserve">лина реки </w:t>
      </w:r>
      <w:r w:rsidR="00415208">
        <w:rPr>
          <w:sz w:val="28"/>
        </w:rPr>
        <w:t>Губс</w:t>
      </w:r>
      <w:r w:rsidRPr="00362BAE">
        <w:rPr>
          <w:sz w:val="28"/>
        </w:rPr>
        <w:t xml:space="preserve"> составляет </w:t>
      </w:r>
      <w:r w:rsidR="00415208">
        <w:rPr>
          <w:sz w:val="28"/>
        </w:rPr>
        <w:t>49</w:t>
      </w:r>
      <w:r w:rsidRPr="00362BAE">
        <w:rPr>
          <w:sz w:val="28"/>
        </w:rPr>
        <w:t xml:space="preserve"> км, р. </w:t>
      </w:r>
      <w:r w:rsidR="00415208">
        <w:rPr>
          <w:sz w:val="28"/>
        </w:rPr>
        <w:t>Псекеф</w:t>
      </w:r>
      <w:r w:rsidRPr="00362BAE">
        <w:rPr>
          <w:sz w:val="28"/>
        </w:rPr>
        <w:t xml:space="preserve"> – </w:t>
      </w:r>
      <w:r w:rsidR="00415208">
        <w:rPr>
          <w:sz w:val="28"/>
        </w:rPr>
        <w:t>10</w:t>
      </w:r>
      <w:r w:rsidRPr="00362BAE">
        <w:rPr>
          <w:sz w:val="28"/>
        </w:rPr>
        <w:t xml:space="preserve"> км, </w:t>
      </w:r>
      <w:r w:rsidR="00415208">
        <w:rPr>
          <w:sz w:val="28"/>
        </w:rPr>
        <w:t>р. Грязнушка</w:t>
      </w:r>
      <w:r w:rsidRPr="00362BAE">
        <w:rPr>
          <w:sz w:val="28"/>
        </w:rPr>
        <w:t xml:space="preserve"> – </w:t>
      </w:r>
      <w:r w:rsidR="00415208">
        <w:rPr>
          <w:sz w:val="28"/>
        </w:rPr>
        <w:t>12</w:t>
      </w:r>
      <w:r w:rsidRPr="00362BAE">
        <w:rPr>
          <w:sz w:val="28"/>
        </w:rPr>
        <w:t xml:space="preserve"> км</w:t>
      </w:r>
      <w:r w:rsidR="00415208">
        <w:rPr>
          <w:sz w:val="28"/>
        </w:rPr>
        <w:t>, р. Джигитлевка</w:t>
      </w:r>
      <w:r w:rsidR="00415208" w:rsidRPr="00362BAE">
        <w:rPr>
          <w:sz w:val="28"/>
        </w:rPr>
        <w:t xml:space="preserve"> – </w:t>
      </w:r>
      <w:r w:rsidR="00415208">
        <w:rPr>
          <w:sz w:val="28"/>
        </w:rPr>
        <w:t>10</w:t>
      </w:r>
      <w:r w:rsidR="00415208" w:rsidRPr="00362BAE">
        <w:rPr>
          <w:sz w:val="28"/>
        </w:rPr>
        <w:t xml:space="preserve"> км</w:t>
      </w:r>
      <w:r w:rsidR="00415208">
        <w:rPr>
          <w:sz w:val="28"/>
        </w:rPr>
        <w:t xml:space="preserve">,р. Кунак-Тау </w:t>
      </w:r>
      <w:r w:rsidR="00415208" w:rsidRPr="00362BAE">
        <w:rPr>
          <w:sz w:val="28"/>
        </w:rPr>
        <w:t xml:space="preserve">– </w:t>
      </w:r>
      <w:r w:rsidR="00415208">
        <w:rPr>
          <w:sz w:val="28"/>
        </w:rPr>
        <w:t>11</w:t>
      </w:r>
      <w:r w:rsidR="00415208" w:rsidRPr="00362BAE">
        <w:rPr>
          <w:sz w:val="28"/>
        </w:rPr>
        <w:t xml:space="preserve"> км</w:t>
      </w:r>
      <w:r w:rsidRPr="00362BAE">
        <w:rPr>
          <w:sz w:val="28"/>
        </w:rPr>
        <w:t xml:space="preserve">. </w:t>
      </w:r>
    </w:p>
    <w:p w:rsidR="002A248C" w:rsidRPr="00415208" w:rsidRDefault="007A18B3" w:rsidP="00945298">
      <w:pPr>
        <w:spacing w:line="276" w:lineRule="auto"/>
        <w:ind w:firstLine="720"/>
        <w:jc w:val="both"/>
        <w:rPr>
          <w:sz w:val="28"/>
          <w:szCs w:val="24"/>
          <w:lang w:eastAsia="en-US"/>
        </w:rPr>
      </w:pPr>
      <w:r>
        <w:rPr>
          <w:sz w:val="28"/>
        </w:rPr>
        <w:t>Ш</w:t>
      </w:r>
      <w:r w:rsidR="002A248C" w:rsidRPr="00362BAE">
        <w:rPr>
          <w:sz w:val="28"/>
        </w:rPr>
        <w:t>ирина водоохраной зоны</w:t>
      </w:r>
      <w:r>
        <w:rPr>
          <w:sz w:val="28"/>
        </w:rPr>
        <w:t xml:space="preserve"> и прибрежной защитной полосы установлена</w:t>
      </w:r>
      <w:r w:rsidR="002A248C" w:rsidRPr="00362BAE">
        <w:rPr>
          <w:sz w:val="28"/>
        </w:rPr>
        <w:t xml:space="preserve"> для </w:t>
      </w:r>
      <w:r w:rsidR="00415208">
        <w:rPr>
          <w:sz w:val="28"/>
        </w:rPr>
        <w:t>всех перечисленных рек</w:t>
      </w:r>
      <w:r>
        <w:rPr>
          <w:sz w:val="28"/>
        </w:rPr>
        <w:t>, береговая полоса</w:t>
      </w:r>
      <w:r w:rsidR="002A248C" w:rsidRPr="00362BAE">
        <w:rPr>
          <w:sz w:val="28"/>
        </w:rPr>
        <w:t xml:space="preserve"> устанавливается в размере</w:t>
      </w:r>
      <w:r w:rsidR="00415208">
        <w:rPr>
          <w:sz w:val="28"/>
        </w:rPr>
        <w:t xml:space="preserve"> -</w:t>
      </w:r>
      <w:r>
        <w:rPr>
          <w:sz w:val="28"/>
          <w:szCs w:val="24"/>
          <w:lang w:eastAsia="en-US"/>
        </w:rPr>
        <w:t xml:space="preserve">20 </w:t>
      </w:r>
      <w:r w:rsidR="002A248C" w:rsidRPr="00415208">
        <w:rPr>
          <w:sz w:val="28"/>
          <w:szCs w:val="24"/>
          <w:lang w:eastAsia="en-US"/>
        </w:rPr>
        <w:t>м.</w:t>
      </w:r>
    </w:p>
    <w:p w:rsidR="008A5204" w:rsidRPr="008A5204" w:rsidRDefault="008A5204" w:rsidP="008A5204">
      <w:pPr>
        <w:spacing w:line="276" w:lineRule="auto"/>
        <w:ind w:firstLine="720"/>
        <w:jc w:val="both"/>
        <w:rPr>
          <w:sz w:val="28"/>
        </w:rPr>
      </w:pPr>
      <w:r w:rsidRPr="008A5204">
        <w:rPr>
          <w:sz w:val="28"/>
        </w:rPr>
        <w:t>В границах водоохранных зон запрещаются:</w:t>
      </w:r>
    </w:p>
    <w:p w:rsidR="008A5204" w:rsidRPr="008A5204" w:rsidRDefault="008A5204" w:rsidP="008A5204">
      <w:pPr>
        <w:spacing w:line="276" w:lineRule="auto"/>
        <w:ind w:firstLine="720"/>
        <w:jc w:val="both"/>
        <w:rPr>
          <w:sz w:val="28"/>
        </w:rPr>
      </w:pPr>
      <w:r w:rsidRPr="008A5204">
        <w:rPr>
          <w:sz w:val="28"/>
        </w:rPr>
        <w:t>1)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A5204" w:rsidRPr="008A5204" w:rsidRDefault="008A5204" w:rsidP="008A5204">
      <w:pPr>
        <w:spacing w:line="276" w:lineRule="auto"/>
        <w:ind w:firstLine="720"/>
        <w:jc w:val="both"/>
        <w:rPr>
          <w:sz w:val="28"/>
        </w:rPr>
      </w:pPr>
      <w:r w:rsidRPr="008A5204">
        <w:rPr>
          <w:sz w:val="28"/>
        </w:rPr>
        <w:lastRenderedPageBreak/>
        <w:t>2)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A5204" w:rsidRPr="008A5204" w:rsidRDefault="008A5204" w:rsidP="008A5204">
      <w:pPr>
        <w:spacing w:line="276" w:lineRule="auto"/>
        <w:ind w:firstLine="720"/>
        <w:jc w:val="both"/>
        <w:rPr>
          <w:sz w:val="28"/>
        </w:rPr>
      </w:pPr>
      <w:r w:rsidRPr="008A5204">
        <w:rPr>
          <w:sz w:val="28"/>
        </w:rPr>
        <w:t>3)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A5204" w:rsidRPr="008A5204" w:rsidRDefault="008A5204" w:rsidP="008A5204">
      <w:pPr>
        <w:spacing w:line="276" w:lineRule="auto"/>
        <w:ind w:firstLine="720"/>
        <w:jc w:val="both"/>
        <w:rPr>
          <w:sz w:val="28"/>
        </w:rPr>
      </w:pPr>
      <w:r w:rsidRPr="008A5204">
        <w:rPr>
          <w:sz w:val="28"/>
        </w:rPr>
        <w:t>4) размещение специализированных хранилищ пестицидов и агрохимикатов, применение пестицидов и агрохимикатов;</w:t>
      </w:r>
    </w:p>
    <w:p w:rsidR="008A5204" w:rsidRPr="008A5204" w:rsidRDefault="008A5204" w:rsidP="008A5204">
      <w:pPr>
        <w:spacing w:line="276" w:lineRule="auto"/>
        <w:ind w:firstLine="720"/>
        <w:jc w:val="both"/>
        <w:rPr>
          <w:sz w:val="28"/>
        </w:rPr>
      </w:pPr>
      <w:r w:rsidRPr="008A5204">
        <w:rPr>
          <w:sz w:val="28"/>
        </w:rPr>
        <w:t xml:space="preserve">5)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2" w:history="1">
        <w:r w:rsidRPr="008A5204">
          <w:rPr>
            <w:sz w:val="28"/>
          </w:rPr>
          <w:t>статьей 19.1</w:t>
        </w:r>
      </w:hyperlink>
      <w:r w:rsidRPr="008A5204">
        <w:rPr>
          <w:sz w:val="28"/>
        </w:rPr>
        <w:t xml:space="preserve"> Закона Российской Федерации от21 февраля 1992 года N 2395-1 "О недрах").</w:t>
      </w:r>
    </w:p>
    <w:p w:rsidR="008A5204" w:rsidRPr="008A5204" w:rsidRDefault="008A5204" w:rsidP="008A5204">
      <w:pPr>
        <w:spacing w:line="276" w:lineRule="auto"/>
        <w:ind w:firstLine="720"/>
        <w:jc w:val="both"/>
        <w:rPr>
          <w:sz w:val="28"/>
        </w:rPr>
      </w:pPr>
      <w:r w:rsidRPr="008A5204">
        <w:rPr>
          <w:sz w:val="28"/>
        </w:rPr>
        <w:t>В границах прибрежных защитных полос наряду с вышеперечисленными ограничениями запрещаются:</w:t>
      </w:r>
    </w:p>
    <w:p w:rsidR="008A5204" w:rsidRPr="008A5204" w:rsidRDefault="008A5204" w:rsidP="008A5204">
      <w:pPr>
        <w:spacing w:line="276" w:lineRule="auto"/>
        <w:ind w:firstLine="720"/>
        <w:jc w:val="both"/>
        <w:rPr>
          <w:sz w:val="28"/>
        </w:rPr>
      </w:pPr>
      <w:r w:rsidRPr="008A5204">
        <w:rPr>
          <w:sz w:val="28"/>
        </w:rPr>
        <w:t>- распашка земель;</w:t>
      </w:r>
    </w:p>
    <w:p w:rsidR="008A5204" w:rsidRPr="008A5204" w:rsidRDefault="008A5204" w:rsidP="008A5204">
      <w:pPr>
        <w:spacing w:line="276" w:lineRule="auto"/>
        <w:ind w:firstLine="720"/>
        <w:jc w:val="both"/>
        <w:rPr>
          <w:sz w:val="28"/>
        </w:rPr>
      </w:pPr>
      <w:r w:rsidRPr="008A5204">
        <w:rPr>
          <w:sz w:val="28"/>
        </w:rPr>
        <w:t>- размещение отвалов размываемых грунтов;</w:t>
      </w:r>
    </w:p>
    <w:p w:rsidR="008A5204" w:rsidRPr="008A5204" w:rsidRDefault="008A5204" w:rsidP="008A5204">
      <w:pPr>
        <w:spacing w:line="276" w:lineRule="auto"/>
        <w:ind w:firstLine="720"/>
        <w:jc w:val="both"/>
        <w:rPr>
          <w:sz w:val="28"/>
        </w:rPr>
      </w:pPr>
      <w:r w:rsidRPr="008A5204">
        <w:rPr>
          <w:sz w:val="28"/>
        </w:rPr>
        <w:t>- выпас сельскохозяйственных животных.</w:t>
      </w:r>
    </w:p>
    <w:p w:rsidR="008A5204" w:rsidRDefault="008A5204" w:rsidP="008A5204">
      <w:pPr>
        <w:spacing w:line="276" w:lineRule="auto"/>
        <w:ind w:firstLine="720"/>
        <w:jc w:val="both"/>
        <w:rPr>
          <w:sz w:val="28"/>
        </w:rPr>
      </w:pPr>
      <w:r w:rsidRPr="008A5204">
        <w:rPr>
          <w:sz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w:t>
      </w:r>
      <w:r w:rsidRPr="008A5204">
        <w:rPr>
          <w:sz w:val="28"/>
        </w:rPr>
        <w:lastRenderedPageBreak/>
        <w:t xml:space="preserve">допустимых сбросов загрязняющих веществ, иных веществ и микроорганизмов. </w:t>
      </w:r>
    </w:p>
    <w:p w:rsidR="008A5204" w:rsidRPr="008A5204" w:rsidRDefault="008A5204" w:rsidP="008A5204">
      <w:pPr>
        <w:spacing w:line="276" w:lineRule="auto"/>
        <w:ind w:firstLine="720"/>
        <w:jc w:val="both"/>
        <w:rPr>
          <w:sz w:val="28"/>
        </w:rPr>
      </w:pPr>
      <w:r>
        <w:rPr>
          <w:sz w:val="28"/>
        </w:rPr>
        <w:t>П</w:t>
      </w:r>
      <w:r w:rsidRPr="008A5204">
        <w:rPr>
          <w:sz w:val="28"/>
        </w:rPr>
        <w:t>од сооружениями, обеспечивающими охрану водных объектов от загрязнения, засорения, заиления и истощения вод, понимаются:</w:t>
      </w:r>
    </w:p>
    <w:p w:rsidR="008A5204" w:rsidRPr="008A5204" w:rsidRDefault="008A5204" w:rsidP="008A5204">
      <w:pPr>
        <w:spacing w:line="276" w:lineRule="auto"/>
        <w:ind w:firstLine="720"/>
        <w:jc w:val="both"/>
        <w:rPr>
          <w:sz w:val="28"/>
        </w:rPr>
      </w:pPr>
      <w:r w:rsidRPr="008A5204">
        <w:rPr>
          <w:sz w:val="28"/>
        </w:rPr>
        <w:t>1) централизованные системы водоотведения (канализации), централизованные ливневые системы водоотведения;</w:t>
      </w:r>
    </w:p>
    <w:p w:rsidR="008A5204" w:rsidRPr="008A5204" w:rsidRDefault="008A5204" w:rsidP="008A5204">
      <w:pPr>
        <w:spacing w:line="276" w:lineRule="auto"/>
        <w:ind w:firstLine="720"/>
        <w:jc w:val="both"/>
        <w:rPr>
          <w:sz w:val="28"/>
        </w:rPr>
      </w:pPr>
      <w:r w:rsidRPr="008A5204">
        <w:rPr>
          <w:sz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A5204" w:rsidRPr="008A5204" w:rsidRDefault="008A5204" w:rsidP="008A5204">
      <w:pPr>
        <w:spacing w:line="276" w:lineRule="auto"/>
        <w:ind w:firstLine="720"/>
        <w:jc w:val="both"/>
        <w:rPr>
          <w:sz w:val="28"/>
        </w:rPr>
      </w:pPr>
      <w:r w:rsidRPr="008A5204">
        <w:rPr>
          <w:sz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8A5204" w:rsidRPr="008A5204" w:rsidRDefault="008A5204" w:rsidP="008A5204">
      <w:pPr>
        <w:spacing w:line="276" w:lineRule="auto"/>
        <w:ind w:firstLine="720"/>
        <w:jc w:val="both"/>
        <w:rPr>
          <w:sz w:val="28"/>
        </w:rPr>
      </w:pPr>
      <w:r w:rsidRPr="008A5204">
        <w:rPr>
          <w:sz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A5204" w:rsidRPr="008A5204" w:rsidRDefault="008A5204" w:rsidP="008A5204">
      <w:pPr>
        <w:spacing w:line="276" w:lineRule="auto"/>
        <w:ind w:firstLine="720"/>
        <w:jc w:val="both"/>
        <w:rPr>
          <w:sz w:val="28"/>
        </w:rPr>
      </w:pPr>
      <w:r w:rsidRPr="008A5204">
        <w:rPr>
          <w:sz w:val="28"/>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33" w:history="1">
        <w:r w:rsidRPr="008A5204">
          <w:rPr>
            <w:sz w:val="28"/>
          </w:rPr>
          <w:t>порядке</w:t>
        </w:r>
      </w:hyperlink>
      <w:r w:rsidRPr="008A5204">
        <w:rPr>
          <w:sz w:val="28"/>
        </w:rPr>
        <w:t>, установленном Правительством Российской Федерации.</w:t>
      </w:r>
    </w:p>
    <w:p w:rsidR="008A5204" w:rsidRPr="008A5204" w:rsidRDefault="008A5204" w:rsidP="008A5204">
      <w:pPr>
        <w:spacing w:line="276" w:lineRule="auto"/>
        <w:ind w:firstLine="720"/>
        <w:jc w:val="both"/>
        <w:rPr>
          <w:sz w:val="28"/>
        </w:rPr>
      </w:pPr>
      <w:r w:rsidRPr="008A5204">
        <w:rPr>
          <w:sz w:val="28"/>
        </w:rPr>
        <w:t>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p>
    <w:p w:rsidR="008A5204" w:rsidRPr="008A5204" w:rsidRDefault="008A5204" w:rsidP="008A5204">
      <w:pPr>
        <w:spacing w:line="276" w:lineRule="auto"/>
        <w:ind w:firstLine="720"/>
        <w:jc w:val="both"/>
        <w:rPr>
          <w:sz w:val="28"/>
        </w:rPr>
      </w:pPr>
      <w:r w:rsidRPr="008A5204">
        <w:rPr>
          <w:sz w:val="28"/>
        </w:rPr>
        <w:t xml:space="preserve">Статус, режим особой охраны и границы территорий, в пределах которых расположены водные объекты, устанавливаются в соответствии с </w:t>
      </w:r>
      <w:hyperlink r:id="rId34" w:history="1">
        <w:r w:rsidRPr="008A5204">
          <w:rPr>
            <w:sz w:val="28"/>
          </w:rPr>
          <w:t>законодательством</w:t>
        </w:r>
      </w:hyperlink>
      <w:r w:rsidRPr="008A5204">
        <w:rPr>
          <w:sz w:val="28"/>
        </w:rPr>
        <w:t xml:space="preserve"> об особо охраняемых природных территориях и законодательством Российской Федерации об объектах культурного наследия.</w:t>
      </w:r>
    </w:p>
    <w:p w:rsidR="00415208" w:rsidRPr="00415208" w:rsidRDefault="00415208" w:rsidP="00945298">
      <w:pPr>
        <w:pStyle w:val="WW-2"/>
        <w:tabs>
          <w:tab w:val="left" w:pos="1134"/>
        </w:tabs>
        <w:spacing w:line="276" w:lineRule="auto"/>
        <w:ind w:firstLine="709"/>
        <w:jc w:val="both"/>
        <w:rPr>
          <w:sz w:val="28"/>
        </w:rPr>
      </w:pPr>
      <w:r w:rsidRPr="00415208">
        <w:rPr>
          <w:sz w:val="28"/>
        </w:rPr>
        <w:t xml:space="preserve">Зоны охраны на действующих и проектируемыхисточниках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w:t>
      </w:r>
      <w:r w:rsidRPr="00415208">
        <w:rPr>
          <w:sz w:val="28"/>
        </w:rPr>
        <w:lastRenderedPageBreak/>
        <w:t>(строгого режима) на расстоянии не менее 30м от скважины. Границы 2 и 3 поясов определяется расчетами при конкретном проектировании водозабора.</w:t>
      </w:r>
    </w:p>
    <w:p w:rsidR="00415208" w:rsidRPr="00415208" w:rsidRDefault="00415208" w:rsidP="00945298">
      <w:pPr>
        <w:pStyle w:val="WW-2"/>
        <w:tabs>
          <w:tab w:val="left" w:pos="1134"/>
        </w:tabs>
        <w:spacing w:line="276" w:lineRule="auto"/>
        <w:ind w:firstLine="709"/>
        <w:jc w:val="both"/>
        <w:rPr>
          <w:sz w:val="28"/>
        </w:rPr>
      </w:pPr>
      <w:r w:rsidRPr="00415208">
        <w:rPr>
          <w:sz w:val="28"/>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источника и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415208" w:rsidRPr="00415208" w:rsidRDefault="00415208" w:rsidP="00945298">
      <w:pPr>
        <w:pStyle w:val="WW-2"/>
        <w:tabs>
          <w:tab w:val="left" w:pos="1134"/>
        </w:tabs>
        <w:spacing w:line="276" w:lineRule="auto"/>
        <w:ind w:firstLine="709"/>
        <w:jc w:val="both"/>
        <w:rPr>
          <w:sz w:val="28"/>
        </w:rPr>
      </w:pPr>
      <w:r w:rsidRPr="00415208">
        <w:rPr>
          <w:sz w:val="28"/>
        </w:rPr>
        <w:t>Режимы санохраны источников питьевого водоснабжения:</w:t>
      </w:r>
    </w:p>
    <w:p w:rsidR="00415208" w:rsidRPr="00415208" w:rsidRDefault="00415208" w:rsidP="00945298">
      <w:pPr>
        <w:pStyle w:val="WW-2"/>
        <w:tabs>
          <w:tab w:val="left" w:pos="1134"/>
        </w:tabs>
        <w:spacing w:line="276" w:lineRule="auto"/>
        <w:ind w:firstLine="709"/>
        <w:jc w:val="both"/>
        <w:rPr>
          <w:sz w:val="28"/>
        </w:rPr>
      </w:pPr>
      <w:r w:rsidRPr="000B17B0">
        <w:rPr>
          <w:b/>
          <w:sz w:val="28"/>
        </w:rPr>
        <w:t>Первый пояс</w:t>
      </w:r>
      <w:r w:rsidRPr="00415208">
        <w:rPr>
          <w:sz w:val="28"/>
        </w:rPr>
        <w:t xml:space="preserve"> – зона строгого режима.</w:t>
      </w:r>
    </w:p>
    <w:p w:rsidR="00415208" w:rsidRPr="00415208" w:rsidRDefault="00415208" w:rsidP="00945298">
      <w:pPr>
        <w:pStyle w:val="WW-2"/>
        <w:tabs>
          <w:tab w:val="left" w:pos="1134"/>
        </w:tabs>
        <w:spacing w:line="276" w:lineRule="auto"/>
        <w:ind w:firstLine="709"/>
        <w:jc w:val="both"/>
        <w:rPr>
          <w:sz w:val="28"/>
        </w:rPr>
      </w:pPr>
      <w:r w:rsidRPr="00415208">
        <w:rPr>
          <w:sz w:val="28"/>
        </w:rPr>
        <w:t>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w:t>
      </w:r>
    </w:p>
    <w:p w:rsidR="00415208" w:rsidRPr="00415208" w:rsidRDefault="00415208" w:rsidP="00945298">
      <w:pPr>
        <w:pStyle w:val="WW-2"/>
        <w:tabs>
          <w:tab w:val="left" w:pos="1134"/>
        </w:tabs>
        <w:spacing w:line="276" w:lineRule="auto"/>
        <w:ind w:firstLine="709"/>
        <w:jc w:val="both"/>
        <w:rPr>
          <w:sz w:val="28"/>
        </w:rPr>
      </w:pPr>
      <w:r w:rsidRPr="00415208">
        <w:rPr>
          <w:sz w:val="28"/>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415208" w:rsidRPr="00415208" w:rsidRDefault="00415208" w:rsidP="00945298">
      <w:pPr>
        <w:pStyle w:val="WW-2"/>
        <w:tabs>
          <w:tab w:val="left" w:pos="1134"/>
        </w:tabs>
        <w:spacing w:line="276" w:lineRule="auto"/>
        <w:ind w:firstLine="709"/>
        <w:jc w:val="both"/>
        <w:rPr>
          <w:sz w:val="28"/>
        </w:rPr>
      </w:pPr>
      <w:r w:rsidRPr="000B17B0">
        <w:rPr>
          <w:b/>
          <w:sz w:val="28"/>
        </w:rPr>
        <w:t>Второй пояс</w:t>
      </w:r>
      <w:r w:rsidRPr="00415208">
        <w:rPr>
          <w:sz w:val="28"/>
        </w:rPr>
        <w:t xml:space="preserve"> – зона режима ограничений против бактериального (микробного) загрязнения.</w:t>
      </w:r>
    </w:p>
    <w:p w:rsidR="00415208" w:rsidRPr="00415208" w:rsidRDefault="00415208" w:rsidP="00945298">
      <w:pPr>
        <w:pStyle w:val="WW-2"/>
        <w:tabs>
          <w:tab w:val="left" w:pos="1134"/>
        </w:tabs>
        <w:spacing w:line="276" w:lineRule="auto"/>
        <w:ind w:firstLine="709"/>
        <w:jc w:val="both"/>
        <w:rPr>
          <w:sz w:val="28"/>
        </w:rPr>
      </w:pPr>
      <w:r w:rsidRPr="00415208">
        <w:rPr>
          <w:sz w:val="28"/>
        </w:rPr>
        <w:t>Следует учитывать:</w:t>
      </w:r>
    </w:p>
    <w:p w:rsidR="00415208" w:rsidRPr="00415208" w:rsidRDefault="00415208" w:rsidP="00945298">
      <w:pPr>
        <w:pStyle w:val="WW-2"/>
        <w:tabs>
          <w:tab w:val="left" w:pos="1134"/>
        </w:tabs>
        <w:spacing w:line="276" w:lineRule="auto"/>
        <w:ind w:firstLine="709"/>
        <w:jc w:val="both"/>
        <w:rPr>
          <w:sz w:val="28"/>
        </w:rPr>
      </w:pPr>
      <w:r w:rsidRPr="00415208">
        <w:rPr>
          <w:sz w:val="28"/>
        </w:rPr>
        <w:t>- все виды строительства разрешаются санитарно-эпидемиологической службой;</w:t>
      </w:r>
    </w:p>
    <w:p w:rsidR="00415208" w:rsidRPr="00415208" w:rsidRDefault="00415208" w:rsidP="00945298">
      <w:pPr>
        <w:pStyle w:val="WW-2"/>
        <w:tabs>
          <w:tab w:val="left" w:pos="1134"/>
        </w:tabs>
        <w:spacing w:line="276" w:lineRule="auto"/>
        <w:ind w:firstLine="709"/>
        <w:jc w:val="both"/>
        <w:rPr>
          <w:sz w:val="28"/>
        </w:rPr>
      </w:pPr>
      <w:r w:rsidRPr="00415208">
        <w:rPr>
          <w:sz w:val="28"/>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415208" w:rsidRPr="00415208" w:rsidRDefault="00415208" w:rsidP="00945298">
      <w:pPr>
        <w:pStyle w:val="WW-2"/>
        <w:tabs>
          <w:tab w:val="left" w:pos="1134"/>
        </w:tabs>
        <w:spacing w:line="276" w:lineRule="auto"/>
        <w:ind w:firstLine="709"/>
        <w:jc w:val="both"/>
        <w:rPr>
          <w:sz w:val="28"/>
        </w:rPr>
      </w:pPr>
      <w:r w:rsidRPr="00415208">
        <w:rPr>
          <w:sz w:val="28"/>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415208" w:rsidRPr="00415208" w:rsidRDefault="00415208" w:rsidP="00945298">
      <w:pPr>
        <w:pStyle w:val="WW-2"/>
        <w:tabs>
          <w:tab w:val="left" w:pos="1134"/>
        </w:tabs>
        <w:spacing w:line="276" w:lineRule="auto"/>
        <w:ind w:firstLine="709"/>
        <w:jc w:val="both"/>
        <w:rPr>
          <w:sz w:val="28"/>
        </w:rPr>
      </w:pPr>
      <w:r w:rsidRPr="00415208">
        <w:rPr>
          <w:sz w:val="28"/>
        </w:rPr>
        <w:t>- запрещается загрезнять водоемыи территории сбросом нечистот, мусора, навоза, промышленных отходов и пр.</w:t>
      </w:r>
    </w:p>
    <w:p w:rsidR="00415208" w:rsidRPr="00415208" w:rsidRDefault="00415208" w:rsidP="00945298">
      <w:pPr>
        <w:pStyle w:val="WW-2"/>
        <w:tabs>
          <w:tab w:val="left" w:pos="1134"/>
        </w:tabs>
        <w:spacing w:line="276" w:lineRule="auto"/>
        <w:ind w:firstLine="709"/>
        <w:jc w:val="both"/>
        <w:rPr>
          <w:sz w:val="28"/>
        </w:rPr>
      </w:pPr>
      <w:r w:rsidRPr="000B17B0">
        <w:rPr>
          <w:b/>
          <w:sz w:val="28"/>
        </w:rPr>
        <w:lastRenderedPageBreak/>
        <w:t>Третий пояс</w:t>
      </w:r>
      <w:r w:rsidRPr="00415208">
        <w:rPr>
          <w:sz w:val="28"/>
        </w:rPr>
        <w:t xml:space="preserve"> – зона режима ограничений от химического загрязнения.</w:t>
      </w:r>
    </w:p>
    <w:p w:rsidR="00415208" w:rsidRPr="00415208" w:rsidRDefault="00415208" w:rsidP="00945298">
      <w:pPr>
        <w:pStyle w:val="WW-2"/>
        <w:tabs>
          <w:tab w:val="left" w:pos="1134"/>
        </w:tabs>
        <w:spacing w:line="276" w:lineRule="auto"/>
        <w:ind w:firstLine="709"/>
        <w:jc w:val="both"/>
        <w:rPr>
          <w:sz w:val="28"/>
        </w:rPr>
      </w:pPr>
      <w:r w:rsidRPr="00415208">
        <w:rPr>
          <w:sz w:val="28"/>
        </w:rPr>
        <w:t>По 3-ему поясу (равно, как и входящим в его состав 2-ому и 1-ому поясам) предусматриваются следующие мероприятия:</w:t>
      </w:r>
    </w:p>
    <w:p w:rsidR="00415208" w:rsidRPr="00415208" w:rsidRDefault="00415208" w:rsidP="00945298">
      <w:pPr>
        <w:pStyle w:val="WW-2"/>
        <w:tabs>
          <w:tab w:val="left" w:pos="1134"/>
        </w:tabs>
        <w:spacing w:line="276" w:lineRule="auto"/>
        <w:ind w:firstLine="709"/>
        <w:jc w:val="both"/>
        <w:rPr>
          <w:sz w:val="28"/>
        </w:rPr>
      </w:pPr>
      <w:r w:rsidRPr="00415208">
        <w:rPr>
          <w:sz w:val="28"/>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415208" w:rsidRPr="00415208" w:rsidRDefault="00415208" w:rsidP="00945298">
      <w:pPr>
        <w:pStyle w:val="WW-2"/>
        <w:tabs>
          <w:tab w:val="left" w:pos="1134"/>
        </w:tabs>
        <w:spacing w:line="276" w:lineRule="auto"/>
        <w:ind w:firstLine="709"/>
        <w:jc w:val="both"/>
        <w:rPr>
          <w:sz w:val="28"/>
        </w:rPr>
      </w:pPr>
      <w:r w:rsidRPr="00415208">
        <w:rPr>
          <w:sz w:val="28"/>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415208" w:rsidRPr="00415208" w:rsidRDefault="00415208" w:rsidP="00945298">
      <w:pPr>
        <w:pStyle w:val="WW-2"/>
        <w:tabs>
          <w:tab w:val="left" w:pos="1134"/>
        </w:tabs>
        <w:spacing w:line="276" w:lineRule="auto"/>
        <w:ind w:firstLine="709"/>
        <w:jc w:val="both"/>
        <w:rPr>
          <w:sz w:val="28"/>
        </w:rPr>
      </w:pPr>
      <w:r w:rsidRPr="00415208">
        <w:rPr>
          <w:sz w:val="28"/>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415208" w:rsidRPr="00415208" w:rsidRDefault="00415208" w:rsidP="00945298">
      <w:pPr>
        <w:pStyle w:val="WW-2"/>
        <w:tabs>
          <w:tab w:val="left" w:pos="1134"/>
        </w:tabs>
        <w:spacing w:line="276" w:lineRule="auto"/>
        <w:ind w:firstLine="709"/>
        <w:jc w:val="both"/>
        <w:rPr>
          <w:sz w:val="28"/>
        </w:rPr>
      </w:pPr>
      <w:r w:rsidRPr="00415208">
        <w:rPr>
          <w:sz w:val="28"/>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415208" w:rsidRPr="00415208" w:rsidRDefault="00415208" w:rsidP="00945298">
      <w:pPr>
        <w:pStyle w:val="WW-2"/>
        <w:tabs>
          <w:tab w:val="left" w:pos="1134"/>
        </w:tabs>
        <w:spacing w:line="276" w:lineRule="auto"/>
        <w:ind w:firstLine="709"/>
        <w:jc w:val="both"/>
        <w:rPr>
          <w:sz w:val="28"/>
        </w:rPr>
      </w:pPr>
      <w:r w:rsidRPr="00415208">
        <w:rPr>
          <w:sz w:val="28"/>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415208" w:rsidRPr="00415208" w:rsidRDefault="00415208" w:rsidP="00945298">
      <w:pPr>
        <w:pStyle w:val="WW-2"/>
        <w:tabs>
          <w:tab w:val="left" w:pos="1134"/>
        </w:tabs>
        <w:spacing w:line="276" w:lineRule="auto"/>
        <w:ind w:firstLine="709"/>
        <w:jc w:val="both"/>
        <w:rPr>
          <w:sz w:val="28"/>
        </w:rPr>
      </w:pPr>
      <w:r w:rsidRPr="00415208">
        <w:rPr>
          <w:sz w:val="28"/>
        </w:rPr>
        <w:t>Восстановление и охрана водных объектов и источников питьевого водоснабжения района возможна при проведении комплекса мероприятий:</w:t>
      </w:r>
    </w:p>
    <w:p w:rsidR="00415208" w:rsidRPr="00415208" w:rsidRDefault="00415208" w:rsidP="007E6253">
      <w:pPr>
        <w:pStyle w:val="WW-2"/>
        <w:numPr>
          <w:ilvl w:val="0"/>
          <w:numId w:val="31"/>
        </w:numPr>
        <w:tabs>
          <w:tab w:val="clear" w:pos="720"/>
          <w:tab w:val="left" w:pos="1134"/>
        </w:tabs>
        <w:spacing w:line="276" w:lineRule="auto"/>
        <w:ind w:left="0" w:firstLine="709"/>
        <w:jc w:val="both"/>
        <w:rPr>
          <w:sz w:val="28"/>
        </w:rPr>
      </w:pPr>
      <w:r w:rsidRPr="00415208">
        <w:rPr>
          <w:sz w:val="28"/>
        </w:rPr>
        <w:t>разработка проектов и организация зон санитарной охраны источников водоснабжения;</w:t>
      </w:r>
    </w:p>
    <w:p w:rsidR="00415208" w:rsidRPr="00415208" w:rsidRDefault="00415208" w:rsidP="007E6253">
      <w:pPr>
        <w:pStyle w:val="WW-2"/>
        <w:numPr>
          <w:ilvl w:val="0"/>
          <w:numId w:val="31"/>
        </w:numPr>
        <w:tabs>
          <w:tab w:val="clear" w:pos="720"/>
          <w:tab w:val="left" w:pos="1134"/>
        </w:tabs>
        <w:spacing w:line="276" w:lineRule="auto"/>
        <w:ind w:left="0" w:firstLine="709"/>
        <w:jc w:val="both"/>
        <w:rPr>
          <w:sz w:val="28"/>
        </w:rPr>
      </w:pPr>
      <w:r w:rsidRPr="00415208">
        <w:rPr>
          <w:sz w:val="28"/>
        </w:rPr>
        <w:t>разработка и утверждение схем комплексного использования и охраны водных объектов;</w:t>
      </w:r>
    </w:p>
    <w:p w:rsidR="00415208" w:rsidRPr="00415208" w:rsidRDefault="00415208" w:rsidP="007E6253">
      <w:pPr>
        <w:pStyle w:val="WW-2"/>
        <w:numPr>
          <w:ilvl w:val="0"/>
          <w:numId w:val="31"/>
        </w:numPr>
        <w:tabs>
          <w:tab w:val="clear" w:pos="720"/>
          <w:tab w:val="left" w:pos="1134"/>
        </w:tabs>
        <w:spacing w:line="276" w:lineRule="auto"/>
        <w:ind w:left="0" w:firstLine="709"/>
        <w:jc w:val="both"/>
        <w:rPr>
          <w:sz w:val="28"/>
        </w:rPr>
      </w:pPr>
      <w:r w:rsidRPr="00415208">
        <w:rPr>
          <w:sz w:val="28"/>
        </w:rPr>
        <w:t>разработка и установление нормативов допустимого воздействия на водные объекты и целевых показателей качества воды в водных объектах;</w:t>
      </w:r>
    </w:p>
    <w:p w:rsidR="00415208" w:rsidRPr="00415208" w:rsidRDefault="00415208" w:rsidP="007E6253">
      <w:pPr>
        <w:pStyle w:val="WW-2"/>
        <w:numPr>
          <w:ilvl w:val="0"/>
          <w:numId w:val="31"/>
        </w:numPr>
        <w:tabs>
          <w:tab w:val="clear" w:pos="720"/>
          <w:tab w:val="left" w:pos="1134"/>
        </w:tabs>
        <w:spacing w:line="276" w:lineRule="auto"/>
        <w:ind w:left="0" w:firstLine="709"/>
        <w:jc w:val="both"/>
        <w:rPr>
          <w:sz w:val="28"/>
        </w:rPr>
      </w:pPr>
      <w:r w:rsidRPr="00415208">
        <w:rPr>
          <w:sz w:val="28"/>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415208" w:rsidRPr="00415208" w:rsidRDefault="00415208" w:rsidP="007E6253">
      <w:pPr>
        <w:pStyle w:val="WW-2"/>
        <w:numPr>
          <w:ilvl w:val="0"/>
          <w:numId w:val="31"/>
        </w:numPr>
        <w:tabs>
          <w:tab w:val="clear" w:pos="720"/>
          <w:tab w:val="left" w:pos="1134"/>
        </w:tabs>
        <w:spacing w:line="276" w:lineRule="auto"/>
        <w:ind w:left="0" w:firstLine="709"/>
        <w:jc w:val="both"/>
        <w:rPr>
          <w:sz w:val="28"/>
        </w:rPr>
      </w:pPr>
      <w:r w:rsidRPr="00415208">
        <w:rPr>
          <w:sz w:val="28"/>
        </w:rPr>
        <w:t>строительство современных локальных очистных сооружений;</w:t>
      </w:r>
    </w:p>
    <w:p w:rsidR="00415208" w:rsidRPr="00415208" w:rsidRDefault="00415208" w:rsidP="007E6253">
      <w:pPr>
        <w:pStyle w:val="WW-2"/>
        <w:numPr>
          <w:ilvl w:val="0"/>
          <w:numId w:val="31"/>
        </w:numPr>
        <w:tabs>
          <w:tab w:val="clear" w:pos="720"/>
          <w:tab w:val="left" w:pos="1134"/>
        </w:tabs>
        <w:spacing w:line="276" w:lineRule="auto"/>
        <w:ind w:left="0" w:firstLine="709"/>
        <w:jc w:val="both"/>
        <w:rPr>
          <w:sz w:val="28"/>
        </w:rPr>
      </w:pPr>
      <w:r w:rsidRPr="00415208">
        <w:rPr>
          <w:sz w:val="28"/>
        </w:rPr>
        <w:t xml:space="preserve">проведение плановых мероприятий по расчистке водоемов и берегов. </w:t>
      </w:r>
    </w:p>
    <w:p w:rsidR="002A248C" w:rsidRDefault="00415208" w:rsidP="00945298">
      <w:pPr>
        <w:pStyle w:val="WW-2"/>
        <w:tabs>
          <w:tab w:val="left" w:pos="1134"/>
        </w:tabs>
        <w:spacing w:after="0" w:line="276" w:lineRule="auto"/>
        <w:ind w:firstLine="709"/>
        <w:jc w:val="both"/>
        <w:rPr>
          <w:sz w:val="28"/>
        </w:rPr>
      </w:pPr>
      <w:r w:rsidRPr="00415208">
        <w:rPr>
          <w:sz w:val="28"/>
        </w:rPr>
        <w:lastRenderedPageBreak/>
        <w:t>В соответствии с положением о департаменте по вопросам гражданской обороны, чрезвычайных ситуаций и водных отношений Краснодарского края, утвержденным постановлением главы администрации Краснодарского края от 02.07.2009г. №550, департамент, согласно Федеральному закону от 30.03.1999г. №52-ФЗ «О санитарно-эпидемиологическом благополучии населения» (п. 4 ст. 18), осуществляет полномочия по утверждению проектов, границ и режимов зон санитарной охраны водных объектов, используемых для питьевого и хозяйственно-бытового водоснабжения</w:t>
      </w:r>
      <w:r w:rsidR="00EF7368">
        <w:rPr>
          <w:sz w:val="28"/>
        </w:rPr>
        <w:t>.</w:t>
      </w:r>
    </w:p>
    <w:p w:rsidR="00EF7368" w:rsidRDefault="00EF7368" w:rsidP="00945298">
      <w:pPr>
        <w:pStyle w:val="WW-2"/>
        <w:tabs>
          <w:tab w:val="left" w:pos="1134"/>
        </w:tabs>
        <w:spacing w:after="0" w:line="276" w:lineRule="auto"/>
        <w:ind w:firstLine="709"/>
        <w:jc w:val="both"/>
        <w:rPr>
          <w:sz w:val="28"/>
        </w:rPr>
      </w:pPr>
    </w:p>
    <w:p w:rsidR="00BD03F6" w:rsidRDefault="0041220F" w:rsidP="00945298">
      <w:pPr>
        <w:pStyle w:val="aa"/>
        <w:spacing w:after="0" w:line="276" w:lineRule="auto"/>
        <w:ind w:firstLine="540"/>
        <w:jc w:val="both"/>
        <w:rPr>
          <w:sz w:val="28"/>
        </w:rPr>
      </w:pPr>
      <w:r w:rsidRPr="00362BAE">
        <w:rPr>
          <w:rFonts w:ascii="Cambria" w:hAnsi="Cambria"/>
          <w:bCs/>
          <w:i/>
          <w:iCs/>
          <w:caps/>
          <w:sz w:val="28"/>
          <w:szCs w:val="28"/>
        </w:rPr>
        <w:t>границы зон охраны объектов культурного наследия</w:t>
      </w:r>
    </w:p>
    <w:p w:rsidR="0041220F" w:rsidRPr="00934714" w:rsidRDefault="0041220F" w:rsidP="00945298">
      <w:pPr>
        <w:pStyle w:val="aa"/>
        <w:spacing w:after="0" w:line="276" w:lineRule="auto"/>
        <w:ind w:firstLine="540"/>
        <w:jc w:val="both"/>
        <w:rPr>
          <w:sz w:val="28"/>
        </w:rPr>
      </w:pPr>
      <w:r>
        <w:rPr>
          <w:sz w:val="28"/>
        </w:rPr>
        <w:t xml:space="preserve">В соответствии с </w:t>
      </w:r>
      <w:r w:rsidRPr="00934714">
        <w:rPr>
          <w:sz w:val="28"/>
        </w:rPr>
        <w:t>Федераль</w:t>
      </w:r>
      <w:r>
        <w:rPr>
          <w:sz w:val="28"/>
        </w:rPr>
        <w:t xml:space="preserve">ный закон от 25.06.2002 N 73-ФЗ (ред. от 09.03.2016) </w:t>
      </w:r>
      <w:r w:rsidRPr="00934714">
        <w:rPr>
          <w:sz w:val="28"/>
        </w:rPr>
        <w:t>"Об объектах культурного наследия (памятниках истории и культуры) народов Российской Федерации"</w:t>
      </w:r>
      <w:r>
        <w:rPr>
          <w:sz w:val="28"/>
        </w:rPr>
        <w:t>, в</w:t>
      </w:r>
      <w:r w:rsidRPr="00934714">
        <w:rPr>
          <w:sz w:val="28"/>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1220F" w:rsidRPr="00934714" w:rsidRDefault="0041220F" w:rsidP="00945298">
      <w:pPr>
        <w:pStyle w:val="aa"/>
        <w:spacing w:after="0" w:line="276" w:lineRule="auto"/>
        <w:ind w:firstLine="540"/>
        <w:jc w:val="both"/>
        <w:rPr>
          <w:sz w:val="28"/>
        </w:rPr>
      </w:pPr>
      <w:r w:rsidRPr="00934714">
        <w:rPr>
          <w:sz w:val="28"/>
        </w:rPr>
        <w:t>Необходимый состав зон охраны объекта культурного наследия определяется проектом зон охраны объекта культурного наследия.</w:t>
      </w:r>
    </w:p>
    <w:p w:rsidR="0041220F" w:rsidRDefault="0041220F" w:rsidP="00945298">
      <w:pPr>
        <w:spacing w:line="276" w:lineRule="auto"/>
        <w:ind w:firstLine="700"/>
        <w:jc w:val="both"/>
        <w:rPr>
          <w:sz w:val="28"/>
          <w:szCs w:val="28"/>
          <w:lang w:eastAsia="ar-SA"/>
        </w:rPr>
      </w:pPr>
      <w:r w:rsidRPr="00E124C7">
        <w:rPr>
          <w:sz w:val="28"/>
          <w:szCs w:val="28"/>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w:t>
      </w:r>
      <w:r>
        <w:rPr>
          <w:sz w:val="28"/>
          <w:szCs w:val="28"/>
          <w:lang w:eastAsia="ar-SA"/>
        </w:rPr>
        <w:t xml:space="preserve">разработанного в соответствии с </w:t>
      </w:r>
      <w:r w:rsidRPr="00DB401F">
        <w:rPr>
          <w:sz w:val="28"/>
          <w:szCs w:val="28"/>
          <w:lang w:eastAsia="ar-SA"/>
        </w:rPr>
        <w:t xml:space="preserve">постановлением правительства Российской Федерации </w:t>
      </w:r>
      <w:r w:rsidRPr="00DB401F">
        <w:rPr>
          <w:bCs/>
          <w:color w:val="000000"/>
          <w:sz w:val="28"/>
          <w:szCs w:val="28"/>
        </w:rPr>
        <w:t xml:space="preserve">от 12 сентября 2015 г.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w:t>
      </w:r>
      <w:r w:rsidRPr="005C3CE1">
        <w:rPr>
          <w:bCs/>
          <w:color w:val="000000"/>
          <w:sz w:val="28"/>
          <w:szCs w:val="28"/>
        </w:rPr>
        <w:t>Федерации»</w:t>
      </w:r>
      <w:r>
        <w:rPr>
          <w:bCs/>
          <w:color w:val="000000"/>
          <w:sz w:val="28"/>
          <w:szCs w:val="28"/>
        </w:rPr>
        <w:t xml:space="preserve"> (далее – Положение)</w:t>
      </w:r>
      <w:r w:rsidRPr="00E124C7">
        <w:rPr>
          <w:sz w:val="28"/>
          <w:szCs w:val="28"/>
          <w:lang w:eastAsia="ar-SA"/>
        </w:rPr>
        <w:t>.</w:t>
      </w:r>
    </w:p>
    <w:p w:rsidR="0041220F" w:rsidRDefault="0041220F" w:rsidP="00945298">
      <w:pPr>
        <w:spacing w:line="276" w:lineRule="auto"/>
        <w:ind w:firstLine="700"/>
        <w:jc w:val="both"/>
        <w:rPr>
          <w:sz w:val="28"/>
          <w:szCs w:val="28"/>
          <w:lang w:eastAsia="ar-SA"/>
        </w:rPr>
      </w:pPr>
      <w:r>
        <w:rPr>
          <w:sz w:val="28"/>
          <w:szCs w:val="28"/>
          <w:lang w:eastAsia="ar-SA"/>
        </w:rPr>
        <w:t xml:space="preserve">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w:t>
      </w:r>
      <w:r w:rsidR="00BD03F6">
        <w:rPr>
          <w:sz w:val="28"/>
          <w:szCs w:val="28"/>
          <w:lang w:eastAsia="ar-SA"/>
        </w:rPr>
        <w:t>Губского</w:t>
      </w:r>
      <w:r>
        <w:rPr>
          <w:sz w:val="28"/>
          <w:szCs w:val="28"/>
          <w:lang w:eastAsia="ar-SA"/>
        </w:rPr>
        <w:t xml:space="preserve"> сельского поселения.</w:t>
      </w:r>
    </w:p>
    <w:p w:rsidR="0041220F" w:rsidRDefault="0041220F" w:rsidP="00945298">
      <w:pPr>
        <w:pStyle w:val="aa"/>
        <w:spacing w:line="276" w:lineRule="auto"/>
        <w:ind w:firstLine="567"/>
        <w:jc w:val="both"/>
        <w:rPr>
          <w:sz w:val="28"/>
        </w:rPr>
      </w:pPr>
      <w:r w:rsidRPr="00E571DA">
        <w:t> </w:t>
      </w:r>
      <w:r>
        <w:rPr>
          <w:sz w:val="28"/>
        </w:rPr>
        <w:t xml:space="preserve">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w:t>
      </w:r>
      <w:r>
        <w:rPr>
          <w:sz w:val="28"/>
        </w:rPr>
        <w:lastRenderedPageBreak/>
        <w:t>25.06.2002 № 73-ФЗ. Все акты выбора земельных участков подлежат обязательному согласованию с краевым органом охраны памятников.</w:t>
      </w:r>
    </w:p>
    <w:p w:rsidR="0041220F" w:rsidRPr="00FB1AE1" w:rsidRDefault="0041220F" w:rsidP="00945298">
      <w:pPr>
        <w:spacing w:line="276" w:lineRule="auto"/>
        <w:ind w:firstLine="700"/>
        <w:jc w:val="both"/>
        <w:rPr>
          <w:sz w:val="28"/>
          <w:szCs w:val="28"/>
          <w:lang w:eastAsia="ar-SA"/>
        </w:rPr>
      </w:pPr>
      <w:r>
        <w:rPr>
          <w:sz w:val="28"/>
          <w:szCs w:val="28"/>
          <w:lang w:eastAsia="ar-SA"/>
        </w:rPr>
        <w:t xml:space="preserve">Согласност. 11 п.3  </w:t>
      </w:r>
      <w:r w:rsidRPr="00D77626">
        <w:rPr>
          <w:sz w:val="28"/>
          <w:szCs w:val="28"/>
          <w:lang w:eastAsia="ar-SA"/>
        </w:rPr>
        <w:t>Закон</w:t>
      </w:r>
      <w:r>
        <w:rPr>
          <w:sz w:val="28"/>
          <w:szCs w:val="28"/>
          <w:lang w:eastAsia="ar-SA"/>
        </w:rPr>
        <w:t xml:space="preserve">а </w:t>
      </w:r>
      <w:r w:rsidRPr="00D77626">
        <w:rPr>
          <w:sz w:val="28"/>
          <w:szCs w:val="28"/>
          <w:lang w:eastAsia="ar-SA"/>
        </w:rPr>
        <w:t>Краснодарского края</w:t>
      </w:r>
      <w:r>
        <w:rPr>
          <w:sz w:val="28"/>
          <w:szCs w:val="28"/>
          <w:lang w:eastAsia="ar-SA"/>
        </w:rPr>
        <w:t xml:space="preserve"> от 23 июля 2015 года N 3223-КЗ «</w:t>
      </w:r>
      <w:r w:rsidRPr="00D77626">
        <w:rPr>
          <w:sz w:val="28"/>
          <w:szCs w:val="28"/>
          <w:lang w:eastAsia="ar-SA"/>
        </w:rPr>
        <w:t>Об объектах культурного наследия (памятниках истории и культуры) народовРоссийской Федерации, расположенных на территории Краснодарского края</w:t>
      </w:r>
      <w:r>
        <w:rPr>
          <w:sz w:val="28"/>
          <w:szCs w:val="28"/>
          <w:lang w:eastAsia="ar-SA"/>
        </w:rPr>
        <w:t>» (далее – Закон КК)д</w:t>
      </w:r>
      <w:r w:rsidRPr="00FB1AE1">
        <w:rPr>
          <w:sz w:val="28"/>
          <w:szCs w:val="28"/>
          <w:lang w:eastAsia="ar-SA"/>
        </w:rPr>
        <w:t>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41220F" w:rsidRPr="00FB1AE1" w:rsidRDefault="0041220F" w:rsidP="00945298">
      <w:pPr>
        <w:spacing w:line="276" w:lineRule="auto"/>
        <w:ind w:firstLine="700"/>
        <w:jc w:val="both"/>
        <w:rPr>
          <w:sz w:val="28"/>
          <w:szCs w:val="28"/>
          <w:lang w:eastAsia="ar-SA"/>
        </w:rPr>
      </w:pPr>
      <w:r w:rsidRPr="00FB1AE1">
        <w:rPr>
          <w:sz w:val="28"/>
          <w:szCs w:val="28"/>
          <w:lang w:eastAsia="ar-SA"/>
        </w:rPr>
        <w:t>1) для объектов археологического наследия:</w:t>
      </w:r>
    </w:p>
    <w:p w:rsidR="0041220F" w:rsidRPr="00FB1AE1" w:rsidRDefault="0041220F" w:rsidP="00945298">
      <w:pPr>
        <w:spacing w:line="276" w:lineRule="auto"/>
        <w:ind w:firstLine="700"/>
        <w:jc w:val="both"/>
        <w:rPr>
          <w:sz w:val="28"/>
          <w:szCs w:val="28"/>
          <w:lang w:eastAsia="ar-SA"/>
        </w:rPr>
      </w:pPr>
      <w:r w:rsidRPr="00FB1AE1">
        <w:rPr>
          <w:sz w:val="28"/>
          <w:szCs w:val="28"/>
          <w:lang w:eastAsia="ar-SA"/>
        </w:rPr>
        <w:t>а) поселения, городища, селища, усадьбы независимо от места их расположения - 500 метров от границ памятника по всему его периметру;</w:t>
      </w:r>
    </w:p>
    <w:p w:rsidR="0041220F" w:rsidRPr="00FB1AE1" w:rsidRDefault="0041220F" w:rsidP="00945298">
      <w:pPr>
        <w:spacing w:line="276" w:lineRule="auto"/>
        <w:ind w:firstLine="700"/>
        <w:jc w:val="both"/>
        <w:rPr>
          <w:sz w:val="28"/>
          <w:szCs w:val="28"/>
          <w:lang w:eastAsia="ar-SA"/>
        </w:rPr>
      </w:pPr>
      <w:r w:rsidRPr="00FB1AE1">
        <w:rPr>
          <w:sz w:val="28"/>
          <w:szCs w:val="28"/>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41220F" w:rsidRPr="00FB1AE1" w:rsidRDefault="0041220F" w:rsidP="00945298">
      <w:pPr>
        <w:spacing w:line="276" w:lineRule="auto"/>
        <w:ind w:firstLine="700"/>
        <w:jc w:val="both"/>
        <w:rPr>
          <w:sz w:val="28"/>
          <w:szCs w:val="28"/>
          <w:lang w:eastAsia="ar-SA"/>
        </w:rPr>
      </w:pPr>
      <w:r w:rsidRPr="00FB1AE1">
        <w:rPr>
          <w:sz w:val="28"/>
          <w:szCs w:val="28"/>
          <w:lang w:eastAsia="ar-SA"/>
        </w:rPr>
        <w:t>в) курганы высотой:</w:t>
      </w:r>
    </w:p>
    <w:p w:rsidR="0041220F" w:rsidRPr="00FB1AE1" w:rsidRDefault="0041220F" w:rsidP="00945298">
      <w:pPr>
        <w:spacing w:line="276" w:lineRule="auto"/>
        <w:ind w:firstLine="700"/>
        <w:jc w:val="both"/>
        <w:rPr>
          <w:sz w:val="28"/>
          <w:szCs w:val="28"/>
          <w:lang w:eastAsia="ar-SA"/>
        </w:rPr>
      </w:pPr>
      <w:r>
        <w:rPr>
          <w:sz w:val="28"/>
          <w:szCs w:val="28"/>
          <w:lang w:eastAsia="ar-SA"/>
        </w:rPr>
        <w:t xml:space="preserve">- </w:t>
      </w:r>
      <w:r w:rsidRPr="00FB1AE1">
        <w:rPr>
          <w:sz w:val="28"/>
          <w:szCs w:val="28"/>
          <w:lang w:eastAsia="ar-SA"/>
        </w:rPr>
        <w:t>до 1 метра - 50 метров от границ памятника по всему его периметру;</w:t>
      </w:r>
    </w:p>
    <w:p w:rsidR="0041220F" w:rsidRPr="00FB1AE1" w:rsidRDefault="0041220F" w:rsidP="00945298">
      <w:pPr>
        <w:spacing w:line="276" w:lineRule="auto"/>
        <w:ind w:firstLine="700"/>
        <w:jc w:val="both"/>
        <w:rPr>
          <w:sz w:val="28"/>
          <w:szCs w:val="28"/>
          <w:lang w:eastAsia="ar-SA"/>
        </w:rPr>
      </w:pPr>
      <w:r>
        <w:rPr>
          <w:sz w:val="28"/>
          <w:szCs w:val="28"/>
          <w:lang w:eastAsia="ar-SA"/>
        </w:rPr>
        <w:t xml:space="preserve">- </w:t>
      </w:r>
      <w:r w:rsidRPr="00FB1AE1">
        <w:rPr>
          <w:sz w:val="28"/>
          <w:szCs w:val="28"/>
          <w:lang w:eastAsia="ar-SA"/>
        </w:rPr>
        <w:t>до 2 метров - 75 метров от границ памятника по всему его периметру;</w:t>
      </w:r>
    </w:p>
    <w:p w:rsidR="0041220F" w:rsidRPr="00FB1AE1" w:rsidRDefault="0041220F" w:rsidP="00945298">
      <w:pPr>
        <w:spacing w:line="276" w:lineRule="auto"/>
        <w:ind w:firstLine="700"/>
        <w:jc w:val="both"/>
        <w:rPr>
          <w:sz w:val="28"/>
          <w:szCs w:val="28"/>
          <w:lang w:eastAsia="ar-SA"/>
        </w:rPr>
      </w:pPr>
      <w:r>
        <w:rPr>
          <w:sz w:val="28"/>
          <w:szCs w:val="28"/>
          <w:lang w:eastAsia="ar-SA"/>
        </w:rPr>
        <w:t xml:space="preserve">- </w:t>
      </w:r>
      <w:r w:rsidRPr="00FB1AE1">
        <w:rPr>
          <w:sz w:val="28"/>
          <w:szCs w:val="28"/>
          <w:lang w:eastAsia="ar-SA"/>
        </w:rPr>
        <w:t>до 3 метров - 125 метров от границ памятника по всему его периметру;</w:t>
      </w:r>
    </w:p>
    <w:p w:rsidR="0041220F" w:rsidRPr="00FB1AE1" w:rsidRDefault="0041220F" w:rsidP="00945298">
      <w:pPr>
        <w:spacing w:line="276" w:lineRule="auto"/>
        <w:ind w:firstLine="700"/>
        <w:jc w:val="both"/>
        <w:rPr>
          <w:sz w:val="28"/>
          <w:szCs w:val="28"/>
          <w:lang w:eastAsia="ar-SA"/>
        </w:rPr>
      </w:pPr>
      <w:r>
        <w:rPr>
          <w:sz w:val="28"/>
          <w:szCs w:val="28"/>
          <w:lang w:eastAsia="ar-SA"/>
        </w:rPr>
        <w:t xml:space="preserve">- </w:t>
      </w:r>
      <w:r w:rsidRPr="00FB1AE1">
        <w:rPr>
          <w:sz w:val="28"/>
          <w:szCs w:val="28"/>
          <w:lang w:eastAsia="ar-SA"/>
        </w:rPr>
        <w:t>свыше 3 метров - 150 метров от границ памятника по всему его периметру;</w:t>
      </w:r>
    </w:p>
    <w:p w:rsidR="0041220F" w:rsidRPr="00FB1AE1" w:rsidRDefault="0041220F" w:rsidP="00945298">
      <w:pPr>
        <w:spacing w:line="276" w:lineRule="auto"/>
        <w:ind w:firstLine="700"/>
        <w:jc w:val="both"/>
        <w:rPr>
          <w:sz w:val="28"/>
          <w:szCs w:val="28"/>
          <w:lang w:eastAsia="ar-SA"/>
        </w:rPr>
      </w:pPr>
      <w:r w:rsidRPr="00FB1AE1">
        <w:rPr>
          <w:sz w:val="28"/>
          <w:szCs w:val="28"/>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41220F" w:rsidRPr="00FB1AE1" w:rsidRDefault="0041220F" w:rsidP="00945298">
      <w:pPr>
        <w:spacing w:line="276" w:lineRule="auto"/>
        <w:ind w:firstLine="700"/>
        <w:jc w:val="both"/>
        <w:rPr>
          <w:sz w:val="28"/>
          <w:szCs w:val="28"/>
          <w:lang w:eastAsia="ar-SA"/>
        </w:rPr>
      </w:pPr>
      <w:r w:rsidRPr="00FB1AE1">
        <w:rPr>
          <w:sz w:val="28"/>
          <w:szCs w:val="28"/>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41220F" w:rsidRPr="00FB1AE1" w:rsidRDefault="0041220F" w:rsidP="00945298">
      <w:pPr>
        <w:spacing w:line="276" w:lineRule="auto"/>
        <w:ind w:firstLine="700"/>
        <w:jc w:val="both"/>
        <w:rPr>
          <w:sz w:val="28"/>
          <w:szCs w:val="28"/>
          <w:lang w:eastAsia="ar-SA"/>
        </w:rPr>
      </w:pPr>
      <w:r w:rsidRPr="00FB1AE1">
        <w:rPr>
          <w:sz w:val="28"/>
          <w:szCs w:val="28"/>
          <w:lang w:eastAsia="ar-SA"/>
        </w:rPr>
        <w:t xml:space="preserve">В границах зон охраны объекта археологического наследия, установленных </w:t>
      </w:r>
      <w:r>
        <w:rPr>
          <w:sz w:val="28"/>
          <w:szCs w:val="28"/>
          <w:lang w:eastAsia="ar-SA"/>
        </w:rPr>
        <w:t>ст.11 Закона КК</w:t>
      </w:r>
      <w:r w:rsidRPr="00FB1AE1">
        <w:rPr>
          <w:sz w:val="28"/>
          <w:szCs w:val="28"/>
          <w:lang w:eastAsia="ar-SA"/>
        </w:rPr>
        <w:t>, до утверждения в установленном порядке границ зон охраны, режимов использования земель и градостроительных регламентов в границах данных зон</w:t>
      </w:r>
      <w:r>
        <w:rPr>
          <w:sz w:val="28"/>
          <w:szCs w:val="28"/>
          <w:lang w:eastAsia="ar-SA"/>
        </w:rPr>
        <w:t xml:space="preserve"> допускаются по согласованию с к</w:t>
      </w:r>
      <w:r w:rsidRPr="00FB1AE1">
        <w:rPr>
          <w:sz w:val="28"/>
          <w:szCs w:val="28"/>
          <w:lang w:eastAsia="ar-SA"/>
        </w:rPr>
        <w:t xml:space="preserve">раевым органом охраны объектов культурного наследия работы, не создающие </w:t>
      </w:r>
      <w:r w:rsidRPr="00FB1AE1">
        <w:rPr>
          <w:sz w:val="28"/>
          <w:szCs w:val="28"/>
          <w:lang w:eastAsia="ar-SA"/>
        </w:rPr>
        <w:lastRenderedPageBreak/>
        <w:t>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41220F" w:rsidRPr="00FB1AE1" w:rsidRDefault="0041220F" w:rsidP="00945298">
      <w:pPr>
        <w:spacing w:line="276" w:lineRule="auto"/>
        <w:ind w:firstLine="700"/>
        <w:jc w:val="both"/>
        <w:rPr>
          <w:sz w:val="28"/>
          <w:szCs w:val="28"/>
          <w:lang w:eastAsia="ar-SA"/>
        </w:rPr>
      </w:pPr>
      <w:r w:rsidRPr="00FB1AE1">
        <w:rPr>
          <w:sz w:val="28"/>
          <w:szCs w:val="28"/>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w:t>
      </w:r>
      <w:r>
        <w:rPr>
          <w:sz w:val="28"/>
          <w:szCs w:val="28"/>
          <w:lang w:eastAsia="ar-SA"/>
        </w:rPr>
        <w:t>,</w:t>
      </w:r>
      <w:r w:rsidRPr="00FB1AE1">
        <w:rPr>
          <w:sz w:val="28"/>
          <w:szCs w:val="28"/>
          <w:lang w:eastAsia="ar-SA"/>
        </w:rPr>
        <w:t>согласование с краевым органом охраны объектов культурного наследия не требуется.</w:t>
      </w:r>
    </w:p>
    <w:p w:rsidR="0041220F" w:rsidRPr="00FB1AE1" w:rsidRDefault="0041220F" w:rsidP="00945298">
      <w:pPr>
        <w:spacing w:line="276" w:lineRule="auto"/>
        <w:ind w:firstLine="700"/>
        <w:jc w:val="both"/>
        <w:rPr>
          <w:sz w:val="28"/>
          <w:szCs w:val="28"/>
          <w:lang w:eastAsia="ar-SA"/>
        </w:rPr>
      </w:pPr>
      <w:r w:rsidRPr="00FB1AE1">
        <w:rPr>
          <w:sz w:val="28"/>
          <w:szCs w:val="28"/>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41220F" w:rsidRPr="00B83B24" w:rsidRDefault="0041220F" w:rsidP="00945298">
      <w:pPr>
        <w:pStyle w:val="aa"/>
        <w:spacing w:after="0" w:line="276" w:lineRule="auto"/>
        <w:ind w:firstLine="540"/>
        <w:jc w:val="both"/>
        <w:rPr>
          <w:b/>
          <w:i/>
          <w:sz w:val="28"/>
        </w:rPr>
      </w:pPr>
      <w:r w:rsidRPr="00B83B24">
        <w:rPr>
          <w:b/>
          <w:i/>
          <w:sz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41220F" w:rsidRDefault="0041220F" w:rsidP="00945298">
      <w:pPr>
        <w:spacing w:line="276" w:lineRule="auto"/>
        <w:ind w:firstLine="700"/>
        <w:jc w:val="both"/>
        <w:rPr>
          <w:sz w:val="28"/>
          <w:szCs w:val="28"/>
          <w:lang w:eastAsia="ar-SA"/>
        </w:rPr>
      </w:pPr>
      <w:r w:rsidRPr="002B19B7">
        <w:rPr>
          <w:sz w:val="28"/>
          <w:szCs w:val="28"/>
          <w:lang w:eastAsia="ar-SA"/>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41220F" w:rsidRPr="00BA38BE" w:rsidRDefault="0041220F" w:rsidP="00945298">
      <w:pPr>
        <w:spacing w:line="276" w:lineRule="auto"/>
        <w:ind w:firstLine="700"/>
        <w:jc w:val="both"/>
        <w:rPr>
          <w:sz w:val="28"/>
          <w:szCs w:val="28"/>
          <w:lang w:eastAsia="ar-SA"/>
        </w:rPr>
      </w:pPr>
      <w:r w:rsidRPr="00BA38BE">
        <w:rPr>
          <w:sz w:val="28"/>
          <w:szCs w:val="28"/>
        </w:rPr>
        <w:t xml:space="preserve">В соответствии со ст. 34.1 </w:t>
      </w:r>
      <w:r w:rsidRPr="00BA38BE">
        <w:rPr>
          <w:sz w:val="28"/>
          <w:szCs w:val="28"/>
          <w:lang w:eastAsia="ar-SA"/>
        </w:rPr>
        <w:t>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w:t>
      </w:r>
      <w:r>
        <w:rPr>
          <w:sz w:val="28"/>
          <w:szCs w:val="28"/>
          <w:lang w:eastAsia="ar-SA"/>
        </w:rPr>
        <w:t>,</w:t>
      </w:r>
      <w:r w:rsidRPr="00BA38BE">
        <w:rPr>
          <w:sz w:val="28"/>
          <w:szCs w:val="28"/>
          <w:lang w:eastAsia="ar-SA"/>
        </w:rPr>
        <w:t xml:space="preserve"> не имеющих утвержденные зоны охраны</w:t>
      </w:r>
      <w:r>
        <w:rPr>
          <w:sz w:val="28"/>
          <w:szCs w:val="28"/>
          <w:lang w:eastAsia="ar-SA"/>
        </w:rPr>
        <w:t>,</w:t>
      </w:r>
      <w:r w:rsidRPr="00BA38BE">
        <w:rPr>
          <w:sz w:val="28"/>
          <w:szCs w:val="28"/>
          <w:lang w:eastAsia="ar-SA"/>
        </w:rPr>
        <w:t xml:space="preserve"> устанавливаются защитные зоны, являющиеся территориями</w:t>
      </w:r>
      <w:r w:rsidRPr="00BA38BE">
        <w:rPr>
          <w:sz w:val="28"/>
          <w:szCs w:val="28"/>
        </w:rPr>
        <w:t>,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w:t>
      </w:r>
      <w:r>
        <w:rPr>
          <w:sz w:val="28"/>
          <w:szCs w:val="28"/>
        </w:rPr>
        <w:t>,</w:t>
      </w:r>
      <w:r w:rsidRPr="00BA38BE">
        <w:rPr>
          <w:sz w:val="28"/>
          <w:szCs w:val="28"/>
        </w:rPr>
        <w:t xml:space="preserve">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1220F" w:rsidRPr="00BA38BE" w:rsidRDefault="0041220F" w:rsidP="00945298">
      <w:pPr>
        <w:spacing w:line="276" w:lineRule="auto"/>
        <w:ind w:firstLine="700"/>
        <w:jc w:val="both"/>
        <w:rPr>
          <w:sz w:val="28"/>
          <w:szCs w:val="28"/>
          <w:lang w:eastAsia="ar-SA"/>
        </w:rPr>
      </w:pPr>
      <w:r w:rsidRPr="00BA38BE">
        <w:rPr>
          <w:sz w:val="28"/>
          <w:szCs w:val="28"/>
          <w:lang w:eastAsia="ar-SA"/>
        </w:rPr>
        <w:t>Границы защитной зоны объекта культурного наследия устанавливаются:</w:t>
      </w:r>
    </w:p>
    <w:p w:rsidR="0041220F" w:rsidRPr="00BA38BE" w:rsidRDefault="0041220F" w:rsidP="00945298">
      <w:pPr>
        <w:spacing w:line="276" w:lineRule="auto"/>
        <w:ind w:firstLine="700"/>
        <w:jc w:val="both"/>
        <w:rPr>
          <w:sz w:val="28"/>
          <w:szCs w:val="28"/>
          <w:lang w:eastAsia="ar-SA"/>
        </w:rPr>
      </w:pPr>
      <w:r w:rsidRPr="00BA38BE">
        <w:rPr>
          <w:sz w:val="28"/>
          <w:szCs w:val="28"/>
          <w:lang w:eastAsia="ar-SA"/>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1220F" w:rsidRPr="00BA38BE" w:rsidRDefault="0041220F" w:rsidP="00945298">
      <w:pPr>
        <w:spacing w:line="276" w:lineRule="auto"/>
        <w:ind w:firstLine="700"/>
        <w:jc w:val="both"/>
        <w:rPr>
          <w:sz w:val="28"/>
          <w:szCs w:val="28"/>
          <w:lang w:eastAsia="ar-SA"/>
        </w:rPr>
      </w:pPr>
      <w:r w:rsidRPr="00BA38BE">
        <w:rPr>
          <w:sz w:val="28"/>
          <w:szCs w:val="28"/>
          <w:lang w:eastAsia="ar-SA"/>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1220F" w:rsidRDefault="0041220F" w:rsidP="00945298">
      <w:pPr>
        <w:spacing w:line="276" w:lineRule="auto"/>
        <w:ind w:firstLine="700"/>
        <w:jc w:val="both"/>
        <w:rPr>
          <w:sz w:val="28"/>
          <w:szCs w:val="28"/>
          <w:lang w:eastAsia="ar-SA"/>
        </w:rPr>
      </w:pPr>
      <w:r w:rsidRPr="00BA38BE">
        <w:rPr>
          <w:sz w:val="28"/>
          <w:szCs w:val="28"/>
          <w:lang w:eastAsia="ar-SA"/>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w:t>
      </w:r>
      <w:r w:rsidRPr="00380E21">
        <w:rPr>
          <w:sz w:val="28"/>
          <w:szCs w:val="28"/>
          <w:lang w:eastAsia="ar-SA"/>
        </w:rPr>
        <w:t xml:space="preserve">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1220F" w:rsidRDefault="0041220F" w:rsidP="00945298">
      <w:pPr>
        <w:spacing w:line="276" w:lineRule="auto"/>
        <w:ind w:firstLine="700"/>
        <w:jc w:val="both"/>
        <w:rPr>
          <w:sz w:val="28"/>
          <w:szCs w:val="28"/>
          <w:lang w:eastAsia="ar-SA"/>
        </w:rPr>
      </w:pPr>
      <w:r w:rsidRPr="009F0EDD">
        <w:rPr>
          <w:sz w:val="28"/>
          <w:szCs w:val="28"/>
          <w:lang w:eastAsia="ar-SA"/>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w:t>
      </w:r>
      <w:r>
        <w:rPr>
          <w:sz w:val="28"/>
          <w:szCs w:val="28"/>
          <w:lang w:eastAsia="ar-SA"/>
        </w:rPr>
        <w:t xml:space="preserve">указанных </w:t>
      </w:r>
      <w:r w:rsidRPr="009F0EDD">
        <w:rPr>
          <w:sz w:val="28"/>
          <w:szCs w:val="28"/>
          <w:lang w:eastAsia="ar-SA"/>
        </w:rPr>
        <w:t>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41220F" w:rsidRPr="00DE391A" w:rsidRDefault="0041220F" w:rsidP="00945298">
      <w:pPr>
        <w:spacing w:line="276" w:lineRule="auto"/>
        <w:ind w:firstLine="700"/>
        <w:jc w:val="both"/>
        <w:rPr>
          <w:sz w:val="28"/>
          <w:szCs w:val="28"/>
          <w:lang w:eastAsia="ar-SA"/>
        </w:rPr>
      </w:pPr>
      <w:r>
        <w:rPr>
          <w:sz w:val="28"/>
          <w:szCs w:val="28"/>
          <w:lang w:eastAsia="ar-SA"/>
        </w:rPr>
        <w:t xml:space="preserve">Согласно ст. 5 </w:t>
      </w:r>
      <w:r w:rsidRPr="008C6340">
        <w:rPr>
          <w:sz w:val="28"/>
          <w:szCs w:val="28"/>
          <w:lang w:eastAsia="ar-SA"/>
        </w:rPr>
        <w:t>Федерального закона от 25 июня 2002 № 73-ФЗ «Об объектах культурного наследия (памятниках истории и культуры) народов Российской Федерации»</w:t>
      </w:r>
      <w:r>
        <w:rPr>
          <w:sz w:val="28"/>
          <w:szCs w:val="28"/>
          <w:lang w:eastAsia="ar-SA"/>
        </w:rPr>
        <w:t xml:space="preserve"> з</w:t>
      </w:r>
      <w:r w:rsidRPr="00DE391A">
        <w:rPr>
          <w:sz w:val="28"/>
          <w:szCs w:val="28"/>
          <w:lang w:eastAsia="ar-SA"/>
        </w:rPr>
        <w:t>емельные участки</w:t>
      </w:r>
      <w:r>
        <w:rPr>
          <w:sz w:val="28"/>
          <w:szCs w:val="28"/>
          <w:lang w:eastAsia="ar-SA"/>
        </w:rPr>
        <w:t>,</w:t>
      </w:r>
      <w:r w:rsidRPr="00DE391A">
        <w:rPr>
          <w:sz w:val="28"/>
          <w:szCs w:val="28"/>
          <w:lang w:eastAsia="ar-SA"/>
        </w:rPr>
        <w:t xml:space="preserve">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режимкоторых регулируется земельным </w:t>
      </w:r>
      <w:r>
        <w:rPr>
          <w:sz w:val="28"/>
          <w:szCs w:val="28"/>
          <w:lang w:eastAsia="ar-SA"/>
        </w:rPr>
        <w:t xml:space="preserve">законодательством </w:t>
      </w:r>
      <w:r w:rsidRPr="00DE391A">
        <w:rPr>
          <w:sz w:val="28"/>
          <w:szCs w:val="28"/>
          <w:lang w:eastAsia="ar-SA"/>
        </w:rPr>
        <w:t>Российской Федерации и настоящим Федеральным законом</w:t>
      </w:r>
      <w:r>
        <w:rPr>
          <w:sz w:val="28"/>
          <w:szCs w:val="28"/>
          <w:lang w:eastAsia="ar-SA"/>
        </w:rPr>
        <w:t>.</w:t>
      </w:r>
    </w:p>
    <w:p w:rsidR="0041220F" w:rsidRDefault="0041220F" w:rsidP="00945298">
      <w:pPr>
        <w:spacing w:line="276" w:lineRule="auto"/>
        <w:ind w:firstLine="700"/>
        <w:jc w:val="both"/>
        <w:rPr>
          <w:sz w:val="28"/>
          <w:szCs w:val="28"/>
          <w:lang w:eastAsia="ar-SA"/>
        </w:rPr>
      </w:pPr>
      <w:r>
        <w:rPr>
          <w:sz w:val="28"/>
          <w:szCs w:val="28"/>
          <w:lang w:eastAsia="ar-SA"/>
        </w:rPr>
        <w:t>Статьей</w:t>
      </w:r>
      <w:r w:rsidRPr="00DE391A">
        <w:rPr>
          <w:sz w:val="28"/>
          <w:szCs w:val="28"/>
          <w:lang w:eastAsia="ar-SA"/>
        </w:rPr>
        <w:t xml:space="preserve"> 5.1 Федеральн</w:t>
      </w:r>
      <w:r>
        <w:rPr>
          <w:sz w:val="28"/>
          <w:szCs w:val="28"/>
          <w:lang w:eastAsia="ar-SA"/>
        </w:rPr>
        <w:t>ого закона от 25.06.2002 № 73-ФЗ определяется ряд требований</w:t>
      </w:r>
      <w:r w:rsidRPr="00DE391A">
        <w:rPr>
          <w:sz w:val="28"/>
          <w:szCs w:val="28"/>
          <w:lang w:eastAsia="ar-SA"/>
        </w:rPr>
        <w:t xml:space="preserve"> к осуществлению деятельности в границах территор</w:t>
      </w:r>
      <w:r>
        <w:rPr>
          <w:sz w:val="28"/>
          <w:szCs w:val="28"/>
          <w:lang w:eastAsia="ar-SA"/>
        </w:rPr>
        <w:t xml:space="preserve">ии объекта культурного наследия, а также устанавливается </w:t>
      </w:r>
      <w:r w:rsidRPr="00DE391A">
        <w:rPr>
          <w:sz w:val="28"/>
          <w:szCs w:val="28"/>
          <w:lang w:eastAsia="ar-SA"/>
        </w:rPr>
        <w:t xml:space="preserve">особый режим </w:t>
      </w:r>
      <w:r w:rsidRPr="00DE391A">
        <w:rPr>
          <w:sz w:val="28"/>
          <w:szCs w:val="28"/>
          <w:lang w:eastAsia="ar-SA"/>
        </w:rPr>
        <w:lastRenderedPageBreak/>
        <w:t>использования земельного участка, водного объекта или его части, в границах которых располагается объект археологического наследия</w:t>
      </w:r>
      <w:r>
        <w:rPr>
          <w:sz w:val="28"/>
          <w:szCs w:val="28"/>
          <w:lang w:eastAsia="ar-SA"/>
        </w:rPr>
        <w:t>, а именно:</w:t>
      </w:r>
    </w:p>
    <w:p w:rsidR="0041220F" w:rsidRPr="00DE391A" w:rsidRDefault="0041220F" w:rsidP="00945298">
      <w:pPr>
        <w:spacing w:line="276" w:lineRule="auto"/>
        <w:ind w:firstLine="700"/>
        <w:jc w:val="both"/>
        <w:rPr>
          <w:sz w:val="28"/>
          <w:szCs w:val="28"/>
          <w:lang w:eastAsia="ar-SA"/>
        </w:rPr>
      </w:pPr>
      <w:r w:rsidRPr="00DE391A">
        <w:rPr>
          <w:sz w:val="28"/>
          <w:szCs w:val="28"/>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41220F" w:rsidRPr="00DE391A" w:rsidRDefault="0041220F" w:rsidP="00945298">
      <w:pPr>
        <w:spacing w:line="276" w:lineRule="auto"/>
        <w:ind w:firstLine="700"/>
        <w:jc w:val="both"/>
        <w:rPr>
          <w:sz w:val="28"/>
          <w:szCs w:val="28"/>
          <w:lang w:eastAsia="ar-SA"/>
        </w:rPr>
      </w:pPr>
      <w:bookmarkStart w:id="86" w:name="P130"/>
      <w:bookmarkEnd w:id="86"/>
      <w:r w:rsidRPr="00DE391A">
        <w:rPr>
          <w:sz w:val="28"/>
          <w:szCs w:val="28"/>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41220F" w:rsidRPr="00DE391A" w:rsidRDefault="0041220F" w:rsidP="00945298">
      <w:pPr>
        <w:spacing w:line="276" w:lineRule="auto"/>
        <w:ind w:firstLine="700"/>
        <w:jc w:val="both"/>
        <w:rPr>
          <w:sz w:val="28"/>
          <w:szCs w:val="28"/>
          <w:lang w:eastAsia="ar-SA"/>
        </w:rPr>
      </w:pPr>
      <w:r w:rsidRPr="00DE391A">
        <w:rPr>
          <w:sz w:val="28"/>
          <w:szCs w:val="28"/>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41220F" w:rsidRPr="00B813E6" w:rsidRDefault="0041220F" w:rsidP="00945298">
      <w:pPr>
        <w:spacing w:line="276" w:lineRule="auto"/>
        <w:jc w:val="both"/>
        <w:rPr>
          <w:i/>
          <w:sz w:val="28"/>
          <w:szCs w:val="28"/>
        </w:rPr>
      </w:pPr>
      <w:r w:rsidRPr="00B813E6">
        <w:rPr>
          <w:i/>
          <w:sz w:val="28"/>
          <w:szCs w:val="28"/>
        </w:rPr>
        <w:t>Рекомендации по эксплуатации и сохранению объекта культурного наследия:</w:t>
      </w:r>
    </w:p>
    <w:p w:rsidR="0041220F" w:rsidRDefault="0041220F" w:rsidP="007E6253">
      <w:pPr>
        <w:pStyle w:val="211"/>
        <w:numPr>
          <w:ilvl w:val="0"/>
          <w:numId w:val="103"/>
        </w:numPr>
        <w:tabs>
          <w:tab w:val="left" w:pos="720"/>
        </w:tabs>
        <w:spacing w:after="0" w:line="276" w:lineRule="auto"/>
        <w:jc w:val="both"/>
        <w:rPr>
          <w:sz w:val="28"/>
        </w:rPr>
      </w:pPr>
      <w:r>
        <w:rPr>
          <w:sz w:val="28"/>
        </w:rPr>
        <w:t>экскурсионный показ;</w:t>
      </w:r>
    </w:p>
    <w:p w:rsidR="0041220F" w:rsidRDefault="0041220F" w:rsidP="007E6253">
      <w:pPr>
        <w:pStyle w:val="211"/>
        <w:numPr>
          <w:ilvl w:val="0"/>
          <w:numId w:val="103"/>
        </w:numPr>
        <w:tabs>
          <w:tab w:val="left" w:pos="720"/>
        </w:tabs>
        <w:spacing w:after="0" w:line="276" w:lineRule="auto"/>
        <w:jc w:val="both"/>
        <w:rPr>
          <w:sz w:val="28"/>
        </w:rPr>
      </w:pPr>
      <w:r>
        <w:rPr>
          <w:sz w:val="28"/>
        </w:rPr>
        <w:t>своевременное проведение ремонтно-реставрационных работ в целях обеспечения нормального технического состояния памятника;</w:t>
      </w:r>
    </w:p>
    <w:p w:rsidR="0041220F" w:rsidRDefault="0041220F" w:rsidP="007E6253">
      <w:pPr>
        <w:pStyle w:val="211"/>
        <w:numPr>
          <w:ilvl w:val="0"/>
          <w:numId w:val="103"/>
        </w:numPr>
        <w:tabs>
          <w:tab w:val="left" w:pos="720"/>
        </w:tabs>
        <w:spacing w:after="0" w:line="276" w:lineRule="auto"/>
        <w:jc w:val="both"/>
        <w:rPr>
          <w:sz w:val="28"/>
        </w:rPr>
      </w:pPr>
      <w:r>
        <w:rPr>
          <w:sz w:val="28"/>
        </w:rPr>
        <w:t>благоустройство и озеленение территории, не противоречащее сохранности  памятника;</w:t>
      </w:r>
    </w:p>
    <w:p w:rsidR="0041220F" w:rsidRDefault="0041220F" w:rsidP="007E6253">
      <w:pPr>
        <w:pStyle w:val="WW-2"/>
        <w:numPr>
          <w:ilvl w:val="0"/>
          <w:numId w:val="103"/>
        </w:numPr>
        <w:tabs>
          <w:tab w:val="left" w:pos="720"/>
        </w:tabs>
        <w:spacing w:after="0" w:line="276" w:lineRule="auto"/>
        <w:jc w:val="both"/>
        <w:rPr>
          <w:sz w:val="28"/>
        </w:rPr>
      </w:pPr>
      <w:r>
        <w:rPr>
          <w:sz w:val="28"/>
        </w:rPr>
        <w:t>использовать преимущественно по первоначальному назначению;</w:t>
      </w:r>
    </w:p>
    <w:p w:rsidR="0041220F" w:rsidRPr="00942F5A" w:rsidRDefault="0041220F" w:rsidP="007E6253">
      <w:pPr>
        <w:pStyle w:val="211"/>
        <w:numPr>
          <w:ilvl w:val="0"/>
          <w:numId w:val="103"/>
        </w:numPr>
        <w:tabs>
          <w:tab w:val="left" w:pos="720"/>
        </w:tabs>
        <w:spacing w:after="0" w:line="276" w:lineRule="auto"/>
        <w:jc w:val="both"/>
        <w:rPr>
          <w:sz w:val="28"/>
        </w:rPr>
      </w:pPr>
      <w:r w:rsidRPr="00C3622B">
        <w:rPr>
          <w:sz w:val="28"/>
        </w:rPr>
        <w:lastRenderedPageBreak/>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w:t>
      </w:r>
      <w:r w:rsidRPr="00942F5A">
        <w:rPr>
          <w:sz w:val="28"/>
        </w:rPr>
        <w:t>нным органом по охране памятников.</w:t>
      </w:r>
    </w:p>
    <w:p w:rsidR="00567ADB" w:rsidRDefault="00567ADB" w:rsidP="00945298">
      <w:pPr>
        <w:suppressAutoHyphens/>
        <w:overflowPunct w:val="0"/>
        <w:autoSpaceDE w:val="0"/>
        <w:autoSpaceDN w:val="0"/>
        <w:adjustRightInd w:val="0"/>
        <w:spacing w:line="276" w:lineRule="auto"/>
        <w:jc w:val="center"/>
        <w:textAlignment w:val="baseline"/>
        <w:rPr>
          <w:b/>
          <w:i/>
          <w:sz w:val="28"/>
        </w:rPr>
      </w:pPr>
    </w:p>
    <w:p w:rsidR="002A248C" w:rsidRPr="00F54F1E" w:rsidRDefault="002A248C" w:rsidP="00945298">
      <w:pPr>
        <w:suppressAutoHyphens/>
        <w:overflowPunct w:val="0"/>
        <w:autoSpaceDE w:val="0"/>
        <w:autoSpaceDN w:val="0"/>
        <w:adjustRightInd w:val="0"/>
        <w:spacing w:line="276" w:lineRule="auto"/>
        <w:jc w:val="center"/>
        <w:textAlignment w:val="baseline"/>
        <w:rPr>
          <w:b/>
          <w:i/>
          <w:sz w:val="28"/>
        </w:rPr>
      </w:pPr>
      <w:r w:rsidRPr="00F54F1E">
        <w:rPr>
          <w:b/>
          <w:i/>
          <w:sz w:val="28"/>
        </w:rPr>
        <w:t>ОБЪЕКТЫ КУЛЬТУРНОГО НАСЛЕДИЯ, СТОЯЩИЕ НА ГОСУДАРСТВЕННОЙ ОХРАНЕ</w:t>
      </w:r>
    </w:p>
    <w:tbl>
      <w:tblPr>
        <w:tblW w:w="9316" w:type="dxa"/>
        <w:tblInd w:w="48" w:type="dxa"/>
        <w:tblLayout w:type="fixed"/>
        <w:tblCellMar>
          <w:left w:w="0" w:type="dxa"/>
          <w:right w:w="0" w:type="dxa"/>
        </w:tblCellMar>
        <w:tblLook w:val="04A0"/>
      </w:tblPr>
      <w:tblGrid>
        <w:gridCol w:w="559"/>
        <w:gridCol w:w="3512"/>
        <w:gridCol w:w="2499"/>
        <w:gridCol w:w="739"/>
        <w:gridCol w:w="479"/>
        <w:gridCol w:w="699"/>
        <w:gridCol w:w="794"/>
        <w:gridCol w:w="35"/>
      </w:tblGrid>
      <w:tr w:rsidR="000B17B0" w:rsidTr="00290A2F">
        <w:trPr>
          <w:tblHeader/>
        </w:trPr>
        <w:tc>
          <w:tcPr>
            <w:tcW w:w="559" w:type="dxa"/>
            <w:tcBorders>
              <w:top w:val="single" w:sz="6" w:space="0" w:color="000000"/>
              <w:left w:val="single" w:sz="6" w:space="0" w:color="000000"/>
              <w:bottom w:val="single" w:sz="6" w:space="0" w:color="000000"/>
              <w:right w:val="nil"/>
            </w:tcBorders>
            <w:shd w:val="clear" w:color="auto" w:fill="D9D9D9"/>
            <w:vAlign w:val="center"/>
            <w:hideMark/>
          </w:tcPr>
          <w:p w:rsidR="000B17B0" w:rsidRDefault="000B17B0" w:rsidP="00945298">
            <w:pPr>
              <w:widowControl w:val="0"/>
              <w:overflowPunct w:val="0"/>
              <w:autoSpaceDE w:val="0"/>
              <w:autoSpaceDN w:val="0"/>
              <w:adjustRightInd w:val="0"/>
              <w:spacing w:line="276" w:lineRule="auto"/>
              <w:jc w:val="center"/>
              <w:rPr>
                <w:b/>
                <w:color w:val="000000"/>
                <w:sz w:val="23"/>
              </w:rPr>
            </w:pPr>
            <w:r>
              <w:rPr>
                <w:b/>
                <w:color w:val="000000"/>
                <w:sz w:val="23"/>
              </w:rPr>
              <w:t>пп</w:t>
            </w:r>
          </w:p>
        </w:tc>
        <w:tc>
          <w:tcPr>
            <w:tcW w:w="3512" w:type="dxa"/>
            <w:tcBorders>
              <w:top w:val="single" w:sz="6" w:space="0" w:color="000000"/>
              <w:left w:val="single" w:sz="6" w:space="0" w:color="000000"/>
              <w:bottom w:val="single" w:sz="6" w:space="0" w:color="000000"/>
              <w:right w:val="nil"/>
            </w:tcBorders>
            <w:shd w:val="clear" w:color="auto" w:fill="D9D9D9"/>
            <w:vAlign w:val="center"/>
            <w:hideMark/>
          </w:tcPr>
          <w:p w:rsidR="000B17B0" w:rsidRDefault="000B17B0" w:rsidP="00945298">
            <w:pPr>
              <w:widowControl w:val="0"/>
              <w:overflowPunct w:val="0"/>
              <w:autoSpaceDE w:val="0"/>
              <w:autoSpaceDN w:val="0"/>
              <w:adjustRightInd w:val="0"/>
              <w:spacing w:line="276" w:lineRule="auto"/>
              <w:jc w:val="center"/>
              <w:rPr>
                <w:b/>
                <w:color w:val="000000"/>
                <w:sz w:val="23"/>
              </w:rPr>
            </w:pPr>
            <w:r>
              <w:rPr>
                <w:b/>
                <w:color w:val="000000"/>
                <w:sz w:val="23"/>
              </w:rPr>
              <w:t>Наименование объекта</w:t>
            </w:r>
          </w:p>
        </w:tc>
        <w:tc>
          <w:tcPr>
            <w:tcW w:w="2499" w:type="dxa"/>
            <w:tcBorders>
              <w:top w:val="single" w:sz="6" w:space="0" w:color="000000"/>
              <w:left w:val="single" w:sz="6" w:space="0" w:color="000000"/>
              <w:bottom w:val="single" w:sz="6" w:space="0" w:color="000000"/>
              <w:right w:val="nil"/>
            </w:tcBorders>
            <w:shd w:val="clear" w:color="auto" w:fill="D9D9D9"/>
            <w:vAlign w:val="center"/>
            <w:hideMark/>
          </w:tcPr>
          <w:p w:rsidR="000B17B0" w:rsidRDefault="000B17B0" w:rsidP="00945298">
            <w:pPr>
              <w:widowControl w:val="0"/>
              <w:overflowPunct w:val="0"/>
              <w:autoSpaceDE w:val="0"/>
              <w:autoSpaceDN w:val="0"/>
              <w:adjustRightInd w:val="0"/>
              <w:spacing w:line="276" w:lineRule="auto"/>
              <w:jc w:val="center"/>
              <w:rPr>
                <w:b/>
                <w:color w:val="000000"/>
                <w:sz w:val="23"/>
              </w:rPr>
            </w:pPr>
            <w:r>
              <w:rPr>
                <w:b/>
                <w:color w:val="000000"/>
                <w:sz w:val="23"/>
              </w:rPr>
              <w:t>Местонахождение объекта</w:t>
            </w:r>
          </w:p>
        </w:tc>
        <w:tc>
          <w:tcPr>
            <w:tcW w:w="739" w:type="dxa"/>
            <w:tcBorders>
              <w:top w:val="single" w:sz="6" w:space="0" w:color="000000"/>
              <w:left w:val="single" w:sz="6" w:space="0" w:color="000000"/>
              <w:bottom w:val="single" w:sz="6" w:space="0" w:color="000000"/>
              <w:right w:val="nil"/>
            </w:tcBorders>
            <w:shd w:val="clear" w:color="auto" w:fill="D9D9D9"/>
            <w:vAlign w:val="center"/>
            <w:hideMark/>
          </w:tcPr>
          <w:p w:rsidR="000B17B0" w:rsidRDefault="000B17B0" w:rsidP="00945298">
            <w:pPr>
              <w:widowControl w:val="0"/>
              <w:overflowPunct w:val="0"/>
              <w:autoSpaceDE w:val="0"/>
              <w:autoSpaceDN w:val="0"/>
              <w:adjustRightInd w:val="0"/>
              <w:spacing w:line="276" w:lineRule="auto"/>
              <w:jc w:val="center"/>
              <w:rPr>
                <w:b/>
                <w:color w:val="000000"/>
                <w:sz w:val="23"/>
              </w:rPr>
            </w:pPr>
            <w:r>
              <w:rPr>
                <w:b/>
                <w:color w:val="000000"/>
                <w:sz w:val="23"/>
              </w:rPr>
              <w:t>Номер по гос. списку</w:t>
            </w:r>
          </w:p>
        </w:tc>
        <w:tc>
          <w:tcPr>
            <w:tcW w:w="479" w:type="dxa"/>
            <w:tcBorders>
              <w:top w:val="single" w:sz="6" w:space="0" w:color="000000"/>
              <w:left w:val="single" w:sz="6" w:space="0" w:color="000000"/>
              <w:bottom w:val="single" w:sz="6" w:space="0" w:color="000000"/>
              <w:right w:val="nil"/>
            </w:tcBorders>
            <w:shd w:val="clear" w:color="auto" w:fill="D9D9D9"/>
            <w:vAlign w:val="center"/>
            <w:hideMark/>
          </w:tcPr>
          <w:p w:rsidR="000B17B0" w:rsidRDefault="000B17B0" w:rsidP="00945298">
            <w:pPr>
              <w:widowControl w:val="0"/>
              <w:overflowPunct w:val="0"/>
              <w:autoSpaceDE w:val="0"/>
              <w:autoSpaceDN w:val="0"/>
              <w:adjustRightInd w:val="0"/>
              <w:spacing w:line="276" w:lineRule="auto"/>
              <w:jc w:val="center"/>
              <w:rPr>
                <w:b/>
                <w:color w:val="000000"/>
                <w:sz w:val="23"/>
              </w:rPr>
            </w:pPr>
            <w:r>
              <w:rPr>
                <w:b/>
                <w:color w:val="000000"/>
                <w:sz w:val="23"/>
              </w:rPr>
              <w:t>Вид пам.</w:t>
            </w:r>
          </w:p>
        </w:tc>
        <w:tc>
          <w:tcPr>
            <w:tcW w:w="699" w:type="dxa"/>
            <w:tcBorders>
              <w:top w:val="single" w:sz="6" w:space="0" w:color="000000"/>
              <w:left w:val="single" w:sz="6" w:space="0" w:color="000000"/>
              <w:bottom w:val="single" w:sz="6" w:space="0" w:color="000000"/>
              <w:right w:val="nil"/>
            </w:tcBorders>
            <w:shd w:val="clear" w:color="auto" w:fill="D9D9D9"/>
            <w:vAlign w:val="center"/>
            <w:hideMark/>
          </w:tcPr>
          <w:p w:rsidR="000B17B0" w:rsidRDefault="000B17B0" w:rsidP="00945298">
            <w:pPr>
              <w:widowControl w:val="0"/>
              <w:overflowPunct w:val="0"/>
              <w:autoSpaceDE w:val="0"/>
              <w:autoSpaceDN w:val="0"/>
              <w:adjustRightInd w:val="0"/>
              <w:spacing w:line="276" w:lineRule="auto"/>
              <w:jc w:val="center"/>
              <w:rPr>
                <w:b/>
                <w:color w:val="000000"/>
                <w:sz w:val="23"/>
              </w:rPr>
            </w:pPr>
            <w:r>
              <w:rPr>
                <w:b/>
                <w:color w:val="000000"/>
                <w:sz w:val="23"/>
              </w:rPr>
              <w:t>Кат. ист.-культ. знач.</w:t>
            </w:r>
          </w:p>
        </w:tc>
        <w:tc>
          <w:tcPr>
            <w:tcW w:w="794" w:type="dxa"/>
            <w:tcBorders>
              <w:top w:val="single" w:sz="6" w:space="0" w:color="000000"/>
              <w:left w:val="single" w:sz="6" w:space="0" w:color="000000"/>
              <w:bottom w:val="single" w:sz="6" w:space="0" w:color="000000"/>
              <w:right w:val="nil"/>
            </w:tcBorders>
            <w:shd w:val="clear" w:color="auto" w:fill="D9D9D9"/>
            <w:vAlign w:val="center"/>
            <w:hideMark/>
          </w:tcPr>
          <w:p w:rsidR="000B17B0" w:rsidRDefault="000B17B0" w:rsidP="00945298">
            <w:pPr>
              <w:widowControl w:val="0"/>
              <w:overflowPunct w:val="0"/>
              <w:autoSpaceDE w:val="0"/>
              <w:autoSpaceDN w:val="0"/>
              <w:adjustRightInd w:val="0"/>
              <w:spacing w:line="276" w:lineRule="auto"/>
              <w:jc w:val="center"/>
              <w:rPr>
                <w:b/>
                <w:color w:val="000000"/>
                <w:sz w:val="23"/>
              </w:rPr>
            </w:pPr>
            <w:r>
              <w:rPr>
                <w:b/>
                <w:color w:val="000000"/>
                <w:sz w:val="23"/>
              </w:rPr>
              <w:t>Док.о пост. на гос. охрану</w:t>
            </w:r>
          </w:p>
        </w:tc>
        <w:tc>
          <w:tcPr>
            <w:tcW w:w="3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0B17B0" w:rsidRDefault="000B17B0" w:rsidP="00945298">
            <w:pPr>
              <w:pStyle w:val="affff1"/>
              <w:suppressAutoHyphens w:val="0"/>
              <w:spacing w:line="276" w:lineRule="auto"/>
              <w:rPr>
                <w:i w:val="0"/>
                <w:sz w:val="23"/>
              </w:rPr>
            </w:pPr>
          </w:p>
        </w:tc>
      </w:tr>
      <w:tr w:rsidR="000B17B0" w:rsidTr="002A488C">
        <w:trPr>
          <w:trHeight w:val="397"/>
        </w:trPr>
        <w:tc>
          <w:tcPr>
            <w:tcW w:w="9316" w:type="dxa"/>
            <w:gridSpan w:val="8"/>
            <w:tcBorders>
              <w:top w:val="nil"/>
              <w:left w:val="single" w:sz="6" w:space="0" w:color="000000"/>
              <w:bottom w:val="single" w:sz="6" w:space="0" w:color="000000"/>
              <w:right w:val="single" w:sz="6" w:space="0" w:color="000000"/>
            </w:tcBorders>
            <w:vAlign w:val="center"/>
            <w:hideMark/>
          </w:tcPr>
          <w:p w:rsidR="000B17B0" w:rsidRDefault="000B17B0" w:rsidP="00945298">
            <w:pPr>
              <w:pStyle w:val="affff0"/>
              <w:spacing w:line="276" w:lineRule="auto"/>
              <w:jc w:val="center"/>
              <w:rPr>
                <w:b/>
                <w:sz w:val="23"/>
              </w:rPr>
            </w:pPr>
            <w:r>
              <w:rPr>
                <w:b/>
                <w:sz w:val="23"/>
              </w:rPr>
              <w:t>СТАНИЦАГУБСКАЯ</w:t>
            </w:r>
          </w:p>
        </w:tc>
      </w:tr>
      <w:tr w:rsidR="000B17B0" w:rsidTr="002A488C">
        <w:trPr>
          <w:trHeight w:val="397"/>
        </w:trPr>
        <w:tc>
          <w:tcPr>
            <w:tcW w:w="559" w:type="dxa"/>
            <w:tcBorders>
              <w:top w:val="nil"/>
              <w:left w:val="single" w:sz="6" w:space="0" w:color="000000"/>
              <w:bottom w:val="single" w:sz="6" w:space="0" w:color="000000"/>
              <w:right w:val="nil"/>
            </w:tcBorders>
            <w:vAlign w:val="center"/>
          </w:tcPr>
          <w:p w:rsidR="000B17B0" w:rsidRDefault="000B17B0" w:rsidP="007E6253">
            <w:pPr>
              <w:widowControl w:val="0"/>
              <w:numPr>
                <w:ilvl w:val="0"/>
                <w:numId w:val="70"/>
              </w:numPr>
              <w:tabs>
                <w:tab w:val="left" w:pos="720"/>
              </w:tabs>
              <w:suppressAutoHyphens/>
              <w:overflowPunct w:val="0"/>
              <w:autoSpaceDE w:val="0"/>
              <w:autoSpaceDN w:val="0"/>
              <w:adjustRightInd w:val="0"/>
              <w:spacing w:line="276" w:lineRule="auto"/>
              <w:jc w:val="center"/>
              <w:rPr>
                <w:color w:val="000000"/>
                <w:sz w:val="23"/>
              </w:rPr>
            </w:pPr>
          </w:p>
        </w:tc>
        <w:tc>
          <w:tcPr>
            <w:tcW w:w="3512"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rPr>
                <w:color w:val="000000"/>
                <w:sz w:val="23"/>
              </w:rPr>
            </w:pPr>
            <w:r>
              <w:rPr>
                <w:color w:val="000000"/>
                <w:sz w:val="23"/>
              </w:rPr>
              <w:t xml:space="preserve">Братская могила 21 воина, погибшего в годы гражданской войны, 3 летчиков и школьников Наташи и Вани, расстрелянных фашистскими захватчиками, 1918-1920 годы, 1942 г. </w:t>
            </w:r>
          </w:p>
        </w:tc>
        <w:tc>
          <w:tcPr>
            <w:tcW w:w="2499" w:type="dxa"/>
            <w:tcBorders>
              <w:top w:val="nil"/>
              <w:left w:val="single" w:sz="6" w:space="0" w:color="000000"/>
              <w:bottom w:val="single" w:sz="6" w:space="0" w:color="000000"/>
              <w:right w:val="nil"/>
            </w:tcBorders>
            <w:vAlign w:val="center"/>
            <w:hideMark/>
          </w:tcPr>
          <w:p w:rsidR="000B17B0" w:rsidRDefault="000B17B0" w:rsidP="00945298">
            <w:pPr>
              <w:spacing w:line="276" w:lineRule="auto"/>
              <w:rPr>
                <w:color w:val="000000"/>
                <w:sz w:val="23"/>
              </w:rPr>
            </w:pPr>
            <w:r>
              <w:rPr>
                <w:color w:val="000000"/>
                <w:sz w:val="23"/>
              </w:rPr>
              <w:t xml:space="preserve">ст-ца Губская, </w:t>
            </w:r>
          </w:p>
          <w:p w:rsidR="000B17B0" w:rsidRDefault="000B17B0" w:rsidP="00945298">
            <w:pPr>
              <w:widowControl w:val="0"/>
              <w:overflowPunct w:val="0"/>
              <w:autoSpaceDE w:val="0"/>
              <w:autoSpaceDN w:val="0"/>
              <w:adjustRightInd w:val="0"/>
              <w:spacing w:line="276" w:lineRule="auto"/>
              <w:rPr>
                <w:color w:val="000000"/>
                <w:sz w:val="23"/>
              </w:rPr>
            </w:pPr>
            <w:r>
              <w:rPr>
                <w:color w:val="000000"/>
                <w:sz w:val="23"/>
              </w:rPr>
              <w:t>центр</w:t>
            </w:r>
          </w:p>
        </w:tc>
        <w:tc>
          <w:tcPr>
            <w:tcW w:w="73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2183</w:t>
            </w:r>
          </w:p>
        </w:tc>
        <w:tc>
          <w:tcPr>
            <w:tcW w:w="47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И</w:t>
            </w:r>
          </w:p>
        </w:tc>
        <w:tc>
          <w:tcPr>
            <w:tcW w:w="69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Р</w:t>
            </w:r>
          </w:p>
        </w:tc>
        <w:tc>
          <w:tcPr>
            <w:tcW w:w="794"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63</w:t>
            </w:r>
          </w:p>
        </w:tc>
        <w:tc>
          <w:tcPr>
            <w:tcW w:w="35" w:type="dxa"/>
            <w:tcBorders>
              <w:top w:val="nil"/>
              <w:left w:val="single" w:sz="6" w:space="0" w:color="000000"/>
              <w:bottom w:val="single" w:sz="6" w:space="0" w:color="000000"/>
              <w:right w:val="single" w:sz="6" w:space="0" w:color="000000"/>
            </w:tcBorders>
            <w:vAlign w:val="center"/>
          </w:tcPr>
          <w:p w:rsidR="000B17B0" w:rsidRDefault="000B17B0" w:rsidP="00945298">
            <w:pPr>
              <w:pStyle w:val="affff0"/>
              <w:suppressAutoHyphens w:val="0"/>
              <w:spacing w:line="276" w:lineRule="auto"/>
              <w:jc w:val="center"/>
              <w:rPr>
                <w:sz w:val="23"/>
              </w:rPr>
            </w:pPr>
          </w:p>
        </w:tc>
      </w:tr>
      <w:tr w:rsidR="000B17B0" w:rsidTr="002A488C">
        <w:trPr>
          <w:trHeight w:val="397"/>
        </w:trPr>
        <w:tc>
          <w:tcPr>
            <w:tcW w:w="9316" w:type="dxa"/>
            <w:gridSpan w:val="8"/>
            <w:tcBorders>
              <w:top w:val="nil"/>
              <w:left w:val="single" w:sz="6" w:space="0" w:color="000000"/>
              <w:bottom w:val="single" w:sz="6" w:space="0" w:color="000000"/>
              <w:right w:val="single" w:sz="6" w:space="0" w:color="000000"/>
            </w:tcBorders>
            <w:vAlign w:val="center"/>
            <w:hideMark/>
          </w:tcPr>
          <w:p w:rsidR="000B17B0" w:rsidRDefault="000B17B0" w:rsidP="00945298">
            <w:pPr>
              <w:pStyle w:val="affff0"/>
              <w:spacing w:line="276" w:lineRule="auto"/>
              <w:jc w:val="center"/>
              <w:rPr>
                <w:b/>
                <w:sz w:val="23"/>
              </w:rPr>
            </w:pPr>
            <w:r>
              <w:rPr>
                <w:b/>
                <w:sz w:val="23"/>
              </w:rPr>
              <w:t>СТАНИЦАБАРАКАЕВСКАЯ</w:t>
            </w:r>
          </w:p>
        </w:tc>
      </w:tr>
      <w:tr w:rsidR="000B17B0" w:rsidTr="002A488C">
        <w:trPr>
          <w:trHeight w:val="397"/>
        </w:trPr>
        <w:tc>
          <w:tcPr>
            <w:tcW w:w="559" w:type="dxa"/>
            <w:tcBorders>
              <w:top w:val="nil"/>
              <w:left w:val="single" w:sz="6" w:space="0" w:color="000000"/>
              <w:bottom w:val="single" w:sz="6" w:space="0" w:color="000000"/>
              <w:right w:val="nil"/>
            </w:tcBorders>
            <w:vAlign w:val="center"/>
          </w:tcPr>
          <w:p w:rsidR="000B17B0" w:rsidRDefault="000B17B0" w:rsidP="007E6253">
            <w:pPr>
              <w:widowControl w:val="0"/>
              <w:numPr>
                <w:ilvl w:val="0"/>
                <w:numId w:val="71"/>
              </w:numPr>
              <w:tabs>
                <w:tab w:val="left" w:pos="720"/>
              </w:tabs>
              <w:suppressAutoHyphens/>
              <w:overflowPunct w:val="0"/>
              <w:autoSpaceDE w:val="0"/>
              <w:autoSpaceDN w:val="0"/>
              <w:adjustRightInd w:val="0"/>
              <w:spacing w:line="276" w:lineRule="auto"/>
              <w:jc w:val="center"/>
              <w:rPr>
                <w:sz w:val="23"/>
              </w:rPr>
            </w:pPr>
          </w:p>
        </w:tc>
        <w:tc>
          <w:tcPr>
            <w:tcW w:w="3512"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rPr>
                <w:sz w:val="23"/>
              </w:rPr>
            </w:pPr>
            <w:r>
              <w:rPr>
                <w:sz w:val="23"/>
              </w:rPr>
              <w:t>Дом жилой</w:t>
            </w:r>
          </w:p>
        </w:tc>
        <w:tc>
          <w:tcPr>
            <w:tcW w:w="249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rPr>
                <w:sz w:val="23"/>
              </w:rPr>
            </w:pPr>
            <w:r>
              <w:rPr>
                <w:sz w:val="23"/>
              </w:rPr>
              <w:t xml:space="preserve">ст-ца Баракаевская, </w:t>
            </w:r>
          </w:p>
          <w:p w:rsidR="000B17B0" w:rsidRDefault="000B17B0" w:rsidP="00945298">
            <w:pPr>
              <w:pStyle w:val="1c"/>
              <w:suppressAutoHyphens w:val="0"/>
              <w:spacing w:line="276" w:lineRule="auto"/>
              <w:rPr>
                <w:sz w:val="23"/>
              </w:rPr>
            </w:pPr>
            <w:r>
              <w:rPr>
                <w:sz w:val="23"/>
              </w:rPr>
              <w:t>ул. Школьная,начальные классы средней школы</w:t>
            </w:r>
          </w:p>
        </w:tc>
        <w:tc>
          <w:tcPr>
            <w:tcW w:w="73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9019</w:t>
            </w:r>
          </w:p>
        </w:tc>
        <w:tc>
          <w:tcPr>
            <w:tcW w:w="47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А</w:t>
            </w:r>
          </w:p>
        </w:tc>
        <w:tc>
          <w:tcPr>
            <w:tcW w:w="69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Р</w:t>
            </w:r>
          </w:p>
        </w:tc>
        <w:tc>
          <w:tcPr>
            <w:tcW w:w="794"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313-КЗ</w:t>
            </w:r>
          </w:p>
        </w:tc>
        <w:tc>
          <w:tcPr>
            <w:tcW w:w="35" w:type="dxa"/>
            <w:tcBorders>
              <w:top w:val="nil"/>
              <w:left w:val="single" w:sz="6" w:space="0" w:color="000000"/>
              <w:bottom w:val="single" w:sz="6" w:space="0" w:color="000000"/>
              <w:right w:val="single" w:sz="6" w:space="0" w:color="000000"/>
            </w:tcBorders>
            <w:vAlign w:val="center"/>
          </w:tcPr>
          <w:p w:rsidR="000B17B0" w:rsidRDefault="000B17B0" w:rsidP="00945298">
            <w:pPr>
              <w:pStyle w:val="affff0"/>
              <w:suppressAutoHyphens w:val="0"/>
              <w:spacing w:line="276" w:lineRule="auto"/>
              <w:jc w:val="center"/>
              <w:rPr>
                <w:sz w:val="23"/>
              </w:rPr>
            </w:pPr>
          </w:p>
        </w:tc>
      </w:tr>
      <w:tr w:rsidR="000B17B0" w:rsidTr="002A488C">
        <w:trPr>
          <w:trHeight w:val="397"/>
        </w:trPr>
        <w:tc>
          <w:tcPr>
            <w:tcW w:w="559" w:type="dxa"/>
            <w:tcBorders>
              <w:top w:val="nil"/>
              <w:left w:val="single" w:sz="6" w:space="0" w:color="000000"/>
              <w:bottom w:val="single" w:sz="6" w:space="0" w:color="000000"/>
              <w:right w:val="nil"/>
            </w:tcBorders>
            <w:vAlign w:val="center"/>
          </w:tcPr>
          <w:p w:rsidR="000B17B0" w:rsidRDefault="000B17B0" w:rsidP="007E6253">
            <w:pPr>
              <w:widowControl w:val="0"/>
              <w:numPr>
                <w:ilvl w:val="0"/>
                <w:numId w:val="71"/>
              </w:numPr>
              <w:tabs>
                <w:tab w:val="left" w:pos="720"/>
              </w:tabs>
              <w:suppressAutoHyphens/>
              <w:overflowPunct w:val="0"/>
              <w:autoSpaceDE w:val="0"/>
              <w:autoSpaceDN w:val="0"/>
              <w:adjustRightInd w:val="0"/>
              <w:spacing w:line="276" w:lineRule="auto"/>
              <w:jc w:val="center"/>
              <w:rPr>
                <w:sz w:val="23"/>
              </w:rPr>
            </w:pPr>
          </w:p>
        </w:tc>
        <w:tc>
          <w:tcPr>
            <w:tcW w:w="3512"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rPr>
                <w:sz w:val="23"/>
              </w:rPr>
            </w:pPr>
            <w:r>
              <w:rPr>
                <w:sz w:val="23"/>
              </w:rPr>
              <w:t>Церковь</w:t>
            </w:r>
          </w:p>
        </w:tc>
        <w:tc>
          <w:tcPr>
            <w:tcW w:w="249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rPr>
                <w:sz w:val="23"/>
              </w:rPr>
            </w:pPr>
            <w:r>
              <w:rPr>
                <w:sz w:val="23"/>
              </w:rPr>
              <w:t xml:space="preserve">ст-ца Баракаевская, </w:t>
            </w:r>
          </w:p>
          <w:p w:rsidR="000B17B0" w:rsidRDefault="000B17B0" w:rsidP="00945298">
            <w:pPr>
              <w:pStyle w:val="1c"/>
              <w:suppressAutoHyphens w:val="0"/>
              <w:spacing w:line="276" w:lineRule="auto"/>
              <w:rPr>
                <w:sz w:val="23"/>
              </w:rPr>
            </w:pPr>
            <w:r>
              <w:rPr>
                <w:sz w:val="23"/>
              </w:rPr>
              <w:t>ул. Школьная, клуб</w:t>
            </w:r>
          </w:p>
        </w:tc>
        <w:tc>
          <w:tcPr>
            <w:tcW w:w="73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9020</w:t>
            </w:r>
          </w:p>
        </w:tc>
        <w:tc>
          <w:tcPr>
            <w:tcW w:w="47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А</w:t>
            </w:r>
          </w:p>
        </w:tc>
        <w:tc>
          <w:tcPr>
            <w:tcW w:w="69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Р</w:t>
            </w:r>
          </w:p>
        </w:tc>
        <w:tc>
          <w:tcPr>
            <w:tcW w:w="794"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313-КЗ</w:t>
            </w:r>
          </w:p>
        </w:tc>
        <w:tc>
          <w:tcPr>
            <w:tcW w:w="35" w:type="dxa"/>
            <w:tcBorders>
              <w:top w:val="nil"/>
              <w:left w:val="single" w:sz="6" w:space="0" w:color="000000"/>
              <w:bottom w:val="single" w:sz="6" w:space="0" w:color="000000"/>
              <w:right w:val="single" w:sz="6" w:space="0" w:color="000000"/>
            </w:tcBorders>
            <w:vAlign w:val="center"/>
          </w:tcPr>
          <w:p w:rsidR="000B17B0" w:rsidRDefault="000B17B0" w:rsidP="00945298">
            <w:pPr>
              <w:pStyle w:val="affff0"/>
              <w:suppressAutoHyphens w:val="0"/>
              <w:spacing w:line="276" w:lineRule="auto"/>
              <w:jc w:val="center"/>
              <w:rPr>
                <w:sz w:val="23"/>
              </w:rPr>
            </w:pPr>
          </w:p>
        </w:tc>
      </w:tr>
      <w:tr w:rsidR="000B17B0" w:rsidTr="002A488C">
        <w:trPr>
          <w:trHeight w:val="397"/>
        </w:trPr>
        <w:tc>
          <w:tcPr>
            <w:tcW w:w="559" w:type="dxa"/>
            <w:tcBorders>
              <w:top w:val="nil"/>
              <w:left w:val="single" w:sz="6" w:space="0" w:color="000000"/>
              <w:bottom w:val="single" w:sz="6" w:space="0" w:color="000000"/>
              <w:right w:val="nil"/>
            </w:tcBorders>
            <w:vAlign w:val="center"/>
          </w:tcPr>
          <w:p w:rsidR="000B17B0" w:rsidRDefault="000B17B0" w:rsidP="007E6253">
            <w:pPr>
              <w:widowControl w:val="0"/>
              <w:numPr>
                <w:ilvl w:val="0"/>
                <w:numId w:val="71"/>
              </w:numPr>
              <w:tabs>
                <w:tab w:val="left" w:pos="720"/>
              </w:tabs>
              <w:suppressAutoHyphens/>
              <w:overflowPunct w:val="0"/>
              <w:autoSpaceDE w:val="0"/>
              <w:autoSpaceDN w:val="0"/>
              <w:adjustRightInd w:val="0"/>
              <w:spacing w:line="276" w:lineRule="auto"/>
              <w:jc w:val="center"/>
              <w:rPr>
                <w:sz w:val="23"/>
              </w:rPr>
            </w:pPr>
          </w:p>
        </w:tc>
        <w:tc>
          <w:tcPr>
            <w:tcW w:w="3512"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rPr>
                <w:sz w:val="23"/>
              </w:rPr>
            </w:pPr>
            <w:r>
              <w:rPr>
                <w:sz w:val="23"/>
              </w:rPr>
              <w:t>Станичное правление</w:t>
            </w:r>
          </w:p>
        </w:tc>
        <w:tc>
          <w:tcPr>
            <w:tcW w:w="249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rPr>
                <w:sz w:val="23"/>
              </w:rPr>
            </w:pPr>
            <w:r>
              <w:rPr>
                <w:sz w:val="23"/>
              </w:rPr>
              <w:t xml:space="preserve">ст-ца Баракаевская, центр </w:t>
            </w:r>
          </w:p>
        </w:tc>
        <w:tc>
          <w:tcPr>
            <w:tcW w:w="73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9021</w:t>
            </w:r>
          </w:p>
        </w:tc>
        <w:tc>
          <w:tcPr>
            <w:tcW w:w="47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А</w:t>
            </w:r>
          </w:p>
        </w:tc>
        <w:tc>
          <w:tcPr>
            <w:tcW w:w="699"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Р</w:t>
            </w:r>
          </w:p>
        </w:tc>
        <w:tc>
          <w:tcPr>
            <w:tcW w:w="794" w:type="dxa"/>
            <w:tcBorders>
              <w:top w:val="nil"/>
              <w:left w:val="single" w:sz="6" w:space="0" w:color="000000"/>
              <w:bottom w:val="single" w:sz="6" w:space="0" w:color="000000"/>
              <w:right w:val="nil"/>
            </w:tcBorders>
            <w:vAlign w:val="center"/>
            <w:hideMark/>
          </w:tcPr>
          <w:p w:rsidR="000B17B0" w:rsidRDefault="000B17B0" w:rsidP="00945298">
            <w:pPr>
              <w:pStyle w:val="1c"/>
              <w:suppressAutoHyphens w:val="0"/>
              <w:spacing w:line="276" w:lineRule="auto"/>
              <w:jc w:val="center"/>
              <w:rPr>
                <w:sz w:val="23"/>
              </w:rPr>
            </w:pPr>
            <w:r>
              <w:rPr>
                <w:sz w:val="23"/>
              </w:rPr>
              <w:t>313-КЗ</w:t>
            </w:r>
          </w:p>
        </w:tc>
        <w:tc>
          <w:tcPr>
            <w:tcW w:w="35" w:type="dxa"/>
            <w:tcBorders>
              <w:top w:val="nil"/>
              <w:left w:val="single" w:sz="6" w:space="0" w:color="000000"/>
              <w:bottom w:val="single" w:sz="6" w:space="0" w:color="000000"/>
              <w:right w:val="single" w:sz="6" w:space="0" w:color="000000"/>
            </w:tcBorders>
            <w:vAlign w:val="center"/>
          </w:tcPr>
          <w:p w:rsidR="000B17B0" w:rsidRDefault="000B17B0" w:rsidP="00945298">
            <w:pPr>
              <w:pStyle w:val="affff0"/>
              <w:suppressAutoHyphens w:val="0"/>
              <w:spacing w:line="276" w:lineRule="auto"/>
              <w:jc w:val="center"/>
              <w:rPr>
                <w:sz w:val="23"/>
              </w:rPr>
            </w:pPr>
          </w:p>
        </w:tc>
      </w:tr>
      <w:tr w:rsidR="000B17B0" w:rsidTr="002A488C">
        <w:trPr>
          <w:trHeight w:val="397"/>
        </w:trPr>
        <w:tc>
          <w:tcPr>
            <w:tcW w:w="559" w:type="dxa"/>
            <w:tcBorders>
              <w:top w:val="nil"/>
              <w:left w:val="single" w:sz="6" w:space="0" w:color="000000"/>
              <w:bottom w:val="single" w:sz="6" w:space="0" w:color="000000"/>
              <w:right w:val="nil"/>
            </w:tcBorders>
            <w:vAlign w:val="center"/>
          </w:tcPr>
          <w:p w:rsidR="000B17B0" w:rsidRDefault="000B17B0" w:rsidP="007E6253">
            <w:pPr>
              <w:widowControl w:val="0"/>
              <w:numPr>
                <w:ilvl w:val="0"/>
                <w:numId w:val="71"/>
              </w:numPr>
              <w:tabs>
                <w:tab w:val="left" w:pos="720"/>
              </w:tabs>
              <w:suppressAutoHyphens/>
              <w:overflowPunct w:val="0"/>
              <w:autoSpaceDE w:val="0"/>
              <w:autoSpaceDN w:val="0"/>
              <w:adjustRightInd w:val="0"/>
              <w:spacing w:line="276" w:lineRule="auto"/>
              <w:jc w:val="center"/>
              <w:rPr>
                <w:color w:val="000000"/>
                <w:sz w:val="23"/>
              </w:rPr>
            </w:pPr>
          </w:p>
        </w:tc>
        <w:tc>
          <w:tcPr>
            <w:tcW w:w="3512" w:type="dxa"/>
            <w:tcBorders>
              <w:top w:val="nil"/>
              <w:left w:val="single" w:sz="6" w:space="0" w:color="000000"/>
              <w:bottom w:val="single" w:sz="6" w:space="0" w:color="000000"/>
              <w:right w:val="nil"/>
            </w:tcBorders>
            <w:vAlign w:val="center"/>
            <w:hideMark/>
          </w:tcPr>
          <w:p w:rsidR="000B17B0" w:rsidRDefault="000B17B0" w:rsidP="00945298">
            <w:pPr>
              <w:spacing w:line="276" w:lineRule="auto"/>
              <w:rPr>
                <w:color w:val="000000"/>
                <w:sz w:val="23"/>
              </w:rPr>
            </w:pPr>
            <w:r>
              <w:rPr>
                <w:color w:val="000000"/>
                <w:sz w:val="23"/>
              </w:rPr>
              <w:t>Мемориальный комплекс:</w:t>
            </w:r>
          </w:p>
          <w:p w:rsidR="000B17B0" w:rsidRDefault="000B17B0" w:rsidP="00945298">
            <w:pPr>
              <w:spacing w:line="276" w:lineRule="auto"/>
              <w:rPr>
                <w:color w:val="000000"/>
                <w:sz w:val="23"/>
              </w:rPr>
            </w:pPr>
            <w:r>
              <w:rPr>
                <w:color w:val="000000"/>
                <w:sz w:val="23"/>
              </w:rPr>
              <w:t>памятный знак землякам, погибшим в годы Великой Отечественной войны;</w:t>
            </w:r>
          </w:p>
          <w:p w:rsidR="000B17B0" w:rsidRDefault="000B17B0" w:rsidP="00945298">
            <w:pPr>
              <w:pStyle w:val="aa"/>
              <w:spacing w:after="0" w:line="276" w:lineRule="auto"/>
              <w:rPr>
                <w:color w:val="000000"/>
                <w:sz w:val="23"/>
              </w:rPr>
            </w:pPr>
            <w:r>
              <w:rPr>
                <w:sz w:val="23"/>
              </w:rPr>
              <w:t xml:space="preserve">братская могила 30 партизан, погибших в годы гражданской войны, </w:t>
            </w:r>
            <w:r>
              <w:rPr>
                <w:color w:val="000000"/>
                <w:sz w:val="23"/>
              </w:rPr>
              <w:t>1918-1920 годы</w:t>
            </w:r>
          </w:p>
        </w:tc>
        <w:tc>
          <w:tcPr>
            <w:tcW w:w="249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rPr>
                <w:color w:val="000000"/>
                <w:sz w:val="23"/>
              </w:rPr>
            </w:pPr>
            <w:r>
              <w:rPr>
                <w:color w:val="000000"/>
                <w:sz w:val="23"/>
              </w:rPr>
              <w:t>ст-ца Баракаевская, центр</w:t>
            </w:r>
          </w:p>
        </w:tc>
        <w:tc>
          <w:tcPr>
            <w:tcW w:w="739" w:type="dxa"/>
            <w:tcBorders>
              <w:top w:val="nil"/>
              <w:left w:val="single" w:sz="6" w:space="0" w:color="000000"/>
              <w:bottom w:val="single" w:sz="6" w:space="0" w:color="000000"/>
              <w:right w:val="nil"/>
            </w:tcBorders>
            <w:vAlign w:val="center"/>
            <w:hideMark/>
          </w:tcPr>
          <w:p w:rsidR="000B17B0" w:rsidRDefault="000B17B0" w:rsidP="00945298">
            <w:pPr>
              <w:spacing w:line="276" w:lineRule="auto"/>
              <w:jc w:val="center"/>
              <w:rPr>
                <w:color w:val="000000"/>
                <w:sz w:val="23"/>
              </w:rPr>
            </w:pPr>
            <w:r>
              <w:rPr>
                <w:color w:val="000000"/>
                <w:sz w:val="23"/>
              </w:rPr>
              <w:t>2170,</w:t>
            </w:r>
          </w:p>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2171</w:t>
            </w:r>
          </w:p>
        </w:tc>
        <w:tc>
          <w:tcPr>
            <w:tcW w:w="47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И</w:t>
            </w:r>
          </w:p>
        </w:tc>
        <w:tc>
          <w:tcPr>
            <w:tcW w:w="69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Р</w:t>
            </w:r>
          </w:p>
        </w:tc>
        <w:tc>
          <w:tcPr>
            <w:tcW w:w="794"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63</w:t>
            </w:r>
          </w:p>
        </w:tc>
        <w:tc>
          <w:tcPr>
            <w:tcW w:w="35" w:type="dxa"/>
            <w:tcBorders>
              <w:top w:val="nil"/>
              <w:left w:val="single" w:sz="6" w:space="0" w:color="000000"/>
              <w:bottom w:val="single" w:sz="6" w:space="0" w:color="000000"/>
              <w:right w:val="single" w:sz="6" w:space="0" w:color="000000"/>
            </w:tcBorders>
            <w:vAlign w:val="center"/>
          </w:tcPr>
          <w:p w:rsidR="000B17B0" w:rsidRDefault="000B17B0" w:rsidP="00945298">
            <w:pPr>
              <w:pStyle w:val="affff0"/>
              <w:suppressAutoHyphens w:val="0"/>
              <w:spacing w:line="276" w:lineRule="auto"/>
              <w:jc w:val="center"/>
              <w:rPr>
                <w:sz w:val="23"/>
              </w:rPr>
            </w:pPr>
          </w:p>
        </w:tc>
      </w:tr>
      <w:tr w:rsidR="000B17B0" w:rsidTr="002A488C">
        <w:trPr>
          <w:trHeight w:val="397"/>
        </w:trPr>
        <w:tc>
          <w:tcPr>
            <w:tcW w:w="9316" w:type="dxa"/>
            <w:gridSpan w:val="8"/>
            <w:tcBorders>
              <w:top w:val="nil"/>
              <w:left w:val="single" w:sz="6" w:space="0" w:color="000000"/>
              <w:bottom w:val="single" w:sz="6" w:space="0" w:color="000000"/>
              <w:right w:val="single" w:sz="6" w:space="0" w:color="000000"/>
            </w:tcBorders>
            <w:vAlign w:val="center"/>
            <w:hideMark/>
          </w:tcPr>
          <w:p w:rsidR="000B17B0" w:rsidRDefault="000B17B0" w:rsidP="00945298">
            <w:pPr>
              <w:pStyle w:val="affff0"/>
              <w:spacing w:line="276" w:lineRule="auto"/>
              <w:jc w:val="center"/>
              <w:rPr>
                <w:b/>
                <w:sz w:val="23"/>
              </w:rPr>
            </w:pPr>
            <w:r>
              <w:rPr>
                <w:b/>
                <w:sz w:val="23"/>
              </w:rPr>
              <w:t>СТАНИЦАХАМКЕТИНСКАЯ</w:t>
            </w:r>
          </w:p>
        </w:tc>
      </w:tr>
      <w:tr w:rsidR="000B17B0" w:rsidTr="002A488C">
        <w:trPr>
          <w:trHeight w:val="397"/>
        </w:trPr>
        <w:tc>
          <w:tcPr>
            <w:tcW w:w="559" w:type="dxa"/>
            <w:tcBorders>
              <w:top w:val="nil"/>
              <w:left w:val="single" w:sz="6" w:space="0" w:color="000000"/>
              <w:bottom w:val="single" w:sz="6" w:space="0" w:color="000000"/>
              <w:right w:val="nil"/>
            </w:tcBorders>
            <w:vAlign w:val="center"/>
          </w:tcPr>
          <w:p w:rsidR="000B17B0" w:rsidRDefault="000B17B0" w:rsidP="007E6253">
            <w:pPr>
              <w:widowControl w:val="0"/>
              <w:numPr>
                <w:ilvl w:val="0"/>
                <w:numId w:val="72"/>
              </w:numPr>
              <w:tabs>
                <w:tab w:val="left" w:pos="720"/>
              </w:tabs>
              <w:suppressAutoHyphens/>
              <w:overflowPunct w:val="0"/>
              <w:autoSpaceDE w:val="0"/>
              <w:autoSpaceDN w:val="0"/>
              <w:adjustRightInd w:val="0"/>
              <w:spacing w:line="276" w:lineRule="auto"/>
              <w:jc w:val="center"/>
              <w:rPr>
                <w:color w:val="000000"/>
                <w:sz w:val="23"/>
              </w:rPr>
            </w:pPr>
          </w:p>
        </w:tc>
        <w:tc>
          <w:tcPr>
            <w:tcW w:w="3512"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rPr>
                <w:color w:val="000000"/>
                <w:sz w:val="23"/>
              </w:rPr>
            </w:pPr>
            <w:r>
              <w:rPr>
                <w:color w:val="000000"/>
                <w:sz w:val="23"/>
              </w:rPr>
              <w:t xml:space="preserve">Братская могила 8 воинов, погибших в годы гражданской войны и 4 советских воинов, погибших в боях с фашистскими захватчиками, 1918-1920 годы, 1942 г. </w:t>
            </w:r>
          </w:p>
        </w:tc>
        <w:tc>
          <w:tcPr>
            <w:tcW w:w="249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rPr>
                <w:color w:val="000000"/>
                <w:sz w:val="23"/>
              </w:rPr>
            </w:pPr>
            <w:r>
              <w:rPr>
                <w:color w:val="000000"/>
                <w:sz w:val="23"/>
              </w:rPr>
              <w:t>ст-ца Хамкетинская, центр, ул. Красная</w:t>
            </w:r>
          </w:p>
        </w:tc>
        <w:tc>
          <w:tcPr>
            <w:tcW w:w="73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2212</w:t>
            </w:r>
          </w:p>
        </w:tc>
        <w:tc>
          <w:tcPr>
            <w:tcW w:w="47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И</w:t>
            </w:r>
          </w:p>
        </w:tc>
        <w:tc>
          <w:tcPr>
            <w:tcW w:w="699"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Р</w:t>
            </w:r>
          </w:p>
        </w:tc>
        <w:tc>
          <w:tcPr>
            <w:tcW w:w="794" w:type="dxa"/>
            <w:tcBorders>
              <w:top w:val="nil"/>
              <w:left w:val="single" w:sz="6" w:space="0" w:color="000000"/>
              <w:bottom w:val="single" w:sz="6" w:space="0" w:color="000000"/>
              <w:right w:val="nil"/>
            </w:tcBorders>
            <w:vAlign w:val="center"/>
            <w:hideMark/>
          </w:tcPr>
          <w:p w:rsidR="000B17B0" w:rsidRDefault="000B17B0" w:rsidP="00945298">
            <w:pPr>
              <w:widowControl w:val="0"/>
              <w:overflowPunct w:val="0"/>
              <w:autoSpaceDE w:val="0"/>
              <w:autoSpaceDN w:val="0"/>
              <w:adjustRightInd w:val="0"/>
              <w:spacing w:line="276" w:lineRule="auto"/>
              <w:jc w:val="center"/>
              <w:rPr>
                <w:color w:val="000000"/>
                <w:sz w:val="23"/>
              </w:rPr>
            </w:pPr>
            <w:r>
              <w:rPr>
                <w:color w:val="000000"/>
                <w:sz w:val="23"/>
              </w:rPr>
              <w:t>63</w:t>
            </w:r>
          </w:p>
        </w:tc>
        <w:tc>
          <w:tcPr>
            <w:tcW w:w="35" w:type="dxa"/>
            <w:tcBorders>
              <w:top w:val="nil"/>
              <w:left w:val="single" w:sz="6" w:space="0" w:color="000000"/>
              <w:bottom w:val="single" w:sz="6" w:space="0" w:color="000000"/>
              <w:right w:val="single" w:sz="6" w:space="0" w:color="000000"/>
            </w:tcBorders>
            <w:vAlign w:val="center"/>
          </w:tcPr>
          <w:p w:rsidR="000B17B0" w:rsidRDefault="000B17B0" w:rsidP="00945298">
            <w:pPr>
              <w:pStyle w:val="affff0"/>
              <w:suppressAutoHyphens w:val="0"/>
              <w:spacing w:line="276" w:lineRule="auto"/>
              <w:jc w:val="center"/>
              <w:rPr>
                <w:sz w:val="23"/>
              </w:rPr>
            </w:pPr>
          </w:p>
        </w:tc>
      </w:tr>
    </w:tbl>
    <w:p w:rsidR="002A248C" w:rsidRPr="000B17B0" w:rsidRDefault="002A248C" w:rsidP="00945298">
      <w:pPr>
        <w:suppressAutoHyphens/>
        <w:overflowPunct w:val="0"/>
        <w:autoSpaceDE w:val="0"/>
        <w:autoSpaceDN w:val="0"/>
        <w:adjustRightInd w:val="0"/>
        <w:spacing w:line="276" w:lineRule="auto"/>
        <w:ind w:right="-1"/>
        <w:textAlignment w:val="baseline"/>
        <w:rPr>
          <w:b/>
          <w:sz w:val="18"/>
          <w:szCs w:val="18"/>
          <w:u w:val="single"/>
        </w:rPr>
      </w:pPr>
    </w:p>
    <w:tbl>
      <w:tblPr>
        <w:tblW w:w="0" w:type="auto"/>
        <w:tblInd w:w="26" w:type="dxa"/>
        <w:tblLayout w:type="fixed"/>
        <w:tblCellMar>
          <w:left w:w="0" w:type="dxa"/>
          <w:right w:w="0" w:type="dxa"/>
        </w:tblCellMar>
        <w:tblLook w:val="04A0"/>
      </w:tblPr>
      <w:tblGrid>
        <w:gridCol w:w="921"/>
        <w:gridCol w:w="200"/>
        <w:gridCol w:w="8719"/>
      </w:tblGrid>
      <w:tr w:rsidR="002A248C" w:rsidTr="00FE5F0D">
        <w:tc>
          <w:tcPr>
            <w:tcW w:w="921" w:type="dxa"/>
            <w:hideMark/>
          </w:tcPr>
          <w:p w:rsidR="002A248C" w:rsidRDefault="002A248C" w:rsidP="00945298">
            <w:pPr>
              <w:pStyle w:val="afff4"/>
              <w:spacing w:line="276" w:lineRule="auto"/>
              <w:jc w:val="center"/>
              <w:rPr>
                <w:b/>
                <w:sz w:val="22"/>
              </w:rPr>
            </w:pPr>
            <w:r>
              <w:rPr>
                <w:b/>
                <w:sz w:val="22"/>
              </w:rPr>
              <w:t>А</w:t>
            </w:r>
          </w:p>
        </w:tc>
        <w:tc>
          <w:tcPr>
            <w:tcW w:w="200" w:type="dxa"/>
            <w:hideMark/>
          </w:tcPr>
          <w:p w:rsidR="002A248C" w:rsidRPr="0070587D" w:rsidRDefault="002A248C" w:rsidP="00945298">
            <w:pPr>
              <w:pStyle w:val="afff4"/>
              <w:spacing w:line="276" w:lineRule="auto"/>
              <w:rPr>
                <w:i/>
                <w:sz w:val="22"/>
              </w:rPr>
            </w:pPr>
            <w:r w:rsidRPr="0070587D">
              <w:rPr>
                <w:i/>
                <w:sz w:val="22"/>
              </w:rPr>
              <w:t>-</w:t>
            </w:r>
          </w:p>
        </w:tc>
        <w:tc>
          <w:tcPr>
            <w:tcW w:w="8719" w:type="dxa"/>
            <w:hideMark/>
          </w:tcPr>
          <w:p w:rsidR="002A248C" w:rsidRPr="0070587D" w:rsidRDefault="002A248C" w:rsidP="00945298">
            <w:pPr>
              <w:pStyle w:val="afff4"/>
              <w:spacing w:line="276" w:lineRule="auto"/>
              <w:rPr>
                <w:i/>
                <w:sz w:val="22"/>
              </w:rPr>
            </w:pPr>
            <w:r w:rsidRPr="0070587D">
              <w:rPr>
                <w:i/>
                <w:sz w:val="22"/>
              </w:rPr>
              <w:t>Памятник архитектуры</w:t>
            </w:r>
          </w:p>
        </w:tc>
      </w:tr>
      <w:tr w:rsidR="002A248C" w:rsidTr="00FE5F0D">
        <w:tc>
          <w:tcPr>
            <w:tcW w:w="921" w:type="dxa"/>
            <w:hideMark/>
          </w:tcPr>
          <w:p w:rsidR="002A248C" w:rsidRDefault="002A248C" w:rsidP="00945298">
            <w:pPr>
              <w:pStyle w:val="afff4"/>
              <w:spacing w:line="276" w:lineRule="auto"/>
              <w:jc w:val="center"/>
              <w:rPr>
                <w:b/>
                <w:sz w:val="22"/>
              </w:rPr>
            </w:pPr>
            <w:r>
              <w:rPr>
                <w:b/>
                <w:sz w:val="22"/>
              </w:rPr>
              <w:t xml:space="preserve">И </w:t>
            </w:r>
          </w:p>
        </w:tc>
        <w:tc>
          <w:tcPr>
            <w:tcW w:w="200" w:type="dxa"/>
            <w:hideMark/>
          </w:tcPr>
          <w:p w:rsidR="002A248C" w:rsidRPr="0070587D" w:rsidRDefault="002A248C" w:rsidP="00945298">
            <w:pPr>
              <w:pStyle w:val="afff4"/>
              <w:spacing w:line="276" w:lineRule="auto"/>
              <w:rPr>
                <w:i/>
                <w:sz w:val="22"/>
              </w:rPr>
            </w:pPr>
            <w:r w:rsidRPr="0070587D">
              <w:rPr>
                <w:i/>
                <w:sz w:val="22"/>
              </w:rPr>
              <w:t>-</w:t>
            </w:r>
          </w:p>
        </w:tc>
        <w:tc>
          <w:tcPr>
            <w:tcW w:w="8719" w:type="dxa"/>
            <w:hideMark/>
          </w:tcPr>
          <w:p w:rsidR="002A248C" w:rsidRPr="0070587D" w:rsidRDefault="002A248C" w:rsidP="00945298">
            <w:pPr>
              <w:pStyle w:val="afff4"/>
              <w:spacing w:line="276" w:lineRule="auto"/>
              <w:rPr>
                <w:i/>
                <w:sz w:val="22"/>
              </w:rPr>
            </w:pPr>
            <w:r w:rsidRPr="0070587D">
              <w:rPr>
                <w:i/>
                <w:sz w:val="22"/>
              </w:rPr>
              <w:t>Памятник истории</w:t>
            </w:r>
          </w:p>
        </w:tc>
      </w:tr>
      <w:tr w:rsidR="002A248C" w:rsidTr="00FE5F0D">
        <w:tc>
          <w:tcPr>
            <w:tcW w:w="921" w:type="dxa"/>
            <w:hideMark/>
          </w:tcPr>
          <w:p w:rsidR="002A248C" w:rsidRDefault="002A248C" w:rsidP="00945298">
            <w:pPr>
              <w:pStyle w:val="afff4"/>
              <w:spacing w:line="276" w:lineRule="auto"/>
              <w:jc w:val="center"/>
              <w:rPr>
                <w:b/>
                <w:sz w:val="22"/>
              </w:rPr>
            </w:pPr>
            <w:r>
              <w:rPr>
                <w:b/>
                <w:sz w:val="22"/>
              </w:rPr>
              <w:t xml:space="preserve">МИ </w:t>
            </w:r>
          </w:p>
        </w:tc>
        <w:tc>
          <w:tcPr>
            <w:tcW w:w="200" w:type="dxa"/>
            <w:hideMark/>
          </w:tcPr>
          <w:p w:rsidR="002A248C" w:rsidRPr="0070587D" w:rsidRDefault="002A248C" w:rsidP="00945298">
            <w:pPr>
              <w:pStyle w:val="afff4"/>
              <w:spacing w:line="276" w:lineRule="auto"/>
              <w:rPr>
                <w:i/>
                <w:sz w:val="22"/>
              </w:rPr>
            </w:pPr>
            <w:r w:rsidRPr="0070587D">
              <w:rPr>
                <w:i/>
                <w:sz w:val="22"/>
              </w:rPr>
              <w:t>-</w:t>
            </w:r>
          </w:p>
        </w:tc>
        <w:tc>
          <w:tcPr>
            <w:tcW w:w="8719" w:type="dxa"/>
            <w:hideMark/>
          </w:tcPr>
          <w:p w:rsidR="002A248C" w:rsidRPr="0070587D" w:rsidRDefault="002A248C" w:rsidP="00945298">
            <w:pPr>
              <w:pStyle w:val="afff4"/>
              <w:spacing w:line="276" w:lineRule="auto"/>
              <w:rPr>
                <w:i/>
                <w:sz w:val="22"/>
              </w:rPr>
            </w:pPr>
            <w:r w:rsidRPr="0070587D">
              <w:rPr>
                <w:i/>
                <w:sz w:val="22"/>
              </w:rPr>
              <w:t>Памятник монументального искусства</w:t>
            </w:r>
          </w:p>
        </w:tc>
      </w:tr>
      <w:tr w:rsidR="002A248C" w:rsidTr="00FE5F0D">
        <w:tc>
          <w:tcPr>
            <w:tcW w:w="921" w:type="dxa"/>
            <w:hideMark/>
          </w:tcPr>
          <w:p w:rsidR="002A248C" w:rsidRDefault="002A248C" w:rsidP="00945298">
            <w:pPr>
              <w:pStyle w:val="afff4"/>
              <w:spacing w:line="276" w:lineRule="auto"/>
              <w:jc w:val="center"/>
              <w:rPr>
                <w:b/>
                <w:sz w:val="22"/>
              </w:rPr>
            </w:pPr>
            <w:r>
              <w:rPr>
                <w:b/>
                <w:sz w:val="22"/>
              </w:rPr>
              <w:t>Р</w:t>
            </w:r>
          </w:p>
        </w:tc>
        <w:tc>
          <w:tcPr>
            <w:tcW w:w="200" w:type="dxa"/>
            <w:hideMark/>
          </w:tcPr>
          <w:p w:rsidR="002A248C" w:rsidRPr="0070587D" w:rsidRDefault="002A248C" w:rsidP="00945298">
            <w:pPr>
              <w:pStyle w:val="afff4"/>
              <w:spacing w:line="276" w:lineRule="auto"/>
              <w:jc w:val="both"/>
              <w:rPr>
                <w:i/>
                <w:sz w:val="22"/>
              </w:rPr>
            </w:pPr>
            <w:r w:rsidRPr="0070587D">
              <w:rPr>
                <w:i/>
                <w:sz w:val="22"/>
              </w:rPr>
              <w:t>-</w:t>
            </w:r>
          </w:p>
        </w:tc>
        <w:tc>
          <w:tcPr>
            <w:tcW w:w="8719" w:type="dxa"/>
            <w:hideMark/>
          </w:tcPr>
          <w:p w:rsidR="002A248C" w:rsidRPr="0070587D" w:rsidRDefault="002A248C" w:rsidP="00945298">
            <w:pPr>
              <w:pStyle w:val="afff4"/>
              <w:spacing w:line="276" w:lineRule="auto"/>
              <w:jc w:val="both"/>
              <w:rPr>
                <w:i/>
                <w:sz w:val="22"/>
              </w:rPr>
            </w:pPr>
            <w:r w:rsidRPr="0070587D">
              <w:rPr>
                <w:i/>
                <w:sz w:val="22"/>
              </w:rPr>
              <w:t>Памятник региональной категории охраны</w:t>
            </w:r>
          </w:p>
        </w:tc>
      </w:tr>
      <w:tr w:rsidR="002A248C" w:rsidTr="00FE5F0D">
        <w:tc>
          <w:tcPr>
            <w:tcW w:w="921" w:type="dxa"/>
            <w:hideMark/>
          </w:tcPr>
          <w:p w:rsidR="002A248C" w:rsidRDefault="002A248C" w:rsidP="00945298">
            <w:pPr>
              <w:pStyle w:val="afff4"/>
              <w:spacing w:line="276" w:lineRule="auto"/>
              <w:jc w:val="center"/>
              <w:rPr>
                <w:b/>
                <w:sz w:val="22"/>
              </w:rPr>
            </w:pPr>
            <w:r>
              <w:rPr>
                <w:b/>
                <w:sz w:val="22"/>
              </w:rPr>
              <w:lastRenderedPageBreak/>
              <w:t>63</w:t>
            </w:r>
          </w:p>
        </w:tc>
        <w:tc>
          <w:tcPr>
            <w:tcW w:w="200" w:type="dxa"/>
            <w:hideMark/>
          </w:tcPr>
          <w:p w:rsidR="002A248C" w:rsidRPr="0070587D" w:rsidRDefault="002A248C" w:rsidP="00945298">
            <w:pPr>
              <w:pStyle w:val="afff4"/>
              <w:spacing w:line="276" w:lineRule="auto"/>
              <w:jc w:val="center"/>
              <w:rPr>
                <w:i/>
                <w:sz w:val="22"/>
              </w:rPr>
            </w:pPr>
            <w:r w:rsidRPr="0070587D">
              <w:rPr>
                <w:i/>
                <w:sz w:val="22"/>
              </w:rPr>
              <w:t>-</w:t>
            </w:r>
          </w:p>
        </w:tc>
        <w:tc>
          <w:tcPr>
            <w:tcW w:w="8719" w:type="dxa"/>
            <w:hideMark/>
          </w:tcPr>
          <w:p w:rsidR="002A248C" w:rsidRPr="0070587D" w:rsidRDefault="002A248C" w:rsidP="00945298">
            <w:pPr>
              <w:pStyle w:val="afff4"/>
              <w:spacing w:line="276" w:lineRule="auto"/>
              <w:jc w:val="both"/>
              <w:rPr>
                <w:i/>
                <w:sz w:val="22"/>
              </w:rPr>
            </w:pPr>
            <w:r w:rsidRPr="0070587D">
              <w:rPr>
                <w:i/>
                <w:sz w:val="22"/>
              </w:rPr>
              <w:t xml:space="preserve">Решение Краснодарского крайисполкома от 29.01.1975 </w:t>
            </w:r>
          </w:p>
        </w:tc>
      </w:tr>
      <w:tr w:rsidR="002A248C" w:rsidTr="00FE5F0D">
        <w:tc>
          <w:tcPr>
            <w:tcW w:w="921" w:type="dxa"/>
            <w:hideMark/>
          </w:tcPr>
          <w:p w:rsidR="002A248C" w:rsidRDefault="002A248C" w:rsidP="00945298">
            <w:pPr>
              <w:pStyle w:val="afff4"/>
              <w:spacing w:line="276" w:lineRule="auto"/>
              <w:jc w:val="center"/>
              <w:rPr>
                <w:b/>
                <w:sz w:val="22"/>
              </w:rPr>
            </w:pPr>
            <w:r>
              <w:rPr>
                <w:b/>
                <w:sz w:val="22"/>
              </w:rPr>
              <w:t>407</w:t>
            </w:r>
          </w:p>
        </w:tc>
        <w:tc>
          <w:tcPr>
            <w:tcW w:w="200" w:type="dxa"/>
            <w:hideMark/>
          </w:tcPr>
          <w:p w:rsidR="002A248C" w:rsidRPr="0070587D" w:rsidRDefault="002A248C" w:rsidP="00945298">
            <w:pPr>
              <w:pStyle w:val="afff4"/>
              <w:spacing w:line="276" w:lineRule="auto"/>
              <w:jc w:val="center"/>
              <w:rPr>
                <w:i/>
                <w:sz w:val="22"/>
              </w:rPr>
            </w:pPr>
            <w:r w:rsidRPr="0070587D">
              <w:rPr>
                <w:i/>
                <w:sz w:val="22"/>
              </w:rPr>
              <w:t>-</w:t>
            </w:r>
          </w:p>
        </w:tc>
        <w:tc>
          <w:tcPr>
            <w:tcW w:w="8719" w:type="dxa"/>
            <w:hideMark/>
          </w:tcPr>
          <w:p w:rsidR="002A248C" w:rsidRPr="0070587D" w:rsidRDefault="002A248C" w:rsidP="00945298">
            <w:pPr>
              <w:pStyle w:val="afff4"/>
              <w:spacing w:line="276" w:lineRule="auto"/>
              <w:jc w:val="both"/>
              <w:rPr>
                <w:i/>
                <w:sz w:val="22"/>
              </w:rPr>
            </w:pPr>
            <w:r w:rsidRPr="0070587D">
              <w:rPr>
                <w:i/>
                <w:sz w:val="22"/>
              </w:rPr>
              <w:t>Решение Краснодарского крайисполкома от 18.07.1984</w:t>
            </w:r>
          </w:p>
        </w:tc>
      </w:tr>
      <w:tr w:rsidR="002A248C" w:rsidTr="00FE5F0D">
        <w:tc>
          <w:tcPr>
            <w:tcW w:w="921" w:type="dxa"/>
            <w:hideMark/>
          </w:tcPr>
          <w:p w:rsidR="002A248C" w:rsidRDefault="002A248C" w:rsidP="00945298">
            <w:pPr>
              <w:pStyle w:val="afff4"/>
              <w:spacing w:line="276" w:lineRule="auto"/>
              <w:jc w:val="center"/>
              <w:rPr>
                <w:b/>
                <w:sz w:val="22"/>
              </w:rPr>
            </w:pPr>
            <w:r>
              <w:rPr>
                <w:b/>
                <w:sz w:val="22"/>
              </w:rPr>
              <w:t>540</w:t>
            </w:r>
          </w:p>
        </w:tc>
        <w:tc>
          <w:tcPr>
            <w:tcW w:w="200" w:type="dxa"/>
            <w:hideMark/>
          </w:tcPr>
          <w:p w:rsidR="002A248C" w:rsidRPr="0070587D" w:rsidRDefault="002A248C" w:rsidP="00945298">
            <w:pPr>
              <w:pStyle w:val="afff4"/>
              <w:spacing w:line="276" w:lineRule="auto"/>
              <w:jc w:val="center"/>
              <w:rPr>
                <w:i/>
                <w:sz w:val="22"/>
              </w:rPr>
            </w:pPr>
            <w:r w:rsidRPr="0070587D">
              <w:rPr>
                <w:i/>
                <w:sz w:val="22"/>
              </w:rPr>
              <w:t>-</w:t>
            </w:r>
          </w:p>
        </w:tc>
        <w:tc>
          <w:tcPr>
            <w:tcW w:w="8719" w:type="dxa"/>
            <w:hideMark/>
          </w:tcPr>
          <w:p w:rsidR="002A248C" w:rsidRPr="0070587D" w:rsidRDefault="002A248C" w:rsidP="00945298">
            <w:pPr>
              <w:pStyle w:val="afff4"/>
              <w:spacing w:line="276" w:lineRule="auto"/>
              <w:jc w:val="both"/>
              <w:rPr>
                <w:i/>
                <w:sz w:val="22"/>
              </w:rPr>
            </w:pPr>
            <w:r w:rsidRPr="0070587D">
              <w:rPr>
                <w:i/>
                <w:sz w:val="22"/>
              </w:rPr>
              <w:t>Решение Краснодарского крайисполкома от 31.08.1981</w:t>
            </w:r>
          </w:p>
        </w:tc>
      </w:tr>
      <w:tr w:rsidR="002A248C" w:rsidTr="00FE5F0D">
        <w:tc>
          <w:tcPr>
            <w:tcW w:w="921" w:type="dxa"/>
            <w:hideMark/>
          </w:tcPr>
          <w:p w:rsidR="002A248C" w:rsidRDefault="002A248C" w:rsidP="00945298">
            <w:pPr>
              <w:pStyle w:val="afff4"/>
              <w:spacing w:line="276" w:lineRule="auto"/>
              <w:jc w:val="center"/>
              <w:rPr>
                <w:b/>
                <w:sz w:val="22"/>
              </w:rPr>
            </w:pPr>
            <w:r>
              <w:rPr>
                <w:b/>
                <w:sz w:val="22"/>
              </w:rPr>
              <w:t>313-КЗ</w:t>
            </w:r>
          </w:p>
        </w:tc>
        <w:tc>
          <w:tcPr>
            <w:tcW w:w="200" w:type="dxa"/>
            <w:hideMark/>
          </w:tcPr>
          <w:p w:rsidR="002A248C" w:rsidRPr="0070587D" w:rsidRDefault="002A248C" w:rsidP="00945298">
            <w:pPr>
              <w:pStyle w:val="afff4"/>
              <w:spacing w:line="276" w:lineRule="auto"/>
              <w:jc w:val="center"/>
              <w:rPr>
                <w:i/>
                <w:sz w:val="22"/>
              </w:rPr>
            </w:pPr>
            <w:r w:rsidRPr="0070587D">
              <w:rPr>
                <w:i/>
                <w:sz w:val="22"/>
              </w:rPr>
              <w:t>-</w:t>
            </w:r>
          </w:p>
        </w:tc>
        <w:tc>
          <w:tcPr>
            <w:tcW w:w="8719" w:type="dxa"/>
            <w:hideMark/>
          </w:tcPr>
          <w:p w:rsidR="002A248C" w:rsidRPr="0070587D" w:rsidRDefault="002A248C" w:rsidP="00945298">
            <w:pPr>
              <w:pStyle w:val="afff4"/>
              <w:spacing w:line="276" w:lineRule="auto"/>
              <w:ind w:right="510"/>
              <w:jc w:val="both"/>
              <w:rPr>
                <w:i/>
                <w:sz w:val="22"/>
              </w:rPr>
            </w:pPr>
            <w:r w:rsidRPr="0070587D">
              <w:rPr>
                <w:i/>
                <w:sz w:val="22"/>
              </w:rPr>
              <w:t>Закон Краснодарского края "О пообъектном составе недвижимых памятников истории и культуры регионального значения, расположенных на территории Краснодарского края" от 17.08.2000</w:t>
            </w:r>
          </w:p>
        </w:tc>
      </w:tr>
    </w:tbl>
    <w:p w:rsidR="002A488C" w:rsidRDefault="002A488C" w:rsidP="00945298">
      <w:pPr>
        <w:widowControl w:val="0"/>
        <w:tabs>
          <w:tab w:val="left" w:pos="780"/>
          <w:tab w:val="left" w:pos="1288"/>
        </w:tabs>
        <w:overflowPunct w:val="0"/>
        <w:autoSpaceDE w:val="0"/>
        <w:autoSpaceDN w:val="0"/>
        <w:adjustRightInd w:val="0"/>
        <w:spacing w:line="276" w:lineRule="auto"/>
        <w:ind w:firstLine="720"/>
        <w:jc w:val="both"/>
        <w:textAlignment w:val="baseline"/>
        <w:rPr>
          <w:color w:val="000000"/>
          <w:sz w:val="28"/>
        </w:rPr>
      </w:pPr>
    </w:p>
    <w:p w:rsidR="002A248C" w:rsidRPr="00362BAE" w:rsidRDefault="002A248C" w:rsidP="00945298">
      <w:pPr>
        <w:spacing w:line="276" w:lineRule="auto"/>
        <w:jc w:val="center"/>
        <w:rPr>
          <w:b/>
          <w:sz w:val="28"/>
        </w:rPr>
      </w:pPr>
      <w:r w:rsidRPr="00362BAE">
        <w:rPr>
          <w:b/>
          <w:sz w:val="28"/>
        </w:rPr>
        <w:t>ОБЪЕКТЫ АРХЕОЛОГИЧЕСКОГО НАСЛЕДИЯ</w:t>
      </w:r>
    </w:p>
    <w:p w:rsidR="002A248C" w:rsidRDefault="002A248C" w:rsidP="00945298">
      <w:pPr>
        <w:spacing w:line="276" w:lineRule="auto"/>
        <w:jc w:val="right"/>
        <w:rPr>
          <w:i/>
          <w:sz w:val="24"/>
          <w:szCs w:val="24"/>
        </w:rPr>
      </w:pPr>
      <w:r w:rsidRPr="001D1C37">
        <w:rPr>
          <w:i/>
          <w:sz w:val="24"/>
          <w:szCs w:val="24"/>
        </w:rPr>
        <w:t>Списо</w:t>
      </w:r>
      <w:r>
        <w:rPr>
          <w:i/>
          <w:sz w:val="24"/>
          <w:szCs w:val="24"/>
        </w:rPr>
        <w:t>к объектов культурного наследия</w:t>
      </w:r>
    </w:p>
    <w:p w:rsidR="002A248C" w:rsidRPr="001D1C37" w:rsidRDefault="002A248C" w:rsidP="00945298">
      <w:pPr>
        <w:spacing w:line="276" w:lineRule="auto"/>
        <w:jc w:val="right"/>
        <w:rPr>
          <w:i/>
          <w:sz w:val="24"/>
          <w:szCs w:val="24"/>
        </w:rPr>
      </w:pPr>
      <w:r w:rsidRPr="001D1C37">
        <w:rPr>
          <w:i/>
          <w:sz w:val="24"/>
          <w:szCs w:val="24"/>
        </w:rPr>
        <w:t xml:space="preserve">расположенных на территории </w:t>
      </w:r>
      <w:r w:rsidRPr="001D1C37">
        <w:rPr>
          <w:i/>
          <w:sz w:val="24"/>
          <w:szCs w:val="24"/>
        </w:rPr>
        <w:tab/>
      </w:r>
      <w:r w:rsidR="000B17B0">
        <w:rPr>
          <w:i/>
          <w:sz w:val="24"/>
          <w:szCs w:val="24"/>
        </w:rPr>
        <w:t>Губ</w:t>
      </w:r>
      <w:r w:rsidRPr="001D1C37">
        <w:rPr>
          <w:i/>
          <w:sz w:val="24"/>
          <w:szCs w:val="24"/>
        </w:rPr>
        <w:t>ского сельского поселения</w:t>
      </w:r>
    </w:p>
    <w:tbl>
      <w:tblPr>
        <w:tblW w:w="9785"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6"/>
        <w:gridCol w:w="1562"/>
        <w:gridCol w:w="2694"/>
        <w:gridCol w:w="710"/>
        <w:gridCol w:w="45"/>
        <w:gridCol w:w="522"/>
        <w:gridCol w:w="45"/>
        <w:gridCol w:w="662"/>
        <w:gridCol w:w="47"/>
        <w:gridCol w:w="664"/>
        <w:gridCol w:w="1415"/>
        <w:gridCol w:w="993"/>
      </w:tblGrid>
      <w:tr w:rsidR="002A248C" w:rsidRPr="001D1C37" w:rsidTr="002A488C">
        <w:trPr>
          <w:cantSplit/>
          <w:trHeight w:val="20"/>
          <w:tblHeader/>
        </w:trPr>
        <w:tc>
          <w:tcPr>
            <w:tcW w:w="426" w:type="dxa"/>
            <w:shd w:val="clear" w:color="auto" w:fill="EAEAEA"/>
            <w:vAlign w:val="center"/>
          </w:tcPr>
          <w:p w:rsidR="002A248C" w:rsidRPr="001D1C37" w:rsidRDefault="002A248C" w:rsidP="00945298">
            <w:pPr>
              <w:tabs>
                <w:tab w:val="right" w:leader="dot" w:pos="9498"/>
              </w:tabs>
              <w:spacing w:line="276" w:lineRule="auto"/>
              <w:ind w:right="-1"/>
              <w:jc w:val="center"/>
              <w:rPr>
                <w:snapToGrid w:val="0"/>
              </w:rPr>
            </w:pPr>
            <w:r w:rsidRPr="001D1C37">
              <w:rPr>
                <w:snapToGrid w:val="0"/>
              </w:rPr>
              <w:t>№</w:t>
            </w:r>
          </w:p>
        </w:tc>
        <w:tc>
          <w:tcPr>
            <w:tcW w:w="1562" w:type="dxa"/>
            <w:shd w:val="clear" w:color="auto" w:fill="EAEAEA"/>
            <w:vAlign w:val="center"/>
          </w:tcPr>
          <w:p w:rsidR="002A248C" w:rsidRPr="001D1C37" w:rsidRDefault="002A248C" w:rsidP="00945298">
            <w:pPr>
              <w:tabs>
                <w:tab w:val="right" w:leader="dot" w:pos="9498"/>
              </w:tabs>
              <w:spacing w:line="276" w:lineRule="auto"/>
              <w:ind w:right="-1"/>
              <w:jc w:val="center"/>
              <w:rPr>
                <w:snapToGrid w:val="0"/>
              </w:rPr>
            </w:pPr>
            <w:r w:rsidRPr="001D1C37">
              <w:rPr>
                <w:snapToGrid w:val="0"/>
              </w:rPr>
              <w:t>Наименование объекта</w:t>
            </w:r>
          </w:p>
        </w:tc>
        <w:tc>
          <w:tcPr>
            <w:tcW w:w="2694" w:type="dxa"/>
            <w:shd w:val="clear" w:color="auto" w:fill="EAEAEA"/>
            <w:vAlign w:val="center"/>
          </w:tcPr>
          <w:p w:rsidR="002A248C" w:rsidRPr="001D1C37" w:rsidRDefault="002A248C" w:rsidP="00945298">
            <w:pPr>
              <w:tabs>
                <w:tab w:val="right" w:leader="dot" w:pos="9498"/>
              </w:tabs>
              <w:spacing w:line="276" w:lineRule="auto"/>
              <w:ind w:right="-1"/>
              <w:jc w:val="center"/>
              <w:rPr>
                <w:snapToGrid w:val="0"/>
              </w:rPr>
            </w:pPr>
            <w:r w:rsidRPr="001D1C37">
              <w:rPr>
                <w:snapToGrid w:val="0"/>
              </w:rPr>
              <w:t>Местонахождение объек</w:t>
            </w:r>
            <w:r w:rsidRPr="001D1C37">
              <w:rPr>
                <w:snapToGrid w:val="0"/>
              </w:rPr>
              <w:softHyphen/>
              <w:t>та</w:t>
            </w:r>
          </w:p>
        </w:tc>
        <w:tc>
          <w:tcPr>
            <w:tcW w:w="755" w:type="dxa"/>
            <w:gridSpan w:val="2"/>
            <w:shd w:val="clear" w:color="auto" w:fill="EAEAEA"/>
            <w:vAlign w:val="center"/>
          </w:tcPr>
          <w:p w:rsidR="002A248C" w:rsidRPr="001D1C37" w:rsidRDefault="002A248C" w:rsidP="00945298">
            <w:pPr>
              <w:tabs>
                <w:tab w:val="right" w:leader="dot" w:pos="9498"/>
              </w:tabs>
              <w:spacing w:line="276" w:lineRule="auto"/>
              <w:ind w:right="-1"/>
              <w:jc w:val="center"/>
            </w:pPr>
            <w:r w:rsidRPr="001D1C37">
              <w:t>№ кургана в группе</w:t>
            </w:r>
          </w:p>
        </w:tc>
        <w:tc>
          <w:tcPr>
            <w:tcW w:w="567" w:type="dxa"/>
            <w:gridSpan w:val="2"/>
            <w:shd w:val="clear" w:color="auto" w:fill="EAEAEA"/>
            <w:vAlign w:val="center"/>
          </w:tcPr>
          <w:p w:rsidR="002A248C" w:rsidRPr="001D1C37" w:rsidRDefault="002A248C" w:rsidP="00945298">
            <w:pPr>
              <w:tabs>
                <w:tab w:val="right" w:leader="dot" w:pos="9498"/>
              </w:tabs>
              <w:snapToGrid w:val="0"/>
              <w:spacing w:line="276" w:lineRule="auto"/>
              <w:ind w:right="-1"/>
              <w:jc w:val="center"/>
            </w:pPr>
            <w:r w:rsidRPr="001D1C37">
              <w:t>Высота кургана, м</w:t>
            </w:r>
          </w:p>
        </w:tc>
        <w:tc>
          <w:tcPr>
            <w:tcW w:w="709" w:type="dxa"/>
            <w:gridSpan w:val="2"/>
            <w:shd w:val="clear" w:color="auto" w:fill="EAEAEA"/>
            <w:vAlign w:val="center"/>
          </w:tcPr>
          <w:p w:rsidR="002A248C" w:rsidRPr="001D1C37" w:rsidRDefault="002A248C" w:rsidP="00945298">
            <w:pPr>
              <w:tabs>
                <w:tab w:val="right" w:leader="dot" w:pos="9498"/>
              </w:tabs>
              <w:snapToGrid w:val="0"/>
              <w:spacing w:line="276" w:lineRule="auto"/>
              <w:ind w:right="-1"/>
              <w:jc w:val="center"/>
              <w:rPr>
                <w:snapToGrid w:val="0"/>
              </w:rPr>
            </w:pPr>
            <w:r w:rsidRPr="001D1C37">
              <w:t>Диаметр кургана, м</w:t>
            </w:r>
          </w:p>
        </w:tc>
        <w:tc>
          <w:tcPr>
            <w:tcW w:w="664" w:type="dxa"/>
            <w:shd w:val="clear" w:color="auto" w:fill="EAEAEA"/>
            <w:vAlign w:val="center"/>
          </w:tcPr>
          <w:p w:rsidR="002A248C" w:rsidRPr="001D1C37" w:rsidRDefault="002A248C" w:rsidP="00945298">
            <w:pPr>
              <w:tabs>
                <w:tab w:val="right" w:leader="dot" w:pos="9498"/>
              </w:tabs>
              <w:snapToGrid w:val="0"/>
              <w:spacing w:line="276" w:lineRule="auto"/>
              <w:ind w:right="-1"/>
              <w:jc w:val="center"/>
            </w:pPr>
            <w:r w:rsidRPr="001D1C37">
              <w:t>Охранная зона</w:t>
            </w:r>
          </w:p>
          <w:p w:rsidR="002A248C" w:rsidRPr="001D1C37" w:rsidRDefault="002A248C" w:rsidP="00945298">
            <w:pPr>
              <w:tabs>
                <w:tab w:val="right" w:leader="dot" w:pos="9498"/>
              </w:tabs>
              <w:snapToGrid w:val="0"/>
              <w:spacing w:line="276" w:lineRule="auto"/>
              <w:ind w:right="-1"/>
              <w:jc w:val="center"/>
            </w:pPr>
            <w:r w:rsidRPr="001D1C37">
              <w:t>Кургана, м</w:t>
            </w:r>
          </w:p>
        </w:tc>
        <w:tc>
          <w:tcPr>
            <w:tcW w:w="1415" w:type="dxa"/>
            <w:shd w:val="clear" w:color="auto" w:fill="EAEAEA"/>
            <w:vAlign w:val="center"/>
          </w:tcPr>
          <w:p w:rsidR="002A248C" w:rsidRPr="001D1C37" w:rsidRDefault="002A248C" w:rsidP="00945298">
            <w:pPr>
              <w:tabs>
                <w:tab w:val="right" w:leader="dot" w:pos="9498"/>
              </w:tabs>
              <w:spacing w:line="276" w:lineRule="auto"/>
              <w:ind w:right="-1"/>
              <w:jc w:val="center"/>
              <w:rPr>
                <w:snapToGrid w:val="0"/>
              </w:rPr>
            </w:pPr>
            <w:r w:rsidRPr="001D1C37">
              <w:rPr>
                <w:snapToGrid w:val="0"/>
              </w:rPr>
              <w:t>Реше</w:t>
            </w:r>
            <w:r w:rsidRPr="001D1C37">
              <w:rPr>
                <w:snapToGrid w:val="0"/>
              </w:rPr>
              <w:softHyphen/>
              <w:t>ние о поста</w:t>
            </w:r>
            <w:r w:rsidRPr="001D1C37">
              <w:rPr>
                <w:snapToGrid w:val="0"/>
              </w:rPr>
              <w:softHyphen/>
              <w:t>новке на гос. охрану</w:t>
            </w:r>
          </w:p>
        </w:tc>
        <w:tc>
          <w:tcPr>
            <w:tcW w:w="993" w:type="dxa"/>
            <w:shd w:val="clear" w:color="auto" w:fill="EAEAEA"/>
            <w:vAlign w:val="center"/>
          </w:tcPr>
          <w:p w:rsidR="002A248C" w:rsidRPr="001D1C37" w:rsidRDefault="002A248C" w:rsidP="00945298">
            <w:pPr>
              <w:tabs>
                <w:tab w:val="right" w:leader="dot" w:pos="9498"/>
              </w:tabs>
              <w:spacing w:line="276" w:lineRule="auto"/>
              <w:ind w:right="-1"/>
              <w:jc w:val="center"/>
              <w:rPr>
                <w:snapToGrid w:val="0"/>
              </w:rPr>
            </w:pPr>
            <w:r w:rsidRPr="001D1C37">
              <w:rPr>
                <w:snapToGrid w:val="0"/>
              </w:rPr>
              <w:t>Наименование пользо</w:t>
            </w:r>
            <w:r w:rsidRPr="001D1C37">
              <w:rPr>
                <w:snapToGrid w:val="0"/>
              </w:rPr>
              <w:softHyphen/>
              <w:t>вателя</w:t>
            </w:r>
          </w:p>
          <w:p w:rsidR="002A248C" w:rsidRPr="001D1C37" w:rsidRDefault="002A248C" w:rsidP="00945298">
            <w:pPr>
              <w:tabs>
                <w:tab w:val="right" w:leader="dot" w:pos="9498"/>
              </w:tabs>
              <w:spacing w:line="276" w:lineRule="auto"/>
              <w:ind w:right="-1"/>
              <w:jc w:val="center"/>
              <w:rPr>
                <w:snapToGrid w:val="0"/>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val="restart"/>
            <w:tcBorders>
              <w:top w:val="single" w:sz="4" w:space="0" w:color="auto"/>
              <w:left w:val="single" w:sz="4" w:space="0" w:color="auto"/>
              <w:right w:val="single" w:sz="4" w:space="0" w:color="auto"/>
            </w:tcBorders>
            <w:shd w:val="solid" w:color="FFFFFF" w:fill="auto"/>
            <w:vAlign w:val="center"/>
          </w:tcPr>
          <w:p w:rsidR="00731C21" w:rsidRPr="001D1C37" w:rsidRDefault="00731C21" w:rsidP="00945298">
            <w:pPr>
              <w:widowControl w:val="0"/>
              <w:numPr>
                <w:ilvl w:val="12"/>
                <w:numId w:val="0"/>
              </w:numPr>
              <w:tabs>
                <w:tab w:val="left" w:pos="540"/>
              </w:tabs>
              <w:suppressAutoHyphens/>
              <w:overflowPunct w:val="0"/>
              <w:autoSpaceDE w:val="0"/>
              <w:autoSpaceDN w:val="0"/>
              <w:adjustRightInd w:val="0"/>
              <w:spacing w:line="276" w:lineRule="auto"/>
              <w:jc w:val="center"/>
              <w:rPr>
                <w:sz w:val="24"/>
                <w:szCs w:val="24"/>
              </w:rPr>
            </w:pPr>
            <w:r w:rsidRPr="001D1C37">
              <w:rPr>
                <w:sz w:val="24"/>
                <w:szCs w:val="24"/>
              </w:rPr>
              <w:t>1.</w:t>
            </w:r>
          </w:p>
        </w:tc>
        <w:tc>
          <w:tcPr>
            <w:tcW w:w="1562" w:type="dxa"/>
            <w:vMerge w:val="restart"/>
            <w:tcBorders>
              <w:top w:val="single" w:sz="4" w:space="0" w:color="auto"/>
              <w:left w:val="single" w:sz="4" w:space="0" w:color="auto"/>
              <w:right w:val="single" w:sz="4" w:space="0" w:color="auto"/>
            </w:tcBorders>
            <w:shd w:val="solid" w:color="FFFFFF" w:fill="auto"/>
          </w:tcPr>
          <w:p w:rsidR="00731C21" w:rsidRPr="00D06DF1" w:rsidRDefault="00731C21" w:rsidP="00945298">
            <w:pPr>
              <w:spacing w:line="276" w:lineRule="auto"/>
              <w:rPr>
                <w:snapToGrid w:val="0"/>
              </w:rPr>
            </w:pPr>
            <w:r w:rsidRPr="00D06DF1">
              <w:rPr>
                <w:snapToGrid w:val="0"/>
              </w:rPr>
              <w:t>Курганная группа</w:t>
            </w:r>
          </w:p>
          <w:p w:rsidR="00731C21" w:rsidRPr="00D06DF1" w:rsidRDefault="00731C21" w:rsidP="00945298">
            <w:pPr>
              <w:spacing w:line="276" w:lineRule="auto"/>
              <w:rPr>
                <w:snapToGrid w:val="0"/>
              </w:rPr>
            </w:pPr>
            <w:r w:rsidRPr="00D06DF1">
              <w:rPr>
                <w:snapToGrid w:val="0"/>
              </w:rPr>
              <w:t>(22 насыпи)</w:t>
            </w:r>
          </w:p>
        </w:tc>
        <w:tc>
          <w:tcPr>
            <w:tcW w:w="2694" w:type="dxa"/>
            <w:vMerge w:val="restart"/>
            <w:tcBorders>
              <w:top w:val="single" w:sz="4" w:space="0" w:color="auto"/>
              <w:left w:val="single" w:sz="4" w:space="0" w:color="auto"/>
              <w:right w:val="single" w:sz="4" w:space="0" w:color="auto"/>
            </w:tcBorders>
            <w:shd w:val="solid" w:color="FFFFFF" w:fill="auto"/>
          </w:tcPr>
          <w:p w:rsidR="00731C21" w:rsidRPr="00D06DF1" w:rsidRDefault="00731C21" w:rsidP="00945298">
            <w:pPr>
              <w:spacing w:line="276" w:lineRule="auto"/>
              <w:rPr>
                <w:snapToGrid w:val="0"/>
              </w:rPr>
            </w:pPr>
            <w:r w:rsidRPr="00D06DF1">
              <w:rPr>
                <w:snapToGrid w:val="0"/>
              </w:rPr>
              <w:t>ст-ца Губская,</w:t>
            </w:r>
          </w:p>
          <w:p w:rsidR="00731C21" w:rsidRPr="00D06DF1" w:rsidRDefault="00731C21" w:rsidP="00945298">
            <w:pPr>
              <w:spacing w:line="276" w:lineRule="auto"/>
              <w:rPr>
                <w:snapToGrid w:val="0"/>
              </w:rPr>
            </w:pPr>
            <w:r w:rsidRPr="00D06DF1">
              <w:rPr>
                <w:snapToGrid w:val="0"/>
              </w:rPr>
              <w:t xml:space="preserve">2км к северо-западу от северной окраине станицы </w:t>
            </w:r>
          </w:p>
          <w:p w:rsidR="00731C21" w:rsidRPr="00D06DF1" w:rsidRDefault="00731C21" w:rsidP="00945298">
            <w:pPr>
              <w:spacing w:line="276" w:lineRule="auto"/>
              <w:rPr>
                <w:snapToGrid w:val="0"/>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r w:rsidRPr="00D06DF1">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r w:rsidRPr="00D06DF1">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r w:rsidRPr="00D06DF1">
              <w:rPr>
                <w:snapToGrid w:val="0"/>
              </w:rPr>
              <w:t>75</w:t>
            </w:r>
          </w:p>
        </w:tc>
        <w:tc>
          <w:tcPr>
            <w:tcW w:w="1415" w:type="dxa"/>
            <w:vMerge w:val="restart"/>
            <w:tcBorders>
              <w:top w:val="single" w:sz="4" w:space="0" w:color="auto"/>
              <w:left w:val="single" w:sz="4" w:space="0" w:color="auto"/>
              <w:right w:val="single" w:sz="4" w:space="0" w:color="auto"/>
            </w:tcBorders>
            <w:shd w:val="solid" w:color="FFFFFF" w:fill="auto"/>
          </w:tcPr>
          <w:p w:rsidR="00731C21" w:rsidRPr="00D06DF1" w:rsidRDefault="00731C21" w:rsidP="00945298">
            <w:pPr>
              <w:spacing w:line="276" w:lineRule="auto"/>
              <w:rPr>
                <w:snapToGrid w:val="0"/>
              </w:rPr>
            </w:pPr>
            <w:r w:rsidRPr="00D06DF1">
              <w:rPr>
                <w:snapToGrid w:val="0"/>
              </w:rPr>
              <w:t>540</w:t>
            </w:r>
          </w:p>
        </w:tc>
        <w:tc>
          <w:tcPr>
            <w:tcW w:w="993" w:type="dxa"/>
            <w:vMerge w:val="restart"/>
            <w:tcBorders>
              <w:top w:val="single" w:sz="4" w:space="0" w:color="auto"/>
              <w:left w:val="single" w:sz="4" w:space="0" w:color="auto"/>
              <w:right w:val="single" w:sz="4" w:space="0" w:color="auto"/>
            </w:tcBorders>
            <w:shd w:val="solid" w:color="FFFFFF" w:fill="auto"/>
          </w:tcPr>
          <w:p w:rsidR="00731C21" w:rsidRPr="00D06DF1" w:rsidRDefault="00731C21" w:rsidP="00945298">
            <w:pPr>
              <w:spacing w:line="276" w:lineRule="auto"/>
              <w:rPr>
                <w:snapToGrid w:val="0"/>
              </w:rPr>
            </w:pPr>
            <w:r w:rsidRPr="00D06DF1">
              <w:rPr>
                <w:snapToGrid w:val="0"/>
              </w:rPr>
              <w:t>Р</w:t>
            </w: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75</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8</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1,3</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75</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9</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7</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75</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7</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18</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19</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73"/>
              </w:numPr>
              <w:spacing w:after="200"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20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21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2694"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22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1D1C37" w:rsidRDefault="00731C21" w:rsidP="00945298">
            <w:pPr>
              <w:widowControl w:val="0"/>
              <w:suppressAutoHyphens/>
              <w:overflowPunct w:val="0"/>
              <w:autoSpaceDE w:val="0"/>
              <w:autoSpaceDN w:val="0"/>
              <w:adjustRightInd w:val="0"/>
              <w:spacing w:line="276" w:lineRule="auto"/>
              <w:rPr>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left="-40" w:right="-1"/>
              <w:jc w:val="center"/>
              <w:rPr>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731C21" w:rsidRPr="001D1C37" w:rsidRDefault="00731C21" w:rsidP="00945298">
            <w:pPr>
              <w:tabs>
                <w:tab w:val="right" w:leader="dot" w:pos="9498"/>
              </w:tabs>
              <w:spacing w:line="276" w:lineRule="auto"/>
              <w:ind w:right="-1"/>
              <w:jc w:val="center"/>
              <w:rPr>
                <w:sz w:val="24"/>
                <w:szCs w:val="24"/>
              </w:rPr>
            </w:pP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426" w:type="dxa"/>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731C21" w:rsidRPr="00D06DF1" w:rsidRDefault="00731C21" w:rsidP="00945298">
            <w:pPr>
              <w:pStyle w:val="3d"/>
              <w:spacing w:line="276" w:lineRule="auto"/>
              <w:rPr>
                <w:sz w:val="22"/>
                <w:szCs w:val="22"/>
              </w:rPr>
            </w:pPr>
            <w:r w:rsidRPr="00D06DF1">
              <w:rPr>
                <w:sz w:val="22"/>
                <w:szCs w:val="22"/>
              </w:rPr>
              <w:t xml:space="preserve">Городище </w:t>
            </w:r>
          </w:p>
          <w:p w:rsidR="00731C21" w:rsidRPr="00D06DF1" w:rsidRDefault="00731C21" w:rsidP="00945298">
            <w:pPr>
              <w:pStyle w:val="3d"/>
              <w:spacing w:line="276" w:lineRule="auto"/>
              <w:rPr>
                <w:sz w:val="22"/>
                <w:szCs w:val="22"/>
              </w:rPr>
            </w:pPr>
            <w:r w:rsidRPr="00D06DF1">
              <w:rPr>
                <w:sz w:val="22"/>
                <w:szCs w:val="22"/>
              </w:rPr>
              <w:t>"Губское"</w:t>
            </w:r>
          </w:p>
        </w:tc>
        <w:tc>
          <w:tcPr>
            <w:tcW w:w="2694" w:type="dxa"/>
            <w:tcBorders>
              <w:top w:val="single" w:sz="4" w:space="0" w:color="auto"/>
              <w:left w:val="single" w:sz="4" w:space="0" w:color="auto"/>
              <w:right w:val="single" w:sz="4" w:space="0" w:color="auto"/>
            </w:tcBorders>
            <w:shd w:val="solid" w:color="FFFFFF" w:fill="auto"/>
          </w:tcPr>
          <w:p w:rsidR="00731C21" w:rsidRPr="00D06DF1" w:rsidRDefault="00731C21" w:rsidP="00945298">
            <w:pPr>
              <w:pStyle w:val="3d"/>
              <w:spacing w:line="276" w:lineRule="auto"/>
              <w:rPr>
                <w:sz w:val="22"/>
                <w:szCs w:val="22"/>
              </w:rPr>
            </w:pPr>
            <w:r w:rsidRPr="00D06DF1">
              <w:rPr>
                <w:sz w:val="22"/>
                <w:szCs w:val="22"/>
              </w:rPr>
              <w:t xml:space="preserve">ст-ца Баракаевская, </w:t>
            </w:r>
          </w:p>
          <w:p w:rsidR="00731C21" w:rsidRPr="00D06DF1" w:rsidRDefault="00731C21" w:rsidP="00945298">
            <w:pPr>
              <w:pStyle w:val="3d"/>
              <w:spacing w:line="276" w:lineRule="auto"/>
              <w:rPr>
                <w:sz w:val="22"/>
                <w:szCs w:val="22"/>
              </w:rPr>
            </w:pPr>
            <w:r w:rsidRPr="00D06DF1">
              <w:rPr>
                <w:sz w:val="22"/>
                <w:szCs w:val="22"/>
              </w:rPr>
              <w:t>северная окраинастаницы, на левом берегу р. 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r w:rsidRPr="00D06DF1">
              <w:rPr>
                <w:snapToGrid w:val="0"/>
              </w:rPr>
              <w:t>500</w:t>
            </w:r>
          </w:p>
        </w:tc>
        <w:tc>
          <w:tcPr>
            <w:tcW w:w="1415" w:type="dxa"/>
            <w:tcBorders>
              <w:top w:val="single" w:sz="4" w:space="0" w:color="auto"/>
              <w:left w:val="single" w:sz="4" w:space="0" w:color="auto"/>
              <w:right w:val="single" w:sz="4" w:space="0" w:color="auto"/>
            </w:tcBorders>
            <w:shd w:val="solid" w:color="FFFFFF" w:fill="auto"/>
          </w:tcPr>
          <w:p w:rsidR="00731C21" w:rsidRPr="00027131" w:rsidRDefault="00731C21" w:rsidP="00945298">
            <w:pPr>
              <w:pStyle w:val="afffe"/>
              <w:spacing w:line="276" w:lineRule="auto"/>
              <w:ind w:left="140" w:right="57"/>
              <w:jc w:val="right"/>
              <w:rPr>
                <w:rFonts w:ascii="Times New Roman" w:hAnsi="Times New Roman"/>
                <w:sz w:val="22"/>
                <w:szCs w:val="22"/>
              </w:rPr>
            </w:pPr>
            <w:r w:rsidRPr="00027131">
              <w:rPr>
                <w:rFonts w:ascii="Times New Roman" w:hAnsi="Times New Roman"/>
                <w:sz w:val="22"/>
                <w:szCs w:val="22"/>
              </w:rPr>
              <w:t>313-КЗ</w:t>
            </w:r>
          </w:p>
        </w:tc>
        <w:tc>
          <w:tcPr>
            <w:tcW w:w="993" w:type="dxa"/>
            <w:tcBorders>
              <w:top w:val="single" w:sz="4" w:space="0" w:color="auto"/>
              <w:left w:val="single" w:sz="4" w:space="0" w:color="auto"/>
              <w:right w:val="single" w:sz="4" w:space="0" w:color="auto"/>
            </w:tcBorders>
            <w:shd w:val="solid" w:color="FFFFFF" w:fill="auto"/>
          </w:tcPr>
          <w:p w:rsidR="00731C21" w:rsidRPr="00027131" w:rsidRDefault="00731C21" w:rsidP="00945298">
            <w:pPr>
              <w:pStyle w:val="afffe"/>
              <w:spacing w:line="276" w:lineRule="auto"/>
              <w:ind w:left="288" w:right="57"/>
              <w:rPr>
                <w:rFonts w:ascii="Times New Roman" w:hAnsi="Times New Roman"/>
                <w:sz w:val="22"/>
                <w:szCs w:val="22"/>
              </w:rPr>
            </w:pPr>
            <w:r w:rsidRPr="00027131">
              <w:rPr>
                <w:rFonts w:ascii="Times New Roman" w:hAnsi="Times New Roman"/>
                <w:sz w:val="22"/>
                <w:szCs w:val="22"/>
              </w:rPr>
              <w:t>Р</w:t>
            </w:r>
          </w:p>
        </w:tc>
      </w:tr>
      <w:tr w:rsidR="00731C21"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426" w:type="dxa"/>
            <w:tcBorders>
              <w:top w:val="single" w:sz="4" w:space="0" w:color="auto"/>
              <w:left w:val="single" w:sz="4" w:space="0" w:color="auto"/>
              <w:right w:val="single" w:sz="4" w:space="0" w:color="auto"/>
            </w:tcBorders>
            <w:shd w:val="solid" w:color="FFFFFF" w:fill="auto"/>
            <w:vAlign w:val="center"/>
          </w:tcPr>
          <w:p w:rsidR="00731C21" w:rsidRPr="001D1C37" w:rsidRDefault="00731C21" w:rsidP="007E6253">
            <w:pPr>
              <w:widowControl w:val="0"/>
              <w:numPr>
                <w:ilvl w:val="0"/>
                <w:numId w:val="48"/>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731C21" w:rsidRPr="00D06DF1" w:rsidRDefault="00731C21" w:rsidP="00945298">
            <w:pPr>
              <w:pStyle w:val="3d"/>
              <w:spacing w:line="276" w:lineRule="auto"/>
              <w:rPr>
                <w:sz w:val="22"/>
                <w:szCs w:val="22"/>
              </w:rPr>
            </w:pPr>
            <w:r w:rsidRPr="00D06DF1">
              <w:rPr>
                <w:sz w:val="22"/>
                <w:szCs w:val="22"/>
              </w:rPr>
              <w:t xml:space="preserve">Селище </w:t>
            </w:r>
          </w:p>
          <w:p w:rsidR="00731C21" w:rsidRPr="00D06DF1" w:rsidRDefault="00731C21" w:rsidP="00945298">
            <w:pPr>
              <w:pStyle w:val="3d"/>
              <w:spacing w:line="276" w:lineRule="auto"/>
              <w:rPr>
                <w:sz w:val="22"/>
                <w:szCs w:val="22"/>
              </w:rPr>
            </w:pPr>
            <w:r w:rsidRPr="00D06DF1">
              <w:rPr>
                <w:sz w:val="22"/>
                <w:szCs w:val="22"/>
              </w:rPr>
              <w:t>"Губское 1"</w:t>
            </w:r>
          </w:p>
        </w:tc>
        <w:tc>
          <w:tcPr>
            <w:tcW w:w="2694" w:type="dxa"/>
            <w:tcBorders>
              <w:top w:val="single" w:sz="4" w:space="0" w:color="auto"/>
              <w:left w:val="single" w:sz="4" w:space="0" w:color="auto"/>
              <w:right w:val="single" w:sz="4" w:space="0" w:color="auto"/>
            </w:tcBorders>
            <w:shd w:val="solid" w:color="FFFFFF" w:fill="auto"/>
          </w:tcPr>
          <w:p w:rsidR="00731C21" w:rsidRPr="00D06DF1" w:rsidRDefault="00731C21" w:rsidP="00945298">
            <w:pPr>
              <w:pStyle w:val="3d"/>
              <w:spacing w:line="276" w:lineRule="auto"/>
              <w:rPr>
                <w:sz w:val="22"/>
                <w:szCs w:val="22"/>
              </w:rPr>
            </w:pPr>
            <w:r w:rsidRPr="00D06DF1">
              <w:rPr>
                <w:sz w:val="22"/>
                <w:szCs w:val="22"/>
              </w:rPr>
              <w:t xml:space="preserve">ст-ца Баракаевская, </w:t>
            </w:r>
          </w:p>
          <w:p w:rsidR="00731C21" w:rsidRPr="00D06DF1" w:rsidRDefault="00731C21" w:rsidP="00945298">
            <w:pPr>
              <w:pStyle w:val="3d"/>
              <w:spacing w:line="276" w:lineRule="auto"/>
              <w:rPr>
                <w:sz w:val="22"/>
                <w:szCs w:val="22"/>
              </w:rPr>
            </w:pPr>
            <w:smartTag w:uri="urn:schemas-microsoft-com:office:smarttags" w:element="metricconverter">
              <w:smartTagPr>
                <w:attr w:name="ProductID" w:val="5,1 км"/>
              </w:smartTagPr>
              <w:r w:rsidRPr="00D06DF1">
                <w:rPr>
                  <w:sz w:val="22"/>
                  <w:szCs w:val="22"/>
                </w:rPr>
                <w:t>5,1 км</w:t>
              </w:r>
            </w:smartTag>
            <w:r w:rsidRPr="00D06DF1">
              <w:rPr>
                <w:sz w:val="22"/>
                <w:szCs w:val="22"/>
              </w:rPr>
              <w:t xml:space="preserve"> к 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731C21" w:rsidRPr="00D06DF1" w:rsidRDefault="00731C21" w:rsidP="00945298">
            <w:pPr>
              <w:spacing w:line="276" w:lineRule="auto"/>
              <w:rPr>
                <w:snapToGrid w:val="0"/>
                <w:lang w:val="en-US"/>
              </w:rPr>
            </w:pPr>
            <w:r w:rsidRPr="00D06DF1">
              <w:rPr>
                <w:snapToGrid w:val="0"/>
                <w:lang w:val="en-US"/>
              </w:rPr>
              <w:t>500</w:t>
            </w:r>
          </w:p>
        </w:tc>
        <w:tc>
          <w:tcPr>
            <w:tcW w:w="1415" w:type="dxa"/>
            <w:tcBorders>
              <w:top w:val="single" w:sz="4" w:space="0" w:color="auto"/>
              <w:left w:val="single" w:sz="4" w:space="0" w:color="auto"/>
              <w:right w:val="single" w:sz="4" w:space="0" w:color="auto"/>
            </w:tcBorders>
            <w:shd w:val="solid" w:color="FFFFFF" w:fill="auto"/>
          </w:tcPr>
          <w:p w:rsidR="00731C21" w:rsidRPr="00027131" w:rsidRDefault="00731C21" w:rsidP="00945298">
            <w:pPr>
              <w:pStyle w:val="afffe"/>
              <w:spacing w:line="276" w:lineRule="auto"/>
              <w:ind w:left="140" w:right="57"/>
              <w:jc w:val="right"/>
              <w:rPr>
                <w:rFonts w:ascii="Times New Roman" w:hAnsi="Times New Roman"/>
                <w:sz w:val="22"/>
                <w:szCs w:val="22"/>
              </w:rPr>
            </w:pPr>
            <w:r w:rsidRPr="00027131">
              <w:rPr>
                <w:rFonts w:ascii="Times New Roman" w:hAnsi="Times New Roman"/>
                <w:sz w:val="22"/>
                <w:szCs w:val="22"/>
              </w:rPr>
              <w:t>313-КЗ</w:t>
            </w:r>
          </w:p>
        </w:tc>
        <w:tc>
          <w:tcPr>
            <w:tcW w:w="993" w:type="dxa"/>
            <w:tcBorders>
              <w:top w:val="single" w:sz="4" w:space="0" w:color="auto"/>
              <w:left w:val="single" w:sz="4" w:space="0" w:color="auto"/>
              <w:right w:val="single" w:sz="4" w:space="0" w:color="auto"/>
            </w:tcBorders>
            <w:shd w:val="solid" w:color="FFFFFF" w:fill="auto"/>
          </w:tcPr>
          <w:p w:rsidR="00731C21" w:rsidRPr="00027131" w:rsidRDefault="00731C21" w:rsidP="00945298">
            <w:pPr>
              <w:pStyle w:val="afffe"/>
              <w:spacing w:line="276" w:lineRule="auto"/>
              <w:ind w:left="288" w:right="57"/>
              <w:rPr>
                <w:rFonts w:ascii="Times New Roman" w:hAnsi="Times New Roman"/>
                <w:sz w:val="22"/>
                <w:szCs w:val="22"/>
              </w:rPr>
            </w:pPr>
            <w:r w:rsidRPr="00027131">
              <w:rPr>
                <w:rFonts w:ascii="Times New Roman" w:hAnsi="Times New Roman"/>
                <w:sz w:val="22"/>
                <w:szCs w:val="22"/>
              </w:rPr>
              <w:t>Р</w:t>
            </w: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pStyle w:val="3d"/>
              <w:spacing w:line="276" w:lineRule="auto"/>
              <w:rPr>
                <w:sz w:val="22"/>
                <w:szCs w:val="22"/>
              </w:rPr>
            </w:pPr>
            <w:r w:rsidRPr="00D06DF1">
              <w:rPr>
                <w:sz w:val="22"/>
                <w:szCs w:val="22"/>
              </w:rPr>
              <w:t xml:space="preserve">Дольменная группа </w:t>
            </w:r>
          </w:p>
          <w:p w:rsidR="00891207" w:rsidRPr="00D06DF1" w:rsidRDefault="00891207" w:rsidP="00945298">
            <w:pPr>
              <w:pStyle w:val="3d"/>
              <w:spacing w:line="276" w:lineRule="auto"/>
              <w:rPr>
                <w:sz w:val="22"/>
                <w:szCs w:val="22"/>
              </w:rPr>
            </w:pPr>
            <w:r w:rsidRPr="00D06DF1">
              <w:rPr>
                <w:sz w:val="22"/>
                <w:szCs w:val="22"/>
              </w:rPr>
              <w:t>(8 дольменов-не прослеживаются))</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pStyle w:val="3d"/>
              <w:spacing w:line="276" w:lineRule="auto"/>
              <w:rPr>
                <w:sz w:val="22"/>
                <w:szCs w:val="22"/>
              </w:rPr>
            </w:pPr>
            <w:r w:rsidRPr="00D06DF1">
              <w:rPr>
                <w:sz w:val="22"/>
                <w:szCs w:val="22"/>
              </w:rPr>
              <w:t>ст.Баракаевской правый берег р.Губс</w:t>
            </w:r>
          </w:p>
          <w:p w:rsidR="00891207" w:rsidRPr="00D06DF1" w:rsidRDefault="00891207" w:rsidP="00945298">
            <w:pPr>
              <w:pStyle w:val="3d"/>
              <w:spacing w:line="276" w:lineRule="auto"/>
              <w:rPr>
                <w:sz w:val="22"/>
                <w:szCs w:val="22"/>
              </w:rPr>
            </w:pPr>
            <w:r w:rsidRPr="00D06DF1">
              <w:rPr>
                <w:sz w:val="22"/>
                <w:szCs w:val="22"/>
              </w:rPr>
              <w:t xml:space="preserve">между станицей Баракаевской и станицей Губской, ущелье р. Губс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027131" w:rsidRDefault="00891207" w:rsidP="00945298">
            <w:pPr>
              <w:pStyle w:val="afffe"/>
              <w:spacing w:line="276" w:lineRule="auto"/>
              <w:ind w:left="140" w:right="57"/>
              <w:jc w:val="right"/>
              <w:rPr>
                <w:rFonts w:ascii="Times New Roman" w:hAnsi="Times New Roman"/>
                <w:sz w:val="22"/>
                <w:szCs w:val="22"/>
              </w:rPr>
            </w:pPr>
            <w:r w:rsidRPr="00027131">
              <w:rPr>
                <w:rFonts w:ascii="Times New Roman" w:hAnsi="Times New Roman"/>
                <w:sz w:val="22"/>
                <w:szCs w:val="22"/>
              </w:rPr>
              <w:t>313-КЗ</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027131" w:rsidRDefault="00891207" w:rsidP="00945298">
            <w:pPr>
              <w:pStyle w:val="afffe"/>
              <w:spacing w:line="276" w:lineRule="auto"/>
              <w:ind w:left="288" w:right="57"/>
              <w:rPr>
                <w:rFonts w:ascii="Times New Roman" w:hAnsi="Times New Roman"/>
                <w:sz w:val="22"/>
                <w:szCs w:val="22"/>
              </w:rPr>
            </w:pPr>
            <w:r w:rsidRPr="00027131">
              <w:rPr>
                <w:rFonts w:ascii="Times New Roman" w:hAnsi="Times New Roman"/>
                <w:sz w:val="22"/>
                <w:szCs w:val="22"/>
              </w:rPr>
              <w:t>Р</w:t>
            </w: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pStyle w:val="3d"/>
              <w:spacing w:line="276" w:lineRule="auto"/>
              <w:rPr>
                <w:sz w:val="22"/>
                <w:szCs w:val="22"/>
              </w:rPr>
            </w:pPr>
            <w:r w:rsidRPr="00D06DF1">
              <w:rPr>
                <w:sz w:val="22"/>
                <w:szCs w:val="22"/>
              </w:rPr>
              <w:t xml:space="preserve">Курганная группа </w:t>
            </w:r>
          </w:p>
          <w:p w:rsidR="00891207" w:rsidRPr="00D06DF1" w:rsidRDefault="00891207" w:rsidP="00945298">
            <w:pPr>
              <w:pStyle w:val="3d"/>
              <w:spacing w:line="276" w:lineRule="auto"/>
              <w:rPr>
                <w:sz w:val="22"/>
                <w:szCs w:val="22"/>
              </w:rPr>
            </w:pPr>
            <w:r w:rsidRPr="00D06DF1">
              <w:rPr>
                <w:sz w:val="22"/>
                <w:szCs w:val="22"/>
              </w:rPr>
              <w:t xml:space="preserve">с дольменами </w:t>
            </w:r>
          </w:p>
          <w:p w:rsidR="00891207" w:rsidRPr="00D06DF1" w:rsidRDefault="00891207" w:rsidP="00945298">
            <w:pPr>
              <w:pStyle w:val="3d"/>
              <w:spacing w:line="276" w:lineRule="auto"/>
              <w:rPr>
                <w:sz w:val="22"/>
                <w:szCs w:val="22"/>
              </w:rPr>
            </w:pPr>
            <w:r w:rsidRPr="00D06DF1">
              <w:rPr>
                <w:sz w:val="22"/>
                <w:szCs w:val="22"/>
              </w:rPr>
              <w:t>(9 дольменов –не</w:t>
            </w:r>
          </w:p>
          <w:p w:rsidR="00891207" w:rsidRPr="00D06DF1" w:rsidRDefault="00891207" w:rsidP="00945298">
            <w:pPr>
              <w:pStyle w:val="3d"/>
              <w:spacing w:line="276" w:lineRule="auto"/>
              <w:rPr>
                <w:sz w:val="22"/>
                <w:szCs w:val="22"/>
              </w:rPr>
            </w:pPr>
            <w:r w:rsidRPr="00D06DF1">
              <w:rPr>
                <w:sz w:val="22"/>
                <w:szCs w:val="22"/>
              </w:rPr>
              <w:t>прослеживаются)</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pStyle w:val="3d"/>
              <w:spacing w:line="276" w:lineRule="auto"/>
              <w:rPr>
                <w:sz w:val="22"/>
                <w:szCs w:val="22"/>
              </w:rPr>
            </w:pPr>
            <w:r w:rsidRPr="00D06DF1">
              <w:rPr>
                <w:sz w:val="22"/>
                <w:szCs w:val="22"/>
              </w:rPr>
              <w:t>Ст.Баракаевская,</w:t>
            </w:r>
          </w:p>
          <w:p w:rsidR="00891207" w:rsidRPr="00D06DF1" w:rsidRDefault="00891207" w:rsidP="00945298">
            <w:pPr>
              <w:pStyle w:val="3d"/>
              <w:spacing w:line="276" w:lineRule="auto"/>
              <w:rPr>
                <w:sz w:val="22"/>
                <w:szCs w:val="22"/>
              </w:rPr>
            </w:pPr>
            <w:r w:rsidRPr="00D06DF1">
              <w:rPr>
                <w:sz w:val="22"/>
                <w:szCs w:val="22"/>
              </w:rPr>
              <w:t>2,9км к юго-юго-западу от южной окраины ст.Губская</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027131" w:rsidRDefault="00891207" w:rsidP="00945298">
            <w:pPr>
              <w:pStyle w:val="afffe"/>
              <w:spacing w:line="276" w:lineRule="auto"/>
              <w:ind w:left="140" w:right="57"/>
              <w:jc w:val="right"/>
              <w:rPr>
                <w:rFonts w:ascii="Times New Roman" w:hAnsi="Times New Roman"/>
                <w:sz w:val="22"/>
                <w:szCs w:val="22"/>
              </w:rPr>
            </w:pPr>
            <w:r w:rsidRPr="00027131">
              <w:rPr>
                <w:rFonts w:ascii="Times New Roman" w:hAnsi="Times New Roman"/>
                <w:sz w:val="22"/>
                <w:szCs w:val="22"/>
              </w:rPr>
              <w:t>313-КЗ</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027131" w:rsidRDefault="00891207" w:rsidP="00945298">
            <w:pPr>
              <w:pStyle w:val="afffe"/>
              <w:spacing w:line="276" w:lineRule="auto"/>
              <w:ind w:left="288" w:right="57"/>
              <w:rPr>
                <w:rFonts w:ascii="Times New Roman" w:hAnsi="Times New Roman"/>
                <w:sz w:val="22"/>
                <w:szCs w:val="22"/>
              </w:rPr>
            </w:pPr>
            <w:r w:rsidRPr="00027131">
              <w:rPr>
                <w:rFonts w:ascii="Times New Roman" w:hAnsi="Times New Roman"/>
                <w:sz w:val="22"/>
                <w:szCs w:val="22"/>
              </w:rPr>
              <w:t>Р</w:t>
            </w:r>
          </w:p>
        </w:tc>
      </w:tr>
      <w:tr w:rsidR="00891207" w:rsidRPr="0089120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891207" w:rsidRDefault="00891207" w:rsidP="00945298">
            <w:pPr>
              <w:pStyle w:val="3d"/>
              <w:spacing w:line="276" w:lineRule="auto"/>
              <w:rPr>
                <w:sz w:val="22"/>
                <w:szCs w:val="22"/>
              </w:rPr>
            </w:pPr>
            <w:r w:rsidRPr="00891207">
              <w:rPr>
                <w:sz w:val="22"/>
                <w:szCs w:val="22"/>
              </w:rPr>
              <w:t xml:space="preserve">Курганная группа </w:t>
            </w:r>
          </w:p>
          <w:p w:rsidR="00891207" w:rsidRPr="00891207" w:rsidRDefault="00891207" w:rsidP="00945298">
            <w:pPr>
              <w:pStyle w:val="3d"/>
              <w:spacing w:line="276" w:lineRule="auto"/>
              <w:rPr>
                <w:sz w:val="22"/>
                <w:szCs w:val="22"/>
              </w:rPr>
            </w:pPr>
            <w:r w:rsidRPr="00891207">
              <w:rPr>
                <w:sz w:val="22"/>
                <w:szCs w:val="22"/>
              </w:rPr>
              <w:t xml:space="preserve">"Грязнуха" </w:t>
            </w:r>
          </w:p>
          <w:p w:rsidR="00891207" w:rsidRPr="00891207" w:rsidRDefault="00891207" w:rsidP="00945298">
            <w:pPr>
              <w:pStyle w:val="3d"/>
              <w:spacing w:line="276" w:lineRule="auto"/>
              <w:rPr>
                <w:sz w:val="22"/>
                <w:szCs w:val="22"/>
              </w:rPr>
            </w:pPr>
            <w:r w:rsidRPr="00891207">
              <w:rPr>
                <w:sz w:val="22"/>
                <w:szCs w:val="22"/>
              </w:rPr>
              <w:t>(3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891207" w:rsidRDefault="00891207" w:rsidP="00945298">
            <w:pPr>
              <w:pStyle w:val="3d"/>
              <w:spacing w:line="276" w:lineRule="auto"/>
              <w:rPr>
                <w:sz w:val="22"/>
                <w:szCs w:val="22"/>
              </w:rPr>
            </w:pPr>
            <w:r w:rsidRPr="00891207">
              <w:rPr>
                <w:sz w:val="22"/>
                <w:szCs w:val="22"/>
              </w:rPr>
              <w:t xml:space="preserve">ст-ца Губская, </w:t>
            </w:r>
          </w:p>
          <w:p w:rsidR="00891207" w:rsidRPr="00891207" w:rsidRDefault="00891207" w:rsidP="00945298">
            <w:pPr>
              <w:pStyle w:val="3d"/>
              <w:spacing w:line="276" w:lineRule="auto"/>
              <w:rPr>
                <w:sz w:val="22"/>
                <w:szCs w:val="22"/>
              </w:rPr>
            </w:pPr>
            <w:smartTag w:uri="urn:schemas-microsoft-com:office:smarttags" w:element="metricconverter">
              <w:smartTagPr>
                <w:attr w:name="ProductID" w:val="2 км"/>
              </w:smartTagPr>
              <w:r w:rsidRPr="00891207">
                <w:rPr>
                  <w:sz w:val="22"/>
                  <w:szCs w:val="22"/>
                </w:rPr>
                <w:t>2 км</w:t>
              </w:r>
            </w:smartTag>
            <w:r w:rsidRPr="00891207">
              <w:rPr>
                <w:sz w:val="22"/>
                <w:szCs w:val="22"/>
              </w:rPr>
              <w:t xml:space="preserve"> к северо-западу от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rPr>
            </w:pPr>
            <w:r w:rsidRPr="00891207">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rPr>
            </w:pPr>
            <w:r w:rsidRPr="00891207">
              <w:rPr>
                <w:snapToGrid w:val="0"/>
              </w:rPr>
              <w:t>0,3</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rPr>
            </w:pPr>
            <w:r w:rsidRPr="00891207">
              <w:rPr>
                <w:snapToGrid w:val="0"/>
              </w:rPr>
              <w:t>28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rPr>
            </w:pPr>
            <w:r w:rsidRPr="00891207">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027131" w:rsidRDefault="00891207" w:rsidP="00945298">
            <w:pPr>
              <w:pStyle w:val="afffe"/>
              <w:spacing w:line="276" w:lineRule="auto"/>
              <w:ind w:left="140" w:right="57"/>
              <w:jc w:val="right"/>
              <w:rPr>
                <w:rFonts w:ascii="Times New Roman" w:hAnsi="Times New Roman"/>
                <w:sz w:val="22"/>
                <w:szCs w:val="22"/>
              </w:rPr>
            </w:pPr>
            <w:r w:rsidRPr="00027131">
              <w:rPr>
                <w:rFonts w:ascii="Times New Roman" w:hAnsi="Times New Roman"/>
                <w:sz w:val="22"/>
                <w:szCs w:val="22"/>
              </w:rPr>
              <w:t>313-КЗ</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027131" w:rsidRDefault="00891207" w:rsidP="00945298">
            <w:pPr>
              <w:pStyle w:val="afffe"/>
              <w:spacing w:line="276" w:lineRule="auto"/>
              <w:ind w:left="288" w:right="57"/>
              <w:rPr>
                <w:rFonts w:ascii="Times New Roman" w:hAnsi="Times New Roman"/>
                <w:sz w:val="22"/>
                <w:szCs w:val="22"/>
              </w:rPr>
            </w:pPr>
            <w:r w:rsidRPr="00027131">
              <w:rPr>
                <w:rFonts w:ascii="Times New Roman" w:hAnsi="Times New Roman"/>
                <w:sz w:val="22"/>
                <w:szCs w:val="22"/>
              </w:rPr>
              <w:t>Р</w:t>
            </w:r>
          </w:p>
        </w:tc>
      </w:tr>
      <w:tr w:rsidR="00891207" w:rsidRPr="0089120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945298">
            <w:pPr>
              <w:widowControl w:val="0"/>
              <w:numPr>
                <w:ilvl w:val="12"/>
                <w:numId w:val="0"/>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right w:val="single" w:sz="4" w:space="0" w:color="auto"/>
            </w:tcBorders>
            <w:shd w:val="solid" w:color="FFFFFF" w:fill="auto"/>
          </w:tcPr>
          <w:p w:rsidR="00891207" w:rsidRPr="0089120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89120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sz w:val="24"/>
                <w:szCs w:val="24"/>
              </w:rPr>
            </w:pPr>
            <w:r w:rsidRPr="00891207">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sz w:val="24"/>
                <w:szCs w:val="24"/>
              </w:rPr>
            </w:pPr>
            <w:r w:rsidRPr="00891207">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sz w:val="24"/>
                <w:szCs w:val="24"/>
              </w:rPr>
            </w:pPr>
            <w:r w:rsidRPr="00891207">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sz w:val="24"/>
                <w:szCs w:val="24"/>
              </w:rPr>
            </w:pPr>
            <w:r w:rsidRPr="00891207">
              <w:rPr>
                <w:snapToGrid w:val="0"/>
              </w:rPr>
              <w:t>50</w:t>
            </w:r>
          </w:p>
        </w:tc>
        <w:tc>
          <w:tcPr>
            <w:tcW w:w="1415" w:type="dxa"/>
            <w:vMerge/>
            <w:tcBorders>
              <w:left w:val="single" w:sz="4" w:space="0" w:color="auto"/>
              <w:right w:val="single" w:sz="4" w:space="0" w:color="auto"/>
            </w:tcBorders>
            <w:shd w:val="solid" w:color="FFFFFF" w:fill="auto"/>
          </w:tcPr>
          <w:p w:rsidR="00891207" w:rsidRPr="0089120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891207" w:rsidRDefault="00891207" w:rsidP="00945298">
            <w:pPr>
              <w:widowControl w:val="0"/>
              <w:suppressAutoHyphens/>
              <w:overflowPunct w:val="0"/>
              <w:autoSpaceDE w:val="0"/>
              <w:autoSpaceDN w:val="0"/>
              <w:adjustRightInd w:val="0"/>
              <w:spacing w:line="276" w:lineRule="auto"/>
              <w:rPr>
                <w:sz w:val="24"/>
                <w:szCs w:val="24"/>
              </w:rPr>
            </w:pPr>
          </w:p>
        </w:tc>
      </w:tr>
      <w:tr w:rsidR="00891207" w:rsidRPr="0089120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89120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89120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sz w:val="24"/>
                <w:szCs w:val="24"/>
              </w:rPr>
            </w:pPr>
            <w:r w:rsidRPr="00891207">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sz w:val="24"/>
                <w:szCs w:val="24"/>
              </w:rPr>
            </w:pPr>
            <w:r w:rsidRPr="00891207">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sz w:val="24"/>
                <w:szCs w:val="24"/>
              </w:rPr>
            </w:pPr>
            <w:r w:rsidRPr="00891207">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891207" w:rsidRDefault="00891207" w:rsidP="00945298">
            <w:pPr>
              <w:spacing w:line="276" w:lineRule="auto"/>
              <w:rPr>
                <w:snapToGrid w:val="0"/>
                <w:sz w:val="24"/>
                <w:szCs w:val="24"/>
              </w:rPr>
            </w:pPr>
            <w:r w:rsidRPr="00891207">
              <w:rPr>
                <w:snapToGrid w:val="0"/>
              </w:rPr>
              <w:t>75</w:t>
            </w:r>
          </w:p>
        </w:tc>
        <w:tc>
          <w:tcPr>
            <w:tcW w:w="1415" w:type="dxa"/>
            <w:vMerge/>
            <w:tcBorders>
              <w:left w:val="single" w:sz="4" w:space="0" w:color="auto"/>
              <w:right w:val="single" w:sz="4" w:space="0" w:color="auto"/>
            </w:tcBorders>
            <w:shd w:val="solid" w:color="FFFFFF" w:fill="auto"/>
          </w:tcPr>
          <w:p w:rsidR="00891207" w:rsidRPr="0089120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89120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pStyle w:val="3d"/>
              <w:spacing w:line="276" w:lineRule="auto"/>
              <w:rPr>
                <w:sz w:val="22"/>
                <w:szCs w:val="22"/>
              </w:rPr>
            </w:pPr>
            <w:r w:rsidRPr="00D06DF1">
              <w:rPr>
                <w:sz w:val="22"/>
                <w:szCs w:val="22"/>
              </w:rPr>
              <w:t xml:space="preserve">Курганная группа </w:t>
            </w:r>
          </w:p>
          <w:p w:rsidR="00891207" w:rsidRPr="00D06DF1" w:rsidRDefault="00891207" w:rsidP="00945298">
            <w:pPr>
              <w:pStyle w:val="3d"/>
              <w:spacing w:line="276" w:lineRule="auto"/>
              <w:rPr>
                <w:sz w:val="22"/>
                <w:szCs w:val="22"/>
              </w:rPr>
            </w:pPr>
            <w:r w:rsidRPr="00D06DF1">
              <w:rPr>
                <w:sz w:val="22"/>
                <w:szCs w:val="22"/>
              </w:rPr>
              <w:t xml:space="preserve">"Канук-Тан" </w:t>
            </w:r>
          </w:p>
          <w:p w:rsidR="00891207" w:rsidRPr="00D06DF1" w:rsidRDefault="00891207" w:rsidP="00945298">
            <w:pPr>
              <w:pStyle w:val="3d"/>
              <w:spacing w:line="276" w:lineRule="auto"/>
              <w:rPr>
                <w:sz w:val="22"/>
                <w:szCs w:val="22"/>
              </w:rPr>
            </w:pPr>
            <w:r w:rsidRPr="00D06DF1">
              <w:rPr>
                <w:sz w:val="22"/>
                <w:szCs w:val="22"/>
              </w:rPr>
              <w:t>(15 насыпей)</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pStyle w:val="3d"/>
              <w:spacing w:line="276" w:lineRule="auto"/>
              <w:rPr>
                <w:sz w:val="22"/>
                <w:szCs w:val="22"/>
              </w:rPr>
            </w:pPr>
            <w:r w:rsidRPr="00D06DF1">
              <w:rPr>
                <w:sz w:val="22"/>
                <w:szCs w:val="22"/>
              </w:rPr>
              <w:t xml:space="preserve">ст-ца Губская, </w:t>
            </w:r>
          </w:p>
          <w:p w:rsidR="00891207" w:rsidRPr="00D06DF1" w:rsidRDefault="00891207" w:rsidP="00945298">
            <w:pPr>
              <w:pStyle w:val="3d"/>
              <w:spacing w:line="276" w:lineRule="auto"/>
              <w:rPr>
                <w:sz w:val="22"/>
                <w:szCs w:val="22"/>
              </w:rPr>
            </w:pPr>
            <w:r w:rsidRPr="00D06DF1">
              <w:rPr>
                <w:sz w:val="22"/>
                <w:szCs w:val="22"/>
              </w:rPr>
              <w:t xml:space="preserve">4, </w:t>
            </w:r>
            <w:smartTag w:uri="urn:schemas-microsoft-com:office:smarttags" w:element="metricconverter">
              <w:smartTagPr>
                <w:attr w:name="ProductID" w:val="25 км"/>
              </w:smartTagPr>
              <w:r w:rsidRPr="00D06DF1">
                <w:rPr>
                  <w:sz w:val="22"/>
                  <w:szCs w:val="22"/>
                </w:rPr>
                <w:t>25 км</w:t>
              </w:r>
            </w:smartTag>
            <w:r w:rsidRPr="00D06DF1">
              <w:rPr>
                <w:sz w:val="22"/>
                <w:szCs w:val="22"/>
              </w:rPr>
              <w:t xml:space="preserve"> к северо-востоку от кладбища</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027131" w:rsidRDefault="00891207" w:rsidP="00945298">
            <w:pPr>
              <w:pStyle w:val="afffe"/>
              <w:spacing w:line="276" w:lineRule="auto"/>
              <w:ind w:left="140" w:right="57"/>
              <w:jc w:val="right"/>
              <w:rPr>
                <w:rFonts w:ascii="Times New Roman" w:hAnsi="Times New Roman"/>
                <w:sz w:val="22"/>
                <w:szCs w:val="22"/>
              </w:rPr>
            </w:pPr>
            <w:r w:rsidRPr="00027131">
              <w:rPr>
                <w:rFonts w:ascii="Times New Roman" w:hAnsi="Times New Roman"/>
                <w:sz w:val="22"/>
                <w:szCs w:val="22"/>
              </w:rPr>
              <w:t>313-КЗ</w:t>
            </w:r>
          </w:p>
          <w:p w:rsidR="00891207" w:rsidRPr="00027131" w:rsidRDefault="00891207" w:rsidP="00945298">
            <w:pPr>
              <w:pStyle w:val="afffe"/>
              <w:spacing w:line="276" w:lineRule="auto"/>
              <w:ind w:left="140" w:right="57"/>
              <w:jc w:val="right"/>
              <w:rPr>
                <w:rFonts w:ascii="Times New Roman" w:hAnsi="Times New Roman"/>
                <w:sz w:val="22"/>
                <w:szCs w:val="22"/>
              </w:rPr>
            </w:pPr>
          </w:p>
        </w:tc>
        <w:tc>
          <w:tcPr>
            <w:tcW w:w="993" w:type="dxa"/>
            <w:vMerge w:val="restart"/>
            <w:tcBorders>
              <w:top w:val="single" w:sz="4" w:space="0" w:color="auto"/>
              <w:left w:val="single" w:sz="4" w:space="0" w:color="auto"/>
              <w:right w:val="single" w:sz="4" w:space="0" w:color="auto"/>
            </w:tcBorders>
            <w:shd w:val="solid" w:color="FFFFFF" w:fill="auto"/>
          </w:tcPr>
          <w:p w:rsidR="00891207" w:rsidRPr="00027131" w:rsidRDefault="00891207" w:rsidP="00945298">
            <w:pPr>
              <w:pStyle w:val="afffe"/>
              <w:spacing w:line="276" w:lineRule="auto"/>
              <w:ind w:left="288" w:right="57"/>
              <w:rPr>
                <w:rFonts w:ascii="Times New Roman" w:hAnsi="Times New Roman"/>
                <w:sz w:val="22"/>
                <w:szCs w:val="22"/>
              </w:rPr>
            </w:pPr>
            <w:r w:rsidRPr="00027131">
              <w:rPr>
                <w:rFonts w:ascii="Times New Roman" w:hAnsi="Times New Roman"/>
                <w:sz w:val="22"/>
                <w:szCs w:val="22"/>
              </w:rPr>
              <w:t>Р</w:t>
            </w: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945298">
            <w:pPr>
              <w:widowControl w:val="0"/>
              <w:numPr>
                <w:ilvl w:val="12"/>
                <w:numId w:val="0"/>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8</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34</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9</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44</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48"/>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pStyle w:val="3d"/>
              <w:spacing w:line="276" w:lineRule="auto"/>
              <w:rPr>
                <w:sz w:val="22"/>
                <w:szCs w:val="22"/>
              </w:rPr>
            </w:pPr>
            <w:r w:rsidRPr="00D06DF1">
              <w:rPr>
                <w:sz w:val="22"/>
                <w:szCs w:val="22"/>
              </w:rPr>
              <w:t xml:space="preserve">Курганная группа </w:t>
            </w:r>
          </w:p>
          <w:p w:rsidR="00891207" w:rsidRPr="00D06DF1" w:rsidRDefault="00891207" w:rsidP="00945298">
            <w:pPr>
              <w:pStyle w:val="3d"/>
              <w:spacing w:line="276" w:lineRule="auto"/>
              <w:rPr>
                <w:sz w:val="22"/>
                <w:szCs w:val="22"/>
              </w:rPr>
            </w:pPr>
            <w:r w:rsidRPr="00D06DF1">
              <w:rPr>
                <w:sz w:val="22"/>
                <w:szCs w:val="22"/>
              </w:rPr>
              <w:t xml:space="preserve">"Грязнуха" </w:t>
            </w:r>
          </w:p>
          <w:p w:rsidR="00891207" w:rsidRPr="00D06DF1" w:rsidRDefault="00891207" w:rsidP="00945298">
            <w:pPr>
              <w:pStyle w:val="3d"/>
              <w:spacing w:line="276" w:lineRule="auto"/>
              <w:rPr>
                <w:sz w:val="22"/>
                <w:szCs w:val="22"/>
              </w:rPr>
            </w:pPr>
            <w:r w:rsidRPr="00D06DF1">
              <w:rPr>
                <w:sz w:val="22"/>
                <w:szCs w:val="22"/>
              </w:rPr>
              <w:t>(3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pStyle w:val="3d"/>
              <w:spacing w:line="276" w:lineRule="auto"/>
              <w:rPr>
                <w:sz w:val="22"/>
                <w:szCs w:val="22"/>
              </w:rPr>
            </w:pPr>
            <w:r w:rsidRPr="00D06DF1">
              <w:rPr>
                <w:sz w:val="22"/>
                <w:szCs w:val="22"/>
              </w:rPr>
              <w:t xml:space="preserve">ст-ца Губская, </w:t>
            </w:r>
          </w:p>
          <w:p w:rsidR="00891207" w:rsidRPr="00D06DF1" w:rsidRDefault="00891207" w:rsidP="00945298">
            <w:pPr>
              <w:pStyle w:val="3d"/>
              <w:spacing w:line="276" w:lineRule="auto"/>
              <w:rPr>
                <w:sz w:val="22"/>
                <w:szCs w:val="22"/>
              </w:rPr>
            </w:pPr>
            <w:smartTag w:uri="urn:schemas-microsoft-com:office:smarttags" w:element="metricconverter">
              <w:smartTagPr>
                <w:attr w:name="ProductID" w:val="2 км"/>
              </w:smartTagPr>
              <w:r w:rsidRPr="00D06DF1">
                <w:rPr>
                  <w:sz w:val="22"/>
                  <w:szCs w:val="22"/>
                </w:rPr>
                <w:t>2 км</w:t>
              </w:r>
            </w:smartTag>
            <w:r w:rsidRPr="00D06DF1">
              <w:rPr>
                <w:sz w:val="22"/>
                <w:szCs w:val="22"/>
              </w:rPr>
              <w:t xml:space="preserve"> к северо-западу от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0,3</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027131" w:rsidRDefault="00891207" w:rsidP="00945298">
            <w:pPr>
              <w:pStyle w:val="afffe"/>
              <w:spacing w:line="276" w:lineRule="auto"/>
              <w:ind w:left="140" w:right="57"/>
              <w:jc w:val="right"/>
              <w:rPr>
                <w:rFonts w:ascii="Times New Roman" w:hAnsi="Times New Roman"/>
                <w:sz w:val="22"/>
                <w:szCs w:val="22"/>
              </w:rPr>
            </w:pPr>
            <w:r w:rsidRPr="00027131">
              <w:rPr>
                <w:rFonts w:ascii="Times New Roman" w:hAnsi="Times New Roman"/>
                <w:sz w:val="22"/>
                <w:szCs w:val="22"/>
              </w:rPr>
              <w:t>313-КЗ</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027131" w:rsidRDefault="00891207" w:rsidP="00945298">
            <w:pPr>
              <w:pStyle w:val="afffe"/>
              <w:spacing w:line="276" w:lineRule="auto"/>
              <w:ind w:left="288" w:right="57"/>
              <w:rPr>
                <w:rFonts w:ascii="Times New Roman" w:hAnsi="Times New Roman"/>
                <w:sz w:val="22"/>
                <w:szCs w:val="22"/>
              </w:rPr>
            </w:pPr>
            <w:r w:rsidRPr="00027131">
              <w:rPr>
                <w:rFonts w:ascii="Times New Roman" w:hAnsi="Times New Roman"/>
                <w:sz w:val="22"/>
                <w:szCs w:val="22"/>
              </w:rPr>
              <w:t>Р</w:t>
            </w: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945298">
            <w:pPr>
              <w:widowControl w:val="0"/>
              <w:numPr>
                <w:ilvl w:val="12"/>
                <w:numId w:val="0"/>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Местонахожде-ние "Борисовское"</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smartTag w:uri="urn:schemas-microsoft-com:office:smarttags" w:element="metricconverter">
              <w:smartTagPr>
                <w:attr w:name="ProductID" w:val="5,9 км"/>
              </w:smartTagPr>
              <w:r w:rsidRPr="00D06DF1">
                <w:t>5,9 км</w:t>
              </w:r>
            </w:smartTag>
            <w:r w:rsidRPr="00D06DF1">
              <w:t xml:space="preserve"> к юго-западу от западной окраины станицы, на отметке высоты около </w:t>
            </w:r>
            <w:smartTag w:uri="urn:schemas-microsoft-com:office:smarttags" w:element="metricconverter">
              <w:smartTagPr>
                <w:attr w:name="ProductID" w:val="770 м"/>
              </w:smartTagPr>
              <w:r w:rsidRPr="00D06DF1">
                <w:t>770 м</w:t>
              </w:r>
            </w:smartTag>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18</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Стоянка</w:t>
            </w:r>
          </w:p>
          <w:p w:rsidR="00891207" w:rsidRPr="00D06DF1" w:rsidRDefault="00891207" w:rsidP="00945298">
            <w:pPr>
              <w:spacing w:line="276" w:lineRule="auto"/>
            </w:pPr>
            <w:r w:rsidRPr="00D06DF1">
              <w:t xml:space="preserve"> "Губский навес №2"</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r w:rsidRPr="00D06DF1">
              <w:t>6км к западу-юго-западу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200</w:t>
            </w: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19</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Стоянка</w:t>
            </w:r>
          </w:p>
          <w:p w:rsidR="00891207" w:rsidRPr="00D06DF1" w:rsidRDefault="00891207" w:rsidP="00945298">
            <w:pPr>
              <w:spacing w:line="276" w:lineRule="auto"/>
            </w:pPr>
            <w:r w:rsidRPr="00D06DF1">
              <w:t xml:space="preserve"> "Губский навес № 7" </w:t>
            </w:r>
          </w:p>
          <w:p w:rsidR="00891207" w:rsidRPr="00D06DF1" w:rsidRDefault="00891207" w:rsidP="00945298">
            <w:pPr>
              <w:spacing w:line="276" w:lineRule="auto"/>
            </w:pPr>
            <w:r w:rsidRPr="00D06DF1">
              <w:t>(навес Сатанай)</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smartTag w:uri="urn:schemas-microsoft-com:office:smarttags" w:element="metricconverter">
              <w:smartTagPr>
                <w:attr w:name="ProductID" w:val="5 км"/>
              </w:smartTagPr>
              <w:r w:rsidRPr="00D06DF1">
                <w:t>5 км</w:t>
              </w:r>
            </w:smartTag>
            <w:r w:rsidRPr="00D06DF1">
              <w:t xml:space="preserve"> к юго-западу от станицы, </w:t>
            </w:r>
            <w:smartTag w:uri="urn:schemas-microsoft-com:office:smarttags" w:element="metricconverter">
              <w:smartTagPr>
                <w:attr w:name="ProductID" w:val="0,4 км"/>
              </w:smartTagPr>
              <w:r w:rsidRPr="00D06DF1">
                <w:t>0,4 км</w:t>
              </w:r>
            </w:smartTag>
            <w:r w:rsidRPr="00D06DF1">
              <w:t xml:space="preserve"> вниз по течению от стоянки Монашеской на отметке высоты </w:t>
            </w:r>
            <w:smartTag w:uri="urn:schemas-microsoft-com:office:smarttags" w:element="metricconverter">
              <w:smartTagPr>
                <w:attr w:name="ProductID" w:val="834 м"/>
              </w:smartTagPr>
              <w:r w:rsidRPr="00D06DF1">
                <w:t>834 м</w:t>
              </w:r>
            </w:smartTag>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200</w:t>
            </w: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20</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Стоянка "Русланова пещера"</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smartTag w:uri="urn:schemas-microsoft-com:office:smarttags" w:element="metricconverter">
              <w:smartTagPr>
                <w:attr w:name="ProductID" w:val="7,2 км"/>
              </w:smartTagPr>
              <w:r w:rsidRPr="00D06DF1">
                <w:t>7,2 км</w:t>
              </w:r>
            </w:smartTag>
            <w:r w:rsidRPr="00D06DF1">
              <w:t xml:space="preserve"> к юго-западу от западной окраины станицы, в </w:t>
            </w:r>
            <w:smartTag w:uri="urn:schemas-microsoft-com:office:smarttags" w:element="metricconverter">
              <w:smartTagPr>
                <w:attr w:name="ProductID" w:val="0,3 км"/>
              </w:smartTagPr>
              <w:r w:rsidRPr="00D06DF1">
                <w:t>0,3 км</w:t>
              </w:r>
            </w:smartTag>
            <w:r w:rsidRPr="00D06DF1">
              <w:t xml:space="preserve"> к востоку от навеса Сатанай, в пещере на левом берегу Борисовского ущелья</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200</w:t>
            </w: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21</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Стоянка</w:t>
            </w:r>
          </w:p>
          <w:p w:rsidR="00891207" w:rsidRPr="00D06DF1" w:rsidRDefault="00891207" w:rsidP="00945298">
            <w:pPr>
              <w:spacing w:line="276" w:lineRule="auto"/>
            </w:pPr>
            <w:r w:rsidRPr="00D06DF1">
              <w:t xml:space="preserve">"Губский навес </w:t>
            </w:r>
          </w:p>
          <w:p w:rsidR="00891207" w:rsidRPr="00D06DF1" w:rsidRDefault="00891207" w:rsidP="00945298">
            <w:pPr>
              <w:spacing w:line="276" w:lineRule="auto"/>
            </w:pPr>
            <w:r w:rsidRPr="00D06DF1">
              <w:t>№ 1"</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smartTag w:uri="urn:schemas-microsoft-com:office:smarttags" w:element="metricconverter">
              <w:smartTagPr>
                <w:attr w:name="ProductID" w:val="5,9 км"/>
              </w:smartTagPr>
              <w:r w:rsidRPr="00D06DF1">
                <w:t>5,9 км</w:t>
              </w:r>
            </w:smartTag>
            <w:r w:rsidRPr="00D06DF1">
              <w:t xml:space="preserve"> к 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200</w:t>
            </w: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22</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Стоянки "Губский навес</w:t>
            </w:r>
          </w:p>
          <w:p w:rsidR="00891207" w:rsidRPr="00D06DF1" w:rsidRDefault="00891207" w:rsidP="00945298">
            <w:pPr>
              <w:spacing w:line="276" w:lineRule="auto"/>
            </w:pPr>
            <w:r w:rsidRPr="00D06DF1">
              <w:t xml:space="preserve"> № 3,</w:t>
            </w:r>
          </w:p>
          <w:p w:rsidR="00891207" w:rsidRPr="00D06DF1" w:rsidRDefault="00891207" w:rsidP="00945298">
            <w:pPr>
              <w:spacing w:line="276" w:lineRule="auto"/>
            </w:pPr>
          </w:p>
          <w:p w:rsidR="00891207" w:rsidRPr="00D06DF1" w:rsidRDefault="00891207" w:rsidP="00945298">
            <w:pPr>
              <w:spacing w:line="276" w:lineRule="auto"/>
            </w:pPr>
            <w:r w:rsidRPr="00D06DF1">
              <w:t xml:space="preserve">№4 (151а), </w:t>
            </w:r>
          </w:p>
          <w:p w:rsidR="00891207" w:rsidRPr="00D06DF1" w:rsidRDefault="00891207" w:rsidP="00945298">
            <w:pPr>
              <w:spacing w:line="276" w:lineRule="auto"/>
            </w:pPr>
            <w:r w:rsidRPr="00D06DF1">
              <w:t>№6(151б)"</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smartTag w:uri="urn:schemas-microsoft-com:office:smarttags" w:element="metricconverter">
              <w:smartTagPr>
                <w:attr w:name="ProductID" w:val="6,2 км"/>
              </w:smartTagPr>
              <w:r w:rsidRPr="00D06DF1">
                <w:t>6,2 км</w:t>
              </w:r>
            </w:smartTag>
            <w:r w:rsidRPr="00D06DF1">
              <w:t xml:space="preserve"> к юго-западу от западной окраины станицы</w:t>
            </w:r>
          </w:p>
          <w:p w:rsidR="00891207" w:rsidRPr="00D06DF1" w:rsidRDefault="00891207" w:rsidP="00945298">
            <w:pPr>
              <w:spacing w:line="276" w:lineRule="auto"/>
            </w:pPr>
            <w:smartTag w:uri="urn:schemas-microsoft-com:office:smarttags" w:element="metricconverter">
              <w:smartTagPr>
                <w:attr w:name="ProductID" w:val="6,1 км"/>
              </w:smartTagPr>
              <w:r w:rsidRPr="00D06DF1">
                <w:t>6,1 км</w:t>
              </w:r>
            </w:smartTag>
            <w:r w:rsidRPr="00D06DF1">
              <w:t xml:space="preserve"> к юго-западу</w:t>
            </w:r>
          </w:p>
          <w:p w:rsidR="00891207" w:rsidRPr="00D06DF1" w:rsidRDefault="00891207" w:rsidP="00945298">
            <w:pPr>
              <w:spacing w:line="276" w:lineRule="auto"/>
            </w:pPr>
            <w:smartTag w:uri="urn:schemas-microsoft-com:office:smarttags" w:element="metricconverter">
              <w:smartTagPr>
                <w:attr w:name="ProductID" w:val="5,5 км"/>
              </w:smartTagPr>
              <w:r w:rsidRPr="00D06DF1">
                <w:t>5,5 км</w:t>
              </w:r>
            </w:smartTag>
            <w:r w:rsidRPr="00D06DF1">
              <w:t xml:space="preserve"> к юго-западу</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200</w:t>
            </w: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23</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Пещерная стоянка "Аутлевская"</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smartTag w:uri="urn:schemas-microsoft-com:office:smarttags" w:element="metricconverter">
              <w:smartTagPr>
                <w:attr w:name="ProductID" w:val="6 км"/>
              </w:smartTagPr>
              <w:r w:rsidRPr="00D06DF1">
                <w:t>6 км</w:t>
              </w:r>
            </w:smartTag>
            <w:r w:rsidRPr="00D06DF1">
              <w:t xml:space="preserve"> к юго-западу от западной окраины станицы, правый борт долины р.Губс, на скальном участке склона г.Круглой</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200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24</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Стоянка "Лубочный навес"</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smartTag w:uri="urn:schemas-microsoft-com:office:smarttags" w:element="metricconverter">
              <w:smartTagPr>
                <w:attr w:name="ProductID" w:val="5,3 км"/>
              </w:smartTagPr>
              <w:r w:rsidRPr="00D06DF1">
                <w:t>5,3 км</w:t>
              </w:r>
            </w:smartTag>
            <w:r w:rsidRPr="00D06DF1">
              <w:t xml:space="preserve"> к юго-западу от станицы, в навесе Борисовского ущелья р.Губс, правый отвесный борт Лубочного ручья (р.Псеубек)</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200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25</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Пещерная стоянка "Монашеская"</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smartTag w:uri="urn:schemas-microsoft-com:office:smarttags" w:element="metricconverter">
              <w:smartTagPr>
                <w:attr w:name="ProductID" w:val="5,8 км"/>
              </w:smartTagPr>
              <w:r w:rsidRPr="00D06DF1">
                <w:t>5,8 км</w:t>
              </w:r>
            </w:smartTag>
            <w:r w:rsidRPr="00D06DF1">
              <w:t xml:space="preserve"> к юго-западу от станицы, Борисовское ущелье верхнего течения р.Губс, левый борт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26</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Губское делювиальное местонахождение</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r w:rsidRPr="00D06DF1">
              <w:t>6,5км к западу-юго-западу от западной окраины станицы , левый берег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27</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Губское аллювиальное местонахождение</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r w:rsidRPr="00D06DF1">
              <w:t>6,2км к западу-юго-западу от западной окраины станицы правый берег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28</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Пещерная стоянка "Косожская"</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r w:rsidRPr="00D06DF1">
              <w:t xml:space="preserve">6,4км к западу-юго-западу от западной окраины станицы левый борт Борисовского ущелья р.Губс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29</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Баракаевская пещерная мустьерская стоянка</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smartTag w:uri="urn:schemas-microsoft-com:office:smarttags" w:element="metricconverter">
              <w:smartTagPr>
                <w:attr w:name="ProductID" w:val="6,6 км"/>
              </w:smartTagPr>
              <w:r w:rsidRPr="00D06DF1">
                <w:t>6,6 км</w:t>
              </w:r>
            </w:smartTag>
            <w:r w:rsidRPr="00D06DF1">
              <w:t xml:space="preserve"> к юго-западу от западной окраины станицы, левый борт Борисовского ущелья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30</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Местонахожде</w:t>
            </w:r>
          </w:p>
          <w:p w:rsidR="00891207" w:rsidRPr="00D06DF1" w:rsidRDefault="00891207" w:rsidP="00945298">
            <w:pPr>
              <w:spacing w:line="276" w:lineRule="auto"/>
            </w:pPr>
            <w:r w:rsidRPr="00D06DF1">
              <w:t>ние "Палферовское"</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Баракаевская, </w:t>
            </w:r>
          </w:p>
          <w:p w:rsidR="00891207" w:rsidRPr="00D06DF1" w:rsidRDefault="00891207" w:rsidP="00945298">
            <w:pPr>
              <w:spacing w:line="276" w:lineRule="auto"/>
            </w:pPr>
            <w:r w:rsidRPr="00D06DF1">
              <w:t xml:space="preserve"> 6,2км к западу-юго-западу от западной окраины станицы правый берег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31</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(3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5,0 км"/>
              </w:smartTagPr>
              <w:r w:rsidRPr="00D06DF1">
                <w:t>5,0 км</w:t>
              </w:r>
            </w:smartTag>
            <w:r w:rsidRPr="00D06DF1">
              <w:t xml:space="preserve"> к 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32</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945298">
            <w:pPr>
              <w:widowControl w:val="0"/>
              <w:numPr>
                <w:ilvl w:val="12"/>
                <w:numId w:val="0"/>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uppressAutoHyphens/>
              <w:spacing w:line="276" w:lineRule="auto"/>
              <w:jc w:val="center"/>
              <w:rPr>
                <w:sz w:val="24"/>
                <w:szCs w:val="24"/>
                <w:lang w:eastAsia="ar-SA"/>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left="-40" w:right="-1"/>
              <w:jc w:val="center"/>
              <w:rPr>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tabs>
                <w:tab w:val="right" w:leader="dot" w:pos="9498"/>
              </w:tabs>
              <w:spacing w:line="276" w:lineRule="auto"/>
              <w:ind w:right="-1"/>
              <w:jc w:val="center"/>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Курганно-дольменная группа</w:t>
            </w:r>
          </w:p>
          <w:p w:rsidR="00891207" w:rsidRPr="00D06DF1" w:rsidRDefault="00891207" w:rsidP="00945298">
            <w:pPr>
              <w:spacing w:line="276" w:lineRule="auto"/>
            </w:pPr>
            <w:r w:rsidRPr="00D06DF1">
              <w:t>(57 насыпей,</w:t>
            </w:r>
          </w:p>
          <w:p w:rsidR="00891207" w:rsidRPr="00D06DF1" w:rsidRDefault="00891207" w:rsidP="00945298">
            <w:pPr>
              <w:spacing w:line="276" w:lineRule="auto"/>
            </w:pPr>
            <w:r w:rsidRPr="00D06DF1">
              <w:t>10 дольменов)</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3,5 км"/>
              </w:smartTagPr>
              <w:r w:rsidRPr="00D06DF1">
                <w:t>3,5 км</w:t>
              </w:r>
            </w:smartTag>
            <w:r w:rsidRPr="00D06DF1">
              <w:t xml:space="preserve"> к юго-юго-востоку от южной окраины станицы</w:t>
            </w:r>
          </w:p>
          <w:p w:rsidR="00891207" w:rsidRPr="00D06DF1" w:rsidRDefault="00891207" w:rsidP="00945298">
            <w:pPr>
              <w:spacing w:line="276" w:lineRule="auto"/>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1-57</w:t>
            </w:r>
          </w:p>
          <w:p w:rsidR="00891207" w:rsidRPr="00D06DF1" w:rsidRDefault="00891207" w:rsidP="00945298">
            <w:pPr>
              <w:spacing w:line="276" w:lineRule="auto"/>
              <w:rPr>
                <w:snapToGrid w:val="0"/>
              </w:rPr>
            </w:pPr>
            <w:r w:rsidRPr="00D06DF1">
              <w:rPr>
                <w:snapToGrid w:val="0"/>
              </w:rPr>
              <w:t>1-10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33</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(52 насыпи)</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1,0 км"/>
              </w:smartTagPr>
              <w:r w:rsidRPr="00D06DF1">
                <w:t>1,0 км</w:t>
              </w:r>
            </w:smartTag>
            <w:r w:rsidRPr="00D06DF1">
              <w:t xml:space="preserve"> к югу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1-52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0,6-1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34</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2,85 км"/>
              </w:smartTagPr>
              <w:r w:rsidRPr="00D06DF1">
                <w:t>2,85 км</w:t>
              </w:r>
            </w:smartTag>
            <w:r w:rsidRPr="00D06DF1">
              <w:t xml:space="preserve"> к ююго-юго-западу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0,9</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35</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2,1 км"/>
              </w:smartTagPr>
              <w:r w:rsidRPr="00D06DF1">
                <w:t>2,1 км</w:t>
              </w:r>
            </w:smartTag>
            <w:r w:rsidRPr="00D06DF1">
              <w:t xml:space="preserve"> к юго-юго-западу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44</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36</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(2 насыпи)</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1,5 км"/>
              </w:smartTagPr>
              <w:r w:rsidRPr="00D06DF1">
                <w:t>1,5 км</w:t>
              </w:r>
            </w:smartTag>
            <w:r w:rsidRPr="00D06DF1">
              <w:t xml:space="preserve"> к юго-юго-западу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0,9</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37</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3,6 км"/>
              </w:smartTagPr>
              <w:r w:rsidRPr="00D06DF1">
                <w:t>3,6 км</w:t>
              </w:r>
            </w:smartTag>
            <w:r w:rsidRPr="00D06DF1">
              <w:t xml:space="preserve"> к востоку-юго-востоку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38</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(2 насыпи)</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5,0 км"/>
              </w:smartTagPr>
              <w:r w:rsidRPr="00D06DF1">
                <w:t>5,0 км</w:t>
              </w:r>
            </w:smartTag>
            <w:r w:rsidRPr="00D06DF1">
              <w:t xml:space="preserve"> к юго-востоку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39</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6,8 км"/>
              </w:smartTagPr>
              <w:r w:rsidRPr="00D06DF1">
                <w:t>6,8 км</w:t>
              </w:r>
            </w:smartTag>
            <w:r w:rsidRPr="00D06DF1">
              <w:t xml:space="preserve"> к юго-востоку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44</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40</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Губское русловое местонахождение</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На протяжении </w:t>
            </w:r>
            <w:smartTag w:uri="urn:schemas-microsoft-com:office:smarttags" w:element="metricconverter">
              <w:smartTagPr>
                <w:attr w:name="ProductID" w:val="25 км"/>
              </w:smartTagPr>
              <w:r w:rsidRPr="00D06DF1">
                <w:t>25 км</w:t>
              </w:r>
            </w:smartTag>
            <w:r w:rsidRPr="00D06DF1">
              <w:t xml:space="preserve"> от ст-цы Губской на северо-восток, от впадения р.Губс в р.Ходзь в районе х.Первомайского до ст-цы Баракаевской</w:t>
            </w:r>
          </w:p>
          <w:p w:rsidR="00891207" w:rsidRPr="00D06DF1" w:rsidRDefault="00891207" w:rsidP="00945298">
            <w:pPr>
              <w:spacing w:line="276" w:lineRule="auto"/>
            </w:pPr>
            <w:r w:rsidRPr="00D06DF1">
              <w:t>1,36км к юго-юго-западу от северной окраины х.Пролетар-ский, на МТФ, побережье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42</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Местонахожде-ние "Кудренкин Солонец"</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Губская, </w:t>
            </w:r>
          </w:p>
          <w:p w:rsidR="00891207" w:rsidRPr="00D06DF1" w:rsidRDefault="00891207" w:rsidP="00945298">
            <w:pPr>
              <w:spacing w:line="276" w:lineRule="auto"/>
            </w:pPr>
            <w:r w:rsidRPr="00D06DF1">
              <w:t>северная окраина, урочище Кудренкин Солонец</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73</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Местонахожде-ние "Романец"</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Губская,</w:t>
            </w:r>
          </w:p>
          <w:p w:rsidR="00891207" w:rsidRPr="00D06DF1" w:rsidRDefault="00891207" w:rsidP="00945298">
            <w:pPr>
              <w:spacing w:line="276" w:lineRule="auto"/>
            </w:pPr>
            <w:r w:rsidRPr="00D06DF1">
              <w:t>южная окраина, близ впадение ручья Романец в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74</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Местонахожде-ние "Уварова балка"</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Губская, </w:t>
            </w:r>
          </w:p>
          <w:p w:rsidR="00891207" w:rsidRPr="00D06DF1" w:rsidRDefault="00891207" w:rsidP="00945298">
            <w:pPr>
              <w:spacing w:line="276" w:lineRule="auto"/>
            </w:pPr>
            <w:smartTag w:uri="urn:schemas-microsoft-com:office:smarttags" w:element="metricconverter">
              <w:smartTagPr>
                <w:attr w:name="ProductID" w:val="1 км"/>
              </w:smartTagPr>
              <w:r w:rsidRPr="00D06DF1">
                <w:t>1 км</w:t>
              </w:r>
            </w:smartTag>
            <w:r w:rsidRPr="00D06DF1">
              <w:t xml:space="preserve"> к югу от станицы, при впадении Уварова ручья в р.Губс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75</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0,35 км"/>
              </w:smartTagPr>
              <w:r w:rsidRPr="00D06DF1">
                <w:t>0,35 км</w:t>
              </w:r>
            </w:smartTag>
            <w:r w:rsidRPr="00D06DF1">
              <w:t xml:space="preserve"> к северо-востоку от кладбища</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42</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76</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(46 насыпей)</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1,25 км"/>
              </w:smartTagPr>
              <w:r w:rsidRPr="00D06DF1">
                <w:t>1,25 км</w:t>
              </w:r>
            </w:smartTag>
            <w:r w:rsidRPr="00D06DF1">
              <w:t xml:space="preserve"> к западу-северо-западу от кладбища станицы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1-46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0,8-1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77</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4"/>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Местонахожде-ние "Кудренкин Солонец"</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 xml:space="preserve">ст-ца Губская, </w:t>
            </w:r>
          </w:p>
          <w:p w:rsidR="00891207" w:rsidRPr="00D06DF1" w:rsidRDefault="00891207" w:rsidP="00945298">
            <w:pPr>
              <w:spacing w:line="276" w:lineRule="auto"/>
            </w:pPr>
            <w:r w:rsidRPr="00D06DF1">
              <w:t>северная окраина, урочище Кудренкин Солонец</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73</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554C0A" w:rsidP="00945298">
            <w:pPr>
              <w:widowControl w:val="0"/>
              <w:spacing w:line="276" w:lineRule="auto"/>
              <w:ind w:left="57"/>
              <w:jc w:val="center"/>
              <w:rPr>
                <w:snapToGrid w:val="0"/>
                <w:sz w:val="24"/>
                <w:szCs w:val="24"/>
              </w:rPr>
            </w:pPr>
            <w:r>
              <w:rPr>
                <w:snapToGrid w:val="0"/>
                <w:sz w:val="24"/>
                <w:szCs w:val="24"/>
              </w:rPr>
              <w:t>39</w:t>
            </w: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(2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 Баракаевская,</w:t>
            </w:r>
          </w:p>
          <w:p w:rsidR="00891207" w:rsidRPr="00D06DF1" w:rsidRDefault="00891207" w:rsidP="00945298">
            <w:pPr>
              <w:spacing w:line="276" w:lineRule="auto"/>
            </w:pPr>
            <w:r w:rsidRPr="00D06DF1">
              <w:t>южная окраина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78</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945298">
            <w:pPr>
              <w:widowControl w:val="0"/>
              <w:numPr>
                <w:ilvl w:val="12"/>
                <w:numId w:val="0"/>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left w:val="single" w:sz="4" w:space="0" w:color="auto"/>
              <w:bottom w:val="single" w:sz="4" w:space="0" w:color="auto"/>
              <w:right w:val="single" w:sz="4" w:space="0" w:color="auto"/>
            </w:tcBorders>
            <w:shd w:val="solid" w:color="FFFFFF" w:fill="auto"/>
            <w:vAlign w:val="center"/>
          </w:tcPr>
          <w:p w:rsidR="00891207" w:rsidRPr="001D1C37" w:rsidRDefault="00554C0A" w:rsidP="00945298">
            <w:pPr>
              <w:widowControl w:val="0"/>
              <w:numPr>
                <w:ilvl w:val="12"/>
                <w:numId w:val="0"/>
              </w:numPr>
              <w:tabs>
                <w:tab w:val="left" w:pos="540"/>
              </w:tabs>
              <w:suppressAutoHyphens/>
              <w:overflowPunct w:val="0"/>
              <w:autoSpaceDE w:val="0"/>
              <w:autoSpaceDN w:val="0"/>
              <w:adjustRightInd w:val="0"/>
              <w:spacing w:line="276" w:lineRule="auto"/>
              <w:jc w:val="center"/>
              <w:rPr>
                <w:sz w:val="24"/>
                <w:szCs w:val="24"/>
              </w:rPr>
            </w:pPr>
            <w:r>
              <w:rPr>
                <w:sz w:val="24"/>
                <w:szCs w:val="24"/>
              </w:rPr>
              <w:t>40.</w:t>
            </w:r>
          </w:p>
        </w:tc>
        <w:tc>
          <w:tcPr>
            <w:tcW w:w="1562"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w:t>
            </w:r>
          </w:p>
        </w:tc>
        <w:tc>
          <w:tcPr>
            <w:tcW w:w="2694"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1,5 км"/>
              </w:smartTagPr>
              <w:r w:rsidRPr="00D06DF1">
                <w:t>1,5 км</w:t>
              </w:r>
            </w:smartTag>
            <w:r w:rsidRPr="00D06DF1">
              <w:t xml:space="preserve"> к северо-востоку от восточной окраины станицы, а\д Баракаевская-Губская, левый берег р. Губс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0,3</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79</w:t>
            </w:r>
          </w:p>
        </w:tc>
        <w:tc>
          <w:tcPr>
            <w:tcW w:w="993"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554C0A" w:rsidP="00945298">
            <w:pPr>
              <w:widowControl w:val="0"/>
              <w:spacing w:line="276" w:lineRule="auto"/>
              <w:ind w:left="-40"/>
              <w:jc w:val="center"/>
              <w:rPr>
                <w:snapToGrid w:val="0"/>
                <w:sz w:val="24"/>
                <w:szCs w:val="24"/>
              </w:rPr>
            </w:pPr>
            <w:r>
              <w:rPr>
                <w:snapToGrid w:val="0"/>
                <w:sz w:val="24"/>
                <w:szCs w:val="24"/>
              </w:rPr>
              <w:t>41.</w:t>
            </w: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(6 насыпей)</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1,75 км"/>
              </w:smartTagPr>
              <w:r w:rsidRPr="00D06DF1">
                <w:t>1,75 км</w:t>
              </w:r>
            </w:smartTag>
            <w:r w:rsidRPr="00D06DF1">
              <w:t xml:space="preserve"> к западу от восточной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75</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80</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53"/>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53"/>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24</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53"/>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0,9</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53"/>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раз</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граб</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лен</w:t>
            </w:r>
          </w:p>
        </w:tc>
        <w:tc>
          <w:tcPr>
            <w:tcW w:w="1415"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right w:val="single" w:sz="4" w:space="0" w:color="auto"/>
            </w:tcBorders>
            <w:shd w:val="solid" w:color="FFFFFF" w:fill="auto"/>
            <w:vAlign w:val="center"/>
          </w:tcPr>
          <w:p w:rsidR="00891207" w:rsidRPr="001D1C37" w:rsidRDefault="00891207" w:rsidP="00945298">
            <w:pPr>
              <w:widowControl w:val="0"/>
              <w:numPr>
                <w:ilvl w:val="12"/>
                <w:numId w:val="0"/>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p>
        </w:tc>
        <w:tc>
          <w:tcPr>
            <w:tcW w:w="1415"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(5 насыпей)</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4,37 км"/>
              </w:smartTagPr>
              <w:r w:rsidRPr="00D06DF1">
                <w:t>4,37 км</w:t>
              </w:r>
            </w:smartTag>
            <w:r w:rsidRPr="00D06DF1">
              <w:t xml:space="preserve"> к востоку-северо-востоку от восточной окраины станицы </w:t>
            </w: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1,5</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75</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81</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0,3</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0,2</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1,2</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44</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(4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Губская,</w:t>
            </w:r>
          </w:p>
          <w:p w:rsidR="00891207" w:rsidRPr="00D06DF1" w:rsidRDefault="00891207" w:rsidP="00945298">
            <w:pPr>
              <w:spacing w:line="276" w:lineRule="auto"/>
            </w:pPr>
            <w:r w:rsidRPr="00D06DF1">
              <w:t xml:space="preserve">3,67 к юго-юго-западу от западной окраины станицы </w:t>
            </w: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rPr>
                <w:spacing w:val="-4"/>
              </w:rPr>
            </w:pPr>
            <w:r w:rsidRPr="00D06DF1">
              <w:rPr>
                <w:spacing w:val="-4"/>
              </w:rPr>
              <w:t>Приложение №2 к 627-п, п/№ 82</w:t>
            </w:r>
          </w:p>
          <w:p w:rsidR="00891207" w:rsidRPr="00D06DF1" w:rsidRDefault="00891207" w:rsidP="00945298">
            <w:pPr>
              <w:spacing w:line="276" w:lineRule="auto"/>
            </w:pP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38</w:t>
            </w:r>
          </w:p>
        </w:tc>
        <w:tc>
          <w:tcPr>
            <w:tcW w:w="711" w:type="dxa"/>
            <w:gridSpan w:val="2"/>
            <w:tcBorders>
              <w:top w:val="single" w:sz="4" w:space="0" w:color="auto"/>
              <w:left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w:t>
            </w:r>
          </w:p>
        </w:tc>
        <w:tc>
          <w:tcPr>
            <w:tcW w:w="567" w:type="dxa"/>
            <w:gridSpan w:val="2"/>
            <w:tcBorders>
              <w:left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left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711" w:type="dxa"/>
            <w:gridSpan w:val="2"/>
            <w:tcBorders>
              <w:left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w:t>
            </w:r>
          </w:p>
        </w:tc>
        <w:tc>
          <w:tcPr>
            <w:tcW w:w="567" w:type="dxa"/>
            <w:gridSpan w:val="2"/>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34</w:t>
            </w:r>
          </w:p>
        </w:tc>
        <w:tc>
          <w:tcPr>
            <w:tcW w:w="711" w:type="dxa"/>
            <w:gridSpan w:val="2"/>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(3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Губская,</w:t>
            </w:r>
          </w:p>
          <w:p w:rsidR="00891207" w:rsidRPr="00D06DF1" w:rsidRDefault="00891207" w:rsidP="00945298">
            <w:pPr>
              <w:spacing w:line="276" w:lineRule="auto"/>
            </w:pPr>
            <w:smartTag w:uri="urn:schemas-microsoft-com:office:smarttags" w:element="metricconverter">
              <w:smartTagPr>
                <w:attr w:name="ProductID" w:val="5,1 км"/>
              </w:smartTagPr>
              <w:r w:rsidRPr="00D06DF1">
                <w:t>5,1 км</w:t>
              </w:r>
            </w:smartTag>
            <w:r w:rsidRPr="00D06DF1">
              <w:t xml:space="preserve"> к юго-юго-западу от западной окраины станицы</w:t>
            </w: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7" w:type="dxa"/>
            <w:gridSpan w:val="2"/>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42</w:t>
            </w:r>
          </w:p>
        </w:tc>
        <w:tc>
          <w:tcPr>
            <w:tcW w:w="711" w:type="dxa"/>
            <w:gridSpan w:val="2"/>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83</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26" w:type="dxa"/>
            <w:vMerge/>
            <w:tcBorders>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left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left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711" w:type="dxa"/>
            <w:gridSpan w:val="2"/>
            <w:tcBorders>
              <w:left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left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w:t>
            </w:r>
          </w:p>
        </w:tc>
        <w:tc>
          <w:tcPr>
            <w:tcW w:w="567" w:type="dxa"/>
            <w:gridSpan w:val="2"/>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711" w:type="dxa"/>
            <w:gridSpan w:val="2"/>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426" w:type="dxa"/>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w:t>
            </w:r>
          </w:p>
        </w:tc>
        <w:tc>
          <w:tcPr>
            <w:tcW w:w="2694"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5,25 км"/>
              </w:smartTagPr>
              <w:r w:rsidRPr="00D06DF1">
                <w:t>5,25 км</w:t>
              </w:r>
            </w:smartTag>
            <w:r w:rsidRPr="00D06DF1">
              <w:t xml:space="preserve"> к юго-востоку от западной окраины станицы</w:t>
            </w: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0,9</w:t>
            </w:r>
          </w:p>
        </w:tc>
        <w:tc>
          <w:tcPr>
            <w:tcW w:w="707" w:type="dxa"/>
            <w:gridSpan w:val="2"/>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36</w:t>
            </w:r>
          </w:p>
        </w:tc>
        <w:tc>
          <w:tcPr>
            <w:tcW w:w="711" w:type="dxa"/>
            <w:gridSpan w:val="2"/>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84</w:t>
            </w:r>
          </w:p>
        </w:tc>
        <w:tc>
          <w:tcPr>
            <w:tcW w:w="993"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D06DF1"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(2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Губская,</w:t>
            </w:r>
          </w:p>
          <w:p w:rsidR="00891207" w:rsidRPr="00D06DF1" w:rsidRDefault="00891207" w:rsidP="00945298">
            <w:pPr>
              <w:spacing w:line="276" w:lineRule="auto"/>
            </w:pPr>
            <w:smartTag w:uri="urn:schemas-microsoft-com:office:smarttags" w:element="metricconverter">
              <w:smartTagPr>
                <w:attr w:name="ProductID" w:val="6,35 км"/>
              </w:smartTagPr>
              <w:r w:rsidRPr="00D06DF1">
                <w:t>6,35 км</w:t>
              </w:r>
            </w:smartTag>
            <w:r w:rsidRPr="00D06DF1">
              <w:t xml:space="preserve"> к юго-юго-западу от южной окраины станицы</w:t>
            </w:r>
          </w:p>
          <w:p w:rsidR="00891207" w:rsidRPr="00D06DF1" w:rsidRDefault="00891207" w:rsidP="00945298">
            <w:pPr>
              <w:spacing w:line="276" w:lineRule="auto"/>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85</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0,5</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D06DF1"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(2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Губская,</w:t>
            </w:r>
          </w:p>
          <w:p w:rsidR="00891207" w:rsidRPr="00D06DF1" w:rsidRDefault="00891207" w:rsidP="00945298">
            <w:pPr>
              <w:spacing w:line="276" w:lineRule="auto"/>
            </w:pPr>
            <w:smartTag w:uri="urn:schemas-microsoft-com:office:smarttags" w:element="metricconverter">
              <w:smartTagPr>
                <w:attr w:name="ProductID" w:val="5,25 км"/>
              </w:smartTagPr>
              <w:r w:rsidRPr="00D06DF1">
                <w:t>5,25 км</w:t>
              </w:r>
            </w:smartTag>
            <w:r w:rsidRPr="00D06DF1">
              <w:t xml:space="preserve"> к юго-юго-западу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24</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86</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0,9</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tabs>
                <w:tab w:val="left" w:pos="540"/>
              </w:tabs>
              <w:suppressAutoHyphens/>
              <w:overflowPunct w:val="0"/>
              <w:autoSpaceDE w:val="0"/>
              <w:autoSpaceDN w:val="0"/>
              <w:adjustRightInd w:val="0"/>
              <w:spacing w:line="276" w:lineRule="auto"/>
              <w:jc w:val="center"/>
              <w:rPr>
                <w:sz w:val="24"/>
                <w:szCs w:val="24"/>
              </w:rPr>
            </w:pPr>
          </w:p>
        </w:tc>
        <w:tc>
          <w:tcPr>
            <w:tcW w:w="1562"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w:t>
            </w:r>
          </w:p>
        </w:tc>
        <w:tc>
          <w:tcPr>
            <w:tcW w:w="2694"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Губская,</w:t>
            </w:r>
          </w:p>
          <w:p w:rsidR="00891207" w:rsidRPr="00D06DF1" w:rsidRDefault="00891207" w:rsidP="00945298">
            <w:pPr>
              <w:spacing w:line="276" w:lineRule="auto"/>
            </w:pPr>
            <w:smartTag w:uri="urn:schemas-microsoft-com:office:smarttags" w:element="metricconverter">
              <w:smartTagPr>
                <w:attr w:name="ProductID" w:val="4,25 км"/>
              </w:smartTagPr>
              <w:r w:rsidRPr="00D06DF1">
                <w:t>4,25 км</w:t>
              </w:r>
            </w:smartTag>
            <w:r w:rsidRPr="00D06DF1">
              <w:t xml:space="preserve"> к юго-юго-западу от южной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87</w:t>
            </w:r>
          </w:p>
        </w:tc>
        <w:tc>
          <w:tcPr>
            <w:tcW w:w="993"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tabs>
                <w:tab w:val="left" w:pos="540"/>
              </w:tabs>
              <w:suppressAutoHyphens/>
              <w:overflowPunct w:val="0"/>
              <w:autoSpaceDE w:val="0"/>
              <w:autoSpaceDN w:val="0"/>
              <w:adjustRightInd w:val="0"/>
              <w:spacing w:line="276" w:lineRule="auto"/>
              <w:jc w:val="center"/>
              <w:rPr>
                <w:sz w:val="24"/>
                <w:szCs w:val="24"/>
              </w:rPr>
            </w:pPr>
          </w:p>
        </w:tc>
        <w:tc>
          <w:tcPr>
            <w:tcW w:w="1562"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(92 насыпи)</w:t>
            </w:r>
          </w:p>
        </w:tc>
        <w:tc>
          <w:tcPr>
            <w:tcW w:w="2694"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Баракевская,</w:t>
            </w:r>
          </w:p>
          <w:p w:rsidR="00891207" w:rsidRPr="00D06DF1" w:rsidRDefault="00891207" w:rsidP="00945298">
            <w:pPr>
              <w:spacing w:line="276" w:lineRule="auto"/>
            </w:pPr>
            <w:smartTag w:uri="urn:schemas-microsoft-com:office:smarttags" w:element="metricconverter">
              <w:smartTagPr>
                <w:attr w:name="ProductID" w:val="3,6 км"/>
              </w:smartTagPr>
              <w:r w:rsidRPr="00D06DF1">
                <w:t>3,6 км</w:t>
              </w:r>
            </w:smartTag>
            <w:r w:rsidRPr="00D06DF1">
              <w:t xml:space="preserve"> к западу-юго-западу от западной окраины станицы (протяженность </w:t>
            </w:r>
            <w:smartTag w:uri="urn:schemas-microsoft-com:office:smarttags" w:element="metricconverter">
              <w:smartTagPr>
                <w:attr w:name="ProductID" w:val="1,25 км"/>
              </w:smartTagPr>
              <w:r w:rsidRPr="00D06DF1">
                <w:t>1,25 км</w:t>
              </w:r>
            </w:smartTag>
            <w:r w:rsidRPr="00D06DF1">
              <w:t xml:space="preserve">) </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1-92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0,8-1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93</w:t>
            </w:r>
          </w:p>
        </w:tc>
        <w:tc>
          <w:tcPr>
            <w:tcW w:w="993" w:type="dxa"/>
            <w:tcBorders>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D06DF1"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(4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3,25 км"/>
              </w:smartTagPr>
              <w:r w:rsidRPr="00D06DF1">
                <w:t>3,25 км</w:t>
              </w:r>
            </w:smartTag>
            <w:r w:rsidRPr="00D06DF1">
              <w:t xml:space="preserve"> к западу-северо-западу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75</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91</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D06DF1"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c>
          <w:tcPr>
            <w:tcW w:w="2694" w:type="dxa"/>
            <w:vMerge/>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75</w:t>
            </w:r>
          </w:p>
        </w:tc>
        <w:tc>
          <w:tcPr>
            <w:tcW w:w="1415" w:type="dxa"/>
            <w:vMerge/>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c>
          <w:tcPr>
            <w:tcW w:w="993" w:type="dxa"/>
            <w:vMerge/>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D06DF1"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c>
          <w:tcPr>
            <w:tcW w:w="2694" w:type="dxa"/>
            <w:vMerge/>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44</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75</w:t>
            </w:r>
          </w:p>
        </w:tc>
        <w:tc>
          <w:tcPr>
            <w:tcW w:w="1415" w:type="dxa"/>
            <w:vMerge/>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c>
          <w:tcPr>
            <w:tcW w:w="993" w:type="dxa"/>
            <w:vMerge/>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D06DF1"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(2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3,9 км"/>
              </w:smartTagPr>
              <w:r w:rsidRPr="00D06DF1">
                <w:t>3,9 км</w:t>
              </w:r>
            </w:smartTag>
            <w:r w:rsidRPr="00D06DF1">
              <w:t xml:space="preserve"> к 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92</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D06DF1"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(2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2,8 км"/>
              </w:smartTagPr>
              <w:r w:rsidRPr="00D06DF1">
                <w:t>2,8 км</w:t>
              </w:r>
            </w:smartTag>
            <w:r w:rsidRPr="00D06DF1">
              <w:t xml:space="preserve"> к западу-юго-западу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94</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D06DF1"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(57 насыпей)</w:t>
            </w:r>
          </w:p>
        </w:tc>
        <w:tc>
          <w:tcPr>
            <w:tcW w:w="2694"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0,36 км"/>
              </w:smartTagPr>
              <w:r w:rsidRPr="00D06DF1">
                <w:t>0,36 км</w:t>
              </w:r>
            </w:smartTag>
            <w:r w:rsidRPr="00D06DF1">
              <w:t xml:space="preserve"> к западу от западной окраины станицы </w:t>
            </w:r>
          </w:p>
          <w:p w:rsidR="00891207" w:rsidRPr="00D06DF1" w:rsidRDefault="00891207" w:rsidP="00945298">
            <w:pPr>
              <w:spacing w:line="276" w:lineRule="auto"/>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1-57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0,4-1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4-8</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95</w:t>
            </w:r>
          </w:p>
        </w:tc>
        <w:tc>
          <w:tcPr>
            <w:tcW w:w="993" w:type="dxa"/>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D06DF1"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426" w:type="dxa"/>
            <w:vMerge w:val="restart"/>
            <w:tcBorders>
              <w:top w:val="single" w:sz="4" w:space="0" w:color="auto"/>
              <w:left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(2 насыпи)</w:t>
            </w:r>
          </w:p>
        </w:tc>
        <w:tc>
          <w:tcPr>
            <w:tcW w:w="2694"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t>ст-ца Баракаевская,</w:t>
            </w:r>
          </w:p>
          <w:p w:rsidR="00891207" w:rsidRPr="00D06DF1" w:rsidRDefault="00891207" w:rsidP="00945298">
            <w:pPr>
              <w:spacing w:line="276" w:lineRule="auto"/>
            </w:pPr>
            <w:smartTag w:uri="urn:schemas-microsoft-com:office:smarttags" w:element="metricconverter">
              <w:smartTagPr>
                <w:attr w:name="ProductID" w:val="1,6 км"/>
              </w:smartTagPr>
              <w:r w:rsidRPr="00D06DF1">
                <w:t>1,6 км</w:t>
              </w:r>
            </w:smartTag>
            <w:r w:rsidRPr="00D06DF1">
              <w:t xml:space="preserve"> к северо-западу от западной окраины станицы</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40</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50</w:t>
            </w:r>
          </w:p>
        </w:tc>
        <w:tc>
          <w:tcPr>
            <w:tcW w:w="1415"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96</w:t>
            </w:r>
          </w:p>
        </w:tc>
        <w:tc>
          <w:tcPr>
            <w:tcW w:w="993" w:type="dxa"/>
            <w:vMerge w:val="restart"/>
            <w:tcBorders>
              <w:top w:val="single" w:sz="4" w:space="0" w:color="auto"/>
              <w:left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tabs>
                <w:tab w:val="left" w:pos="540"/>
              </w:tabs>
              <w:suppressAutoHyphens/>
              <w:overflowPunct w:val="0"/>
              <w:autoSpaceDE w:val="0"/>
              <w:autoSpaceDN w:val="0"/>
              <w:adjustRightInd w:val="0"/>
              <w:spacing w:line="276" w:lineRule="auto"/>
              <w:jc w:val="center"/>
              <w:rPr>
                <w:sz w:val="24"/>
                <w:szCs w:val="24"/>
              </w:rPr>
            </w:pPr>
          </w:p>
        </w:tc>
        <w:tc>
          <w:tcPr>
            <w:tcW w:w="1562"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2694"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0,8</w:t>
            </w: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pacing w:val="-4"/>
                <w:sz w:val="24"/>
                <w:szCs w:val="24"/>
              </w:rPr>
            </w:pPr>
          </w:p>
        </w:tc>
        <w:tc>
          <w:tcPr>
            <w:tcW w:w="993" w:type="dxa"/>
            <w:vMerge/>
            <w:tcBorders>
              <w:left w:val="single" w:sz="4" w:space="0" w:color="auto"/>
              <w:bottom w:val="single" w:sz="4" w:space="0" w:color="auto"/>
              <w:right w:val="single" w:sz="4" w:space="0" w:color="auto"/>
            </w:tcBorders>
            <w:shd w:val="solid" w:color="FFFFFF" w:fill="auto"/>
          </w:tcPr>
          <w:p w:rsidR="00891207" w:rsidRPr="001D1C37" w:rsidRDefault="00891207" w:rsidP="00945298">
            <w:pPr>
              <w:widowControl w:val="0"/>
              <w:suppressAutoHyphens/>
              <w:overflowPunct w:val="0"/>
              <w:autoSpaceDE w:val="0"/>
              <w:autoSpaceDN w:val="0"/>
              <w:adjustRightInd w:val="0"/>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val="restart"/>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Курганная группа</w:t>
            </w:r>
          </w:p>
          <w:p w:rsidR="00891207" w:rsidRPr="00D06DF1" w:rsidRDefault="00891207" w:rsidP="00945298">
            <w:pPr>
              <w:spacing w:line="276" w:lineRule="auto"/>
            </w:pPr>
            <w:r w:rsidRPr="00D06DF1">
              <w:t>(15 насыпей)</w:t>
            </w:r>
          </w:p>
        </w:tc>
        <w:tc>
          <w:tcPr>
            <w:tcW w:w="2694" w:type="dxa"/>
            <w:vMerge w:val="restart"/>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Губская,</w:t>
            </w:r>
          </w:p>
          <w:p w:rsidR="00891207" w:rsidRPr="00D06DF1" w:rsidRDefault="00891207" w:rsidP="00945298">
            <w:pPr>
              <w:spacing w:line="276" w:lineRule="auto"/>
            </w:pPr>
            <w:smartTag w:uri="urn:schemas-microsoft-com:office:smarttags" w:element="metricconverter">
              <w:smartTagPr>
                <w:attr w:name="ProductID" w:val="2,25 км"/>
              </w:smartTagPr>
              <w:r w:rsidRPr="00D06DF1">
                <w:t>2,25 км</w:t>
              </w:r>
            </w:smartTag>
            <w:r w:rsidRPr="00D06DF1">
              <w:t xml:space="preserve"> к северо-северо-западу от кладбища станицы</w:t>
            </w: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3</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56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r w:rsidRPr="00D06DF1">
              <w:rPr>
                <w:snapToGrid w:val="0"/>
              </w:rPr>
              <w:t>25</w:t>
            </w:r>
          </w:p>
        </w:tc>
        <w:tc>
          <w:tcPr>
            <w:tcW w:w="1415" w:type="dxa"/>
            <w:vMerge w:val="restart"/>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97</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2</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6</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32</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8</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9</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0,9</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34</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10</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40</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0,8</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32</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13</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38</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14</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36</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50</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426"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2694"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c>
          <w:tcPr>
            <w:tcW w:w="710" w:type="dxa"/>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15</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1,2</w:t>
            </w:r>
          </w:p>
        </w:tc>
        <w:tc>
          <w:tcPr>
            <w:tcW w:w="70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44</w:t>
            </w:r>
          </w:p>
        </w:tc>
        <w:tc>
          <w:tcPr>
            <w:tcW w:w="711"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napToGrid w:val="0"/>
                <w:sz w:val="24"/>
                <w:szCs w:val="24"/>
              </w:rPr>
            </w:pPr>
            <w:r w:rsidRPr="00D06DF1">
              <w:rPr>
                <w:snapToGrid w:val="0"/>
              </w:rPr>
              <w:t>75</w:t>
            </w:r>
          </w:p>
        </w:tc>
        <w:tc>
          <w:tcPr>
            <w:tcW w:w="1415"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pacing w:val="-4"/>
                <w:sz w:val="24"/>
                <w:szCs w:val="24"/>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91207" w:rsidRPr="001D1C37" w:rsidRDefault="00891207" w:rsidP="00945298">
            <w:pPr>
              <w:spacing w:line="276" w:lineRule="auto"/>
              <w:rPr>
                <w:sz w:val="24"/>
                <w:szCs w:val="24"/>
              </w:rPr>
            </w:pPr>
          </w:p>
        </w:tc>
      </w:tr>
      <w:tr w:rsidR="00891207" w:rsidRPr="001D1C37" w:rsidTr="002A4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rsidR="00891207" w:rsidRPr="001D1C37" w:rsidRDefault="00891207" w:rsidP="007E6253">
            <w:pPr>
              <w:widowControl w:val="0"/>
              <w:numPr>
                <w:ilvl w:val="0"/>
                <w:numId w:val="75"/>
              </w:numPr>
              <w:spacing w:line="276" w:lineRule="auto"/>
              <w:jc w:val="center"/>
              <w:rPr>
                <w:snapToGrid w:val="0"/>
                <w:sz w:val="24"/>
                <w:szCs w:val="24"/>
              </w:rPr>
            </w:pPr>
          </w:p>
        </w:tc>
        <w:tc>
          <w:tcPr>
            <w:tcW w:w="1562"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Курган</w:t>
            </w:r>
          </w:p>
          <w:p w:rsidR="00891207" w:rsidRPr="00D06DF1" w:rsidRDefault="00891207" w:rsidP="00945298">
            <w:pPr>
              <w:spacing w:line="276" w:lineRule="auto"/>
            </w:pPr>
            <w:r w:rsidRPr="00D06DF1">
              <w:t>(не прослежи</w:t>
            </w:r>
          </w:p>
          <w:p w:rsidR="00891207" w:rsidRPr="00D06DF1" w:rsidRDefault="00891207" w:rsidP="00945298">
            <w:pPr>
              <w:spacing w:line="276" w:lineRule="auto"/>
            </w:pPr>
            <w:r w:rsidRPr="00D06DF1">
              <w:t>вается)</w:t>
            </w:r>
          </w:p>
        </w:tc>
        <w:tc>
          <w:tcPr>
            <w:tcW w:w="269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t>ст-ца Губская,</w:t>
            </w:r>
          </w:p>
          <w:p w:rsidR="00891207" w:rsidRPr="00D06DF1" w:rsidRDefault="00891207" w:rsidP="00945298">
            <w:pPr>
              <w:spacing w:line="276" w:lineRule="auto"/>
            </w:pPr>
            <w:r w:rsidRPr="00D06DF1">
              <w:t>северо-западная окраина станицы, на МТС</w:t>
            </w:r>
          </w:p>
        </w:tc>
        <w:tc>
          <w:tcPr>
            <w:tcW w:w="755"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709" w:type="dxa"/>
            <w:gridSpan w:val="2"/>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664"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rPr>
                <w:snapToGrid w:val="0"/>
              </w:rPr>
            </w:pPr>
          </w:p>
        </w:tc>
        <w:tc>
          <w:tcPr>
            <w:tcW w:w="1415"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r w:rsidRPr="00D06DF1">
              <w:rPr>
                <w:spacing w:val="-4"/>
              </w:rPr>
              <w:t>Приложение №2 к 627-п, п/№ 98</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891207" w:rsidRPr="00D06DF1" w:rsidRDefault="00891207" w:rsidP="00945298">
            <w:pPr>
              <w:spacing w:line="276" w:lineRule="auto"/>
            </w:pPr>
          </w:p>
        </w:tc>
      </w:tr>
      <w:tr w:rsidR="00C603FE" w:rsidRPr="001D1C37" w:rsidTr="0029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9785" w:type="dxa"/>
            <w:gridSpan w:val="12"/>
            <w:tcBorders>
              <w:top w:val="single" w:sz="4" w:space="0" w:color="auto"/>
              <w:left w:val="single" w:sz="4" w:space="0" w:color="auto"/>
              <w:bottom w:val="single" w:sz="4" w:space="0" w:color="auto"/>
              <w:right w:val="single" w:sz="4" w:space="0" w:color="auto"/>
            </w:tcBorders>
            <w:shd w:val="solid" w:color="FFFFFF" w:fill="auto"/>
            <w:vAlign w:val="center"/>
          </w:tcPr>
          <w:p w:rsidR="00C603FE" w:rsidRPr="00D06DF1" w:rsidRDefault="00C603FE" w:rsidP="007E6253">
            <w:pPr>
              <w:numPr>
                <w:ilvl w:val="0"/>
                <w:numId w:val="73"/>
              </w:numPr>
              <w:spacing w:line="276" w:lineRule="auto"/>
            </w:pPr>
            <w:r>
              <w:rPr>
                <w:snapToGrid w:val="0"/>
                <w:sz w:val="24"/>
                <w:szCs w:val="24"/>
              </w:rPr>
              <w:t>ВЫЯВЛЕННЫЕ ОБЪЕКТЫ КУЛЬТУРНОГО НАСЛЕДИЯ (на период 2018 г.)</w:t>
            </w:r>
          </w:p>
        </w:tc>
      </w:tr>
      <w:tr w:rsidR="00C603FE" w:rsidRPr="001D1C37" w:rsidTr="0029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9785" w:type="dxa"/>
            <w:gridSpan w:val="12"/>
            <w:tcBorders>
              <w:top w:val="single" w:sz="4" w:space="0" w:color="auto"/>
              <w:left w:val="single" w:sz="4" w:space="0" w:color="auto"/>
              <w:bottom w:val="single" w:sz="4" w:space="0" w:color="auto"/>
              <w:right w:val="single" w:sz="4" w:space="0" w:color="auto"/>
            </w:tcBorders>
            <w:shd w:val="solid" w:color="FFFFFF" w:fill="auto"/>
            <w:vAlign w:val="center"/>
          </w:tcPr>
          <w:p w:rsidR="00C603FE" w:rsidRDefault="00C603FE" w:rsidP="007E6253">
            <w:pPr>
              <w:numPr>
                <w:ilvl w:val="0"/>
                <w:numId w:val="104"/>
              </w:numPr>
              <w:spacing w:line="276" w:lineRule="auto"/>
              <w:rPr>
                <w:snapToGrid w:val="0"/>
                <w:sz w:val="24"/>
                <w:szCs w:val="24"/>
              </w:rPr>
            </w:pPr>
            <w:r>
              <w:rPr>
                <w:snapToGrid w:val="0"/>
                <w:sz w:val="24"/>
                <w:szCs w:val="24"/>
              </w:rPr>
              <w:t>Хамкетинская 2 курганная группа</w:t>
            </w:r>
          </w:p>
        </w:tc>
      </w:tr>
      <w:tr w:rsidR="00C603FE" w:rsidRPr="001D1C37" w:rsidTr="0029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9785" w:type="dxa"/>
            <w:gridSpan w:val="12"/>
            <w:tcBorders>
              <w:top w:val="single" w:sz="4" w:space="0" w:color="auto"/>
              <w:left w:val="single" w:sz="4" w:space="0" w:color="auto"/>
              <w:bottom w:val="single" w:sz="4" w:space="0" w:color="auto"/>
              <w:right w:val="single" w:sz="4" w:space="0" w:color="auto"/>
            </w:tcBorders>
            <w:shd w:val="solid" w:color="FFFFFF" w:fill="auto"/>
            <w:vAlign w:val="center"/>
          </w:tcPr>
          <w:p w:rsidR="00C603FE" w:rsidRDefault="00C603FE" w:rsidP="007E6253">
            <w:pPr>
              <w:numPr>
                <w:ilvl w:val="0"/>
                <w:numId w:val="104"/>
              </w:numPr>
              <w:spacing w:line="276" w:lineRule="auto"/>
              <w:rPr>
                <w:snapToGrid w:val="0"/>
                <w:sz w:val="24"/>
                <w:szCs w:val="24"/>
              </w:rPr>
            </w:pPr>
            <w:r>
              <w:rPr>
                <w:snapToGrid w:val="0"/>
                <w:sz w:val="24"/>
                <w:szCs w:val="24"/>
              </w:rPr>
              <w:t>Хамкетинская 3 курганная группа</w:t>
            </w:r>
          </w:p>
        </w:tc>
      </w:tr>
      <w:tr w:rsidR="00C603FE" w:rsidRPr="001D1C37" w:rsidTr="0029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9785" w:type="dxa"/>
            <w:gridSpan w:val="12"/>
            <w:tcBorders>
              <w:top w:val="single" w:sz="4" w:space="0" w:color="auto"/>
              <w:left w:val="single" w:sz="4" w:space="0" w:color="auto"/>
              <w:bottom w:val="single" w:sz="4" w:space="0" w:color="auto"/>
              <w:right w:val="single" w:sz="4" w:space="0" w:color="auto"/>
            </w:tcBorders>
            <w:shd w:val="solid" w:color="FFFFFF" w:fill="auto"/>
            <w:vAlign w:val="center"/>
          </w:tcPr>
          <w:p w:rsidR="00C603FE" w:rsidRDefault="00C603FE" w:rsidP="007E6253">
            <w:pPr>
              <w:numPr>
                <w:ilvl w:val="0"/>
                <w:numId w:val="104"/>
              </w:numPr>
              <w:spacing w:line="276" w:lineRule="auto"/>
              <w:rPr>
                <w:snapToGrid w:val="0"/>
                <w:sz w:val="24"/>
                <w:szCs w:val="24"/>
              </w:rPr>
            </w:pPr>
            <w:r>
              <w:rPr>
                <w:snapToGrid w:val="0"/>
                <w:sz w:val="24"/>
                <w:szCs w:val="24"/>
              </w:rPr>
              <w:t>Курганный могильник «Хамкетинский 1» (177 насыпей)</w:t>
            </w:r>
          </w:p>
        </w:tc>
      </w:tr>
      <w:tr w:rsidR="00C603FE" w:rsidRPr="001D1C37" w:rsidTr="0029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9785" w:type="dxa"/>
            <w:gridSpan w:val="12"/>
            <w:tcBorders>
              <w:top w:val="single" w:sz="4" w:space="0" w:color="auto"/>
              <w:left w:val="single" w:sz="4" w:space="0" w:color="auto"/>
              <w:bottom w:val="single" w:sz="4" w:space="0" w:color="auto"/>
              <w:right w:val="single" w:sz="4" w:space="0" w:color="auto"/>
            </w:tcBorders>
            <w:shd w:val="solid" w:color="FFFFFF" w:fill="auto"/>
            <w:vAlign w:val="center"/>
          </w:tcPr>
          <w:p w:rsidR="00C603FE" w:rsidRDefault="00C603FE" w:rsidP="007E6253">
            <w:pPr>
              <w:numPr>
                <w:ilvl w:val="0"/>
                <w:numId w:val="104"/>
              </w:numPr>
              <w:spacing w:line="276" w:lineRule="auto"/>
              <w:rPr>
                <w:snapToGrid w:val="0"/>
                <w:sz w:val="24"/>
                <w:szCs w:val="24"/>
              </w:rPr>
            </w:pPr>
            <w:r>
              <w:rPr>
                <w:snapToGrid w:val="0"/>
                <w:sz w:val="24"/>
                <w:szCs w:val="24"/>
              </w:rPr>
              <w:lastRenderedPageBreak/>
              <w:t>Хамкетинский 1 курганный могильник</w:t>
            </w:r>
          </w:p>
        </w:tc>
      </w:tr>
      <w:tr w:rsidR="00C603FE" w:rsidRPr="001D1C37" w:rsidTr="0029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9785" w:type="dxa"/>
            <w:gridSpan w:val="12"/>
            <w:tcBorders>
              <w:top w:val="single" w:sz="4" w:space="0" w:color="auto"/>
              <w:left w:val="single" w:sz="4" w:space="0" w:color="auto"/>
              <w:bottom w:val="single" w:sz="4" w:space="0" w:color="auto"/>
              <w:right w:val="single" w:sz="4" w:space="0" w:color="auto"/>
            </w:tcBorders>
            <w:shd w:val="solid" w:color="FFFFFF" w:fill="auto"/>
            <w:vAlign w:val="center"/>
          </w:tcPr>
          <w:p w:rsidR="00C603FE" w:rsidRDefault="00C603FE" w:rsidP="007E6253">
            <w:pPr>
              <w:numPr>
                <w:ilvl w:val="0"/>
                <w:numId w:val="104"/>
              </w:numPr>
              <w:spacing w:line="276" w:lineRule="auto"/>
              <w:rPr>
                <w:snapToGrid w:val="0"/>
                <w:sz w:val="24"/>
                <w:szCs w:val="24"/>
              </w:rPr>
            </w:pPr>
            <w:r>
              <w:rPr>
                <w:snapToGrid w:val="0"/>
                <w:sz w:val="24"/>
                <w:szCs w:val="24"/>
              </w:rPr>
              <w:t>Селище Хамкетинское 3</w:t>
            </w:r>
          </w:p>
        </w:tc>
      </w:tr>
      <w:tr w:rsidR="00C603FE" w:rsidRPr="001D1C37" w:rsidTr="0029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9785" w:type="dxa"/>
            <w:gridSpan w:val="12"/>
            <w:tcBorders>
              <w:top w:val="single" w:sz="4" w:space="0" w:color="auto"/>
              <w:left w:val="single" w:sz="4" w:space="0" w:color="auto"/>
              <w:bottom w:val="single" w:sz="4" w:space="0" w:color="auto"/>
              <w:right w:val="single" w:sz="4" w:space="0" w:color="auto"/>
            </w:tcBorders>
            <w:shd w:val="solid" w:color="FFFFFF" w:fill="auto"/>
            <w:vAlign w:val="center"/>
          </w:tcPr>
          <w:p w:rsidR="00C603FE" w:rsidRDefault="00C603FE" w:rsidP="007E6253">
            <w:pPr>
              <w:numPr>
                <w:ilvl w:val="0"/>
                <w:numId w:val="104"/>
              </w:numPr>
              <w:spacing w:line="276" w:lineRule="auto"/>
              <w:rPr>
                <w:snapToGrid w:val="0"/>
                <w:sz w:val="24"/>
                <w:szCs w:val="24"/>
              </w:rPr>
            </w:pPr>
            <w:r>
              <w:rPr>
                <w:snapToGrid w:val="0"/>
                <w:sz w:val="24"/>
                <w:szCs w:val="24"/>
              </w:rPr>
              <w:t>Поселение Хамкетинское 1</w:t>
            </w:r>
          </w:p>
        </w:tc>
      </w:tr>
      <w:tr w:rsidR="00C603FE" w:rsidRPr="001D1C37" w:rsidTr="0029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9785" w:type="dxa"/>
            <w:gridSpan w:val="12"/>
            <w:tcBorders>
              <w:top w:val="single" w:sz="4" w:space="0" w:color="auto"/>
              <w:left w:val="single" w:sz="4" w:space="0" w:color="auto"/>
              <w:bottom w:val="single" w:sz="4" w:space="0" w:color="auto"/>
              <w:right w:val="single" w:sz="4" w:space="0" w:color="auto"/>
            </w:tcBorders>
            <w:shd w:val="solid" w:color="FFFFFF" w:fill="auto"/>
            <w:vAlign w:val="center"/>
          </w:tcPr>
          <w:p w:rsidR="00C603FE" w:rsidRDefault="00C603FE" w:rsidP="007E6253">
            <w:pPr>
              <w:numPr>
                <w:ilvl w:val="0"/>
                <w:numId w:val="104"/>
              </w:numPr>
              <w:spacing w:line="276" w:lineRule="auto"/>
              <w:rPr>
                <w:snapToGrid w:val="0"/>
                <w:sz w:val="24"/>
                <w:szCs w:val="24"/>
              </w:rPr>
            </w:pPr>
            <w:r>
              <w:rPr>
                <w:snapToGrid w:val="0"/>
                <w:sz w:val="24"/>
                <w:szCs w:val="24"/>
              </w:rPr>
              <w:t>Поселение Хамкетинское 2</w:t>
            </w:r>
          </w:p>
        </w:tc>
      </w:tr>
    </w:tbl>
    <w:p w:rsidR="002A248C" w:rsidRPr="001D1C37" w:rsidRDefault="002A248C" w:rsidP="00945298">
      <w:pPr>
        <w:pStyle w:val="afffe"/>
        <w:spacing w:line="276" w:lineRule="auto"/>
        <w:ind w:left="-142"/>
        <w:rPr>
          <w:i/>
          <w:sz w:val="24"/>
        </w:rPr>
      </w:pPr>
      <w:r w:rsidRPr="001D1C37">
        <w:rPr>
          <w:i/>
          <w:sz w:val="24"/>
          <w:vertAlign w:val="superscript"/>
        </w:rPr>
        <w:t>1</w:t>
      </w:r>
      <w:r w:rsidRPr="001D1C37">
        <w:rPr>
          <w:i/>
          <w:sz w:val="24"/>
        </w:rPr>
        <w:t xml:space="preserve"> Закон Краснодарского края "О пообъектном составе недвижимых памятников истории и культуры местного значения, расположенных на территории Краснодарского края" от 17.08.2000г. </w:t>
      </w:r>
      <w:r w:rsidRPr="00B27105">
        <w:rPr>
          <w:rFonts w:ascii="Calibri" w:hAnsi="Calibri"/>
          <w:i/>
          <w:sz w:val="24"/>
        </w:rPr>
        <w:t>№</w:t>
      </w:r>
      <w:r w:rsidRPr="001D1C37">
        <w:rPr>
          <w:i/>
          <w:sz w:val="24"/>
        </w:rPr>
        <w:t>313-КЗ</w:t>
      </w:r>
    </w:p>
    <w:p w:rsidR="002A248C" w:rsidRPr="001D1C37" w:rsidRDefault="002A248C" w:rsidP="00945298">
      <w:pPr>
        <w:pStyle w:val="afffe"/>
        <w:spacing w:line="276" w:lineRule="auto"/>
        <w:ind w:left="-142"/>
        <w:rPr>
          <w:i/>
          <w:sz w:val="24"/>
        </w:rPr>
      </w:pPr>
      <w:r w:rsidRPr="001D1C37">
        <w:rPr>
          <w:i/>
          <w:sz w:val="24"/>
          <w:vertAlign w:val="superscript"/>
        </w:rPr>
        <w:t xml:space="preserve">2 </w:t>
      </w:r>
      <w:r w:rsidRPr="001D1C37">
        <w:rPr>
          <w:i/>
          <w:sz w:val="24"/>
        </w:rPr>
        <w:t>Выявленный объект культурного наследия</w:t>
      </w:r>
    </w:p>
    <w:p w:rsidR="002A248C" w:rsidRPr="001D1C37" w:rsidRDefault="002A248C" w:rsidP="00945298">
      <w:pPr>
        <w:pStyle w:val="afffe"/>
        <w:spacing w:line="276" w:lineRule="auto"/>
        <w:ind w:left="-142"/>
        <w:rPr>
          <w:i/>
          <w:sz w:val="24"/>
        </w:rPr>
      </w:pPr>
      <w:r w:rsidRPr="001D1C37">
        <w:rPr>
          <w:i/>
          <w:sz w:val="24"/>
          <w:vertAlign w:val="superscript"/>
        </w:rPr>
        <w:t>3</w:t>
      </w:r>
      <w:r w:rsidRPr="001D1C37">
        <w:rPr>
          <w:i/>
          <w:sz w:val="24"/>
        </w:rPr>
        <w:t xml:space="preserve">Приказ департамента культуры Краснодарского края от 17 сентября 2004 года </w:t>
      </w:r>
      <w:r w:rsidRPr="00B27105">
        <w:rPr>
          <w:rFonts w:ascii="Calibri" w:hAnsi="Calibri"/>
          <w:i/>
          <w:sz w:val="24"/>
        </w:rPr>
        <w:t>№</w:t>
      </w:r>
      <w:r w:rsidRPr="001D1C37">
        <w:rPr>
          <w:i/>
          <w:sz w:val="24"/>
        </w:rPr>
        <w:t>627-п</w:t>
      </w:r>
    </w:p>
    <w:p w:rsidR="002A248C" w:rsidRPr="00362BAE" w:rsidRDefault="002A248C" w:rsidP="00945298">
      <w:pPr>
        <w:tabs>
          <w:tab w:val="right" w:leader="dot" w:pos="9498"/>
        </w:tabs>
        <w:spacing w:line="276" w:lineRule="auto"/>
        <w:ind w:right="-1"/>
        <w:rPr>
          <w:i/>
        </w:rPr>
      </w:pPr>
    </w:p>
    <w:p w:rsidR="00EF7368" w:rsidRDefault="00EF7368" w:rsidP="00945298">
      <w:pPr>
        <w:tabs>
          <w:tab w:val="right" w:leader="dot" w:pos="9498"/>
        </w:tabs>
        <w:spacing w:line="276" w:lineRule="auto"/>
        <w:ind w:right="-1"/>
        <w:jc w:val="center"/>
        <w:rPr>
          <w:sz w:val="28"/>
        </w:rPr>
      </w:pPr>
    </w:p>
    <w:p w:rsidR="002A248C" w:rsidRDefault="002A248C" w:rsidP="00945298">
      <w:pPr>
        <w:tabs>
          <w:tab w:val="right" w:leader="dot" w:pos="9498"/>
        </w:tabs>
        <w:spacing w:line="276" w:lineRule="auto"/>
        <w:ind w:right="-1"/>
        <w:jc w:val="center"/>
        <w:rPr>
          <w:sz w:val="28"/>
        </w:rPr>
      </w:pPr>
      <w:r w:rsidRPr="00362BAE">
        <w:rPr>
          <w:sz w:val="28"/>
        </w:rPr>
        <w:t>САНИТАРНО-ЗАЩИТНЫЕ ЗОНЫ</w:t>
      </w:r>
    </w:p>
    <w:p w:rsidR="00EF7368" w:rsidRPr="00362BAE" w:rsidRDefault="00EF7368" w:rsidP="00945298">
      <w:pPr>
        <w:tabs>
          <w:tab w:val="right" w:leader="dot" w:pos="9498"/>
        </w:tabs>
        <w:spacing w:line="276" w:lineRule="auto"/>
        <w:ind w:right="-1"/>
        <w:jc w:val="center"/>
        <w:rPr>
          <w:i/>
          <w:sz w:val="28"/>
          <w:szCs w:val="28"/>
        </w:rPr>
      </w:pPr>
    </w:p>
    <w:p w:rsidR="002A248C" w:rsidRPr="00362BAE" w:rsidRDefault="002A248C" w:rsidP="00945298">
      <w:pPr>
        <w:widowControl w:val="0"/>
        <w:overflowPunct w:val="0"/>
        <w:autoSpaceDE w:val="0"/>
        <w:autoSpaceDN w:val="0"/>
        <w:adjustRightInd w:val="0"/>
        <w:spacing w:line="276" w:lineRule="auto"/>
        <w:ind w:right="-1" w:firstLine="708"/>
        <w:jc w:val="both"/>
        <w:textAlignment w:val="baseline"/>
        <w:rPr>
          <w:sz w:val="28"/>
        </w:rPr>
      </w:pPr>
      <w:r w:rsidRPr="00362BAE">
        <w:rPr>
          <w:sz w:val="28"/>
        </w:rPr>
        <w:t>Санитарно-защитная зона - обязательный элемент любого объекта, который является источником воздействия на среду обитания и здоровье человека.</w:t>
      </w:r>
    </w:p>
    <w:p w:rsidR="002A248C" w:rsidRPr="00362BAE" w:rsidRDefault="002A248C" w:rsidP="00945298">
      <w:pPr>
        <w:widowControl w:val="0"/>
        <w:overflowPunct w:val="0"/>
        <w:autoSpaceDE w:val="0"/>
        <w:autoSpaceDN w:val="0"/>
        <w:adjustRightInd w:val="0"/>
        <w:spacing w:line="276" w:lineRule="auto"/>
        <w:ind w:right="-1" w:firstLine="708"/>
        <w:jc w:val="both"/>
        <w:textAlignment w:val="baseline"/>
        <w:rPr>
          <w:sz w:val="28"/>
        </w:rPr>
      </w:pPr>
      <w:r w:rsidRPr="00362BAE">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2A248C" w:rsidRPr="00362BAE" w:rsidRDefault="002A248C" w:rsidP="00945298">
      <w:pPr>
        <w:widowControl w:val="0"/>
        <w:overflowPunct w:val="0"/>
        <w:autoSpaceDE w:val="0"/>
        <w:autoSpaceDN w:val="0"/>
        <w:adjustRightInd w:val="0"/>
        <w:spacing w:line="276" w:lineRule="auto"/>
        <w:ind w:right="-1" w:firstLine="708"/>
        <w:jc w:val="both"/>
        <w:textAlignment w:val="baseline"/>
        <w:rPr>
          <w:sz w:val="28"/>
        </w:rPr>
      </w:pPr>
      <w:r w:rsidRPr="00362BAE">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2A248C" w:rsidRPr="00362BAE" w:rsidRDefault="00E82C86" w:rsidP="00945298">
      <w:pPr>
        <w:widowControl w:val="0"/>
        <w:overflowPunct w:val="0"/>
        <w:autoSpaceDE w:val="0"/>
        <w:autoSpaceDN w:val="0"/>
        <w:adjustRightInd w:val="0"/>
        <w:spacing w:line="276" w:lineRule="auto"/>
        <w:ind w:right="-1" w:firstLine="708"/>
        <w:jc w:val="both"/>
        <w:textAlignment w:val="baseline"/>
        <w:rPr>
          <w:sz w:val="28"/>
        </w:rPr>
      </w:pPr>
      <w:r>
        <w:rPr>
          <w:sz w:val="28"/>
        </w:rPr>
        <w:t>В материалах г</w:t>
      </w:r>
      <w:r w:rsidR="002A248C" w:rsidRPr="00362BAE">
        <w:rPr>
          <w:sz w:val="28"/>
        </w:rPr>
        <w:t>енеральн</w:t>
      </w:r>
      <w:r>
        <w:rPr>
          <w:sz w:val="28"/>
        </w:rPr>
        <w:t>ого</w:t>
      </w:r>
      <w:r w:rsidR="002A248C" w:rsidRPr="00362BAE">
        <w:rPr>
          <w:sz w:val="28"/>
        </w:rPr>
        <w:t xml:space="preserve"> план</w:t>
      </w:r>
      <w:r>
        <w:rPr>
          <w:sz w:val="28"/>
        </w:rPr>
        <w:t>а</w:t>
      </w:r>
      <w:r w:rsidR="002A248C" w:rsidRPr="00362BAE">
        <w:rPr>
          <w:sz w:val="28"/>
        </w:rPr>
        <w:t xml:space="preserve"> границы санитарно-защитных зон </w:t>
      </w:r>
      <w:r>
        <w:rPr>
          <w:sz w:val="28"/>
        </w:rPr>
        <w:t>отображаются в целях</w:t>
      </w:r>
      <w:r w:rsidR="002A248C" w:rsidRPr="00362BAE">
        <w:rPr>
          <w:sz w:val="28"/>
        </w:rPr>
        <w:t>:</w:t>
      </w:r>
    </w:p>
    <w:p w:rsidR="002A248C" w:rsidRPr="00362BAE" w:rsidRDefault="002A248C" w:rsidP="007E6253">
      <w:pPr>
        <w:widowControl w:val="0"/>
        <w:numPr>
          <w:ilvl w:val="0"/>
          <w:numId w:val="49"/>
        </w:numPr>
        <w:tabs>
          <w:tab w:val="left" w:pos="993"/>
        </w:tabs>
        <w:overflowPunct w:val="0"/>
        <w:autoSpaceDE w:val="0"/>
        <w:autoSpaceDN w:val="0"/>
        <w:adjustRightInd w:val="0"/>
        <w:spacing w:line="276" w:lineRule="auto"/>
        <w:ind w:left="0" w:right="-1" w:firstLine="708"/>
        <w:jc w:val="both"/>
        <w:textAlignment w:val="baseline"/>
        <w:rPr>
          <w:sz w:val="28"/>
        </w:rPr>
      </w:pPr>
      <w:r w:rsidRPr="00362BAE">
        <w:rPr>
          <w:sz w:val="28"/>
        </w:rPr>
        <w:t>обеспечения сниженияуровня воздействия до требуемых гигиенических нормативов по всем факторам воздействия за ее пределами;</w:t>
      </w:r>
    </w:p>
    <w:p w:rsidR="002A248C" w:rsidRPr="00362BAE" w:rsidRDefault="002A248C" w:rsidP="007E6253">
      <w:pPr>
        <w:widowControl w:val="0"/>
        <w:numPr>
          <w:ilvl w:val="0"/>
          <w:numId w:val="49"/>
        </w:numPr>
        <w:tabs>
          <w:tab w:val="left" w:pos="993"/>
        </w:tabs>
        <w:overflowPunct w:val="0"/>
        <w:autoSpaceDE w:val="0"/>
        <w:autoSpaceDN w:val="0"/>
        <w:adjustRightInd w:val="0"/>
        <w:spacing w:line="276" w:lineRule="auto"/>
        <w:ind w:left="0" w:right="-1" w:firstLine="708"/>
        <w:jc w:val="both"/>
        <w:textAlignment w:val="baseline"/>
        <w:rPr>
          <w:sz w:val="28"/>
        </w:rPr>
      </w:pPr>
      <w:r w:rsidRPr="00362BAE">
        <w:rPr>
          <w:sz w:val="28"/>
        </w:rPr>
        <w:t>создания санитарно-защитного барьера между территорией объекта и территорией жилой застройки;</w:t>
      </w:r>
    </w:p>
    <w:p w:rsidR="002A248C" w:rsidRPr="00362BAE" w:rsidRDefault="002A248C" w:rsidP="007E6253">
      <w:pPr>
        <w:widowControl w:val="0"/>
        <w:numPr>
          <w:ilvl w:val="0"/>
          <w:numId w:val="49"/>
        </w:numPr>
        <w:tabs>
          <w:tab w:val="left" w:pos="993"/>
        </w:tabs>
        <w:overflowPunct w:val="0"/>
        <w:autoSpaceDE w:val="0"/>
        <w:autoSpaceDN w:val="0"/>
        <w:adjustRightInd w:val="0"/>
        <w:spacing w:line="276" w:lineRule="auto"/>
        <w:ind w:left="0" w:right="-1" w:firstLine="708"/>
        <w:jc w:val="both"/>
        <w:textAlignment w:val="baseline"/>
        <w:rPr>
          <w:sz w:val="28"/>
        </w:rPr>
      </w:pPr>
      <w:r w:rsidRPr="00362BAE">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471AE0" w:rsidRDefault="002A248C" w:rsidP="00945298">
      <w:pPr>
        <w:spacing w:before="40" w:line="276" w:lineRule="auto"/>
        <w:ind w:right="-1" w:firstLine="708"/>
        <w:jc w:val="both"/>
        <w:rPr>
          <w:sz w:val="28"/>
          <w:szCs w:val="28"/>
          <w:u w:val="single"/>
        </w:rPr>
      </w:pPr>
      <w:r w:rsidRPr="00362BAE">
        <w:rPr>
          <w:sz w:val="28"/>
        </w:rPr>
        <w:lastRenderedPageBreak/>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2A248C" w:rsidRPr="00362BAE" w:rsidRDefault="002A248C" w:rsidP="00945298">
      <w:pPr>
        <w:spacing w:before="40" w:line="276" w:lineRule="auto"/>
        <w:ind w:right="-1" w:firstLine="708"/>
        <w:jc w:val="both"/>
        <w:rPr>
          <w:sz w:val="28"/>
          <w:szCs w:val="28"/>
          <w:u w:val="single"/>
        </w:rPr>
      </w:pPr>
      <w:r w:rsidRPr="00362BAE">
        <w:rPr>
          <w:sz w:val="28"/>
          <w:szCs w:val="28"/>
          <w:u w:val="single"/>
        </w:rPr>
        <w:t>В границах санитарно-защитной зоны допускается размещать:</w:t>
      </w:r>
    </w:p>
    <w:p w:rsidR="002A248C" w:rsidRPr="00362BAE" w:rsidRDefault="002A248C" w:rsidP="007E6253">
      <w:pPr>
        <w:numPr>
          <w:ilvl w:val="0"/>
          <w:numId w:val="50"/>
        </w:numPr>
        <w:spacing w:before="40" w:line="276" w:lineRule="auto"/>
        <w:ind w:left="426" w:right="-1"/>
        <w:contextualSpacing/>
        <w:jc w:val="both"/>
        <w:rPr>
          <w:sz w:val="28"/>
          <w:szCs w:val="28"/>
          <w:lang w:eastAsia="en-US"/>
        </w:rPr>
      </w:pPr>
      <w:r w:rsidRPr="00362BAE">
        <w:rPr>
          <w:sz w:val="28"/>
          <w:szCs w:val="28"/>
          <w:lang w:eastAsia="en-US"/>
        </w:rPr>
        <w:t>сельхозугодия для выращивания технические культур, не используемых для производства продуктов питания;</w:t>
      </w:r>
    </w:p>
    <w:p w:rsidR="002A248C" w:rsidRPr="00362BAE" w:rsidRDefault="002A248C" w:rsidP="007E6253">
      <w:pPr>
        <w:numPr>
          <w:ilvl w:val="0"/>
          <w:numId w:val="50"/>
        </w:numPr>
        <w:spacing w:before="40" w:line="276" w:lineRule="auto"/>
        <w:ind w:left="426" w:right="-1"/>
        <w:contextualSpacing/>
        <w:jc w:val="both"/>
        <w:rPr>
          <w:sz w:val="28"/>
          <w:szCs w:val="28"/>
          <w:lang w:eastAsia="en-US"/>
        </w:rPr>
      </w:pPr>
      <w:r w:rsidRPr="00362BAE">
        <w:rPr>
          <w:sz w:val="28"/>
          <w:szCs w:val="28"/>
          <w:lang w:eastAsia="en-US"/>
        </w:rPr>
        <w:t xml:space="preserve">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w:t>
      </w:r>
      <w:r w:rsidR="0041220F" w:rsidRPr="00362BAE">
        <w:rPr>
          <w:sz w:val="28"/>
          <w:szCs w:val="28"/>
          <w:lang w:eastAsia="en-US"/>
        </w:rPr>
        <w:t>не превышения</w:t>
      </w:r>
      <w:r w:rsidRPr="00362BAE">
        <w:rPr>
          <w:sz w:val="28"/>
          <w:szCs w:val="28"/>
          <w:lang w:eastAsia="en-US"/>
        </w:rPr>
        <w:t xml:space="preserve"> гигиенических нормативов на границе СЗЗ и за ее пределами при суммарном учете;</w:t>
      </w:r>
    </w:p>
    <w:p w:rsidR="002A248C" w:rsidRPr="00362BAE" w:rsidRDefault="002A248C" w:rsidP="007E6253">
      <w:pPr>
        <w:numPr>
          <w:ilvl w:val="0"/>
          <w:numId w:val="50"/>
        </w:numPr>
        <w:spacing w:before="40" w:line="276" w:lineRule="auto"/>
        <w:ind w:left="426" w:right="-1"/>
        <w:contextualSpacing/>
        <w:jc w:val="both"/>
        <w:rPr>
          <w:sz w:val="28"/>
          <w:szCs w:val="28"/>
          <w:lang w:eastAsia="en-US"/>
        </w:rPr>
      </w:pPr>
      <w:r w:rsidRPr="00362BAE">
        <w:rPr>
          <w:sz w:val="28"/>
          <w:szCs w:val="28"/>
          <w:lang w:eastAsia="en-US"/>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2A248C" w:rsidRPr="00362BAE" w:rsidRDefault="002A248C" w:rsidP="007E6253">
      <w:pPr>
        <w:numPr>
          <w:ilvl w:val="0"/>
          <w:numId w:val="50"/>
        </w:numPr>
        <w:spacing w:before="40" w:line="276" w:lineRule="auto"/>
        <w:ind w:left="426" w:right="-1"/>
        <w:contextualSpacing/>
        <w:jc w:val="both"/>
        <w:rPr>
          <w:sz w:val="28"/>
          <w:szCs w:val="28"/>
          <w:lang w:eastAsia="en-US"/>
        </w:rPr>
      </w:pPr>
      <w:r w:rsidRPr="00362BAE">
        <w:rPr>
          <w:sz w:val="28"/>
          <w:szCs w:val="28"/>
          <w:lang w:eastAsia="en-US"/>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471AE0" w:rsidRDefault="00471AE0" w:rsidP="00945298">
      <w:pPr>
        <w:spacing w:line="276" w:lineRule="auto"/>
        <w:ind w:left="-142" w:right="-1" w:firstLine="708"/>
        <w:jc w:val="both"/>
        <w:rPr>
          <w:sz w:val="28"/>
          <w:szCs w:val="28"/>
        </w:rPr>
      </w:pPr>
    </w:p>
    <w:p w:rsidR="00471AE0" w:rsidRDefault="00471AE0" w:rsidP="00945298">
      <w:pPr>
        <w:tabs>
          <w:tab w:val="right" w:leader="dot" w:pos="9498"/>
        </w:tabs>
        <w:spacing w:line="276" w:lineRule="auto"/>
        <w:ind w:right="-1"/>
        <w:jc w:val="center"/>
        <w:rPr>
          <w:sz w:val="28"/>
        </w:rPr>
      </w:pPr>
      <w:r>
        <w:rPr>
          <w:sz w:val="28"/>
        </w:rPr>
        <w:t>ОХРАННЫЕ ЗОНЫ ИНЖЕНЕРНЫХ КОММУНИКАЦИЙ</w:t>
      </w:r>
    </w:p>
    <w:p w:rsidR="00945298" w:rsidRPr="00945298" w:rsidRDefault="00945298" w:rsidP="00945298">
      <w:pPr>
        <w:spacing w:before="40" w:line="276" w:lineRule="auto"/>
        <w:ind w:right="-1" w:firstLine="708"/>
        <w:jc w:val="both"/>
        <w:rPr>
          <w:sz w:val="28"/>
        </w:rPr>
      </w:pPr>
      <w:r w:rsidRPr="00945298">
        <w:rPr>
          <w:sz w:val="28"/>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в границах охранных зон допускается только по согласованию с заинтересованной организацией.</w:t>
      </w:r>
    </w:p>
    <w:p w:rsidR="00945298" w:rsidRPr="00945298" w:rsidRDefault="00945298" w:rsidP="00945298">
      <w:pPr>
        <w:spacing w:before="40" w:line="276" w:lineRule="auto"/>
        <w:ind w:right="-1" w:firstLine="708"/>
        <w:jc w:val="both"/>
        <w:rPr>
          <w:sz w:val="28"/>
        </w:rPr>
      </w:pPr>
      <w:r w:rsidRPr="00945298">
        <w:rPr>
          <w:sz w:val="28"/>
        </w:rPr>
        <w:t xml:space="preserve">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постановлением Правительства Российской Федерации от 20 ноября 2000 года №878 «Об </w:t>
      </w:r>
      <w:r w:rsidRPr="00945298">
        <w:rPr>
          <w:sz w:val="28"/>
        </w:rPr>
        <w:lastRenderedPageBreak/>
        <w:t>утверждении правил охраны газораспределительных сетей» и налагаемых на земельные участки в установленном порядке.</w:t>
      </w:r>
    </w:p>
    <w:p w:rsidR="00945298" w:rsidRPr="00945298" w:rsidRDefault="00945298" w:rsidP="00945298">
      <w:pPr>
        <w:spacing w:before="40" w:line="276" w:lineRule="auto"/>
        <w:ind w:right="-1" w:firstLine="708"/>
        <w:jc w:val="both"/>
        <w:rPr>
          <w:sz w:val="28"/>
        </w:rPr>
      </w:pPr>
      <w:r w:rsidRPr="00945298">
        <w:rPr>
          <w:sz w:val="28"/>
        </w:rPr>
        <w:t>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года №878 «Об утверждении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945298" w:rsidRPr="00945298" w:rsidRDefault="00945298" w:rsidP="00945298">
      <w:pPr>
        <w:spacing w:before="40" w:line="276" w:lineRule="auto"/>
        <w:ind w:right="-1" w:firstLine="708"/>
        <w:jc w:val="both"/>
        <w:rPr>
          <w:sz w:val="28"/>
        </w:rPr>
      </w:pPr>
      <w:r w:rsidRPr="00945298">
        <w:rPr>
          <w:sz w:val="28"/>
        </w:rPr>
        <w:t>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945298" w:rsidRPr="00945298" w:rsidRDefault="00945298" w:rsidP="00945298">
      <w:pPr>
        <w:spacing w:before="40" w:line="276" w:lineRule="auto"/>
        <w:ind w:right="-1" w:firstLine="708"/>
        <w:jc w:val="both"/>
        <w:rPr>
          <w:sz w:val="28"/>
        </w:rPr>
      </w:pPr>
      <w:r w:rsidRPr="00945298">
        <w:rPr>
          <w:sz w:val="28"/>
        </w:rPr>
        <w:t>а) строить объекты жилищно-гражданского и производственного назначения;</w:t>
      </w:r>
    </w:p>
    <w:p w:rsidR="00945298" w:rsidRPr="00945298" w:rsidRDefault="00945298" w:rsidP="00945298">
      <w:pPr>
        <w:spacing w:before="40" w:line="276" w:lineRule="auto"/>
        <w:ind w:right="-1" w:firstLine="708"/>
        <w:jc w:val="both"/>
        <w:rPr>
          <w:sz w:val="28"/>
        </w:rPr>
      </w:pPr>
      <w:r w:rsidRPr="00945298">
        <w:rPr>
          <w:sz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45298" w:rsidRPr="00945298" w:rsidRDefault="00945298" w:rsidP="00945298">
      <w:pPr>
        <w:spacing w:before="40" w:line="276" w:lineRule="auto"/>
        <w:ind w:right="-1" w:firstLine="708"/>
        <w:jc w:val="both"/>
        <w:rPr>
          <w:sz w:val="28"/>
        </w:rPr>
      </w:pPr>
      <w:r w:rsidRPr="00945298">
        <w:rPr>
          <w:sz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45298" w:rsidRPr="00945298" w:rsidRDefault="00945298" w:rsidP="00945298">
      <w:pPr>
        <w:spacing w:before="40" w:line="276" w:lineRule="auto"/>
        <w:ind w:right="-1" w:firstLine="708"/>
        <w:jc w:val="both"/>
        <w:rPr>
          <w:sz w:val="28"/>
        </w:rPr>
      </w:pPr>
      <w:r w:rsidRPr="00945298">
        <w:rPr>
          <w:sz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45298" w:rsidRPr="00945298" w:rsidRDefault="00945298" w:rsidP="00945298">
      <w:pPr>
        <w:spacing w:before="40" w:line="276" w:lineRule="auto"/>
        <w:ind w:right="-1" w:firstLine="708"/>
        <w:jc w:val="both"/>
        <w:rPr>
          <w:sz w:val="28"/>
        </w:rPr>
      </w:pPr>
      <w:r w:rsidRPr="00945298">
        <w:rPr>
          <w:sz w:val="28"/>
        </w:rPr>
        <w:t>д) устраивать свалки и склады, разливать растворы кислот, солей, щелочей и других химически активных веществ;</w:t>
      </w:r>
    </w:p>
    <w:p w:rsidR="00945298" w:rsidRPr="00945298" w:rsidRDefault="00945298" w:rsidP="00945298">
      <w:pPr>
        <w:spacing w:before="40" w:line="276" w:lineRule="auto"/>
        <w:ind w:right="-1" w:firstLine="708"/>
        <w:jc w:val="both"/>
        <w:rPr>
          <w:sz w:val="28"/>
        </w:rPr>
      </w:pPr>
      <w:r w:rsidRPr="00945298">
        <w:rPr>
          <w:sz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45298" w:rsidRPr="00945298" w:rsidRDefault="00945298" w:rsidP="00945298">
      <w:pPr>
        <w:spacing w:before="40" w:line="276" w:lineRule="auto"/>
        <w:ind w:right="-1" w:firstLine="708"/>
        <w:jc w:val="both"/>
        <w:rPr>
          <w:sz w:val="28"/>
        </w:rPr>
      </w:pPr>
      <w:r w:rsidRPr="00945298">
        <w:rPr>
          <w:sz w:val="28"/>
        </w:rPr>
        <w:t>ж) размещать источники огня;</w:t>
      </w:r>
    </w:p>
    <w:p w:rsidR="00945298" w:rsidRPr="00945298" w:rsidRDefault="00945298" w:rsidP="00945298">
      <w:pPr>
        <w:spacing w:before="40" w:line="276" w:lineRule="auto"/>
        <w:ind w:right="-1" w:firstLine="708"/>
        <w:jc w:val="both"/>
        <w:rPr>
          <w:sz w:val="28"/>
        </w:rPr>
      </w:pPr>
      <w:r w:rsidRPr="00945298">
        <w:rPr>
          <w:sz w:val="28"/>
        </w:rPr>
        <w:t>з) рыть погреба, копать и обрабатывать почву сельскохозяйственными и мелиоративными орудиями и механизмами на глубину более 0,3 метра.</w:t>
      </w:r>
    </w:p>
    <w:p w:rsidR="00945298" w:rsidRPr="00945298" w:rsidRDefault="00945298" w:rsidP="00945298">
      <w:pPr>
        <w:spacing w:before="40" w:line="276" w:lineRule="auto"/>
        <w:ind w:right="-1" w:firstLine="708"/>
        <w:jc w:val="both"/>
        <w:rPr>
          <w:sz w:val="28"/>
        </w:rPr>
      </w:pPr>
      <w:r w:rsidRPr="00945298">
        <w:rPr>
          <w:sz w:val="28"/>
        </w:rPr>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rsidR="00945298" w:rsidRPr="00945298" w:rsidRDefault="00945298" w:rsidP="00945298">
      <w:pPr>
        <w:spacing w:before="40" w:line="276" w:lineRule="auto"/>
        <w:ind w:right="-1" w:firstLine="708"/>
        <w:jc w:val="both"/>
        <w:rPr>
          <w:sz w:val="28"/>
        </w:rPr>
      </w:pPr>
      <w:r w:rsidRPr="00945298">
        <w:rPr>
          <w:sz w:val="28"/>
        </w:rPr>
        <w:lastRenderedPageBreak/>
        <w:t>а) производить строительство, капитальный ремонт, реконструкцию или снос любых зданий и сооружений;</w:t>
      </w:r>
    </w:p>
    <w:p w:rsidR="00945298" w:rsidRPr="00945298" w:rsidRDefault="00945298" w:rsidP="00945298">
      <w:pPr>
        <w:spacing w:before="40" w:line="276" w:lineRule="auto"/>
        <w:ind w:right="-1" w:firstLine="708"/>
        <w:jc w:val="both"/>
        <w:rPr>
          <w:sz w:val="28"/>
        </w:rPr>
      </w:pPr>
      <w:r w:rsidRPr="00945298">
        <w:rPr>
          <w:sz w:val="28"/>
        </w:rPr>
        <w:t>б) складировать материалы, высаживать деревья всех видов;</w:t>
      </w:r>
    </w:p>
    <w:p w:rsidR="00945298" w:rsidRPr="00945298" w:rsidRDefault="00945298" w:rsidP="00945298">
      <w:pPr>
        <w:spacing w:before="40" w:line="276" w:lineRule="auto"/>
        <w:ind w:right="-1" w:firstLine="708"/>
        <w:jc w:val="both"/>
        <w:rPr>
          <w:sz w:val="28"/>
        </w:rPr>
      </w:pPr>
      <w:r w:rsidRPr="00945298">
        <w:rPr>
          <w:sz w:val="28"/>
        </w:rPr>
        <w:t>в) производить земляные и дорожные работы.</w:t>
      </w:r>
    </w:p>
    <w:p w:rsidR="00945298" w:rsidRPr="00945298" w:rsidRDefault="00945298" w:rsidP="00945298">
      <w:pPr>
        <w:spacing w:before="40" w:line="276" w:lineRule="auto"/>
        <w:ind w:right="-1" w:firstLine="708"/>
        <w:jc w:val="both"/>
        <w:rPr>
          <w:sz w:val="28"/>
        </w:rPr>
      </w:pPr>
      <w:r w:rsidRPr="00945298">
        <w:rPr>
          <w:sz w:val="28"/>
        </w:rPr>
        <w:t>Организации и частные лица, получившие письменное разрешение на ведение указанных работ в охранных зонах систем газоснабжения, обязаны выполнять их с соблюдением мероприятий по их сохранности.</w:t>
      </w:r>
    </w:p>
    <w:p w:rsidR="00945298" w:rsidRPr="00945298" w:rsidRDefault="00945298" w:rsidP="00945298">
      <w:pPr>
        <w:spacing w:before="40" w:line="276" w:lineRule="auto"/>
        <w:ind w:right="-1" w:firstLine="708"/>
        <w:jc w:val="both"/>
        <w:rPr>
          <w:sz w:val="28"/>
        </w:rPr>
      </w:pPr>
      <w:r w:rsidRPr="00945298">
        <w:rPr>
          <w:sz w:val="28"/>
        </w:rPr>
        <w:t>Организации и частные лица на предоставленных им в пользование земельных участках, зданиях, по которым проходят наружные газопроводы, обязаны обеспечить сохранность этих газопроводов и свободный допуск к ним работников организаций, эксплуатирующих их.</w:t>
      </w:r>
    </w:p>
    <w:p w:rsidR="00945298" w:rsidRPr="00945298" w:rsidRDefault="00945298" w:rsidP="00945298">
      <w:pPr>
        <w:spacing w:before="40" w:line="276" w:lineRule="auto"/>
        <w:ind w:right="-1" w:firstLine="708"/>
        <w:jc w:val="both"/>
        <w:rPr>
          <w:sz w:val="28"/>
        </w:rPr>
      </w:pPr>
      <w:r w:rsidRPr="00945298">
        <w:rPr>
          <w:sz w:val="28"/>
        </w:rPr>
        <w:t>В проектно- сметной документации на строительство, реконструкцию, капитальный ремонт зданий и сооружений, вблизи которых расположены наружные газопроводы, должны предусматриваться мероприятия по обеспечению их сохранности. Мероприятия подлежат согласованию с организациями, в собственности или оперативном управлении которых находятся наружные газопроводы.</w:t>
      </w:r>
    </w:p>
    <w:p w:rsidR="00945298" w:rsidRPr="00945298" w:rsidRDefault="00945298" w:rsidP="00945298">
      <w:pPr>
        <w:spacing w:before="40" w:line="276" w:lineRule="auto"/>
        <w:ind w:right="-1" w:firstLine="708"/>
        <w:jc w:val="both"/>
        <w:rPr>
          <w:sz w:val="28"/>
        </w:rPr>
      </w:pPr>
      <w:r w:rsidRPr="00945298">
        <w:rPr>
          <w:sz w:val="28"/>
        </w:rPr>
        <w:t>Организации, выполняющие земляные работы вблизи действующих наружных газопроводов, при обнаружении трубопровода, не указанного в технической документации на производство этих работ, обязаны немедленно прекратить работы, принять меры к обеспечению сохранности трубопровода и сообщить об этом организациям, эксплуатирующим подземные инженерные сооружения.</w:t>
      </w:r>
    </w:p>
    <w:p w:rsidR="00945298" w:rsidRPr="00945298" w:rsidRDefault="00945298" w:rsidP="00945298">
      <w:pPr>
        <w:spacing w:before="40" w:line="276" w:lineRule="auto"/>
        <w:ind w:right="-1" w:firstLine="708"/>
        <w:jc w:val="both"/>
        <w:rPr>
          <w:sz w:val="28"/>
        </w:rPr>
      </w:pPr>
      <w:r w:rsidRPr="00945298">
        <w:rPr>
          <w:sz w:val="28"/>
        </w:rPr>
        <w:t>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45298" w:rsidRPr="00945298" w:rsidRDefault="00945298" w:rsidP="00945298">
      <w:pPr>
        <w:spacing w:before="40" w:line="276" w:lineRule="auto"/>
        <w:ind w:right="-1" w:firstLine="708"/>
        <w:jc w:val="both"/>
        <w:rPr>
          <w:sz w:val="28"/>
        </w:rPr>
      </w:pPr>
      <w:r w:rsidRPr="00945298">
        <w:rPr>
          <w:sz w:val="28"/>
        </w:rPr>
        <w:t>а)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45298" w:rsidRPr="00945298" w:rsidRDefault="00945298" w:rsidP="00945298">
      <w:pPr>
        <w:spacing w:before="40" w:line="276" w:lineRule="auto"/>
        <w:ind w:right="-1" w:firstLine="708"/>
        <w:jc w:val="both"/>
        <w:rPr>
          <w:sz w:val="28"/>
        </w:rPr>
      </w:pPr>
      <w:r w:rsidRPr="00945298">
        <w:rPr>
          <w:sz w:val="28"/>
        </w:rPr>
        <w:t>б) размещать свалки;</w:t>
      </w:r>
    </w:p>
    <w:p w:rsidR="00945298" w:rsidRPr="00945298" w:rsidRDefault="00945298" w:rsidP="00945298">
      <w:pPr>
        <w:spacing w:before="40" w:line="276" w:lineRule="auto"/>
        <w:ind w:right="-1" w:firstLine="708"/>
        <w:jc w:val="both"/>
        <w:rPr>
          <w:sz w:val="28"/>
        </w:rPr>
      </w:pPr>
      <w:r w:rsidRPr="00945298">
        <w:rPr>
          <w:sz w:val="28"/>
        </w:rPr>
        <w:lastRenderedPageBreak/>
        <w:t>в) складировать или размещать хранилища любых, в том числе горюче-смазочных, материалов;</w:t>
      </w:r>
    </w:p>
    <w:p w:rsidR="00945298" w:rsidRPr="00945298" w:rsidRDefault="00945298" w:rsidP="00945298">
      <w:pPr>
        <w:spacing w:before="40" w:line="276" w:lineRule="auto"/>
        <w:ind w:right="-1" w:firstLine="708"/>
        <w:jc w:val="both"/>
        <w:rPr>
          <w:sz w:val="28"/>
        </w:rPr>
      </w:pPr>
      <w:r w:rsidRPr="00945298">
        <w:rPr>
          <w:sz w:val="28"/>
        </w:rPr>
        <w:t>г)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45298" w:rsidRPr="00945298" w:rsidRDefault="00945298" w:rsidP="00945298">
      <w:pPr>
        <w:spacing w:before="40" w:line="276" w:lineRule="auto"/>
        <w:ind w:right="-1" w:firstLine="708"/>
        <w:jc w:val="both"/>
        <w:rPr>
          <w:sz w:val="28"/>
        </w:rPr>
      </w:pPr>
      <w:bookmarkStart w:id="87" w:name="Par13"/>
      <w:bookmarkEnd w:id="87"/>
      <w:r w:rsidRPr="00945298">
        <w:rPr>
          <w:sz w:val="28"/>
        </w:rPr>
        <w:t>В пределах охранных зон без письменного решения о согласовании сетевых организаций юридическим и физическим лицам запрещаются:</w:t>
      </w:r>
    </w:p>
    <w:p w:rsidR="00945298" w:rsidRPr="00945298" w:rsidRDefault="00945298" w:rsidP="00945298">
      <w:pPr>
        <w:spacing w:before="40" w:line="276" w:lineRule="auto"/>
        <w:ind w:right="-1" w:firstLine="708"/>
        <w:jc w:val="both"/>
        <w:rPr>
          <w:sz w:val="28"/>
        </w:rPr>
      </w:pPr>
      <w:r w:rsidRPr="00945298">
        <w:rPr>
          <w:sz w:val="28"/>
        </w:rPr>
        <w:t>а) строительство, капитальный ремонт, реконструкция или снос зданий и сооружений;</w:t>
      </w:r>
    </w:p>
    <w:p w:rsidR="00945298" w:rsidRPr="00945298" w:rsidRDefault="00945298" w:rsidP="00945298">
      <w:pPr>
        <w:spacing w:before="40" w:line="276" w:lineRule="auto"/>
        <w:ind w:right="-1" w:firstLine="708"/>
        <w:jc w:val="both"/>
        <w:rPr>
          <w:sz w:val="28"/>
        </w:rPr>
      </w:pPr>
      <w:r w:rsidRPr="00945298">
        <w:rPr>
          <w:sz w:val="28"/>
        </w:rPr>
        <w:t>б) горные, взрывные, мелиоративные работы, в том числе связанные с временным затоплением земель;</w:t>
      </w:r>
    </w:p>
    <w:p w:rsidR="00945298" w:rsidRPr="00945298" w:rsidRDefault="00945298" w:rsidP="00945298">
      <w:pPr>
        <w:spacing w:before="40" w:line="276" w:lineRule="auto"/>
        <w:ind w:right="-1" w:firstLine="708"/>
        <w:jc w:val="both"/>
        <w:rPr>
          <w:sz w:val="28"/>
        </w:rPr>
      </w:pPr>
      <w:r w:rsidRPr="00945298">
        <w:rPr>
          <w:sz w:val="28"/>
        </w:rPr>
        <w:t>в) посадка и вырубка деревьев и кустарников;</w:t>
      </w:r>
    </w:p>
    <w:p w:rsidR="00945298" w:rsidRPr="00945298" w:rsidRDefault="00945298" w:rsidP="00945298">
      <w:pPr>
        <w:spacing w:before="40" w:line="276" w:lineRule="auto"/>
        <w:ind w:right="-1" w:firstLine="708"/>
        <w:jc w:val="both"/>
        <w:rPr>
          <w:sz w:val="28"/>
        </w:rPr>
      </w:pPr>
      <w:r w:rsidRPr="00945298">
        <w:rPr>
          <w:sz w:val="28"/>
        </w:rPr>
        <w:t>г)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45298" w:rsidRPr="00945298" w:rsidRDefault="00945298" w:rsidP="00945298">
      <w:pPr>
        <w:spacing w:before="40" w:line="276" w:lineRule="auto"/>
        <w:ind w:right="-1" w:firstLine="708"/>
        <w:jc w:val="both"/>
        <w:rPr>
          <w:sz w:val="28"/>
        </w:rPr>
      </w:pPr>
      <w:r w:rsidRPr="00945298">
        <w:rPr>
          <w:sz w:val="28"/>
        </w:rPr>
        <w:t>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p>
    <w:p w:rsidR="00945298" w:rsidRPr="00945298" w:rsidRDefault="00945298" w:rsidP="00945298">
      <w:pPr>
        <w:spacing w:before="40" w:line="276" w:lineRule="auto"/>
        <w:ind w:right="-1" w:firstLine="708"/>
        <w:jc w:val="both"/>
        <w:rPr>
          <w:sz w:val="28"/>
        </w:rPr>
      </w:pPr>
      <w:r w:rsidRPr="00945298">
        <w:rPr>
          <w:sz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945298" w:rsidRPr="00945298" w:rsidRDefault="00945298" w:rsidP="00945298">
      <w:pPr>
        <w:spacing w:before="40" w:line="276" w:lineRule="auto"/>
        <w:ind w:right="-1" w:firstLine="708"/>
        <w:jc w:val="both"/>
        <w:rPr>
          <w:sz w:val="28"/>
        </w:rPr>
      </w:pPr>
      <w:r w:rsidRPr="00945298">
        <w:rPr>
          <w:sz w:val="28"/>
        </w:rPr>
        <w:t>б) складировать или размещать хранилища любых, в том числе горюче-смазочных, материалов.</w:t>
      </w:r>
    </w:p>
    <w:p w:rsidR="00945298" w:rsidRPr="00945298" w:rsidRDefault="00945298" w:rsidP="00945298">
      <w:pPr>
        <w:spacing w:before="40" w:line="276" w:lineRule="auto"/>
        <w:ind w:right="-1" w:firstLine="708"/>
        <w:jc w:val="both"/>
        <w:rPr>
          <w:sz w:val="28"/>
        </w:rPr>
      </w:pPr>
      <w:r w:rsidRPr="00945298">
        <w:rPr>
          <w:sz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945298" w:rsidRPr="00945298" w:rsidRDefault="00945298" w:rsidP="00945298">
      <w:pPr>
        <w:spacing w:before="40" w:line="276" w:lineRule="auto"/>
        <w:ind w:right="-1" w:firstLine="708"/>
        <w:jc w:val="both"/>
        <w:rPr>
          <w:sz w:val="28"/>
        </w:rPr>
      </w:pPr>
      <w:r w:rsidRPr="00945298">
        <w:rPr>
          <w:sz w:val="28"/>
        </w:rPr>
        <w:t>а) перемещать, засыпать и ломать опознавательные и сигнальные знаки, контрольно - измерительные пункты;</w:t>
      </w:r>
    </w:p>
    <w:p w:rsidR="00945298" w:rsidRPr="00945298" w:rsidRDefault="00945298" w:rsidP="00945298">
      <w:pPr>
        <w:spacing w:before="40" w:line="276" w:lineRule="auto"/>
        <w:ind w:right="-1" w:firstLine="708"/>
        <w:jc w:val="both"/>
        <w:rPr>
          <w:sz w:val="28"/>
        </w:rPr>
      </w:pPr>
      <w:r w:rsidRPr="00945298">
        <w:rPr>
          <w:sz w:val="28"/>
        </w:rPr>
        <w:t>б) устраивать всякого рода свалки, выливать растворы кислот, солей и щелочей;</w:t>
      </w:r>
    </w:p>
    <w:p w:rsidR="00945298" w:rsidRPr="00945298" w:rsidRDefault="00945298" w:rsidP="00945298">
      <w:pPr>
        <w:spacing w:before="40" w:line="276" w:lineRule="auto"/>
        <w:ind w:right="-1" w:firstLine="708"/>
        <w:jc w:val="both"/>
        <w:rPr>
          <w:sz w:val="28"/>
        </w:rPr>
      </w:pPr>
      <w:r w:rsidRPr="00945298">
        <w:rPr>
          <w:sz w:val="28"/>
        </w:rPr>
        <w:lastRenderedPageBreak/>
        <w:t>в)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945298" w:rsidRPr="00945298" w:rsidRDefault="00945298" w:rsidP="00945298">
      <w:pPr>
        <w:spacing w:before="40" w:line="276" w:lineRule="auto"/>
        <w:ind w:right="-1" w:firstLine="708"/>
        <w:jc w:val="both"/>
        <w:rPr>
          <w:sz w:val="28"/>
        </w:rPr>
      </w:pPr>
      <w:r w:rsidRPr="00945298">
        <w:rPr>
          <w:sz w:val="28"/>
        </w:rPr>
        <w:t>г) размещать какие-либо открытые или закрытые источники огня.</w:t>
      </w:r>
    </w:p>
    <w:p w:rsidR="00945298" w:rsidRPr="00945298" w:rsidRDefault="00945298" w:rsidP="00945298">
      <w:pPr>
        <w:spacing w:before="40" w:line="276" w:lineRule="auto"/>
        <w:ind w:right="-1" w:firstLine="708"/>
        <w:jc w:val="both"/>
        <w:rPr>
          <w:sz w:val="28"/>
        </w:rPr>
      </w:pPr>
      <w:r w:rsidRPr="00945298">
        <w:rPr>
          <w:sz w:val="28"/>
        </w:rPr>
        <w:t>В охранных зонах трубопроводов без письменного разрешения предприятий трубопроводного транспорта запрещается:</w:t>
      </w:r>
    </w:p>
    <w:p w:rsidR="00945298" w:rsidRPr="00945298" w:rsidRDefault="00945298" w:rsidP="00945298">
      <w:pPr>
        <w:spacing w:before="40" w:line="276" w:lineRule="auto"/>
        <w:ind w:right="-1" w:firstLine="708"/>
        <w:jc w:val="both"/>
        <w:rPr>
          <w:sz w:val="28"/>
        </w:rPr>
      </w:pPr>
      <w:r w:rsidRPr="00945298">
        <w:rPr>
          <w:sz w:val="28"/>
        </w:rPr>
        <w:t>а) возводить любые постройки и сооружения;</w:t>
      </w:r>
    </w:p>
    <w:p w:rsidR="00945298" w:rsidRPr="00945298" w:rsidRDefault="00945298" w:rsidP="00945298">
      <w:pPr>
        <w:spacing w:before="40" w:line="276" w:lineRule="auto"/>
        <w:ind w:right="-1" w:firstLine="708"/>
        <w:jc w:val="both"/>
        <w:rPr>
          <w:sz w:val="28"/>
        </w:rPr>
      </w:pPr>
      <w:r w:rsidRPr="00945298">
        <w:rPr>
          <w:sz w:val="28"/>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45298" w:rsidRPr="00945298" w:rsidRDefault="00945298" w:rsidP="00945298">
      <w:pPr>
        <w:spacing w:before="40" w:line="276" w:lineRule="auto"/>
        <w:ind w:right="-1" w:firstLine="708"/>
        <w:jc w:val="both"/>
        <w:rPr>
          <w:sz w:val="28"/>
        </w:rPr>
      </w:pPr>
      <w:r w:rsidRPr="00945298">
        <w:rPr>
          <w:sz w:val="28"/>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45298" w:rsidRPr="00945298" w:rsidRDefault="00945298" w:rsidP="00945298">
      <w:pPr>
        <w:spacing w:before="40" w:line="276" w:lineRule="auto"/>
        <w:ind w:right="-1" w:firstLine="708"/>
        <w:jc w:val="both"/>
        <w:rPr>
          <w:sz w:val="28"/>
        </w:rPr>
      </w:pPr>
      <w:r w:rsidRPr="00945298">
        <w:rPr>
          <w:sz w:val="28"/>
        </w:rPr>
        <w:t>г) производить мелиоративные земляные работы, сооружать оросительные и осушительные системы;</w:t>
      </w:r>
    </w:p>
    <w:p w:rsidR="00945298" w:rsidRPr="00945298" w:rsidRDefault="00945298" w:rsidP="00945298">
      <w:pPr>
        <w:spacing w:before="40" w:line="276" w:lineRule="auto"/>
        <w:ind w:right="-1" w:firstLine="708"/>
        <w:jc w:val="both"/>
        <w:rPr>
          <w:sz w:val="28"/>
        </w:rPr>
      </w:pPr>
      <w:r w:rsidRPr="00945298">
        <w:rPr>
          <w:sz w:val="28"/>
        </w:rPr>
        <w:t>д) производить всякого рода открытые и подземные, горные, строительные, монтажные и взрывные работы, планировку грунта.</w:t>
      </w:r>
    </w:p>
    <w:p w:rsidR="00471AE0" w:rsidRPr="00945298" w:rsidRDefault="00945298" w:rsidP="00945298">
      <w:pPr>
        <w:spacing w:before="40" w:line="276" w:lineRule="auto"/>
        <w:ind w:right="-1" w:firstLine="708"/>
        <w:jc w:val="both"/>
        <w:rPr>
          <w:sz w:val="28"/>
        </w:rPr>
      </w:pPr>
      <w:r w:rsidRPr="00945298">
        <w:rPr>
          <w:sz w:val="28"/>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2A248C" w:rsidRDefault="002A248C" w:rsidP="00945298">
      <w:pPr>
        <w:tabs>
          <w:tab w:val="right" w:leader="dot" w:pos="9498"/>
        </w:tabs>
        <w:spacing w:line="276" w:lineRule="auto"/>
        <w:ind w:right="-1"/>
        <w:rPr>
          <w:b/>
          <w:caps/>
          <w:sz w:val="24"/>
          <w:szCs w:val="24"/>
        </w:rPr>
      </w:pPr>
    </w:p>
    <w:p w:rsidR="00D54EC9" w:rsidRDefault="00D54EC9" w:rsidP="00D54EC9">
      <w:pPr>
        <w:tabs>
          <w:tab w:val="right" w:leader="dot" w:pos="9498"/>
        </w:tabs>
        <w:spacing w:line="276" w:lineRule="auto"/>
        <w:ind w:right="-1"/>
        <w:jc w:val="center"/>
        <w:rPr>
          <w:sz w:val="28"/>
        </w:rPr>
      </w:pPr>
      <w:r>
        <w:rPr>
          <w:sz w:val="28"/>
        </w:rPr>
        <w:t>ЗОНА ЗАТОПЛЕНИЯ, ЗОНА ПОДТОПЛЕНИЯ</w:t>
      </w:r>
    </w:p>
    <w:p w:rsidR="00D54EC9" w:rsidRDefault="00D54EC9" w:rsidP="00D54EC9">
      <w:pPr>
        <w:spacing w:line="276" w:lineRule="auto"/>
        <w:ind w:left="-142" w:right="-1" w:firstLine="708"/>
        <w:jc w:val="both"/>
        <w:rPr>
          <w:sz w:val="28"/>
          <w:szCs w:val="28"/>
        </w:rPr>
      </w:pPr>
    </w:p>
    <w:p w:rsidR="00D54EC9" w:rsidRPr="00D54EC9" w:rsidRDefault="00D54EC9" w:rsidP="00D54EC9">
      <w:pPr>
        <w:spacing w:line="276" w:lineRule="auto"/>
        <w:ind w:left="-142" w:right="-1" w:firstLine="708"/>
        <w:jc w:val="both"/>
        <w:rPr>
          <w:sz w:val="28"/>
          <w:szCs w:val="28"/>
        </w:rPr>
      </w:pPr>
      <w:r w:rsidRPr="00D54EC9">
        <w:rPr>
          <w:sz w:val="28"/>
          <w:szCs w:val="28"/>
        </w:rPr>
        <w:t>В соответствии со статьей 67.1 Водного кодекса Российской Федерации в зонах затопления, подтопления запрещается:</w:t>
      </w:r>
    </w:p>
    <w:p w:rsidR="00D54EC9" w:rsidRPr="00D54EC9" w:rsidRDefault="00D54EC9" w:rsidP="00D54EC9">
      <w:pPr>
        <w:spacing w:line="276" w:lineRule="auto"/>
        <w:ind w:left="-142" w:right="-1" w:firstLine="708"/>
        <w:jc w:val="both"/>
        <w:rPr>
          <w:sz w:val="28"/>
          <w:szCs w:val="28"/>
        </w:rPr>
      </w:pPr>
      <w:r w:rsidRPr="00D54EC9">
        <w:rPr>
          <w:sz w:val="28"/>
          <w:szCs w:val="28"/>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D54EC9" w:rsidRPr="00D54EC9" w:rsidRDefault="00D54EC9" w:rsidP="00D54EC9">
      <w:pPr>
        <w:spacing w:line="276" w:lineRule="auto"/>
        <w:ind w:left="-142" w:right="-1" w:firstLine="708"/>
        <w:jc w:val="both"/>
        <w:rPr>
          <w:sz w:val="28"/>
          <w:szCs w:val="28"/>
        </w:rPr>
      </w:pPr>
      <w:r w:rsidRPr="00D54EC9">
        <w:rPr>
          <w:sz w:val="28"/>
          <w:szCs w:val="28"/>
        </w:rPr>
        <w:t>- использование сточных вод в целях регулирования плодородия почв;</w:t>
      </w:r>
    </w:p>
    <w:p w:rsidR="00D54EC9" w:rsidRPr="00D54EC9" w:rsidRDefault="00D54EC9" w:rsidP="00D54EC9">
      <w:pPr>
        <w:spacing w:line="276" w:lineRule="auto"/>
        <w:ind w:left="-142" w:right="-1" w:firstLine="708"/>
        <w:jc w:val="both"/>
        <w:rPr>
          <w:sz w:val="28"/>
          <w:szCs w:val="28"/>
        </w:rPr>
      </w:pPr>
      <w:r w:rsidRPr="00D54EC9">
        <w:rPr>
          <w:sz w:val="28"/>
          <w:szCs w:val="28"/>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54EC9" w:rsidRPr="00D54EC9" w:rsidRDefault="00D54EC9" w:rsidP="00D54EC9">
      <w:pPr>
        <w:spacing w:line="276" w:lineRule="auto"/>
        <w:ind w:left="-142" w:right="-1" w:firstLine="708"/>
        <w:jc w:val="both"/>
        <w:rPr>
          <w:sz w:val="28"/>
          <w:szCs w:val="28"/>
        </w:rPr>
      </w:pPr>
      <w:r w:rsidRPr="00D54EC9">
        <w:rPr>
          <w:sz w:val="28"/>
          <w:szCs w:val="28"/>
        </w:rPr>
        <w:t xml:space="preserve">В случае прогнозируемого или уже существующего подтопления территории или отдельных объектов следует предусматривать комплекс </w:t>
      </w:r>
      <w:r w:rsidRPr="00D54EC9">
        <w:rPr>
          <w:sz w:val="28"/>
          <w:szCs w:val="28"/>
        </w:rPr>
        <w:lastRenderedPageBreak/>
        <w:t>мероприятий, обеспечивающих предотвращение этого негативного процесса в зависимости от требований строительства, функционального использования и особенностей эксплуатации, охраны окружающей среды и/или устранение отрицательных воздействий подтопления.</w:t>
      </w:r>
    </w:p>
    <w:p w:rsidR="00D54EC9" w:rsidRPr="00D54EC9" w:rsidRDefault="00D54EC9" w:rsidP="00D54EC9">
      <w:pPr>
        <w:spacing w:line="276" w:lineRule="auto"/>
        <w:ind w:left="-142" w:right="-1" w:firstLine="708"/>
        <w:jc w:val="both"/>
        <w:rPr>
          <w:sz w:val="28"/>
          <w:szCs w:val="28"/>
        </w:rPr>
      </w:pPr>
      <w:r w:rsidRPr="00D54EC9">
        <w:rPr>
          <w:sz w:val="28"/>
          <w:szCs w:val="28"/>
        </w:rPr>
        <w:t xml:space="preserve">Комплекс мероприятий и инженерных сооружений по защите от подтопления должен обеспечивать как локальную защиту зданий, сооружений, грунтов оснований, так и (при необходимости) защиту всей территории в целом. </w:t>
      </w:r>
    </w:p>
    <w:p w:rsidR="00D54EC9" w:rsidRPr="00D54EC9" w:rsidRDefault="00D54EC9" w:rsidP="00D54EC9">
      <w:pPr>
        <w:spacing w:line="276" w:lineRule="auto"/>
        <w:ind w:left="-142" w:right="-1" w:firstLine="708"/>
        <w:jc w:val="both"/>
        <w:rPr>
          <w:sz w:val="28"/>
          <w:szCs w:val="28"/>
        </w:rPr>
      </w:pPr>
      <w:r w:rsidRPr="00D54EC9">
        <w:rPr>
          <w:sz w:val="28"/>
          <w:szCs w:val="28"/>
        </w:rPr>
        <w:t>При использовании в качестве защитных мероприятий дренажей и организации поверхностного стока в комплекс защитных сооружений следует включать системы водоотведения и утилизации (при необходимости очистки) дренажных вод. В состав мероприятий по инженерной защите от подтопления должен быть включен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наблюдения за работой сооружений инженерной защиты.</w:t>
      </w:r>
    </w:p>
    <w:p w:rsidR="00D54EC9" w:rsidRPr="00D54EC9" w:rsidRDefault="00D54EC9" w:rsidP="00D54EC9">
      <w:pPr>
        <w:spacing w:line="276" w:lineRule="auto"/>
        <w:ind w:left="-142" w:right="-1" w:firstLine="708"/>
        <w:jc w:val="both"/>
        <w:rPr>
          <w:sz w:val="28"/>
          <w:szCs w:val="28"/>
        </w:rPr>
      </w:pPr>
      <w:r w:rsidRPr="00D54EC9">
        <w:rPr>
          <w:sz w:val="28"/>
          <w:szCs w:val="28"/>
        </w:rPr>
        <w:t>Территориальная система должна обеспечивать общую защиту застроенной территории (участка). Она включает перехватывающие дренажи (головной, береговой, отсечный, систематический и сопутствующий),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уровенного режима водных объектов.</w:t>
      </w:r>
    </w:p>
    <w:p w:rsidR="00D54EC9" w:rsidRPr="00D54EC9" w:rsidRDefault="00D54EC9" w:rsidP="00D54EC9">
      <w:pPr>
        <w:spacing w:line="276" w:lineRule="auto"/>
        <w:ind w:left="-142" w:right="-1" w:firstLine="708"/>
        <w:jc w:val="both"/>
        <w:rPr>
          <w:sz w:val="28"/>
          <w:szCs w:val="28"/>
        </w:rPr>
      </w:pPr>
      <w:r w:rsidRPr="00D54EC9">
        <w:rPr>
          <w:sz w:val="28"/>
          <w:szCs w:val="28"/>
        </w:rPr>
        <w:t>Система инженерной защиты от подтопления должна быть территориально единой, объединяющей все локальные системы отдельных участков и объектов. При этом она должна быть увязана с генеральным планом, территориальными комплексными схемами градостроительного планирования развития территорий районов.</w:t>
      </w:r>
    </w:p>
    <w:p w:rsidR="00D54EC9" w:rsidRPr="00D54EC9" w:rsidRDefault="00D54EC9" w:rsidP="00D54EC9">
      <w:pPr>
        <w:spacing w:line="276" w:lineRule="auto"/>
        <w:ind w:left="-142" w:right="-1" w:firstLine="708"/>
        <w:jc w:val="both"/>
        <w:rPr>
          <w:sz w:val="28"/>
          <w:szCs w:val="28"/>
        </w:rPr>
      </w:pPr>
      <w:r w:rsidRPr="00D54EC9">
        <w:rPr>
          <w:sz w:val="28"/>
          <w:szCs w:val="28"/>
        </w:rPr>
        <w:t>Системы регулирования режима уровней водных объектов, выполняемые в составе предупредительных мероприятий по защите от подтопления территорий городских и сельских поселений, должны разрабатываться с учетом требований СП 104.13330 «Инженерная защита территорий, зданий и сооружений от опасных геологических процессов».</w:t>
      </w:r>
    </w:p>
    <w:p w:rsidR="00D54EC9" w:rsidRPr="00D54EC9" w:rsidRDefault="00D54EC9" w:rsidP="00D54EC9">
      <w:pPr>
        <w:spacing w:line="276" w:lineRule="auto"/>
        <w:ind w:left="-142" w:right="-1" w:firstLine="708"/>
        <w:jc w:val="both"/>
        <w:rPr>
          <w:sz w:val="28"/>
          <w:szCs w:val="28"/>
        </w:rPr>
      </w:pPr>
      <w:r w:rsidRPr="00D54EC9">
        <w:rPr>
          <w:sz w:val="28"/>
          <w:szCs w:val="28"/>
        </w:rPr>
        <w:t>Локальная система инженерной защиты должна быть направлена на защиту отдельных зданий и сооружений. Она включает дренажи (кольцевой, лучевой, пристенный, пластовый, вентиляционный, сопутствующий), противофильтрационные завесы и экраны, а также вертикальную планировку территории с организацией поверхностного стока и гидроизоляцию подземных частей зданий и сооружений.</w:t>
      </w:r>
    </w:p>
    <w:p w:rsidR="00D54EC9" w:rsidRPr="00D54EC9" w:rsidRDefault="00D54EC9" w:rsidP="00D54EC9">
      <w:pPr>
        <w:spacing w:line="276" w:lineRule="auto"/>
        <w:ind w:left="-142" w:right="-1" w:firstLine="708"/>
        <w:jc w:val="both"/>
        <w:rPr>
          <w:sz w:val="28"/>
          <w:szCs w:val="28"/>
        </w:rPr>
      </w:pPr>
      <w:r w:rsidRPr="00D54EC9">
        <w:rPr>
          <w:sz w:val="28"/>
          <w:szCs w:val="28"/>
        </w:rPr>
        <w:lastRenderedPageBreak/>
        <w:t>При проектировании зданий и сооружений, размещение которых планируется в зоне подтопления, в соответствии с Федеральным Законом от 30 декабря 2009 года. №384-ФЗ «Технический регламент о безопасности зданий и сооружений», должны быть предусмотрены:</w:t>
      </w:r>
    </w:p>
    <w:p w:rsidR="00D54EC9" w:rsidRPr="00D54EC9" w:rsidRDefault="00D54EC9" w:rsidP="00D54EC9">
      <w:pPr>
        <w:spacing w:line="276" w:lineRule="auto"/>
        <w:ind w:left="-142" w:right="-1" w:firstLine="708"/>
        <w:jc w:val="both"/>
        <w:rPr>
          <w:sz w:val="28"/>
          <w:szCs w:val="28"/>
        </w:rPr>
      </w:pPr>
      <w:r w:rsidRPr="00D54EC9">
        <w:rPr>
          <w:sz w:val="28"/>
          <w:szCs w:val="28"/>
        </w:rPr>
        <w:t>- меры, направленные на защиту людей, здания или сооружения, территории, на которой будут осуществляться строительство, реконструкция и эксплуатация здания или сооружения, от воздействия опасных природных процессов и явлений, и техногенных воздействий, а также меры, направленные на предупреждение и (или) уменьшение последствий воздействия опасных природных процессов и явлений, и техногенных воздействий;</w:t>
      </w:r>
    </w:p>
    <w:p w:rsidR="00D54EC9" w:rsidRPr="00D54EC9" w:rsidRDefault="00D54EC9" w:rsidP="00D54EC9">
      <w:pPr>
        <w:spacing w:line="276" w:lineRule="auto"/>
        <w:ind w:left="-142" w:right="-1" w:firstLine="708"/>
        <w:jc w:val="both"/>
        <w:rPr>
          <w:sz w:val="28"/>
          <w:szCs w:val="28"/>
        </w:rPr>
      </w:pPr>
      <w:r w:rsidRPr="00D54EC9">
        <w:rPr>
          <w:sz w:val="28"/>
          <w:szCs w:val="28"/>
        </w:rPr>
        <w:t>-  конструктивные меры, уменьшающие чувствительность строительных конструкций и основания к воздействию опасных природных процессов и явлений и техногенным воздействиям (вертикальная планировка территории с организацией поверхностного стока, гидроизоляция подземных частей зданий и сооружений, минимальная высота цоколя жилого дома – 1,5 м, отсутствие жилых помещений в жилых домах этажностью свыше одного при высоте цоколя менее 1,5 м в объеме первого этажа, отсутствие подвалов и помещений ниже отметки уровня земли, устройство дренажей (кольцевой, лучевой, пристенный, пластовый, вентиляционный, сопутствующий) и др.).</w:t>
      </w:r>
    </w:p>
    <w:p w:rsidR="00D54EC9" w:rsidRPr="00D54EC9" w:rsidRDefault="00D54EC9" w:rsidP="00D54EC9">
      <w:pPr>
        <w:spacing w:line="276" w:lineRule="auto"/>
        <w:ind w:left="-142" w:right="-1" w:firstLine="708"/>
        <w:jc w:val="both"/>
        <w:rPr>
          <w:sz w:val="28"/>
          <w:szCs w:val="28"/>
        </w:rPr>
      </w:pPr>
      <w:r w:rsidRPr="00D54EC9">
        <w:rPr>
          <w:sz w:val="28"/>
          <w:szCs w:val="28"/>
        </w:rPr>
        <w:t>- меры по улучшению свойств грунтов основания;</w:t>
      </w:r>
    </w:p>
    <w:p w:rsidR="00D54EC9" w:rsidRPr="00D54EC9" w:rsidRDefault="00D54EC9" w:rsidP="00D54EC9">
      <w:pPr>
        <w:spacing w:line="276" w:lineRule="auto"/>
        <w:ind w:left="-142" w:right="-1" w:firstLine="708"/>
        <w:jc w:val="both"/>
        <w:rPr>
          <w:sz w:val="28"/>
          <w:szCs w:val="28"/>
        </w:rPr>
      </w:pPr>
      <w:r w:rsidRPr="00D54EC9">
        <w:rPr>
          <w:sz w:val="28"/>
          <w:szCs w:val="28"/>
        </w:rPr>
        <w:t xml:space="preserve">- ведение строительных работ способами, не приводящими к проявлению новых и (или) интенсификации действующих опасных природных процессов и явлений.  </w:t>
      </w:r>
    </w:p>
    <w:p w:rsidR="00D54EC9" w:rsidRDefault="00D54EC9" w:rsidP="00D54EC9">
      <w:pPr>
        <w:spacing w:line="276" w:lineRule="auto"/>
        <w:ind w:left="-142" w:right="-1" w:firstLine="708"/>
        <w:jc w:val="both"/>
        <w:rPr>
          <w:sz w:val="28"/>
          <w:szCs w:val="28"/>
        </w:rPr>
      </w:pPr>
      <w:r w:rsidRPr="00362BAE">
        <w:rPr>
          <w:sz w:val="28"/>
          <w:szCs w:val="28"/>
        </w:rPr>
        <w:t>Все рассмотр</w:t>
      </w:r>
      <w:r>
        <w:rPr>
          <w:sz w:val="28"/>
          <w:szCs w:val="28"/>
        </w:rPr>
        <w:t>енные зоны, вошедшие в границы сельского поселения</w:t>
      </w:r>
      <w:r w:rsidRPr="00362BAE">
        <w:rPr>
          <w:sz w:val="28"/>
          <w:szCs w:val="28"/>
        </w:rPr>
        <w:t xml:space="preserve">, отражены на графическом материале (том </w:t>
      </w:r>
      <w:r w:rsidRPr="00362BAE">
        <w:rPr>
          <w:sz w:val="28"/>
          <w:szCs w:val="28"/>
          <w:lang w:val="en-US"/>
        </w:rPr>
        <w:t>I</w:t>
      </w:r>
      <w:r>
        <w:rPr>
          <w:sz w:val="28"/>
          <w:szCs w:val="28"/>
          <w:lang w:val="en-US"/>
        </w:rPr>
        <w:t>I</w:t>
      </w:r>
      <w:r w:rsidRPr="00362BAE">
        <w:rPr>
          <w:sz w:val="28"/>
          <w:szCs w:val="28"/>
        </w:rPr>
        <w:t>, ГП-4</w:t>
      </w:r>
      <w:r>
        <w:rPr>
          <w:sz w:val="28"/>
          <w:szCs w:val="28"/>
        </w:rPr>
        <w:t xml:space="preserve"> «Карта</w:t>
      </w:r>
      <w:r w:rsidRPr="002A248C">
        <w:rPr>
          <w:sz w:val="28"/>
          <w:szCs w:val="28"/>
        </w:rPr>
        <w:t xml:space="preserve"> границ зон с особыми условиями использования территории</w:t>
      </w:r>
      <w:r>
        <w:rPr>
          <w:sz w:val="28"/>
          <w:szCs w:val="28"/>
        </w:rPr>
        <w:t>»)</w:t>
      </w:r>
      <w:r w:rsidRPr="00362BAE">
        <w:rPr>
          <w:sz w:val="28"/>
          <w:szCs w:val="28"/>
        </w:rPr>
        <w:t>.</w:t>
      </w:r>
    </w:p>
    <w:p w:rsidR="00D54EC9" w:rsidRPr="00552CD3" w:rsidRDefault="00D54EC9" w:rsidP="00D54EC9">
      <w:pPr>
        <w:tabs>
          <w:tab w:val="right" w:leader="dot" w:pos="9498"/>
        </w:tabs>
        <w:spacing w:line="276" w:lineRule="auto"/>
        <w:ind w:right="-1"/>
        <w:rPr>
          <w:b/>
          <w:caps/>
          <w:sz w:val="24"/>
          <w:szCs w:val="24"/>
        </w:rPr>
      </w:pPr>
      <w:r w:rsidRPr="002831B1">
        <w:rPr>
          <w:spacing w:val="2"/>
          <w:sz w:val="24"/>
          <w:szCs w:val="24"/>
        </w:rPr>
        <w:br/>
      </w:r>
    </w:p>
    <w:p w:rsidR="00183F13" w:rsidRPr="00426781" w:rsidRDefault="00183F13" w:rsidP="00945298">
      <w:pPr>
        <w:widowControl w:val="0"/>
        <w:autoSpaceDE w:val="0"/>
        <w:autoSpaceDN w:val="0"/>
        <w:adjustRightInd w:val="0"/>
        <w:spacing w:line="276" w:lineRule="auto"/>
        <w:ind w:firstLine="708"/>
        <w:jc w:val="both"/>
        <w:rPr>
          <w:spacing w:val="-4"/>
          <w:sz w:val="28"/>
          <w:szCs w:val="28"/>
        </w:rPr>
      </w:pPr>
    </w:p>
    <w:p w:rsidR="00493977" w:rsidRDefault="00493977" w:rsidP="00945298">
      <w:pPr>
        <w:pStyle w:val="-2"/>
        <w:numPr>
          <w:ilvl w:val="0"/>
          <w:numId w:val="0"/>
        </w:numPr>
        <w:pBdr>
          <w:bottom w:val="single" w:sz="4" w:space="1" w:color="auto"/>
        </w:pBdr>
        <w:tabs>
          <w:tab w:val="right" w:leader="dot" w:pos="9498"/>
        </w:tabs>
        <w:spacing w:before="0" w:after="0" w:line="276" w:lineRule="auto"/>
        <w:ind w:right="-1"/>
        <w:jc w:val="center"/>
        <w:outlineLvl w:val="0"/>
        <w:rPr>
          <w:b/>
        </w:rPr>
      </w:pPr>
      <w:r>
        <w:rPr>
          <w:rFonts w:cs="Tahoma"/>
          <w:highlight w:val="cyan"/>
        </w:rPr>
        <w:br w:type="page"/>
      </w:r>
      <w:bookmarkStart w:id="88" w:name="_Toc285013899"/>
      <w:bookmarkStart w:id="89" w:name="_Toc288199447"/>
      <w:bookmarkStart w:id="90" w:name="_Toc104458239"/>
      <w:r w:rsidRPr="00CC0D94">
        <w:rPr>
          <w:b/>
        </w:rPr>
        <w:lastRenderedPageBreak/>
        <w:t xml:space="preserve">РАЗДЕЛ </w:t>
      </w:r>
      <w:r w:rsidRPr="00EC3EF1">
        <w:rPr>
          <w:b/>
        </w:rPr>
        <w:t>2</w:t>
      </w:r>
      <w:r w:rsidRPr="00CC0D94">
        <w:rPr>
          <w:b/>
        </w:rPr>
        <w:t>.</w:t>
      </w:r>
      <w:bookmarkStart w:id="91" w:name="_Toc263952129"/>
      <w:r>
        <w:rPr>
          <w:b/>
        </w:rPr>
        <w:br/>
      </w:r>
      <w:r w:rsidRPr="00EC3EF1">
        <w:rPr>
          <w:b/>
        </w:rPr>
        <w:t xml:space="preserve">ОБОСНОВАНИЕ </w:t>
      </w:r>
      <w:bookmarkEnd w:id="88"/>
      <w:bookmarkEnd w:id="89"/>
      <w:bookmarkEnd w:id="91"/>
      <w:r w:rsidR="00490FFE">
        <w:rPr>
          <w:b/>
        </w:rPr>
        <w:t>ВЫБРАННОГО ВАРИАНТА РАЗМЕЩЕНИЯ ОБЪЕКТОВ МЕСТНОГО ЗНАЧЕНИЯ ПОСЕЛЕНИЯ</w:t>
      </w:r>
      <w:bookmarkEnd w:id="90"/>
    </w:p>
    <w:p w:rsidR="00493977" w:rsidRDefault="00493977" w:rsidP="00261209">
      <w:pPr>
        <w:rPr>
          <w:highlight w:val="yellow"/>
        </w:rPr>
      </w:pPr>
      <w:bookmarkStart w:id="92" w:name="_Toc263435331"/>
      <w:bookmarkStart w:id="93" w:name="_Toc263435503"/>
      <w:bookmarkStart w:id="94" w:name="_Toc263435536"/>
      <w:bookmarkStart w:id="95" w:name="_Toc263435881"/>
      <w:bookmarkStart w:id="96" w:name="_Toc263435912"/>
      <w:bookmarkStart w:id="97" w:name="_Toc263691472"/>
      <w:bookmarkStart w:id="98" w:name="_Toc263692849"/>
      <w:bookmarkStart w:id="99" w:name="_Toc263777544"/>
      <w:bookmarkStart w:id="100" w:name="_Toc263777616"/>
      <w:bookmarkStart w:id="101" w:name="_Toc263777685"/>
      <w:bookmarkStart w:id="102" w:name="_Toc263841214"/>
      <w:bookmarkStart w:id="103" w:name="_Toc263851965"/>
      <w:bookmarkStart w:id="104" w:name="_Toc263852121"/>
      <w:bookmarkStart w:id="105" w:name="_Toc263858718"/>
      <w:bookmarkStart w:id="106" w:name="_Toc263862797"/>
      <w:bookmarkStart w:id="107" w:name="_Toc263862925"/>
      <w:bookmarkStart w:id="108" w:name="_Toc263862997"/>
      <w:bookmarkStart w:id="109" w:name="_Toc263863068"/>
      <w:bookmarkStart w:id="110" w:name="_Toc263863140"/>
      <w:bookmarkStart w:id="111" w:name="_Toc263863212"/>
      <w:bookmarkStart w:id="112" w:name="_Toc263863283"/>
      <w:bookmarkStart w:id="113" w:name="_Toc263927024"/>
      <w:bookmarkStart w:id="114" w:name="_Toc263931767"/>
      <w:bookmarkStart w:id="115" w:name="_Toc263931843"/>
      <w:bookmarkStart w:id="116" w:name="_Toc263931919"/>
      <w:bookmarkStart w:id="117" w:name="_Toc263943392"/>
      <w:bookmarkStart w:id="118" w:name="_Toc263946310"/>
      <w:bookmarkStart w:id="119" w:name="_Toc263946383"/>
      <w:bookmarkStart w:id="120" w:name="_Toc263949557"/>
      <w:bookmarkStart w:id="121" w:name="_Toc263952130"/>
      <w:bookmarkStart w:id="122" w:name="_Toc26395213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490FFE" w:rsidRPr="006B3E4A" w:rsidRDefault="00490FFE" w:rsidP="00945298">
      <w:pPr>
        <w:pStyle w:val="afff2"/>
        <w:spacing w:before="60" w:after="60" w:line="276" w:lineRule="auto"/>
        <w:ind w:left="360"/>
        <w:contextualSpacing w:val="0"/>
        <w:outlineLvl w:val="1"/>
        <w:rPr>
          <w:b/>
          <w:caps/>
          <w:vanish/>
          <w:sz w:val="28"/>
          <w:szCs w:val="28"/>
          <w:highlight w:val="yellow"/>
          <w:lang w:val="ru-RU" w:eastAsia="ru-RU" w:bidi="ar-SA"/>
        </w:rPr>
      </w:pPr>
    </w:p>
    <w:p w:rsidR="00493977" w:rsidRPr="00352AF2" w:rsidRDefault="00493977" w:rsidP="00945298">
      <w:pPr>
        <w:pStyle w:val="-2"/>
        <w:numPr>
          <w:ilvl w:val="0"/>
          <w:numId w:val="0"/>
        </w:numPr>
        <w:spacing w:line="276" w:lineRule="auto"/>
        <w:ind w:left="709"/>
      </w:pPr>
      <w:bookmarkStart w:id="123" w:name="_Toc264653938"/>
      <w:bookmarkStart w:id="124" w:name="_Toc265049345"/>
      <w:bookmarkStart w:id="125" w:name="_Toc285013900"/>
      <w:bookmarkStart w:id="126" w:name="_Toc288199448"/>
      <w:bookmarkStart w:id="127" w:name="_Toc104458240"/>
      <w:r w:rsidRPr="00352AF2">
        <w:t>2.1. ТЕНДЕНЦИИ И ПРИОРИТЕТЫ ЭКОНОМИЧЕСКОГО РАЗВИТИЯ</w:t>
      </w:r>
      <w:bookmarkEnd w:id="122"/>
      <w:bookmarkEnd w:id="123"/>
      <w:bookmarkEnd w:id="124"/>
      <w:bookmarkEnd w:id="125"/>
      <w:bookmarkEnd w:id="126"/>
      <w:bookmarkEnd w:id="127"/>
    </w:p>
    <w:p w:rsidR="00493977" w:rsidRDefault="00493977" w:rsidP="00945298">
      <w:pPr>
        <w:spacing w:line="276" w:lineRule="auto"/>
        <w:ind w:firstLine="708"/>
        <w:jc w:val="both"/>
        <w:rPr>
          <w:rFonts w:eastAsia="Calibri"/>
          <w:sz w:val="28"/>
          <w:szCs w:val="28"/>
        </w:rPr>
      </w:pPr>
    </w:p>
    <w:p w:rsidR="002B5815" w:rsidRPr="002B5815" w:rsidRDefault="002B5815" w:rsidP="00945298">
      <w:pPr>
        <w:suppressAutoHyphens/>
        <w:spacing w:line="276" w:lineRule="auto"/>
        <w:ind w:firstLine="708"/>
        <w:jc w:val="both"/>
        <w:rPr>
          <w:spacing w:val="-4"/>
          <w:sz w:val="28"/>
          <w:szCs w:val="28"/>
          <w:lang w:eastAsia="ar-SA"/>
        </w:rPr>
      </w:pPr>
      <w:r w:rsidRPr="002B5815">
        <w:rPr>
          <w:spacing w:val="-4"/>
          <w:sz w:val="28"/>
          <w:szCs w:val="28"/>
          <w:lang w:eastAsia="ar-SA"/>
        </w:rPr>
        <w:t>Муниципальное образование Губское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2B5815" w:rsidRPr="002B5815" w:rsidRDefault="002B5815" w:rsidP="007E6253">
      <w:pPr>
        <w:numPr>
          <w:ilvl w:val="0"/>
          <w:numId w:val="93"/>
        </w:numPr>
        <w:tabs>
          <w:tab w:val="left" w:pos="993"/>
        </w:tabs>
        <w:suppressAutoHyphens/>
        <w:spacing w:line="276" w:lineRule="auto"/>
        <w:ind w:left="0" w:firstLine="709"/>
        <w:jc w:val="both"/>
        <w:rPr>
          <w:spacing w:val="-4"/>
          <w:sz w:val="28"/>
          <w:szCs w:val="28"/>
          <w:lang w:eastAsia="ar-SA"/>
        </w:rPr>
      </w:pPr>
      <w:r w:rsidRPr="002B5815">
        <w:rPr>
          <w:spacing w:val="-4"/>
          <w:sz w:val="28"/>
          <w:szCs w:val="28"/>
          <w:lang w:eastAsia="ar-SA"/>
        </w:rPr>
        <w:t>благоприятный климат (продолжительность безморозного периода 180 дней);</w:t>
      </w:r>
    </w:p>
    <w:p w:rsidR="002B5815" w:rsidRPr="002B5815" w:rsidRDefault="002B5815" w:rsidP="007E6253">
      <w:pPr>
        <w:numPr>
          <w:ilvl w:val="0"/>
          <w:numId w:val="93"/>
        </w:numPr>
        <w:tabs>
          <w:tab w:val="left" w:pos="993"/>
        </w:tabs>
        <w:suppressAutoHyphens/>
        <w:spacing w:line="276" w:lineRule="auto"/>
        <w:ind w:left="0" w:firstLine="709"/>
        <w:jc w:val="both"/>
        <w:rPr>
          <w:spacing w:val="-4"/>
          <w:sz w:val="28"/>
          <w:szCs w:val="28"/>
          <w:lang w:eastAsia="ar-SA"/>
        </w:rPr>
      </w:pPr>
      <w:r w:rsidRPr="002B5815">
        <w:rPr>
          <w:spacing w:val="-4"/>
          <w:sz w:val="28"/>
          <w:szCs w:val="28"/>
          <w:lang w:eastAsia="ar-SA"/>
        </w:rPr>
        <w:t>наличие разведанныхзапасовполезных ископаемых (марганцевая руда, нефть)</w:t>
      </w:r>
    </w:p>
    <w:p w:rsidR="002B5815" w:rsidRPr="002B5815" w:rsidRDefault="002B5815" w:rsidP="007E6253">
      <w:pPr>
        <w:numPr>
          <w:ilvl w:val="0"/>
          <w:numId w:val="93"/>
        </w:numPr>
        <w:tabs>
          <w:tab w:val="left" w:pos="993"/>
        </w:tabs>
        <w:suppressAutoHyphens/>
        <w:spacing w:line="276" w:lineRule="auto"/>
        <w:ind w:left="0" w:firstLine="709"/>
        <w:jc w:val="both"/>
        <w:rPr>
          <w:spacing w:val="-4"/>
          <w:sz w:val="28"/>
          <w:szCs w:val="28"/>
          <w:lang w:eastAsia="ar-SA"/>
        </w:rPr>
      </w:pPr>
      <w:r w:rsidRPr="002B5815">
        <w:rPr>
          <w:spacing w:val="-4"/>
          <w:sz w:val="28"/>
          <w:szCs w:val="28"/>
          <w:lang w:eastAsia="ar-SA"/>
        </w:rPr>
        <w:t xml:space="preserve">наличие свободной рабочей силы (0,8 тыс. чел. – 60% от экономически активного населения); </w:t>
      </w:r>
    </w:p>
    <w:p w:rsidR="002B5815" w:rsidRPr="002B5815" w:rsidRDefault="002B5815" w:rsidP="007E6253">
      <w:pPr>
        <w:numPr>
          <w:ilvl w:val="0"/>
          <w:numId w:val="93"/>
        </w:numPr>
        <w:tabs>
          <w:tab w:val="left" w:pos="993"/>
        </w:tabs>
        <w:suppressAutoHyphens/>
        <w:spacing w:line="276" w:lineRule="auto"/>
        <w:ind w:left="0" w:firstLine="709"/>
        <w:jc w:val="both"/>
        <w:rPr>
          <w:spacing w:val="-4"/>
          <w:sz w:val="28"/>
          <w:szCs w:val="28"/>
          <w:lang w:eastAsia="ar-SA"/>
        </w:rPr>
      </w:pPr>
      <w:r w:rsidRPr="002B5815">
        <w:rPr>
          <w:spacing w:val="-4"/>
          <w:sz w:val="28"/>
          <w:szCs w:val="28"/>
          <w:lang w:eastAsia="ar-SA"/>
        </w:rPr>
        <w:t>благоприятные условия для развития животноводства;</w:t>
      </w:r>
    </w:p>
    <w:p w:rsidR="002B5815" w:rsidRPr="002B5815" w:rsidRDefault="002B5815" w:rsidP="00945298">
      <w:pPr>
        <w:suppressAutoHyphens/>
        <w:spacing w:line="276" w:lineRule="auto"/>
        <w:ind w:firstLine="709"/>
        <w:jc w:val="both"/>
        <w:rPr>
          <w:sz w:val="28"/>
          <w:szCs w:val="28"/>
          <w:lang w:eastAsia="ar-SA"/>
        </w:rPr>
      </w:pPr>
      <w:r w:rsidRPr="002B5815">
        <w:rPr>
          <w:spacing w:val="-4"/>
          <w:sz w:val="28"/>
          <w:szCs w:val="28"/>
          <w:lang w:eastAsia="ar-SA"/>
        </w:rPr>
        <w:t xml:space="preserve">Вместе с тем следует учесть имеющиеся в сельском поселении проблемы и слабые стороны. </w:t>
      </w:r>
      <w:r w:rsidRPr="002B5815">
        <w:rPr>
          <w:sz w:val="28"/>
          <w:szCs w:val="28"/>
          <w:lang w:eastAsia="ar-SA"/>
        </w:rPr>
        <w:t>Ключевыми, затрудняющими дальнейшее развитие проблемами Губского сельского поселения Мостовского района, на решении которых необходимо сконцентрировать усилия, являются:</w:t>
      </w:r>
    </w:p>
    <w:p w:rsidR="002B5815" w:rsidRPr="002B5815" w:rsidRDefault="002B5815" w:rsidP="007E6253">
      <w:pPr>
        <w:widowControl w:val="0"/>
        <w:numPr>
          <w:ilvl w:val="0"/>
          <w:numId w:val="83"/>
        </w:numPr>
        <w:tabs>
          <w:tab w:val="left" w:pos="1134"/>
        </w:tabs>
        <w:suppressAutoHyphens/>
        <w:spacing w:line="276" w:lineRule="auto"/>
        <w:ind w:left="0" w:firstLine="709"/>
        <w:jc w:val="both"/>
        <w:rPr>
          <w:sz w:val="28"/>
          <w:szCs w:val="24"/>
          <w:lang w:eastAsia="ar-SA"/>
        </w:rPr>
      </w:pPr>
      <w:r w:rsidRPr="002B5815">
        <w:rPr>
          <w:sz w:val="28"/>
          <w:szCs w:val="24"/>
          <w:lang w:eastAsia="ar-SA"/>
        </w:rPr>
        <w:t>слабо развитая сеть инженерной инфраструктуры (водоснабжение, канализации)- износ более 50%;</w:t>
      </w:r>
    </w:p>
    <w:p w:rsidR="002B5815" w:rsidRPr="002B5815" w:rsidRDefault="002B5815" w:rsidP="007E6253">
      <w:pPr>
        <w:widowControl w:val="0"/>
        <w:numPr>
          <w:ilvl w:val="0"/>
          <w:numId w:val="83"/>
        </w:numPr>
        <w:tabs>
          <w:tab w:val="left" w:pos="1134"/>
        </w:tabs>
        <w:suppressAutoHyphens/>
        <w:spacing w:line="276" w:lineRule="auto"/>
        <w:ind w:left="0" w:firstLine="709"/>
        <w:jc w:val="both"/>
        <w:rPr>
          <w:sz w:val="28"/>
          <w:szCs w:val="24"/>
          <w:lang w:eastAsia="ar-SA"/>
        </w:rPr>
      </w:pPr>
      <w:r w:rsidRPr="002B5815">
        <w:rPr>
          <w:sz w:val="28"/>
          <w:szCs w:val="24"/>
          <w:lang w:eastAsia="ar-SA"/>
        </w:rPr>
        <w:t>неблагоприятная демографическая ситуация;</w:t>
      </w:r>
    </w:p>
    <w:p w:rsidR="002B5815" w:rsidRPr="002B5815" w:rsidRDefault="002B5815" w:rsidP="007E6253">
      <w:pPr>
        <w:widowControl w:val="0"/>
        <w:numPr>
          <w:ilvl w:val="0"/>
          <w:numId w:val="83"/>
        </w:numPr>
        <w:tabs>
          <w:tab w:val="left" w:pos="1134"/>
        </w:tabs>
        <w:suppressAutoHyphens/>
        <w:spacing w:line="276" w:lineRule="auto"/>
        <w:ind w:left="0" w:firstLine="709"/>
        <w:jc w:val="both"/>
        <w:rPr>
          <w:sz w:val="28"/>
          <w:szCs w:val="24"/>
          <w:lang w:eastAsia="ar-SA"/>
        </w:rPr>
      </w:pPr>
      <w:r w:rsidRPr="002B5815">
        <w:rPr>
          <w:sz w:val="28"/>
          <w:szCs w:val="24"/>
          <w:lang w:eastAsia="ar-SA"/>
        </w:rPr>
        <w:t>зона рискованного земледелия (низкое плодородие почв);</w:t>
      </w:r>
    </w:p>
    <w:p w:rsidR="002B5815" w:rsidRPr="002B5815" w:rsidRDefault="002B5815" w:rsidP="007E6253">
      <w:pPr>
        <w:widowControl w:val="0"/>
        <w:numPr>
          <w:ilvl w:val="0"/>
          <w:numId w:val="83"/>
        </w:numPr>
        <w:tabs>
          <w:tab w:val="left" w:pos="1134"/>
        </w:tabs>
        <w:suppressAutoHyphens/>
        <w:spacing w:line="276" w:lineRule="auto"/>
        <w:ind w:left="0" w:firstLine="709"/>
        <w:jc w:val="both"/>
        <w:rPr>
          <w:sz w:val="28"/>
          <w:szCs w:val="24"/>
          <w:lang w:eastAsia="ar-SA"/>
        </w:rPr>
      </w:pPr>
      <w:r w:rsidRPr="002B5815">
        <w:rPr>
          <w:sz w:val="28"/>
          <w:szCs w:val="24"/>
          <w:lang w:eastAsia="ar-SA"/>
        </w:rPr>
        <w:t>низкая платежеспособность населения.</w:t>
      </w:r>
    </w:p>
    <w:p w:rsidR="002B5815" w:rsidRPr="002B5815" w:rsidRDefault="002B5815" w:rsidP="00945298">
      <w:pPr>
        <w:widowControl w:val="0"/>
        <w:suppressAutoHyphens/>
        <w:spacing w:line="276" w:lineRule="auto"/>
        <w:ind w:firstLine="709"/>
        <w:jc w:val="both"/>
        <w:rPr>
          <w:sz w:val="28"/>
          <w:szCs w:val="28"/>
          <w:lang w:eastAsia="ar-SA"/>
        </w:rPr>
      </w:pPr>
      <w:r w:rsidRPr="002B5815">
        <w:rPr>
          <w:sz w:val="28"/>
          <w:szCs w:val="28"/>
          <w:lang w:eastAsia="ar-SA"/>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2B5815" w:rsidRPr="002B5815" w:rsidRDefault="002B5815" w:rsidP="00945298">
      <w:pPr>
        <w:widowControl w:val="0"/>
        <w:suppressAutoHyphens/>
        <w:spacing w:line="276" w:lineRule="auto"/>
        <w:ind w:firstLine="709"/>
        <w:jc w:val="both"/>
        <w:rPr>
          <w:spacing w:val="-4"/>
          <w:sz w:val="28"/>
          <w:szCs w:val="28"/>
          <w:lang w:eastAsia="ar-SA"/>
        </w:rPr>
      </w:pPr>
      <w:r w:rsidRPr="002B5815">
        <w:rPr>
          <w:spacing w:val="-4"/>
          <w:sz w:val="28"/>
          <w:szCs w:val="28"/>
          <w:lang w:eastAsia="ar-SA"/>
        </w:rPr>
        <w:t>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Мостовского района, с учетом стратегических направлений, инвестиционных проектов и предложений Губского сельского поселения.</w:t>
      </w:r>
    </w:p>
    <w:p w:rsidR="002B5815" w:rsidRPr="002B5815" w:rsidRDefault="00E82C86" w:rsidP="00945298">
      <w:pPr>
        <w:spacing w:line="276" w:lineRule="auto"/>
        <w:ind w:firstLine="709"/>
        <w:jc w:val="both"/>
        <w:rPr>
          <w:spacing w:val="-4"/>
          <w:sz w:val="28"/>
          <w:szCs w:val="28"/>
        </w:rPr>
      </w:pPr>
      <w:r>
        <w:rPr>
          <w:spacing w:val="-4"/>
          <w:sz w:val="28"/>
          <w:szCs w:val="28"/>
        </w:rPr>
        <w:t>Прогноз</w:t>
      </w:r>
      <w:r w:rsidR="002B5815" w:rsidRPr="002B5815">
        <w:rPr>
          <w:spacing w:val="-4"/>
          <w:sz w:val="28"/>
          <w:szCs w:val="28"/>
        </w:rPr>
        <w:t xml:space="preserve"> социально-экономического развития поселения представляет собой комплексный план действий по совершенствованию внешней среды для </w:t>
      </w:r>
      <w:r w:rsidR="002B5815" w:rsidRPr="002B5815">
        <w:rPr>
          <w:spacing w:val="-4"/>
          <w:sz w:val="28"/>
          <w:szCs w:val="28"/>
        </w:rPr>
        <w:lastRenderedPageBreak/>
        <w:t>развития малого предпринимательства, оказанию финансовой поддержки субъектам малого предпринимательства.</w:t>
      </w:r>
    </w:p>
    <w:p w:rsidR="002B5815" w:rsidRPr="002B5815" w:rsidRDefault="002B5815" w:rsidP="00945298">
      <w:pPr>
        <w:spacing w:line="276" w:lineRule="auto"/>
        <w:ind w:firstLine="709"/>
        <w:jc w:val="both"/>
        <w:rPr>
          <w:spacing w:val="-4"/>
          <w:sz w:val="28"/>
          <w:szCs w:val="28"/>
        </w:rPr>
      </w:pPr>
      <w:r w:rsidRPr="002B5815">
        <w:rPr>
          <w:spacing w:val="-4"/>
          <w:sz w:val="28"/>
          <w:szCs w:val="28"/>
        </w:rPr>
        <w:t>Одним из основных методов преодоления бедности является защищенность финансовых интересов граждан, а также – создание условий для развития предпринимательства. Однако, большинству людей, желающих развивать свой бизнес, недоступны традиционные источники финансирования.</w:t>
      </w:r>
    </w:p>
    <w:p w:rsidR="002B5815" w:rsidRPr="002B5815" w:rsidRDefault="002B5815" w:rsidP="00945298">
      <w:pPr>
        <w:spacing w:line="276" w:lineRule="auto"/>
        <w:ind w:firstLine="709"/>
        <w:jc w:val="both"/>
        <w:rPr>
          <w:spacing w:val="-4"/>
          <w:sz w:val="28"/>
          <w:szCs w:val="28"/>
        </w:rPr>
      </w:pPr>
      <w:r w:rsidRPr="002B5815">
        <w:rPr>
          <w:spacing w:val="-4"/>
          <w:sz w:val="28"/>
          <w:szCs w:val="28"/>
        </w:rPr>
        <w:t xml:space="preserve">В поселении необходимо обеспечить все условия для ускоренного экономического роста, максимально эффективного использования имеющегося производственного и сырьевого потенциала. Необходимо принять все меры для повышения реальных денежных доходов населения, создания новых рабочих мест, улучшения качества медицинского обслуживания. Достижение этой цели возможно при решении ряда проблем в приоритетных отраслях хозяйства Губского сельского поселения. </w:t>
      </w:r>
    </w:p>
    <w:p w:rsidR="002B5815" w:rsidRPr="002B5815" w:rsidRDefault="002B5815" w:rsidP="00945298">
      <w:pPr>
        <w:spacing w:line="276" w:lineRule="auto"/>
        <w:ind w:firstLine="709"/>
        <w:jc w:val="both"/>
        <w:rPr>
          <w:spacing w:val="-4"/>
          <w:sz w:val="28"/>
          <w:szCs w:val="28"/>
        </w:rPr>
      </w:pPr>
      <w:r w:rsidRPr="002B5815">
        <w:rPr>
          <w:spacing w:val="-4"/>
          <w:sz w:val="28"/>
          <w:szCs w:val="28"/>
        </w:rPr>
        <w:t>Основу экономического потенциала Губского сельского поселения составляет реализация потенциала использования месторождения полезных ископаемых (месторождения нефти и марганцевых руд). Для реализации этого потенциала необходимо строительство предприятий по добыче полезных ископаемых, и тем самым привлечения инвестиций.</w:t>
      </w:r>
    </w:p>
    <w:p w:rsidR="002B5815" w:rsidRPr="002B5815" w:rsidRDefault="002B5815" w:rsidP="00945298">
      <w:pPr>
        <w:widowControl w:val="0"/>
        <w:suppressAutoHyphens/>
        <w:spacing w:line="276" w:lineRule="auto"/>
        <w:ind w:firstLine="709"/>
        <w:jc w:val="both"/>
        <w:rPr>
          <w:spacing w:val="-4"/>
          <w:sz w:val="28"/>
          <w:szCs w:val="28"/>
          <w:lang w:eastAsia="ar-SA"/>
        </w:rPr>
      </w:pPr>
      <w:r w:rsidRPr="002B5815">
        <w:rPr>
          <w:spacing w:val="-4"/>
          <w:sz w:val="28"/>
          <w:szCs w:val="28"/>
          <w:lang w:eastAsia="ar-SA"/>
        </w:rPr>
        <w:t>В программе социально-экономического развития Губского сельского поселения Мостовского района в соответствии с целью определены основные стратегические направления и задачи:</w:t>
      </w:r>
    </w:p>
    <w:p w:rsidR="002B5815" w:rsidRPr="002B5815" w:rsidRDefault="002B5815" w:rsidP="007E6253">
      <w:pPr>
        <w:widowControl w:val="0"/>
        <w:numPr>
          <w:ilvl w:val="0"/>
          <w:numId w:val="85"/>
        </w:numPr>
        <w:tabs>
          <w:tab w:val="left" w:pos="993"/>
        </w:tabs>
        <w:suppressAutoHyphens/>
        <w:spacing w:line="276" w:lineRule="auto"/>
        <w:contextualSpacing/>
        <w:jc w:val="both"/>
        <w:rPr>
          <w:spacing w:val="-4"/>
          <w:sz w:val="28"/>
          <w:szCs w:val="28"/>
          <w:lang w:eastAsia="en-US"/>
        </w:rPr>
      </w:pPr>
      <w:r w:rsidRPr="002B5815">
        <w:rPr>
          <w:spacing w:val="-4"/>
          <w:sz w:val="28"/>
          <w:szCs w:val="28"/>
          <w:lang w:eastAsia="en-US"/>
        </w:rPr>
        <w:t>развитие инфраструктуры муниципального образования</w:t>
      </w:r>
    </w:p>
    <w:p w:rsidR="002B5815" w:rsidRPr="002B5815" w:rsidRDefault="002B5815" w:rsidP="007E6253">
      <w:pPr>
        <w:widowControl w:val="0"/>
        <w:numPr>
          <w:ilvl w:val="0"/>
          <w:numId w:val="85"/>
        </w:numPr>
        <w:tabs>
          <w:tab w:val="left" w:pos="993"/>
        </w:tabs>
        <w:suppressAutoHyphens/>
        <w:spacing w:line="276" w:lineRule="auto"/>
        <w:ind w:left="0" w:firstLine="709"/>
        <w:contextualSpacing/>
        <w:jc w:val="both"/>
        <w:rPr>
          <w:spacing w:val="-4"/>
          <w:sz w:val="28"/>
          <w:szCs w:val="28"/>
          <w:lang w:eastAsia="en-US"/>
        </w:rPr>
      </w:pPr>
      <w:r w:rsidRPr="002B5815">
        <w:rPr>
          <w:spacing w:val="-4"/>
          <w:sz w:val="28"/>
          <w:szCs w:val="28"/>
          <w:lang w:eastAsia="en-US"/>
        </w:rPr>
        <w:t>рост налоговых поступлений в местный бюджет, заработной платы;</w:t>
      </w:r>
    </w:p>
    <w:p w:rsidR="002B5815" w:rsidRPr="002B5815" w:rsidRDefault="002B5815" w:rsidP="007E6253">
      <w:pPr>
        <w:widowControl w:val="0"/>
        <w:numPr>
          <w:ilvl w:val="0"/>
          <w:numId w:val="85"/>
        </w:numPr>
        <w:tabs>
          <w:tab w:val="left" w:pos="993"/>
        </w:tabs>
        <w:suppressAutoHyphens/>
        <w:spacing w:line="276" w:lineRule="auto"/>
        <w:ind w:left="0" w:firstLine="709"/>
        <w:contextualSpacing/>
        <w:jc w:val="both"/>
        <w:rPr>
          <w:spacing w:val="-4"/>
          <w:sz w:val="28"/>
          <w:szCs w:val="28"/>
          <w:lang w:eastAsia="en-US"/>
        </w:rPr>
      </w:pPr>
      <w:r w:rsidRPr="002B5815">
        <w:rPr>
          <w:spacing w:val="-4"/>
          <w:sz w:val="28"/>
          <w:szCs w:val="28"/>
          <w:lang w:eastAsia="en-US"/>
        </w:rPr>
        <w:t>наращивание производства продукции в агропромышленном комплексе;</w:t>
      </w:r>
    </w:p>
    <w:p w:rsidR="002B5815" w:rsidRPr="002B5815" w:rsidRDefault="002B5815" w:rsidP="007E6253">
      <w:pPr>
        <w:widowControl w:val="0"/>
        <w:numPr>
          <w:ilvl w:val="0"/>
          <w:numId w:val="85"/>
        </w:numPr>
        <w:tabs>
          <w:tab w:val="left" w:pos="993"/>
        </w:tabs>
        <w:suppressAutoHyphens/>
        <w:spacing w:line="276" w:lineRule="auto"/>
        <w:ind w:left="0" w:firstLine="709"/>
        <w:contextualSpacing/>
        <w:jc w:val="both"/>
        <w:rPr>
          <w:spacing w:val="-4"/>
          <w:sz w:val="28"/>
          <w:szCs w:val="28"/>
          <w:lang w:eastAsia="en-US"/>
        </w:rPr>
      </w:pPr>
      <w:r w:rsidRPr="002B5815">
        <w:rPr>
          <w:spacing w:val="-4"/>
          <w:sz w:val="28"/>
          <w:szCs w:val="28"/>
          <w:lang w:eastAsia="en-US"/>
        </w:rPr>
        <w:t>повышение эффективности производства перерабатывающей отрасли промышленности, рост конкурентоспособности и расширение ассортимента производимых продуктов питания;</w:t>
      </w:r>
    </w:p>
    <w:p w:rsidR="002B5815" w:rsidRPr="002B5815" w:rsidRDefault="002B5815" w:rsidP="007E6253">
      <w:pPr>
        <w:widowControl w:val="0"/>
        <w:numPr>
          <w:ilvl w:val="0"/>
          <w:numId w:val="85"/>
        </w:numPr>
        <w:tabs>
          <w:tab w:val="left" w:pos="993"/>
        </w:tabs>
        <w:suppressAutoHyphens/>
        <w:spacing w:line="276" w:lineRule="auto"/>
        <w:ind w:left="0" w:firstLine="709"/>
        <w:contextualSpacing/>
        <w:jc w:val="both"/>
        <w:rPr>
          <w:spacing w:val="-4"/>
          <w:sz w:val="28"/>
          <w:szCs w:val="28"/>
          <w:lang w:eastAsia="en-US"/>
        </w:rPr>
      </w:pPr>
      <w:r w:rsidRPr="002B5815">
        <w:rPr>
          <w:spacing w:val="-4"/>
          <w:sz w:val="28"/>
          <w:szCs w:val="28"/>
          <w:lang w:eastAsia="en-US"/>
        </w:rPr>
        <w:t>развитие малого бизнеса;</w:t>
      </w:r>
    </w:p>
    <w:p w:rsidR="002B5815" w:rsidRPr="002B5815" w:rsidRDefault="002B5815" w:rsidP="007E6253">
      <w:pPr>
        <w:widowControl w:val="0"/>
        <w:numPr>
          <w:ilvl w:val="0"/>
          <w:numId w:val="85"/>
        </w:numPr>
        <w:tabs>
          <w:tab w:val="left" w:pos="993"/>
        </w:tabs>
        <w:suppressAutoHyphens/>
        <w:spacing w:line="276" w:lineRule="auto"/>
        <w:ind w:left="0" w:firstLine="709"/>
        <w:contextualSpacing/>
        <w:jc w:val="both"/>
        <w:rPr>
          <w:spacing w:val="-4"/>
          <w:sz w:val="28"/>
          <w:szCs w:val="28"/>
          <w:lang w:eastAsia="en-US"/>
        </w:rPr>
      </w:pPr>
      <w:r w:rsidRPr="002B5815">
        <w:rPr>
          <w:spacing w:val="-4"/>
          <w:sz w:val="28"/>
          <w:szCs w:val="28"/>
          <w:lang w:eastAsia="en-US"/>
        </w:rPr>
        <w:t>развитие сферы платных услуг;</w:t>
      </w:r>
    </w:p>
    <w:p w:rsidR="002B5815" w:rsidRPr="002B5815" w:rsidRDefault="002B5815" w:rsidP="007E6253">
      <w:pPr>
        <w:widowControl w:val="0"/>
        <w:numPr>
          <w:ilvl w:val="0"/>
          <w:numId w:val="85"/>
        </w:numPr>
        <w:tabs>
          <w:tab w:val="left" w:pos="993"/>
        </w:tabs>
        <w:suppressAutoHyphens/>
        <w:spacing w:line="276" w:lineRule="auto"/>
        <w:ind w:left="0" w:firstLine="709"/>
        <w:contextualSpacing/>
        <w:jc w:val="both"/>
        <w:rPr>
          <w:spacing w:val="-4"/>
          <w:sz w:val="28"/>
          <w:szCs w:val="28"/>
          <w:lang w:eastAsia="en-US"/>
        </w:rPr>
      </w:pPr>
      <w:r w:rsidRPr="002B5815">
        <w:rPr>
          <w:spacing w:val="-4"/>
          <w:sz w:val="28"/>
          <w:szCs w:val="28"/>
          <w:lang w:eastAsia="en-US"/>
        </w:rPr>
        <w:t>создание имиджа муниципального образования.</w:t>
      </w:r>
    </w:p>
    <w:p w:rsidR="002B5815" w:rsidRPr="002B5815" w:rsidRDefault="002B5815" w:rsidP="00945298">
      <w:pPr>
        <w:widowControl w:val="0"/>
        <w:suppressAutoHyphens/>
        <w:spacing w:line="276" w:lineRule="auto"/>
        <w:ind w:firstLine="709"/>
        <w:jc w:val="both"/>
        <w:rPr>
          <w:spacing w:val="-4"/>
          <w:sz w:val="28"/>
          <w:szCs w:val="28"/>
          <w:lang w:eastAsia="ar-SA"/>
        </w:rPr>
      </w:pPr>
      <w:r w:rsidRPr="002B5815">
        <w:rPr>
          <w:spacing w:val="-4"/>
          <w:sz w:val="28"/>
          <w:szCs w:val="28"/>
          <w:lang w:eastAsia="ar-SA"/>
        </w:rPr>
        <w:t>Также стратегия инвестиционного развития муниципального образования Губское сельское поселение Мостовского района учитывает перечень программ, формирующих комплексные направления развития экономики поселения.</w:t>
      </w:r>
    </w:p>
    <w:p w:rsidR="002B5815" w:rsidRPr="002B5815" w:rsidRDefault="002B5815" w:rsidP="00945298">
      <w:pPr>
        <w:widowControl w:val="0"/>
        <w:suppressAutoHyphens/>
        <w:spacing w:line="276" w:lineRule="auto"/>
        <w:ind w:firstLine="709"/>
        <w:jc w:val="both"/>
        <w:rPr>
          <w:spacing w:val="-4"/>
          <w:sz w:val="28"/>
          <w:szCs w:val="28"/>
          <w:lang w:eastAsia="ar-SA"/>
        </w:rPr>
      </w:pPr>
      <w:r w:rsidRPr="002B5815">
        <w:rPr>
          <w:spacing w:val="-4"/>
          <w:sz w:val="28"/>
          <w:szCs w:val="28"/>
          <w:lang w:eastAsia="ar-SA"/>
        </w:rPr>
        <w:t xml:space="preserve">Общей стратегической целью инвестиционного развития Губского сельского поселения является обеспечение притока инвестиций в экономику муниципального образования в целях повышения качества жизни населения посредством реализации потенциала развития основных отраслей экономики </w:t>
      </w:r>
      <w:r w:rsidRPr="002B5815">
        <w:rPr>
          <w:spacing w:val="-4"/>
          <w:sz w:val="28"/>
          <w:szCs w:val="28"/>
          <w:lang w:eastAsia="ar-SA"/>
        </w:rPr>
        <w:lastRenderedPageBreak/>
        <w:t>поселения, что обеспечит ежегодное увеличение налоговых поступлений в местный бюджет.</w:t>
      </w:r>
    </w:p>
    <w:p w:rsidR="002B5815" w:rsidRPr="002B5815" w:rsidRDefault="002B5815" w:rsidP="00945298">
      <w:pPr>
        <w:widowControl w:val="0"/>
        <w:suppressAutoHyphens/>
        <w:spacing w:line="276" w:lineRule="auto"/>
        <w:ind w:firstLine="709"/>
        <w:jc w:val="both"/>
        <w:rPr>
          <w:i/>
          <w:iCs/>
          <w:sz w:val="28"/>
          <w:szCs w:val="28"/>
          <w:lang w:eastAsia="ar-SA"/>
        </w:rPr>
      </w:pPr>
      <w:r w:rsidRPr="002B5815">
        <w:rPr>
          <w:sz w:val="28"/>
          <w:szCs w:val="28"/>
          <w:lang w:eastAsia="ar-SA"/>
        </w:rPr>
        <w:t>В проекте генерального плана предусматриваются следующие мероприятия в сфере экономического развития:</w:t>
      </w:r>
    </w:p>
    <w:p w:rsidR="002B5815" w:rsidRPr="002B5815" w:rsidRDefault="002B5815" w:rsidP="007E6253">
      <w:pPr>
        <w:widowControl w:val="0"/>
        <w:numPr>
          <w:ilvl w:val="0"/>
          <w:numId w:val="82"/>
        </w:numPr>
        <w:shd w:val="clear" w:color="auto" w:fill="FFFFFF"/>
        <w:tabs>
          <w:tab w:val="clear" w:pos="720"/>
          <w:tab w:val="num" w:pos="0"/>
          <w:tab w:val="left" w:pos="993"/>
        </w:tabs>
        <w:suppressAutoHyphens/>
        <w:spacing w:line="276" w:lineRule="auto"/>
        <w:ind w:left="0" w:firstLine="708"/>
        <w:jc w:val="both"/>
        <w:rPr>
          <w:sz w:val="28"/>
          <w:szCs w:val="28"/>
          <w:shd w:val="clear" w:color="auto" w:fill="FFFF00"/>
          <w:lang w:eastAsia="ar-SA"/>
        </w:rPr>
      </w:pPr>
      <w:r w:rsidRPr="002B5815">
        <w:rPr>
          <w:sz w:val="28"/>
          <w:szCs w:val="28"/>
          <w:shd w:val="clear" w:color="auto" w:fill="FFFFFF"/>
          <w:lang w:eastAsia="ar-SA"/>
        </w:rPr>
        <w:t>снятие инфраструктурных ограничений,</w:t>
      </w:r>
    </w:p>
    <w:p w:rsidR="002B5815" w:rsidRPr="002B5815" w:rsidRDefault="002B5815" w:rsidP="007E6253">
      <w:pPr>
        <w:widowControl w:val="0"/>
        <w:numPr>
          <w:ilvl w:val="0"/>
          <w:numId w:val="82"/>
        </w:numPr>
        <w:shd w:val="clear" w:color="auto" w:fill="FFFFFF"/>
        <w:tabs>
          <w:tab w:val="clear" w:pos="720"/>
          <w:tab w:val="num" w:pos="0"/>
          <w:tab w:val="left" w:pos="993"/>
        </w:tabs>
        <w:suppressAutoHyphens/>
        <w:spacing w:line="276" w:lineRule="auto"/>
        <w:ind w:left="0" w:firstLine="708"/>
        <w:jc w:val="both"/>
        <w:rPr>
          <w:sz w:val="28"/>
          <w:szCs w:val="28"/>
          <w:shd w:val="clear" w:color="auto" w:fill="FFFF00"/>
          <w:lang w:eastAsia="ar-SA"/>
        </w:rPr>
      </w:pPr>
      <w:r w:rsidRPr="002B5815">
        <w:rPr>
          <w:sz w:val="28"/>
          <w:szCs w:val="28"/>
          <w:lang w:eastAsia="ar-SA"/>
        </w:rPr>
        <w:t>определение приоритетов и перспективных направлений экономического развития территории,</w:t>
      </w:r>
    </w:p>
    <w:p w:rsidR="002B5815" w:rsidRPr="002B5815" w:rsidRDefault="002B5815" w:rsidP="007E6253">
      <w:pPr>
        <w:widowControl w:val="0"/>
        <w:numPr>
          <w:ilvl w:val="0"/>
          <w:numId w:val="82"/>
        </w:numPr>
        <w:shd w:val="clear" w:color="auto" w:fill="FFFFFF"/>
        <w:tabs>
          <w:tab w:val="clear" w:pos="720"/>
          <w:tab w:val="num" w:pos="0"/>
          <w:tab w:val="left" w:pos="993"/>
        </w:tabs>
        <w:suppressAutoHyphens/>
        <w:spacing w:line="276" w:lineRule="auto"/>
        <w:ind w:left="0" w:firstLine="708"/>
        <w:jc w:val="both"/>
        <w:rPr>
          <w:sz w:val="28"/>
          <w:szCs w:val="28"/>
          <w:shd w:val="clear" w:color="auto" w:fill="FFFF00"/>
          <w:lang w:eastAsia="ar-SA"/>
        </w:rPr>
      </w:pPr>
      <w:r w:rsidRPr="002B5815">
        <w:rPr>
          <w:sz w:val="28"/>
          <w:szCs w:val="28"/>
          <w:lang w:eastAsia="ar-SA"/>
        </w:rPr>
        <w:t>повышение инвестиционной привлекательности.</w:t>
      </w:r>
    </w:p>
    <w:p w:rsidR="002B5815" w:rsidRPr="002B5815" w:rsidRDefault="002B5815" w:rsidP="00945298">
      <w:pPr>
        <w:widowControl w:val="0"/>
        <w:suppressAutoHyphens/>
        <w:spacing w:line="276" w:lineRule="auto"/>
        <w:ind w:firstLine="709"/>
        <w:jc w:val="both"/>
        <w:rPr>
          <w:sz w:val="28"/>
          <w:szCs w:val="28"/>
          <w:shd w:val="clear" w:color="auto" w:fill="FFFF00"/>
          <w:lang w:eastAsia="ar-SA"/>
        </w:rPr>
      </w:pPr>
      <w:r w:rsidRPr="002B5815">
        <w:rPr>
          <w:sz w:val="28"/>
          <w:szCs w:val="28"/>
          <w:lang w:eastAsia="ar-SA"/>
        </w:rPr>
        <w:t>С целью повышения инвестиционной привлекательности и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w:t>
      </w:r>
      <w:r w:rsidRPr="002B5815">
        <w:rPr>
          <w:sz w:val="28"/>
          <w:szCs w:val="28"/>
          <w:lang w:val="en-US" w:eastAsia="ar-SA"/>
        </w:rPr>
        <w:t> </w:t>
      </w:r>
      <w:r w:rsidRPr="002B5815">
        <w:rPr>
          <w:sz w:val="28"/>
          <w:szCs w:val="28"/>
          <w:lang w:eastAsia="ar-SA"/>
        </w:rPr>
        <w:t>– инвестиционные зоны, площадки и участки высокой привлекательности.</w:t>
      </w:r>
    </w:p>
    <w:p w:rsidR="002B5815" w:rsidRPr="002B5815" w:rsidRDefault="002B5815" w:rsidP="00945298">
      <w:pPr>
        <w:widowControl w:val="0"/>
        <w:suppressAutoHyphens/>
        <w:spacing w:line="276" w:lineRule="auto"/>
        <w:ind w:firstLine="709"/>
        <w:jc w:val="both"/>
        <w:rPr>
          <w:sz w:val="28"/>
          <w:szCs w:val="28"/>
          <w:shd w:val="clear" w:color="auto" w:fill="FFFF00"/>
          <w:lang w:eastAsia="ar-SA"/>
        </w:rPr>
      </w:pPr>
      <w:r w:rsidRPr="002B5815">
        <w:rPr>
          <w:sz w:val="28"/>
          <w:szCs w:val="28"/>
          <w:lang w:eastAsia="ar-SA"/>
        </w:rPr>
        <w:t>Генеральным планом был проведен анализ существующего положения территории Губского сельского поселения, на основании которого были выявлены зоны с разными типами развития территории и определены наиболее приоритетные направления развития муниципального образования.</w:t>
      </w:r>
    </w:p>
    <w:p w:rsidR="002B5815" w:rsidRPr="002B5815" w:rsidRDefault="002B5815" w:rsidP="00945298">
      <w:pPr>
        <w:suppressAutoHyphens/>
        <w:spacing w:line="276" w:lineRule="auto"/>
        <w:ind w:firstLine="709"/>
        <w:jc w:val="both"/>
        <w:rPr>
          <w:spacing w:val="-2"/>
          <w:sz w:val="28"/>
          <w:szCs w:val="28"/>
          <w:shd w:val="clear" w:color="auto" w:fill="FFFF00"/>
          <w:lang w:eastAsia="ar-SA"/>
        </w:rPr>
      </w:pPr>
      <w:r w:rsidRPr="002B5815">
        <w:rPr>
          <w:spacing w:val="-2"/>
          <w:sz w:val="28"/>
          <w:szCs w:val="28"/>
          <w:lang w:eastAsia="ar-SA"/>
        </w:rPr>
        <w:t>В настоящее время сдерживающими факторами развития экономики Губского сельского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2B5815">
        <w:rPr>
          <w:spacing w:val="-2"/>
          <w:sz w:val="28"/>
          <w:szCs w:val="28"/>
          <w:shd w:val="clear" w:color="auto" w:fill="FFFFFF"/>
          <w:lang w:eastAsia="ar-SA"/>
        </w:rPr>
        <w:t xml:space="preserve">ие </w:t>
      </w:r>
      <w:r w:rsidRPr="002B5815">
        <w:rPr>
          <w:spacing w:val="-2"/>
          <w:sz w:val="28"/>
          <w:szCs w:val="28"/>
          <w:lang w:eastAsia="ar-SA"/>
        </w:rPr>
        <w:t>комплекса мероприятий к 2015 году по снятию инфраструктурных ограничений и решению имеющихся проблем в сфере инженерного оборудования, а также необходимо развитие инженерной, социальной, производственной инфраструктуры с учетом прироста населения.</w:t>
      </w:r>
    </w:p>
    <w:p w:rsidR="002B5815" w:rsidRPr="002B5815" w:rsidRDefault="002B5815" w:rsidP="00945298">
      <w:pPr>
        <w:widowControl w:val="0"/>
        <w:suppressAutoHyphens/>
        <w:spacing w:line="276" w:lineRule="auto"/>
        <w:ind w:firstLine="709"/>
        <w:jc w:val="both"/>
        <w:rPr>
          <w:sz w:val="28"/>
          <w:szCs w:val="28"/>
          <w:shd w:val="clear" w:color="auto" w:fill="FFFF00"/>
          <w:lang w:eastAsia="ar-SA"/>
        </w:rPr>
      </w:pPr>
      <w:r w:rsidRPr="002B5815">
        <w:rPr>
          <w:sz w:val="28"/>
          <w:szCs w:val="28"/>
          <w:lang w:eastAsia="ar-SA"/>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 точки роста, приоритеты и перспективные направления экономического развития территории.</w:t>
      </w:r>
    </w:p>
    <w:p w:rsidR="002B5815" w:rsidRPr="002B5815" w:rsidRDefault="002B5815" w:rsidP="00945298">
      <w:pPr>
        <w:widowControl w:val="0"/>
        <w:suppressAutoHyphens/>
        <w:spacing w:line="276" w:lineRule="auto"/>
        <w:ind w:firstLine="709"/>
        <w:jc w:val="both"/>
        <w:rPr>
          <w:sz w:val="28"/>
          <w:szCs w:val="28"/>
          <w:shd w:val="clear" w:color="auto" w:fill="FFFF00"/>
          <w:lang w:eastAsia="ar-SA"/>
        </w:rPr>
      </w:pPr>
      <w:r w:rsidRPr="002B5815">
        <w:rPr>
          <w:b/>
          <w:sz w:val="28"/>
          <w:szCs w:val="28"/>
          <w:shd w:val="clear" w:color="auto" w:fill="FFFFFF"/>
          <w:lang w:eastAsia="ar-SA"/>
        </w:rPr>
        <w:t>Снятие инфраструктурных ограничений.</w:t>
      </w:r>
      <w:r w:rsidRPr="002B5815">
        <w:rPr>
          <w:sz w:val="28"/>
          <w:szCs w:val="28"/>
          <w:shd w:val="clear" w:color="auto" w:fill="FFFFFF"/>
          <w:lang w:eastAsia="ar-SA"/>
        </w:rPr>
        <w:t xml:space="preserve"> Предлагается решение первоочередных имеющихся проблем в инженерной инфраструктуре, обеспечение поселения достаточными (в соответствии с</w:t>
      </w:r>
      <w:r w:rsidRPr="002B5815">
        <w:rPr>
          <w:sz w:val="28"/>
          <w:szCs w:val="28"/>
          <w:shd w:val="clear" w:color="auto" w:fill="FFFFFF"/>
          <w:lang w:val="en-US" w:eastAsia="ar-SA"/>
        </w:rPr>
        <w:t> </w:t>
      </w:r>
      <w:r w:rsidRPr="002B5815">
        <w:rPr>
          <w:sz w:val="28"/>
          <w:szCs w:val="28"/>
          <w:shd w:val="clear" w:color="auto" w:fill="FFFFFF"/>
          <w:lang w:eastAsia="ar-SA"/>
        </w:rPr>
        <w:t xml:space="preserve">расчетами) мощностями энерго-, водо-, и газообеспечения с учетом увеличения численности населения и строительства новых производственных объектов на проектируемых территориях. Необходимо развитие транспортной сети и системы внешних связей населенных пунктов. Указанные мероприятия </w:t>
      </w:r>
      <w:r w:rsidRPr="002B5815">
        <w:rPr>
          <w:sz w:val="28"/>
          <w:szCs w:val="28"/>
          <w:shd w:val="clear" w:color="auto" w:fill="FFFFFF"/>
          <w:lang w:eastAsia="ar-SA"/>
        </w:rPr>
        <w:lastRenderedPageBreak/>
        <w:t>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p>
    <w:p w:rsidR="002B5815" w:rsidRPr="002B5815" w:rsidRDefault="002B5815" w:rsidP="00945298">
      <w:pPr>
        <w:widowControl w:val="0"/>
        <w:shd w:val="clear" w:color="auto" w:fill="FFFFFF"/>
        <w:suppressAutoHyphens/>
        <w:spacing w:line="276" w:lineRule="auto"/>
        <w:ind w:firstLine="709"/>
        <w:jc w:val="both"/>
        <w:rPr>
          <w:sz w:val="28"/>
          <w:szCs w:val="28"/>
          <w:shd w:val="clear" w:color="auto" w:fill="FFFF00"/>
          <w:lang w:eastAsia="ar-SA"/>
        </w:rPr>
      </w:pPr>
      <w:r w:rsidRPr="002B5815">
        <w:rPr>
          <w:sz w:val="28"/>
          <w:szCs w:val="28"/>
          <w:shd w:val="clear" w:color="auto" w:fill="FFFFFF"/>
          <w:lang w:eastAsia="ar-SA"/>
        </w:rPr>
        <w:t>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2B5815" w:rsidRPr="002B5815" w:rsidRDefault="002B5815" w:rsidP="00945298">
      <w:pPr>
        <w:suppressAutoHyphens/>
        <w:spacing w:line="276" w:lineRule="auto"/>
        <w:ind w:firstLine="708"/>
        <w:jc w:val="both"/>
        <w:rPr>
          <w:sz w:val="28"/>
          <w:szCs w:val="28"/>
          <w:lang w:eastAsia="ar-SA"/>
        </w:rPr>
      </w:pPr>
      <w:r w:rsidRPr="002B5815">
        <w:rPr>
          <w:b/>
          <w:sz w:val="28"/>
          <w:szCs w:val="28"/>
          <w:lang w:eastAsia="ar-SA"/>
        </w:rPr>
        <w:t xml:space="preserve">Развитие агропромышленного комплекса. </w:t>
      </w:r>
      <w:r w:rsidRPr="002B5815">
        <w:rPr>
          <w:spacing w:val="-4"/>
          <w:sz w:val="28"/>
          <w:szCs w:val="28"/>
          <w:lang w:eastAsia="ar-SA"/>
        </w:rPr>
        <w:t xml:space="preserve">База развития Губского сельского поселения – сильный аграрный сектор. Стратегически важными отраслями для поселения являются животноводство и растениеводство. </w:t>
      </w:r>
      <w:r w:rsidRPr="002B5815">
        <w:rPr>
          <w:sz w:val="28"/>
          <w:szCs w:val="28"/>
          <w:lang w:eastAsia="ar-SA"/>
        </w:rPr>
        <w:t>Предлагается развитие агропромышленного комплекса через реализацию инвестиционных проектов в области животноводства и растениеводства, а также строительство новых перерабатывающих предприятий, активизации сельского населения, создания современной инфраструктуры на селе. Необходимо проводить реконструкцию и модернизацию животноводческих ферм, развивать интенсивное животноводство и растениеводство.</w:t>
      </w:r>
    </w:p>
    <w:p w:rsidR="002B5815" w:rsidRPr="002B5815" w:rsidRDefault="002B5815" w:rsidP="00945298">
      <w:pPr>
        <w:suppressAutoHyphens/>
        <w:spacing w:line="276" w:lineRule="auto"/>
        <w:ind w:firstLine="709"/>
        <w:jc w:val="both"/>
        <w:rPr>
          <w:sz w:val="28"/>
          <w:szCs w:val="28"/>
          <w:lang w:eastAsia="ar-SA"/>
        </w:rPr>
      </w:pPr>
      <w:r w:rsidRPr="002B5815">
        <w:rPr>
          <w:sz w:val="28"/>
          <w:szCs w:val="28"/>
          <w:lang w:eastAsia="ar-SA"/>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2B5815" w:rsidRPr="002B5815" w:rsidRDefault="002B5815" w:rsidP="00945298">
      <w:pPr>
        <w:widowControl w:val="0"/>
        <w:suppressAutoHyphens/>
        <w:spacing w:line="276" w:lineRule="auto"/>
        <w:ind w:firstLine="709"/>
        <w:jc w:val="both"/>
        <w:rPr>
          <w:sz w:val="28"/>
          <w:szCs w:val="28"/>
          <w:lang w:eastAsia="ar-SA"/>
        </w:rPr>
      </w:pPr>
      <w:r w:rsidRPr="002B5815">
        <w:rPr>
          <w:sz w:val="28"/>
          <w:szCs w:val="28"/>
          <w:lang w:eastAsia="ar-SA"/>
        </w:rPr>
        <w:t>В данном направлении необходимо проведение следующих мероприятий:</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z w:val="28"/>
          <w:szCs w:val="28"/>
          <w:lang w:eastAsia="en-US"/>
        </w:rPr>
      </w:pPr>
      <w:r w:rsidRPr="002B5815">
        <w:rPr>
          <w:sz w:val="28"/>
          <w:szCs w:val="28"/>
          <w:lang w:eastAsia="en-US"/>
        </w:rPr>
        <w:t>модернизация производственного потенциала сельскохозяйственной отрасли, внедрение прогрессивных технологий, эффективных и адаптированных в природно-климатических условиях поселения:</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z w:val="28"/>
          <w:szCs w:val="28"/>
          <w:lang w:eastAsia="en-US"/>
        </w:rPr>
      </w:pPr>
      <w:r w:rsidRPr="002B5815">
        <w:rPr>
          <w:i/>
          <w:sz w:val="28"/>
          <w:szCs w:val="28"/>
          <w:u w:val="single"/>
          <w:lang w:eastAsia="en-US"/>
        </w:rPr>
        <w:t>в животноводстве</w:t>
      </w:r>
      <w:r w:rsidRPr="002B5815">
        <w:rPr>
          <w:sz w:val="28"/>
          <w:szCs w:val="28"/>
          <w:lang w:eastAsia="en-US"/>
        </w:rPr>
        <w:t xml:space="preserve">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 развитие свиноводства и т.д.;</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pacing w:val="4"/>
          <w:sz w:val="28"/>
          <w:szCs w:val="28"/>
          <w:lang w:eastAsia="en-US"/>
        </w:rPr>
      </w:pPr>
      <w:r w:rsidRPr="002B5815">
        <w:rPr>
          <w:i/>
          <w:spacing w:val="4"/>
          <w:sz w:val="28"/>
          <w:szCs w:val="28"/>
          <w:u w:val="single"/>
          <w:lang w:eastAsia="en-US"/>
        </w:rPr>
        <w:t>в растениеводстве</w:t>
      </w:r>
      <w:r w:rsidRPr="002B5815">
        <w:rPr>
          <w:spacing w:val="4"/>
          <w:sz w:val="28"/>
          <w:szCs w:val="28"/>
          <w:lang w:eastAsia="en-US"/>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дальнейшее развитие картофелеводства как ведущей отрасли за счет посевных площадей. </w:t>
      </w:r>
      <w:r w:rsidRPr="002B5815">
        <w:rPr>
          <w:spacing w:val="4"/>
          <w:sz w:val="28"/>
          <w:szCs w:val="28"/>
          <w:lang w:eastAsia="en-US"/>
        </w:rPr>
        <w:lastRenderedPageBreak/>
        <w:t>Помимо этого, в качестве перспективных направлений, необходимо уделить внимание развитию овощеводства, плодоводства, в том числе круглогодичному тепличному выращиванию ягод и овощей, цветов на основе имеющихся в поселении геотермальных ресурсов.. В целях внедрения энергосберегающих технологий, создания экологической чистой продукции, повышения плодородия почв в поселении и районе необходимо предпринять меры по организации сельского хозяйства на принципах органического земледелия</w:t>
      </w:r>
      <w:r w:rsidRPr="002B5815">
        <w:rPr>
          <w:spacing w:val="4"/>
          <w:sz w:val="28"/>
          <w:szCs w:val="28"/>
          <w:vertAlign w:val="superscript"/>
          <w:lang w:eastAsia="en-US"/>
        </w:rPr>
        <w:footnoteReference w:id="2"/>
      </w:r>
      <w:r w:rsidRPr="002B5815">
        <w:rPr>
          <w:spacing w:val="4"/>
          <w:sz w:val="28"/>
          <w:szCs w:val="28"/>
          <w:lang w:eastAsia="en-US"/>
        </w:rPr>
        <w:t xml:space="preserve"> (в российской практике имеются успешные примеры применения данной технологии, в частности в ТНВ «Пугачевское»</w:t>
      </w:r>
      <w:r w:rsidRPr="002B5815">
        <w:rPr>
          <w:spacing w:val="4"/>
          <w:sz w:val="28"/>
          <w:szCs w:val="28"/>
          <w:vertAlign w:val="superscript"/>
          <w:lang w:eastAsia="en-US"/>
        </w:rPr>
        <w:footnoteReference w:id="3"/>
      </w:r>
      <w:r w:rsidRPr="002B5815">
        <w:rPr>
          <w:spacing w:val="4"/>
          <w:sz w:val="28"/>
          <w:szCs w:val="28"/>
          <w:lang w:eastAsia="en-US"/>
        </w:rPr>
        <w:t xml:space="preserve"> и других хозяйствах).</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pacing w:val="-2"/>
          <w:sz w:val="28"/>
          <w:szCs w:val="28"/>
          <w:lang w:eastAsia="en-US"/>
        </w:rPr>
      </w:pPr>
      <w:r w:rsidRPr="002B5815">
        <w:rPr>
          <w:spacing w:val="-2"/>
          <w:sz w:val="28"/>
          <w:szCs w:val="28"/>
          <w:lang w:eastAsia="en-US"/>
        </w:rPr>
        <w:t>необходимо максимально использовать имеющийся на проектируемой территории потенциал наличия термальных источников для строительства тепличных комплексов по круглогодичному выращиванию фруктов, овощей, цветов</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pacing w:val="-2"/>
          <w:sz w:val="28"/>
          <w:szCs w:val="28"/>
          <w:lang w:eastAsia="en-US"/>
        </w:rPr>
      </w:pPr>
      <w:r w:rsidRPr="002B5815">
        <w:rPr>
          <w:spacing w:val="-2"/>
          <w:sz w:val="28"/>
          <w:szCs w:val="28"/>
          <w:lang w:eastAsia="en-US"/>
        </w:rPr>
        <w:t>в районах выращивания подсолнуха возможно развитие бортничества и целесообразна организация медовых пасек (поскольку подсолнечник – прекрасный медонос, пасеки, находящие поблизости от полей подсолнуха, приносят этот чистый, беспримесный, замечательный сорт меда.)</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z w:val="28"/>
          <w:szCs w:val="28"/>
          <w:lang w:eastAsia="en-US"/>
        </w:rPr>
      </w:pPr>
      <w:r w:rsidRPr="002B5815">
        <w:rPr>
          <w:sz w:val="28"/>
          <w:szCs w:val="28"/>
          <w:lang w:eastAsia="en-US"/>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 реализации и хранению продукции;</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z w:val="28"/>
          <w:szCs w:val="28"/>
          <w:lang w:eastAsia="en-US"/>
        </w:rPr>
      </w:pPr>
      <w:r w:rsidRPr="002B5815">
        <w:rPr>
          <w:sz w:val="28"/>
          <w:szCs w:val="28"/>
          <w:lang w:eastAsia="en-US"/>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z w:val="28"/>
          <w:szCs w:val="28"/>
          <w:lang w:eastAsia="en-US"/>
        </w:rPr>
      </w:pPr>
      <w:r w:rsidRPr="002B5815">
        <w:rPr>
          <w:sz w:val="28"/>
          <w:szCs w:val="28"/>
          <w:lang w:eastAsia="en-US"/>
        </w:rPr>
        <w:t xml:space="preserve">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в частности, возможна организация мясомолочного производства. </w:t>
      </w:r>
    </w:p>
    <w:p w:rsidR="002B5815" w:rsidRPr="002B5815" w:rsidRDefault="002B5815" w:rsidP="00945298">
      <w:pPr>
        <w:widowControl w:val="0"/>
        <w:suppressAutoHyphens/>
        <w:spacing w:line="276" w:lineRule="auto"/>
        <w:ind w:firstLine="709"/>
        <w:jc w:val="both"/>
        <w:rPr>
          <w:b/>
          <w:spacing w:val="4"/>
          <w:sz w:val="28"/>
          <w:szCs w:val="28"/>
          <w:lang w:eastAsia="ar-SA"/>
        </w:rPr>
      </w:pPr>
      <w:r w:rsidRPr="002B5815">
        <w:rPr>
          <w:spacing w:val="4"/>
          <w:sz w:val="28"/>
          <w:szCs w:val="28"/>
          <w:lang w:eastAsia="ar-SA"/>
        </w:rPr>
        <w:t xml:space="preserve">Одним из приоритетов сельского хозяйства является его дальнейшее развитие преимущественно за счет увеличения в данной отрасли малого </w:t>
      </w:r>
      <w:r w:rsidRPr="002B5815">
        <w:rPr>
          <w:spacing w:val="4"/>
          <w:sz w:val="28"/>
          <w:szCs w:val="28"/>
          <w:lang w:eastAsia="ar-SA"/>
        </w:rPr>
        <w:lastRenderedPageBreak/>
        <w:t>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2B5815" w:rsidRPr="002B5815" w:rsidRDefault="002B5815" w:rsidP="00945298">
      <w:pPr>
        <w:widowControl w:val="0"/>
        <w:suppressAutoHyphens/>
        <w:spacing w:line="276" w:lineRule="auto"/>
        <w:ind w:firstLine="709"/>
        <w:jc w:val="both"/>
        <w:rPr>
          <w:spacing w:val="4"/>
          <w:sz w:val="28"/>
          <w:szCs w:val="28"/>
          <w:lang w:eastAsia="ar-SA"/>
        </w:rPr>
      </w:pPr>
      <w:r w:rsidRPr="002B5815">
        <w:rPr>
          <w:b/>
          <w:spacing w:val="4"/>
          <w:sz w:val="28"/>
          <w:szCs w:val="28"/>
          <w:lang w:eastAsia="ar-SA"/>
        </w:rPr>
        <w:t xml:space="preserve">Развитие промышленного производства. </w:t>
      </w:r>
      <w:r w:rsidRPr="002B5815">
        <w:rPr>
          <w:spacing w:val="4"/>
          <w:sz w:val="28"/>
          <w:szCs w:val="28"/>
          <w:lang w:eastAsia="ar-SA"/>
        </w:rPr>
        <w:t>Одним из вектором развития перерабатывающей отрасли проектируемой территории должна стать составная часть агропромышленного комплекса — пищевая промышленность. Это обусловлено тем, что в настоящее время дальнейшее развитие отрасли растениеводства ограничено отсутствием дополнительных территориальных ресурсов и возможности созданиях новых сельскохозяйственных угодий и возможно только за счет повышения урожайности сельхозкультур и ориентации на преобладание в растениеводстве отраслей с более высокой производительностью (из расчет</w:t>
      </w:r>
      <w:r w:rsidR="001F3B79">
        <w:rPr>
          <w:spacing w:val="4"/>
          <w:sz w:val="28"/>
          <w:szCs w:val="28"/>
          <w:lang w:eastAsia="ar-SA"/>
        </w:rPr>
        <w:t>а</w:t>
      </w:r>
      <w:r w:rsidRPr="002B5815">
        <w:rPr>
          <w:spacing w:val="4"/>
          <w:sz w:val="28"/>
          <w:szCs w:val="28"/>
          <w:lang w:eastAsia="ar-SA"/>
        </w:rPr>
        <w:t xml:space="preserve"> рубль на гектар). Поэтому создание производств перерабатывающего комплекса является наиболее логичным и целесообразным вариантом развития агропромышленного комплекса района. Это позволит увеличить добавленную стоимость продуктов, налоговые отчисления, создать дополнительные рабочие места и способствует развитию сопутствующих отраслей.</w:t>
      </w:r>
    </w:p>
    <w:p w:rsidR="002B5815" w:rsidRPr="002B5815" w:rsidRDefault="002B5815" w:rsidP="00945298">
      <w:pPr>
        <w:widowControl w:val="0"/>
        <w:suppressAutoHyphens/>
        <w:spacing w:line="276" w:lineRule="auto"/>
        <w:ind w:firstLine="709"/>
        <w:jc w:val="both"/>
        <w:rPr>
          <w:spacing w:val="-2"/>
          <w:sz w:val="28"/>
          <w:szCs w:val="28"/>
          <w:lang w:eastAsia="ar-SA"/>
        </w:rPr>
      </w:pPr>
      <w:r w:rsidRPr="002B5815">
        <w:rPr>
          <w:spacing w:val="-2"/>
          <w:sz w:val="28"/>
          <w:szCs w:val="28"/>
          <w:lang w:eastAsia="ar-SA"/>
        </w:rPr>
        <w:t>Анализ имеющихся сельскохозяйственных ресурсов выявил основные возможности развития перерабатывающего комплекса, базирующихся на имеющейся местной сельскохозяйственной продукции, производимой как на территории поселения, района, так и на территории прилегающих муниципалитетов. Наиболее интересными и перспективными направлениями развития перерабатывающего комплекса, требующие дальнейшей проработки возможности и экономической целесообразности их реализации, являются следующие:</w:t>
      </w:r>
    </w:p>
    <w:p w:rsidR="002B5815" w:rsidRPr="002B5815" w:rsidRDefault="002B5815" w:rsidP="007E6253">
      <w:pPr>
        <w:widowControl w:val="0"/>
        <w:numPr>
          <w:ilvl w:val="0"/>
          <w:numId w:val="86"/>
        </w:numPr>
        <w:tabs>
          <w:tab w:val="left" w:pos="993"/>
        </w:tabs>
        <w:suppressAutoHyphens/>
        <w:spacing w:line="276" w:lineRule="auto"/>
        <w:ind w:left="0" w:firstLine="709"/>
        <w:contextualSpacing/>
        <w:jc w:val="both"/>
        <w:rPr>
          <w:spacing w:val="4"/>
          <w:sz w:val="28"/>
          <w:szCs w:val="28"/>
          <w:lang w:eastAsia="en-US"/>
        </w:rPr>
      </w:pPr>
      <w:r w:rsidRPr="002B5815">
        <w:rPr>
          <w:b/>
          <w:i/>
          <w:spacing w:val="4"/>
          <w:sz w:val="28"/>
          <w:szCs w:val="28"/>
          <w:lang w:eastAsia="en-US"/>
        </w:rPr>
        <w:t xml:space="preserve">развитие мясной промышленности </w:t>
      </w:r>
      <w:r w:rsidRPr="002B5815">
        <w:rPr>
          <w:spacing w:val="4"/>
          <w:sz w:val="28"/>
          <w:szCs w:val="28"/>
          <w:lang w:eastAsia="en-US"/>
        </w:rPr>
        <w:t>(организация заготовки и убоя скота, птицы, кроликов и выработка мяса, производство колбасных изделий, мясных консервов, полуфабрикатов, котлет, пельменей. Наряду с производством пищевых продуктов возможна организация производств по выработке сухих животных кормов, ценных медицинских препаратов (инсулина, гепарина, линокаина и др.), а также клеев, желатина и перопуховых изделий);</w:t>
      </w:r>
    </w:p>
    <w:p w:rsidR="002B5815" w:rsidRPr="002B5815" w:rsidRDefault="002B5815" w:rsidP="007E6253">
      <w:pPr>
        <w:widowControl w:val="0"/>
        <w:numPr>
          <w:ilvl w:val="0"/>
          <w:numId w:val="86"/>
        </w:numPr>
        <w:tabs>
          <w:tab w:val="left" w:pos="993"/>
        </w:tabs>
        <w:suppressAutoHyphens/>
        <w:spacing w:line="276" w:lineRule="auto"/>
        <w:ind w:left="0" w:firstLine="709"/>
        <w:contextualSpacing/>
        <w:jc w:val="both"/>
        <w:rPr>
          <w:spacing w:val="4"/>
          <w:sz w:val="28"/>
          <w:szCs w:val="28"/>
          <w:lang w:eastAsia="en-US"/>
        </w:rPr>
      </w:pPr>
      <w:r w:rsidRPr="002B5815">
        <w:rPr>
          <w:b/>
          <w:i/>
          <w:spacing w:val="4"/>
          <w:sz w:val="28"/>
          <w:szCs w:val="28"/>
          <w:lang w:eastAsia="en-US"/>
        </w:rPr>
        <w:t xml:space="preserve">развитие молочной промышленности </w:t>
      </w:r>
      <w:r w:rsidRPr="002B5815">
        <w:rPr>
          <w:spacing w:val="4"/>
          <w:sz w:val="28"/>
          <w:szCs w:val="28"/>
          <w:lang w:eastAsia="en-US"/>
        </w:rPr>
        <w:t>(производство животного масла, цельномолочной продукции, молока, творога, кефира, молочных консервов, сухого молока, сухих сливок и сухих смесей для мороженого сыра, брынзы, мороженого, казеина и другой молочной продукции).</w:t>
      </w:r>
    </w:p>
    <w:p w:rsidR="002B5815" w:rsidRPr="002B5815" w:rsidRDefault="002B5815" w:rsidP="00945298">
      <w:pPr>
        <w:widowControl w:val="0"/>
        <w:suppressAutoHyphens/>
        <w:spacing w:line="276" w:lineRule="auto"/>
        <w:ind w:firstLine="709"/>
        <w:jc w:val="both"/>
        <w:rPr>
          <w:spacing w:val="4"/>
          <w:sz w:val="28"/>
          <w:szCs w:val="28"/>
          <w:lang w:eastAsia="ar-SA"/>
        </w:rPr>
      </w:pPr>
      <w:r w:rsidRPr="002B5815">
        <w:rPr>
          <w:spacing w:val="4"/>
          <w:sz w:val="28"/>
          <w:szCs w:val="28"/>
          <w:lang w:eastAsia="ar-SA"/>
        </w:rPr>
        <w:t xml:space="preserve">На проектируемой территории имеются месторождения глины, что позволяет развивать не только кирпичное производство, но и другие виды </w:t>
      </w:r>
      <w:r w:rsidRPr="002B5815">
        <w:rPr>
          <w:spacing w:val="4"/>
          <w:sz w:val="28"/>
          <w:szCs w:val="28"/>
          <w:lang w:eastAsia="ar-SA"/>
        </w:rPr>
        <w:lastRenderedPageBreak/>
        <w:t>деятельности, использующие в качестве сырья глинистые породы</w:t>
      </w:r>
      <w:r w:rsidR="001F3B79">
        <w:rPr>
          <w:spacing w:val="4"/>
          <w:sz w:val="28"/>
          <w:szCs w:val="28"/>
          <w:lang w:eastAsia="ar-SA"/>
        </w:rPr>
        <w:t>.</w:t>
      </w:r>
    </w:p>
    <w:p w:rsidR="002B5815" w:rsidRPr="002B5815" w:rsidRDefault="002B5815" w:rsidP="00945298">
      <w:pPr>
        <w:widowControl w:val="0"/>
        <w:suppressAutoHyphens/>
        <w:spacing w:line="276" w:lineRule="auto"/>
        <w:ind w:firstLine="709"/>
        <w:jc w:val="both"/>
        <w:rPr>
          <w:b/>
          <w:spacing w:val="4"/>
          <w:sz w:val="28"/>
          <w:szCs w:val="28"/>
          <w:lang w:eastAsia="ar-SA"/>
        </w:rPr>
      </w:pPr>
      <w:r w:rsidRPr="002B5815">
        <w:rPr>
          <w:b/>
          <w:spacing w:val="4"/>
          <w:sz w:val="28"/>
          <w:szCs w:val="28"/>
          <w:lang w:eastAsia="ar-SA"/>
        </w:rPr>
        <w:t xml:space="preserve">Развитие туристического комплекса. </w:t>
      </w:r>
      <w:r w:rsidRPr="002B5815">
        <w:rPr>
          <w:spacing w:val="4"/>
          <w:sz w:val="28"/>
          <w:szCs w:val="28"/>
          <w:lang w:eastAsia="ar-SA"/>
        </w:rPr>
        <w:t>Поселение имеет перспективы по развитию на его территории туризма. Имеющиеся рекреационные ресурсы (геотермальные источники) позволяют создать на территории поселения туристические комплексы и базы отдыха. В поселении возможно развитие историко-культурного туризма, обусловленного наличием на территории как поселения, так и районаобъектов историко-культурного наследия</w:t>
      </w:r>
      <w:r w:rsidR="001F3B79">
        <w:rPr>
          <w:spacing w:val="4"/>
          <w:sz w:val="28"/>
          <w:szCs w:val="28"/>
          <w:lang w:eastAsia="ar-SA"/>
        </w:rPr>
        <w:t xml:space="preserve"> (дольмены, пещеры, стоянки, поселения)</w:t>
      </w:r>
      <w:r w:rsidRPr="002B5815">
        <w:rPr>
          <w:spacing w:val="4"/>
          <w:sz w:val="28"/>
          <w:szCs w:val="28"/>
          <w:lang w:eastAsia="ar-SA"/>
        </w:rPr>
        <w:t>.</w:t>
      </w:r>
    </w:p>
    <w:p w:rsidR="002B5815" w:rsidRPr="002B5815" w:rsidRDefault="002B5815" w:rsidP="00945298">
      <w:pPr>
        <w:widowControl w:val="0"/>
        <w:suppressAutoHyphens/>
        <w:spacing w:line="276" w:lineRule="auto"/>
        <w:ind w:firstLine="709"/>
        <w:jc w:val="both"/>
        <w:rPr>
          <w:spacing w:val="4"/>
          <w:sz w:val="28"/>
          <w:szCs w:val="28"/>
          <w:lang w:eastAsia="ar-SA"/>
        </w:rPr>
      </w:pPr>
      <w:r w:rsidRPr="002B5815">
        <w:rPr>
          <w:b/>
          <w:spacing w:val="4"/>
          <w:sz w:val="28"/>
          <w:szCs w:val="28"/>
          <w:lang w:eastAsia="ar-SA"/>
        </w:rPr>
        <w:t>Развитие малого предпринимательства</w:t>
      </w:r>
      <w:r w:rsidRPr="002B5815">
        <w:rPr>
          <w:spacing w:val="4"/>
          <w:sz w:val="28"/>
          <w:szCs w:val="28"/>
          <w:lang w:eastAsia="ar-SA"/>
        </w:rPr>
        <w:t>. Поселение характеризуется хорошей предпринимательской активностью, поэтому дальнейшее развитие малого бизнеса способно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2B5815" w:rsidRPr="002B5815" w:rsidRDefault="002B5815" w:rsidP="00945298">
      <w:pPr>
        <w:widowControl w:val="0"/>
        <w:suppressAutoHyphens/>
        <w:spacing w:line="276" w:lineRule="auto"/>
        <w:ind w:firstLine="709"/>
        <w:jc w:val="both"/>
        <w:rPr>
          <w:spacing w:val="4"/>
          <w:sz w:val="28"/>
          <w:szCs w:val="28"/>
          <w:lang w:eastAsia="ar-SA"/>
        </w:rPr>
      </w:pPr>
      <w:r w:rsidRPr="002B5815">
        <w:rPr>
          <w:spacing w:val="4"/>
          <w:sz w:val="28"/>
          <w:szCs w:val="28"/>
          <w:lang w:eastAsia="ar-SA"/>
        </w:rPr>
        <w:t>Важным направлением экономического развития поселения является 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2B5815" w:rsidRPr="002B5815" w:rsidRDefault="002B5815" w:rsidP="00945298">
      <w:pPr>
        <w:widowControl w:val="0"/>
        <w:suppressAutoHyphens/>
        <w:spacing w:line="276" w:lineRule="auto"/>
        <w:ind w:firstLine="709"/>
        <w:jc w:val="both"/>
        <w:rPr>
          <w:spacing w:val="-4"/>
          <w:sz w:val="28"/>
          <w:szCs w:val="28"/>
          <w:lang w:eastAsia="ar-SA"/>
        </w:rPr>
      </w:pPr>
      <w:r w:rsidRPr="002B5815">
        <w:rPr>
          <w:spacing w:val="-4"/>
          <w:sz w:val="28"/>
          <w:szCs w:val="28"/>
          <w:lang w:eastAsia="ar-SA"/>
        </w:rPr>
        <w:t xml:space="preserve">Однако, учитывая, что создание бизнес-инкубатора в рамках одного поселения будет недостаточно неэффективным по причине невысокой численности населения, которая составляет всего 12,4 тыс. человек, наиболее предпочтительным является выбор одного из вариантов решения данной задачи: </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z w:val="28"/>
          <w:szCs w:val="28"/>
          <w:lang w:eastAsia="en-US"/>
        </w:rPr>
      </w:pPr>
      <w:r w:rsidRPr="002B5815">
        <w:rPr>
          <w:sz w:val="28"/>
          <w:szCs w:val="28"/>
          <w:lang w:eastAsia="en-US"/>
        </w:rPr>
        <w:t xml:space="preserve">информирование населения о работе </w:t>
      </w:r>
      <w:r w:rsidRPr="002B5815">
        <w:rPr>
          <w:i/>
          <w:sz w:val="28"/>
          <w:szCs w:val="28"/>
          <w:lang w:eastAsia="en-US"/>
        </w:rPr>
        <w:t>районного</w:t>
      </w:r>
      <w:r w:rsidRPr="002B5815">
        <w:rPr>
          <w:sz w:val="28"/>
          <w:szCs w:val="28"/>
          <w:lang w:eastAsia="en-US"/>
        </w:rPr>
        <w:t xml:space="preserve"> бизнес-инкубатора и привлечение молодых и инициативных людей к участию в его деятельности;</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z w:val="28"/>
          <w:szCs w:val="28"/>
          <w:lang w:eastAsia="en-US"/>
        </w:rPr>
      </w:pPr>
      <w:r w:rsidRPr="002B5815">
        <w:rPr>
          <w:sz w:val="28"/>
          <w:szCs w:val="28"/>
          <w:lang w:eastAsia="en-US"/>
        </w:rPr>
        <w:lastRenderedPageBreak/>
        <w:t>создание в поселении филиала бизнес-инкубатора районного уровня;</w:t>
      </w:r>
    </w:p>
    <w:p w:rsidR="002B5815" w:rsidRPr="002B5815" w:rsidRDefault="002B5815" w:rsidP="007E6253">
      <w:pPr>
        <w:widowControl w:val="0"/>
        <w:numPr>
          <w:ilvl w:val="0"/>
          <w:numId w:val="84"/>
        </w:numPr>
        <w:tabs>
          <w:tab w:val="left" w:pos="993"/>
        </w:tabs>
        <w:suppressAutoHyphens/>
        <w:spacing w:line="276" w:lineRule="auto"/>
        <w:ind w:left="0" w:firstLine="709"/>
        <w:contextualSpacing/>
        <w:jc w:val="both"/>
        <w:rPr>
          <w:sz w:val="28"/>
          <w:szCs w:val="28"/>
          <w:lang w:eastAsia="en-US"/>
        </w:rPr>
      </w:pPr>
      <w:r w:rsidRPr="002B5815">
        <w:rPr>
          <w:sz w:val="28"/>
          <w:szCs w:val="28"/>
          <w:lang w:eastAsia="en-US"/>
        </w:rPr>
        <w:t>создание (совместно с Беноковским сельским поселением) в ст-це Губская либо с. Беноково бизнес-инкубатора межпоселенческого уровня, обслуживающего указанные поселения (их общая численно</w:t>
      </w:r>
      <w:r w:rsidR="001F3B79">
        <w:rPr>
          <w:sz w:val="28"/>
          <w:szCs w:val="28"/>
          <w:lang w:eastAsia="en-US"/>
        </w:rPr>
        <w:t>сть составляет 6,3 тыс. человек).</w:t>
      </w:r>
    </w:p>
    <w:p w:rsidR="002B5815" w:rsidRPr="002B5815" w:rsidRDefault="002B5815" w:rsidP="00945298">
      <w:pPr>
        <w:widowControl w:val="0"/>
        <w:suppressAutoHyphens/>
        <w:spacing w:line="276" w:lineRule="auto"/>
        <w:ind w:firstLine="709"/>
        <w:jc w:val="both"/>
        <w:rPr>
          <w:sz w:val="28"/>
          <w:szCs w:val="28"/>
          <w:lang w:eastAsia="ar-SA"/>
        </w:rPr>
      </w:pPr>
      <w:r w:rsidRPr="002B5815">
        <w:rPr>
          <w:sz w:val="28"/>
          <w:szCs w:val="28"/>
          <w:lang w:eastAsia="ar-SA"/>
        </w:rPr>
        <w:t>Основной задачей бизнес-инкубатора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2B5815" w:rsidRPr="002B5815" w:rsidRDefault="002B5815" w:rsidP="00945298">
      <w:pPr>
        <w:widowControl w:val="0"/>
        <w:suppressAutoHyphens/>
        <w:spacing w:line="276" w:lineRule="auto"/>
        <w:ind w:firstLine="709"/>
        <w:jc w:val="both"/>
        <w:rPr>
          <w:sz w:val="28"/>
          <w:szCs w:val="28"/>
          <w:lang w:eastAsia="ar-SA"/>
        </w:rPr>
      </w:pPr>
      <w:r w:rsidRPr="002B5815">
        <w:rPr>
          <w:sz w:val="28"/>
          <w:szCs w:val="28"/>
          <w:lang w:eastAsia="ar-SA"/>
        </w:rPr>
        <w:t>Стоит отметить, что при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2B5815" w:rsidRPr="002B5815" w:rsidRDefault="002B5815" w:rsidP="00945298">
      <w:pPr>
        <w:widowControl w:val="0"/>
        <w:suppressAutoHyphens/>
        <w:spacing w:line="276" w:lineRule="auto"/>
        <w:ind w:firstLine="709"/>
        <w:jc w:val="both"/>
        <w:rPr>
          <w:sz w:val="28"/>
          <w:szCs w:val="28"/>
          <w:lang w:eastAsia="ar-SA"/>
        </w:rPr>
      </w:pPr>
      <w:r w:rsidRPr="002B5815">
        <w:rPr>
          <w:sz w:val="28"/>
          <w:szCs w:val="28"/>
          <w:lang w:eastAsia="ar-SA"/>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Краснодарском крае присутствуют все необходимые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в большинстве случаев имеют только 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механизм: выступив в качестве гаранта возврата кредита, инкубатор </w:t>
      </w:r>
      <w:r w:rsidRPr="002B5815">
        <w:rPr>
          <w:sz w:val="28"/>
          <w:szCs w:val="28"/>
          <w:lang w:eastAsia="ar-SA"/>
        </w:rPr>
        <w:lastRenderedPageBreak/>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2B5815" w:rsidRPr="002B5815" w:rsidRDefault="002B5815" w:rsidP="00945298">
      <w:pPr>
        <w:widowControl w:val="0"/>
        <w:suppressAutoHyphens/>
        <w:spacing w:line="276" w:lineRule="auto"/>
        <w:ind w:firstLine="709"/>
        <w:jc w:val="both"/>
        <w:rPr>
          <w:sz w:val="28"/>
          <w:szCs w:val="28"/>
          <w:lang w:eastAsia="ar-SA"/>
        </w:rPr>
      </w:pPr>
      <w:r w:rsidRPr="002B5815">
        <w:rPr>
          <w:sz w:val="28"/>
          <w:szCs w:val="28"/>
          <w:lang w:eastAsia="ar-SA"/>
        </w:rPr>
        <w:t xml:space="preserve">С другой стороны, бизнес-инкубаторы могут оказать помощь инвесторам, консультируя их по вопросам приоритетности развития тех или иных видов бизнеса на территории муниципального образования, или предлагая им конкретные инвестиционные проекты, разработанные предпринимателями и прошедшие соответствующую экспертизу. Также инкубаторы могут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муниципалитетах и регионах и обмена информацией с муниципальными властями. </w:t>
      </w:r>
    </w:p>
    <w:p w:rsidR="002B5815" w:rsidRDefault="002B5815" w:rsidP="00945298">
      <w:pPr>
        <w:widowControl w:val="0"/>
        <w:suppressAutoHyphens/>
        <w:spacing w:line="276" w:lineRule="auto"/>
        <w:ind w:firstLine="709"/>
        <w:jc w:val="both"/>
        <w:rPr>
          <w:sz w:val="28"/>
          <w:szCs w:val="28"/>
          <w:lang w:eastAsia="ar-SA"/>
        </w:rPr>
      </w:pPr>
      <w:r w:rsidRPr="002B5815">
        <w:rPr>
          <w:sz w:val="28"/>
          <w:szCs w:val="28"/>
          <w:lang w:eastAsia="ar-SA"/>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 как в сфере поддержки малого предпринимательства, так и в сфере реализации социально-экономической политики муниципального образования.</w:t>
      </w:r>
    </w:p>
    <w:p w:rsidR="004433FF" w:rsidRPr="00276CFD" w:rsidRDefault="004433FF" w:rsidP="00945298">
      <w:pPr>
        <w:widowControl w:val="0"/>
        <w:suppressAutoHyphens/>
        <w:spacing w:line="276" w:lineRule="auto"/>
        <w:ind w:firstLine="709"/>
        <w:jc w:val="both"/>
        <w:rPr>
          <w:spacing w:val="-4"/>
          <w:sz w:val="28"/>
          <w:szCs w:val="28"/>
          <w:lang w:eastAsia="ar-SA"/>
        </w:rPr>
      </w:pPr>
    </w:p>
    <w:p w:rsidR="00493977" w:rsidRPr="00352AF2" w:rsidRDefault="00493977" w:rsidP="00945298">
      <w:pPr>
        <w:pStyle w:val="-2"/>
        <w:numPr>
          <w:ilvl w:val="0"/>
          <w:numId w:val="0"/>
        </w:numPr>
        <w:tabs>
          <w:tab w:val="right" w:leader="dot" w:pos="9498"/>
        </w:tabs>
        <w:spacing w:before="0" w:after="0" w:line="276" w:lineRule="auto"/>
        <w:ind w:left="709"/>
        <w:rPr>
          <w:szCs w:val="24"/>
        </w:rPr>
      </w:pPr>
      <w:bookmarkStart w:id="128" w:name="_Toc263952132"/>
      <w:bookmarkStart w:id="129" w:name="_Toc264653939"/>
      <w:bookmarkStart w:id="130" w:name="_Toc265049346"/>
      <w:bookmarkStart w:id="131" w:name="_Toc285013901"/>
      <w:bookmarkStart w:id="132" w:name="_Toc288199449"/>
      <w:bookmarkStart w:id="133" w:name="_Toc104458241"/>
      <w:r w:rsidRPr="00352AF2">
        <w:rPr>
          <w:szCs w:val="24"/>
        </w:rPr>
        <w:t>2.2. ПРОГНОЗ ПЕРСПЕКТИВНОЙ ЧИСЛЕННОСТИ НАСЕЛЕНИЯ</w:t>
      </w:r>
      <w:bookmarkEnd w:id="128"/>
      <w:bookmarkEnd w:id="129"/>
      <w:bookmarkEnd w:id="130"/>
      <w:bookmarkEnd w:id="131"/>
      <w:bookmarkEnd w:id="132"/>
      <w:bookmarkEnd w:id="133"/>
    </w:p>
    <w:p w:rsidR="00493977" w:rsidRDefault="00493977" w:rsidP="00945298">
      <w:pPr>
        <w:tabs>
          <w:tab w:val="right" w:leader="dot" w:pos="9498"/>
        </w:tabs>
        <w:suppressAutoHyphens/>
        <w:spacing w:line="276" w:lineRule="auto"/>
        <w:ind w:firstLine="680"/>
        <w:jc w:val="both"/>
        <w:rPr>
          <w:sz w:val="28"/>
          <w:szCs w:val="28"/>
        </w:rPr>
      </w:pPr>
    </w:p>
    <w:p w:rsidR="002B5815" w:rsidRPr="002B5815" w:rsidRDefault="002B5815" w:rsidP="00945298">
      <w:pPr>
        <w:tabs>
          <w:tab w:val="left" w:pos="993"/>
        </w:tabs>
        <w:spacing w:line="276" w:lineRule="auto"/>
        <w:ind w:firstLine="709"/>
        <w:jc w:val="both"/>
        <w:rPr>
          <w:sz w:val="28"/>
          <w:szCs w:val="28"/>
        </w:rPr>
      </w:pPr>
      <w:r w:rsidRPr="002B5815">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2B5815" w:rsidRPr="002B5815" w:rsidRDefault="002B5815" w:rsidP="00945298">
      <w:pPr>
        <w:tabs>
          <w:tab w:val="left" w:pos="993"/>
        </w:tabs>
        <w:spacing w:line="276" w:lineRule="auto"/>
        <w:ind w:firstLine="709"/>
        <w:jc w:val="both"/>
        <w:rPr>
          <w:sz w:val="28"/>
          <w:szCs w:val="28"/>
        </w:rPr>
      </w:pPr>
      <w:r w:rsidRPr="002B5815">
        <w:rPr>
          <w:sz w:val="28"/>
          <w:szCs w:val="28"/>
        </w:rPr>
        <w:t>Настоящим проектом при определении прогнозной численности населения Губского сельского поселения учитываются положения «Концепции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2B5815" w:rsidRPr="002B5815" w:rsidRDefault="002B5815" w:rsidP="00945298">
      <w:pPr>
        <w:tabs>
          <w:tab w:val="left" w:pos="993"/>
        </w:tabs>
        <w:spacing w:line="276" w:lineRule="auto"/>
        <w:ind w:firstLine="709"/>
        <w:jc w:val="both"/>
        <w:rPr>
          <w:sz w:val="28"/>
          <w:szCs w:val="28"/>
        </w:rPr>
      </w:pPr>
      <w:r w:rsidRPr="002B5815">
        <w:rPr>
          <w:sz w:val="28"/>
          <w:szCs w:val="28"/>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2B5815" w:rsidRPr="002B5815" w:rsidRDefault="002B5815" w:rsidP="00945298">
      <w:pPr>
        <w:widowControl w:val="0"/>
        <w:tabs>
          <w:tab w:val="left" w:pos="993"/>
        </w:tabs>
        <w:suppressAutoHyphens/>
        <w:spacing w:line="276" w:lineRule="auto"/>
        <w:ind w:firstLine="709"/>
        <w:contextualSpacing/>
        <w:jc w:val="both"/>
        <w:rPr>
          <w:rFonts w:eastAsia="Arial Unicode MS"/>
          <w:sz w:val="28"/>
          <w:szCs w:val="28"/>
        </w:rPr>
      </w:pPr>
      <w:r w:rsidRPr="002B5815">
        <w:rPr>
          <w:rFonts w:eastAsia="Arial Unicode MS"/>
          <w:sz w:val="28"/>
          <w:szCs w:val="28"/>
        </w:rPr>
        <w:t>Прогноз численности населения произведен по следующим проектным этапам:</w:t>
      </w:r>
    </w:p>
    <w:p w:rsidR="002B5815" w:rsidRPr="002B5815" w:rsidRDefault="002B5815" w:rsidP="007E6253">
      <w:pPr>
        <w:widowControl w:val="0"/>
        <w:numPr>
          <w:ilvl w:val="0"/>
          <w:numId w:val="90"/>
        </w:numPr>
        <w:tabs>
          <w:tab w:val="left" w:pos="993"/>
        </w:tabs>
        <w:suppressAutoHyphens/>
        <w:spacing w:line="276" w:lineRule="auto"/>
        <w:ind w:firstLine="709"/>
        <w:contextualSpacing/>
        <w:jc w:val="both"/>
        <w:rPr>
          <w:rFonts w:eastAsia="Arial Unicode MS"/>
          <w:sz w:val="28"/>
          <w:szCs w:val="28"/>
        </w:rPr>
      </w:pPr>
      <w:r w:rsidRPr="002B5815">
        <w:rPr>
          <w:rFonts w:eastAsia="Arial Unicode MS"/>
          <w:sz w:val="28"/>
          <w:szCs w:val="28"/>
        </w:rPr>
        <w:t>I очередь – ориентировочно до 2020 год;</w:t>
      </w:r>
    </w:p>
    <w:p w:rsidR="002B5815" w:rsidRPr="002B5815" w:rsidRDefault="002B5815" w:rsidP="007E6253">
      <w:pPr>
        <w:widowControl w:val="0"/>
        <w:numPr>
          <w:ilvl w:val="0"/>
          <w:numId w:val="90"/>
        </w:numPr>
        <w:tabs>
          <w:tab w:val="left" w:pos="993"/>
        </w:tabs>
        <w:suppressAutoHyphens/>
        <w:spacing w:line="276" w:lineRule="auto"/>
        <w:ind w:firstLine="709"/>
        <w:contextualSpacing/>
        <w:jc w:val="both"/>
        <w:rPr>
          <w:rFonts w:eastAsia="Arial Unicode MS"/>
          <w:sz w:val="28"/>
          <w:szCs w:val="28"/>
        </w:rPr>
      </w:pPr>
      <w:r w:rsidRPr="002B5815">
        <w:rPr>
          <w:rFonts w:eastAsia="Arial Unicode MS"/>
          <w:sz w:val="28"/>
          <w:szCs w:val="28"/>
        </w:rPr>
        <w:t>расчетный срок – ориентировочно до 2030 год.</w:t>
      </w:r>
    </w:p>
    <w:p w:rsidR="002B5815" w:rsidRPr="002B5815" w:rsidRDefault="002B5815" w:rsidP="00945298">
      <w:pPr>
        <w:tabs>
          <w:tab w:val="left" w:pos="993"/>
        </w:tabs>
        <w:suppressAutoHyphens/>
        <w:spacing w:line="276" w:lineRule="auto"/>
        <w:ind w:firstLine="709"/>
        <w:jc w:val="both"/>
        <w:rPr>
          <w:sz w:val="28"/>
          <w:szCs w:val="28"/>
          <w:lang w:eastAsia="ar-SA"/>
        </w:rPr>
      </w:pPr>
      <w:r w:rsidRPr="002B5815">
        <w:rPr>
          <w:sz w:val="28"/>
          <w:szCs w:val="28"/>
          <w:lang w:eastAsia="ar-SA"/>
        </w:rPr>
        <w:lastRenderedPageBreak/>
        <w:t>В качестве базового года для прогнозных расчетов принят 2009 год.</w:t>
      </w:r>
    </w:p>
    <w:p w:rsidR="002B5815" w:rsidRPr="002B5815" w:rsidRDefault="002B5815" w:rsidP="00945298">
      <w:pPr>
        <w:widowControl w:val="0"/>
        <w:tabs>
          <w:tab w:val="left" w:pos="993"/>
        </w:tabs>
        <w:suppressAutoHyphens/>
        <w:spacing w:line="276" w:lineRule="auto"/>
        <w:ind w:firstLine="709"/>
        <w:jc w:val="both"/>
        <w:rPr>
          <w:rFonts w:eastAsia="Arial Unicode MS"/>
          <w:sz w:val="28"/>
          <w:szCs w:val="28"/>
        </w:rPr>
      </w:pPr>
      <w:r w:rsidRPr="002B5815">
        <w:rPr>
          <w:rFonts w:eastAsia="Arial Unicode MS"/>
          <w:sz w:val="28"/>
          <w:szCs w:val="28"/>
        </w:rPr>
        <w:t>При выполнении прогноза численности населения проектом использованы следующие материалы:</w:t>
      </w:r>
    </w:p>
    <w:p w:rsidR="002B5815" w:rsidRPr="002B5815" w:rsidRDefault="002B5815" w:rsidP="007E6253">
      <w:pPr>
        <w:widowControl w:val="0"/>
        <w:numPr>
          <w:ilvl w:val="0"/>
          <w:numId w:val="92"/>
        </w:numPr>
        <w:tabs>
          <w:tab w:val="left" w:pos="993"/>
        </w:tabs>
        <w:suppressAutoHyphens/>
        <w:spacing w:line="276" w:lineRule="auto"/>
        <w:ind w:left="0" w:firstLine="709"/>
        <w:contextualSpacing/>
        <w:jc w:val="both"/>
        <w:rPr>
          <w:rFonts w:eastAsia="Arial Unicode MS"/>
          <w:sz w:val="28"/>
          <w:szCs w:val="28"/>
          <w:lang w:eastAsia="en-US" w:bidi="en-US"/>
        </w:rPr>
      </w:pPr>
      <w:r w:rsidRPr="002B5815">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2B5815" w:rsidRPr="002B5815" w:rsidRDefault="002B5815" w:rsidP="007E6253">
      <w:pPr>
        <w:widowControl w:val="0"/>
        <w:numPr>
          <w:ilvl w:val="0"/>
          <w:numId w:val="92"/>
        </w:numPr>
        <w:tabs>
          <w:tab w:val="left" w:pos="993"/>
        </w:tabs>
        <w:suppressAutoHyphens/>
        <w:spacing w:line="276" w:lineRule="auto"/>
        <w:ind w:left="0" w:firstLine="709"/>
        <w:contextualSpacing/>
        <w:jc w:val="both"/>
        <w:rPr>
          <w:rFonts w:eastAsia="Arial Unicode MS"/>
          <w:sz w:val="28"/>
          <w:szCs w:val="28"/>
          <w:lang w:eastAsia="en-US" w:bidi="en-US"/>
        </w:rPr>
      </w:pPr>
      <w:r w:rsidRPr="002B5815">
        <w:rPr>
          <w:rFonts w:eastAsia="Arial Unicode MS"/>
          <w:sz w:val="28"/>
          <w:szCs w:val="28"/>
          <w:lang w:eastAsia="en-US" w:bidi="en-US"/>
        </w:rPr>
        <w:t xml:space="preserve">сведения о численности населения, естественном и механическом движении населения по Мостовскому району (статистические сборники «Районы и города Краснодарского края » с 2002 г. по 2009 г.). </w:t>
      </w:r>
    </w:p>
    <w:p w:rsidR="002B5815" w:rsidRPr="002B5815" w:rsidRDefault="002B5815" w:rsidP="00945298">
      <w:pPr>
        <w:tabs>
          <w:tab w:val="left" w:pos="993"/>
        </w:tabs>
        <w:spacing w:line="276" w:lineRule="auto"/>
        <w:ind w:firstLine="709"/>
        <w:jc w:val="both"/>
        <w:rPr>
          <w:rFonts w:eastAsia="Arial Unicode MS"/>
          <w:sz w:val="28"/>
          <w:szCs w:val="28"/>
        </w:rPr>
      </w:pPr>
      <w:r w:rsidRPr="002B5815">
        <w:rPr>
          <w:rFonts w:eastAsia="Arial Unicode MS"/>
          <w:sz w:val="28"/>
          <w:szCs w:val="28"/>
        </w:rPr>
        <w:t>Расчет прогнозной численности населения учитывает особенности развития территории, как района, так и поселения, а именно:</w:t>
      </w:r>
    </w:p>
    <w:p w:rsidR="002B5815" w:rsidRPr="002B5815" w:rsidRDefault="002B5815" w:rsidP="007E6253">
      <w:pPr>
        <w:numPr>
          <w:ilvl w:val="0"/>
          <w:numId w:val="91"/>
        </w:numPr>
        <w:tabs>
          <w:tab w:val="left" w:pos="993"/>
        </w:tabs>
        <w:suppressAutoHyphens/>
        <w:spacing w:line="276" w:lineRule="auto"/>
        <w:ind w:left="0" w:firstLine="709"/>
        <w:contextualSpacing/>
        <w:jc w:val="both"/>
        <w:rPr>
          <w:bCs/>
          <w:sz w:val="28"/>
          <w:szCs w:val="28"/>
          <w:lang w:eastAsia="en-US" w:bidi="en-US"/>
        </w:rPr>
      </w:pPr>
      <w:r w:rsidRPr="002B5815">
        <w:rPr>
          <w:bCs/>
          <w:sz w:val="28"/>
          <w:szCs w:val="28"/>
          <w:lang w:eastAsia="en-US" w:bidi="en-US"/>
        </w:rPr>
        <w:t>экономика Губского сельского поселения характеризуется преобладанием в базовых отраслях сельского хозяйства, на территории поселения функционируют 2 сельскохозяйственных предприятия, малый бизнес превалирует в секторе потребительской сферы;</w:t>
      </w:r>
    </w:p>
    <w:p w:rsidR="002B5815" w:rsidRPr="002B5815" w:rsidRDefault="002B5815" w:rsidP="007E6253">
      <w:pPr>
        <w:numPr>
          <w:ilvl w:val="0"/>
          <w:numId w:val="91"/>
        </w:numPr>
        <w:tabs>
          <w:tab w:val="left" w:pos="993"/>
        </w:tabs>
        <w:suppressAutoHyphens/>
        <w:spacing w:line="276" w:lineRule="auto"/>
        <w:ind w:left="0" w:firstLine="709"/>
        <w:contextualSpacing/>
        <w:jc w:val="both"/>
        <w:rPr>
          <w:bCs/>
          <w:sz w:val="28"/>
          <w:szCs w:val="28"/>
          <w:lang w:eastAsia="en-US" w:bidi="en-US"/>
        </w:rPr>
      </w:pPr>
      <w:r w:rsidRPr="002B5815">
        <w:rPr>
          <w:bCs/>
          <w:sz w:val="28"/>
          <w:szCs w:val="28"/>
          <w:lang w:eastAsia="en-US" w:bidi="en-US"/>
        </w:rPr>
        <w:t xml:space="preserve">67% населения проживает в административном центре поселения – в пос Восточный. </w:t>
      </w:r>
    </w:p>
    <w:p w:rsidR="002B5815" w:rsidRPr="002B5815" w:rsidRDefault="002B5815" w:rsidP="00945298">
      <w:pPr>
        <w:tabs>
          <w:tab w:val="left" w:pos="993"/>
        </w:tabs>
        <w:spacing w:line="276" w:lineRule="auto"/>
        <w:ind w:firstLine="709"/>
        <w:jc w:val="both"/>
        <w:rPr>
          <w:bCs/>
          <w:sz w:val="28"/>
          <w:szCs w:val="28"/>
          <w:lang w:eastAsia="en-US" w:bidi="en-US"/>
        </w:rPr>
      </w:pPr>
      <w:r w:rsidRPr="002B5815">
        <w:rPr>
          <w:bCs/>
          <w:sz w:val="28"/>
          <w:szCs w:val="28"/>
          <w:lang w:eastAsia="en-US" w:bidi="en-US"/>
        </w:rPr>
        <w:t>Проведенный территориальный анализ поселения показал,</w:t>
      </w:r>
      <w:r w:rsidRPr="002B5815">
        <w:rPr>
          <w:bCs/>
          <w:sz w:val="28"/>
          <w:szCs w:val="28"/>
        </w:rPr>
        <w:t xml:space="preserve"> что </w:t>
      </w:r>
      <w:r w:rsidRPr="002B5815">
        <w:rPr>
          <w:bCs/>
          <w:sz w:val="28"/>
          <w:szCs w:val="28"/>
          <w:lang w:eastAsia="en-US" w:bidi="en-US"/>
        </w:rPr>
        <w:t>населенные пункты имеют потенциал для территориального развития, что обеспечивает возможность их численного увеличения, как за счет прирезаемых участков земель населенных пунктов, так и за счет уплотнения существующей жилой застройки.</w:t>
      </w:r>
    </w:p>
    <w:p w:rsidR="002B5815" w:rsidRPr="002B5815" w:rsidRDefault="002B5815" w:rsidP="00945298">
      <w:pPr>
        <w:tabs>
          <w:tab w:val="left" w:pos="993"/>
        </w:tabs>
        <w:spacing w:line="276" w:lineRule="auto"/>
        <w:ind w:firstLine="709"/>
        <w:jc w:val="both"/>
        <w:rPr>
          <w:bCs/>
          <w:sz w:val="28"/>
          <w:szCs w:val="28"/>
          <w:lang w:eastAsia="en-US" w:bidi="en-US"/>
        </w:rPr>
      </w:pPr>
      <w:r w:rsidRPr="002B5815">
        <w:rPr>
          <w:bCs/>
          <w:sz w:val="28"/>
          <w:szCs w:val="28"/>
          <w:lang w:eastAsia="en-US" w:bidi="en-US"/>
        </w:rPr>
        <w:t>Основными показателями в прогнозе являются существующая и прогнозная численность населения Губского сельского поселения.</w:t>
      </w:r>
    </w:p>
    <w:p w:rsidR="002B5815" w:rsidRPr="002B5815" w:rsidRDefault="002B5815" w:rsidP="00945298">
      <w:pPr>
        <w:tabs>
          <w:tab w:val="left" w:pos="993"/>
        </w:tabs>
        <w:spacing w:line="276" w:lineRule="auto"/>
        <w:ind w:firstLine="709"/>
        <w:jc w:val="both"/>
        <w:rPr>
          <w:bCs/>
          <w:sz w:val="28"/>
          <w:szCs w:val="28"/>
          <w:lang w:eastAsia="en-US" w:bidi="en-US"/>
        </w:rPr>
      </w:pPr>
      <w:r w:rsidRPr="002B5815">
        <w:rPr>
          <w:bCs/>
          <w:sz w:val="28"/>
          <w:szCs w:val="28"/>
          <w:lang w:eastAsia="en-US"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2010 года».</w:t>
      </w:r>
    </w:p>
    <w:p w:rsidR="002B5815" w:rsidRPr="002B5815" w:rsidRDefault="002B5815" w:rsidP="00945298">
      <w:pPr>
        <w:tabs>
          <w:tab w:val="left" w:pos="993"/>
        </w:tabs>
        <w:spacing w:line="276" w:lineRule="auto"/>
        <w:ind w:firstLine="709"/>
        <w:jc w:val="both"/>
        <w:rPr>
          <w:bCs/>
          <w:sz w:val="28"/>
          <w:szCs w:val="28"/>
          <w:lang w:eastAsia="en-US" w:bidi="en-US"/>
        </w:rPr>
      </w:pPr>
      <w:r w:rsidRPr="002B5815">
        <w:rPr>
          <w:bCs/>
          <w:sz w:val="28"/>
          <w:szCs w:val="28"/>
          <w:lang w:eastAsia="en-US" w:bidi="en-US"/>
        </w:rPr>
        <w:t>Прогноз численности населения проведен с учетом заложенных тенденций в схеме территориального планирования Мостовского района Краснодарского края.</w:t>
      </w:r>
    </w:p>
    <w:p w:rsidR="002B5815" w:rsidRPr="002B5815" w:rsidRDefault="002B5815" w:rsidP="00945298">
      <w:pPr>
        <w:tabs>
          <w:tab w:val="left" w:pos="993"/>
        </w:tabs>
        <w:spacing w:line="276" w:lineRule="auto"/>
        <w:ind w:firstLine="709"/>
        <w:jc w:val="both"/>
        <w:rPr>
          <w:bCs/>
          <w:sz w:val="28"/>
          <w:szCs w:val="28"/>
          <w:lang w:eastAsia="en-US" w:bidi="en-US"/>
        </w:rPr>
      </w:pPr>
      <w:r w:rsidRPr="002B5815">
        <w:rPr>
          <w:bCs/>
          <w:sz w:val="28"/>
          <w:szCs w:val="28"/>
          <w:lang w:eastAsia="en-US" w:bidi="en-US"/>
        </w:rPr>
        <w:t xml:space="preserve">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w:t>
      </w:r>
      <w:r w:rsidRPr="002B5815">
        <w:rPr>
          <w:bCs/>
          <w:sz w:val="28"/>
          <w:szCs w:val="28"/>
          <w:lang w:eastAsia="en-US" w:bidi="en-US"/>
        </w:rPr>
        <w:lastRenderedPageBreak/>
        <w:t>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2B5815" w:rsidRPr="002B5815" w:rsidRDefault="002B5815" w:rsidP="00945298">
      <w:pPr>
        <w:tabs>
          <w:tab w:val="left" w:pos="993"/>
        </w:tabs>
        <w:spacing w:line="276" w:lineRule="auto"/>
        <w:ind w:firstLine="709"/>
        <w:jc w:val="both"/>
        <w:rPr>
          <w:rFonts w:eastAsia="Arial Unicode MS"/>
          <w:sz w:val="28"/>
          <w:szCs w:val="28"/>
        </w:rPr>
      </w:pPr>
      <w:r w:rsidRPr="002B5815">
        <w:rPr>
          <w:bCs/>
          <w:sz w:val="28"/>
          <w:szCs w:val="28"/>
          <w:lang w:eastAsia="en-US" w:bidi="en-US"/>
        </w:rPr>
        <w:t>В прогнозе численности населения заложены следующие тенденции</w:t>
      </w:r>
      <w:r w:rsidRPr="002B5815">
        <w:rPr>
          <w:rFonts w:eastAsia="Arial Unicode MS"/>
          <w:sz w:val="28"/>
          <w:szCs w:val="28"/>
        </w:rPr>
        <w:t xml:space="preserve"> на перспективу, обусловленные проведением в Краснодарском крае и непосредственно в Мостовском районе эффективной демографической и миграционной политики:</w:t>
      </w:r>
    </w:p>
    <w:p w:rsidR="002B5815" w:rsidRPr="002B5815" w:rsidRDefault="002B5815" w:rsidP="007E6253">
      <w:pPr>
        <w:widowControl w:val="0"/>
        <w:numPr>
          <w:ilvl w:val="0"/>
          <w:numId w:val="87"/>
        </w:numPr>
        <w:tabs>
          <w:tab w:val="left" w:pos="993"/>
        </w:tabs>
        <w:suppressAutoHyphens/>
        <w:spacing w:line="276" w:lineRule="auto"/>
        <w:ind w:left="0" w:firstLine="709"/>
        <w:contextualSpacing/>
        <w:jc w:val="both"/>
        <w:rPr>
          <w:rFonts w:eastAsia="Arial Unicode MS"/>
          <w:sz w:val="28"/>
          <w:szCs w:val="28"/>
        </w:rPr>
      </w:pPr>
      <w:r w:rsidRPr="002B5815">
        <w:rPr>
          <w:rFonts w:eastAsia="Arial Unicode MS"/>
          <w:sz w:val="28"/>
          <w:szCs w:val="28"/>
        </w:rPr>
        <w:t>рост уровня рождаемости;</w:t>
      </w:r>
    </w:p>
    <w:p w:rsidR="002B5815" w:rsidRPr="002B5815" w:rsidRDefault="002B5815" w:rsidP="007E6253">
      <w:pPr>
        <w:widowControl w:val="0"/>
        <w:numPr>
          <w:ilvl w:val="0"/>
          <w:numId w:val="87"/>
        </w:numPr>
        <w:tabs>
          <w:tab w:val="left" w:pos="993"/>
        </w:tabs>
        <w:suppressAutoHyphens/>
        <w:spacing w:line="276" w:lineRule="auto"/>
        <w:ind w:left="0" w:firstLine="709"/>
        <w:contextualSpacing/>
        <w:jc w:val="both"/>
        <w:rPr>
          <w:rFonts w:eastAsia="Arial Unicode MS"/>
          <w:sz w:val="28"/>
          <w:szCs w:val="28"/>
        </w:rPr>
      </w:pPr>
      <w:r w:rsidRPr="002B5815">
        <w:rPr>
          <w:rFonts w:eastAsia="Arial Unicode MS"/>
          <w:sz w:val="28"/>
          <w:szCs w:val="28"/>
        </w:rPr>
        <w:t>снижение младенческой смертности и смертности населения молодых возрастов;</w:t>
      </w:r>
    </w:p>
    <w:p w:rsidR="002B5815" w:rsidRPr="002B5815" w:rsidRDefault="002B5815" w:rsidP="007E6253">
      <w:pPr>
        <w:widowControl w:val="0"/>
        <w:numPr>
          <w:ilvl w:val="0"/>
          <w:numId w:val="87"/>
        </w:numPr>
        <w:tabs>
          <w:tab w:val="left" w:pos="993"/>
        </w:tabs>
        <w:suppressAutoHyphens/>
        <w:spacing w:line="276" w:lineRule="auto"/>
        <w:ind w:left="0" w:firstLine="709"/>
        <w:contextualSpacing/>
        <w:jc w:val="both"/>
        <w:rPr>
          <w:rFonts w:eastAsia="Arial Unicode MS"/>
          <w:sz w:val="28"/>
          <w:szCs w:val="28"/>
        </w:rPr>
      </w:pPr>
      <w:r w:rsidRPr="002B5815">
        <w:rPr>
          <w:rFonts w:eastAsia="Arial Unicode MS"/>
          <w:sz w:val="28"/>
          <w:szCs w:val="28"/>
        </w:rPr>
        <w:t>рост показателя ожидаемой продолжительности жизни;</w:t>
      </w:r>
    </w:p>
    <w:p w:rsidR="002B5815" w:rsidRPr="002B5815" w:rsidRDefault="002B5815" w:rsidP="007E6253">
      <w:pPr>
        <w:numPr>
          <w:ilvl w:val="0"/>
          <w:numId w:val="87"/>
        </w:numPr>
        <w:tabs>
          <w:tab w:val="left" w:pos="993"/>
        </w:tabs>
        <w:suppressAutoHyphens/>
        <w:spacing w:line="276" w:lineRule="auto"/>
        <w:ind w:left="0" w:firstLine="709"/>
        <w:contextualSpacing/>
        <w:jc w:val="both"/>
        <w:rPr>
          <w:sz w:val="28"/>
          <w:szCs w:val="28"/>
        </w:rPr>
      </w:pPr>
      <w:r w:rsidRPr="002B5815">
        <w:rPr>
          <w:rFonts w:eastAsia="Arial Unicode MS"/>
          <w:sz w:val="28"/>
          <w:szCs w:val="28"/>
        </w:rPr>
        <w:t>рост миграционных потоков, активизация трудовой иммиграции (преимущественно в период 2015-2025 гг.).</w:t>
      </w:r>
    </w:p>
    <w:p w:rsidR="002B5815" w:rsidRPr="002B5815" w:rsidRDefault="002B5815" w:rsidP="00945298">
      <w:pPr>
        <w:tabs>
          <w:tab w:val="left" w:pos="993"/>
        </w:tabs>
        <w:spacing w:line="276" w:lineRule="auto"/>
        <w:ind w:firstLine="709"/>
        <w:jc w:val="both"/>
        <w:rPr>
          <w:bCs/>
          <w:sz w:val="28"/>
          <w:szCs w:val="28"/>
          <w:lang w:eastAsia="en-US" w:bidi="en-US"/>
        </w:rPr>
      </w:pPr>
      <w:r w:rsidRPr="002B5815">
        <w:rPr>
          <w:sz w:val="28"/>
          <w:szCs w:val="28"/>
          <w:lang w:eastAsia="ar-SA"/>
        </w:rPr>
        <w:t xml:space="preserve">После этого, основываясь на обозначенных тенденциях и факторах, </w:t>
      </w:r>
      <w:r w:rsidRPr="002B5815">
        <w:rPr>
          <w:bCs/>
          <w:sz w:val="28"/>
          <w:szCs w:val="28"/>
          <w:lang w:eastAsia="en-US" w:bidi="en-US"/>
        </w:rPr>
        <w:t xml:space="preserve">с учетом сложившейся динамики численности населения, были рассчитаны показатели </w:t>
      </w:r>
      <w:r w:rsidRPr="002B5815">
        <w:rPr>
          <w:sz w:val="28"/>
          <w:szCs w:val="28"/>
        </w:rPr>
        <w:t>естественного и миграционного движения населения</w:t>
      </w:r>
      <w:r w:rsidRPr="002B5815">
        <w:rPr>
          <w:sz w:val="28"/>
          <w:szCs w:val="28"/>
          <w:lang w:eastAsia="ar-SA"/>
        </w:rPr>
        <w:t xml:space="preserve"> на расчетный период. К 2030 году согласно генеральному плану прогнозируется:</w:t>
      </w:r>
    </w:p>
    <w:p w:rsidR="002B5815" w:rsidRPr="002B5815" w:rsidRDefault="002B5815" w:rsidP="007E6253">
      <w:pPr>
        <w:widowControl w:val="0"/>
        <w:numPr>
          <w:ilvl w:val="0"/>
          <w:numId w:val="89"/>
        </w:numPr>
        <w:suppressAutoHyphens/>
        <w:spacing w:line="276" w:lineRule="auto"/>
        <w:jc w:val="both"/>
        <w:rPr>
          <w:sz w:val="28"/>
          <w:szCs w:val="28"/>
          <w:lang w:eastAsia="ar-SA"/>
        </w:rPr>
      </w:pPr>
      <w:r w:rsidRPr="002B5815">
        <w:rPr>
          <w:sz w:val="28"/>
          <w:szCs w:val="28"/>
          <w:lang w:eastAsia="ar-SA"/>
        </w:rPr>
        <w:t>увеличение общего коэффициента рождаемости с 11,3 человек на 1000 населения в 2011 году до 15,8 человек на 1000 населения к</w:t>
      </w:r>
      <w:r w:rsidRPr="002B5815">
        <w:rPr>
          <w:sz w:val="28"/>
          <w:szCs w:val="28"/>
          <w:lang w:val="en-US" w:eastAsia="ar-SA"/>
        </w:rPr>
        <w:t> </w:t>
      </w:r>
      <w:r w:rsidRPr="002B5815">
        <w:rPr>
          <w:sz w:val="28"/>
          <w:szCs w:val="28"/>
          <w:lang w:eastAsia="ar-SA"/>
        </w:rPr>
        <w:t>2030 году.</w:t>
      </w:r>
    </w:p>
    <w:p w:rsidR="002B5815" w:rsidRPr="002B5815" w:rsidRDefault="002B5815" w:rsidP="007E6253">
      <w:pPr>
        <w:widowControl w:val="0"/>
        <w:numPr>
          <w:ilvl w:val="0"/>
          <w:numId w:val="89"/>
        </w:numPr>
        <w:suppressAutoHyphens/>
        <w:spacing w:line="276" w:lineRule="auto"/>
        <w:jc w:val="both"/>
        <w:rPr>
          <w:sz w:val="28"/>
          <w:szCs w:val="28"/>
          <w:lang w:eastAsia="ar-SA"/>
        </w:rPr>
      </w:pPr>
      <w:r w:rsidRPr="002B5815">
        <w:rPr>
          <w:sz w:val="28"/>
          <w:szCs w:val="28"/>
          <w:lang w:eastAsia="ar-SA"/>
        </w:rPr>
        <w:t>снижение смертности с 17,2 человек на 1000 населения в 2011 году до 12,6 человек на 1000 населения к 2030 году.</w:t>
      </w:r>
    </w:p>
    <w:p w:rsidR="002B5815" w:rsidRPr="002B5815" w:rsidRDefault="002B5815" w:rsidP="00945298">
      <w:pPr>
        <w:widowControl w:val="0"/>
        <w:suppressAutoHyphens/>
        <w:spacing w:line="276" w:lineRule="auto"/>
        <w:ind w:firstLine="900"/>
        <w:jc w:val="both"/>
        <w:rPr>
          <w:sz w:val="28"/>
          <w:szCs w:val="28"/>
          <w:lang w:eastAsia="ar-SA"/>
        </w:rPr>
      </w:pPr>
    </w:p>
    <w:p w:rsidR="002B5815" w:rsidRPr="002B5815" w:rsidRDefault="002B5815" w:rsidP="00945298">
      <w:pPr>
        <w:widowControl w:val="0"/>
        <w:suppressAutoHyphens/>
        <w:spacing w:line="276" w:lineRule="auto"/>
        <w:jc w:val="right"/>
        <w:rPr>
          <w:i/>
          <w:sz w:val="24"/>
          <w:szCs w:val="28"/>
        </w:rPr>
      </w:pPr>
      <w:r w:rsidRPr="002B5815">
        <w:rPr>
          <w:i/>
          <w:sz w:val="24"/>
          <w:szCs w:val="28"/>
        </w:rPr>
        <w:t>Основные тенденции естественного и миграционного движения населения.</w:t>
      </w:r>
    </w:p>
    <w:tbl>
      <w:tblPr>
        <w:tblW w:w="9371" w:type="dxa"/>
        <w:tblInd w:w="93" w:type="dxa"/>
        <w:tblLook w:val="04A0"/>
      </w:tblPr>
      <w:tblGrid>
        <w:gridCol w:w="4693"/>
        <w:gridCol w:w="1240"/>
        <w:gridCol w:w="1120"/>
        <w:gridCol w:w="1120"/>
        <w:gridCol w:w="1198"/>
      </w:tblGrid>
      <w:tr w:rsidR="002B5815" w:rsidRPr="002B5815" w:rsidTr="002B5815">
        <w:trPr>
          <w:trHeight w:val="510"/>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szCs w:val="22"/>
              </w:rPr>
            </w:pPr>
            <w:r w:rsidRPr="002B5815">
              <w:rPr>
                <w:b/>
                <w:bCs/>
                <w:color w:val="000000"/>
                <w:sz w:val="22"/>
                <w:szCs w:val="22"/>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szCs w:val="22"/>
              </w:rPr>
            </w:pPr>
            <w:r w:rsidRPr="002B5815">
              <w:rPr>
                <w:b/>
                <w:bCs/>
                <w:color w:val="000000"/>
                <w:sz w:val="22"/>
                <w:szCs w:val="22"/>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ind w:left="-72" w:right="-41"/>
              <w:jc w:val="center"/>
              <w:rPr>
                <w:b/>
                <w:bCs/>
                <w:color w:val="000000"/>
                <w:sz w:val="22"/>
                <w:szCs w:val="22"/>
              </w:rPr>
            </w:pPr>
            <w:r w:rsidRPr="002B5815">
              <w:rPr>
                <w:b/>
                <w:bCs/>
                <w:color w:val="000000"/>
                <w:sz w:val="22"/>
                <w:szCs w:val="22"/>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ind w:left="-72" w:right="-41"/>
              <w:jc w:val="center"/>
              <w:rPr>
                <w:b/>
                <w:bCs/>
                <w:color w:val="000000"/>
                <w:sz w:val="22"/>
                <w:szCs w:val="22"/>
              </w:rPr>
            </w:pPr>
            <w:r w:rsidRPr="002B5815">
              <w:rPr>
                <w:b/>
                <w:bCs/>
                <w:color w:val="000000"/>
                <w:sz w:val="22"/>
                <w:szCs w:val="22"/>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szCs w:val="22"/>
              </w:rPr>
            </w:pPr>
            <w:r w:rsidRPr="002B5815">
              <w:rPr>
                <w:b/>
                <w:bCs/>
                <w:color w:val="000000"/>
                <w:sz w:val="22"/>
                <w:szCs w:val="22"/>
              </w:rPr>
              <w:t>2026-2030</w:t>
            </w:r>
          </w:p>
        </w:tc>
      </w:tr>
      <w:tr w:rsidR="002B5815" w:rsidRPr="002B5815" w:rsidTr="002B5815">
        <w:trPr>
          <w:trHeight w:val="510"/>
        </w:trPr>
        <w:tc>
          <w:tcPr>
            <w:tcW w:w="4693" w:type="dxa"/>
            <w:tcBorders>
              <w:top w:val="single" w:sz="4" w:space="0" w:color="auto"/>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szCs w:val="22"/>
              </w:rPr>
            </w:pPr>
            <w:r w:rsidRPr="002B5815">
              <w:rPr>
                <w:color w:val="000000"/>
                <w:sz w:val="22"/>
                <w:szCs w:val="22"/>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11,3</w:t>
            </w:r>
          </w:p>
        </w:tc>
        <w:tc>
          <w:tcPr>
            <w:tcW w:w="1120"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12,7</w:t>
            </w:r>
          </w:p>
        </w:tc>
        <w:tc>
          <w:tcPr>
            <w:tcW w:w="1120"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14,4</w:t>
            </w:r>
          </w:p>
        </w:tc>
        <w:tc>
          <w:tcPr>
            <w:tcW w:w="1198"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15,8</w:t>
            </w:r>
          </w:p>
        </w:tc>
      </w:tr>
      <w:tr w:rsidR="002B5815" w:rsidRPr="002B5815" w:rsidTr="002B5815">
        <w:trPr>
          <w:trHeight w:val="510"/>
        </w:trPr>
        <w:tc>
          <w:tcPr>
            <w:tcW w:w="4693" w:type="dxa"/>
            <w:tcBorders>
              <w:top w:val="nil"/>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szCs w:val="22"/>
              </w:rPr>
            </w:pPr>
            <w:r w:rsidRPr="002B5815">
              <w:rPr>
                <w:color w:val="000000"/>
                <w:sz w:val="22"/>
                <w:szCs w:val="22"/>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17,2</w:t>
            </w:r>
          </w:p>
        </w:tc>
        <w:tc>
          <w:tcPr>
            <w:tcW w:w="1120"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15,5</w:t>
            </w:r>
          </w:p>
        </w:tc>
        <w:tc>
          <w:tcPr>
            <w:tcW w:w="1120"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14,0</w:t>
            </w:r>
          </w:p>
        </w:tc>
        <w:tc>
          <w:tcPr>
            <w:tcW w:w="1198"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12,6</w:t>
            </w:r>
          </w:p>
        </w:tc>
      </w:tr>
      <w:tr w:rsidR="002B5815" w:rsidRPr="002B5815" w:rsidTr="002B5815">
        <w:trPr>
          <w:trHeight w:val="510"/>
        </w:trPr>
        <w:tc>
          <w:tcPr>
            <w:tcW w:w="4693" w:type="dxa"/>
            <w:tcBorders>
              <w:top w:val="nil"/>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szCs w:val="22"/>
              </w:rPr>
            </w:pPr>
            <w:r w:rsidRPr="002B5815">
              <w:rPr>
                <w:color w:val="000000"/>
                <w:sz w:val="22"/>
                <w:szCs w:val="22"/>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-5,9</w:t>
            </w:r>
          </w:p>
        </w:tc>
        <w:tc>
          <w:tcPr>
            <w:tcW w:w="1120"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-2,8</w:t>
            </w:r>
          </w:p>
        </w:tc>
        <w:tc>
          <w:tcPr>
            <w:tcW w:w="1120"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0,3</w:t>
            </w:r>
          </w:p>
        </w:tc>
        <w:tc>
          <w:tcPr>
            <w:tcW w:w="1198"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3,2</w:t>
            </w:r>
          </w:p>
        </w:tc>
      </w:tr>
      <w:tr w:rsidR="002B5815" w:rsidRPr="002B5815" w:rsidTr="002B5815">
        <w:trPr>
          <w:trHeight w:val="510"/>
        </w:trPr>
        <w:tc>
          <w:tcPr>
            <w:tcW w:w="4693" w:type="dxa"/>
            <w:tcBorders>
              <w:top w:val="nil"/>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szCs w:val="22"/>
              </w:rPr>
            </w:pPr>
            <w:r w:rsidRPr="002B5815">
              <w:rPr>
                <w:color w:val="000000"/>
                <w:sz w:val="22"/>
                <w:szCs w:val="22"/>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11,9</w:t>
            </w:r>
          </w:p>
        </w:tc>
        <w:tc>
          <w:tcPr>
            <w:tcW w:w="1120"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15,0</w:t>
            </w:r>
          </w:p>
        </w:tc>
        <w:tc>
          <w:tcPr>
            <w:tcW w:w="1120"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17,5</w:t>
            </w:r>
          </w:p>
        </w:tc>
        <w:tc>
          <w:tcPr>
            <w:tcW w:w="1198"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19,3</w:t>
            </w:r>
          </w:p>
        </w:tc>
      </w:tr>
    </w:tbl>
    <w:p w:rsidR="002B5815" w:rsidRPr="002B5815" w:rsidRDefault="002B5815" w:rsidP="00945298">
      <w:pPr>
        <w:suppressAutoHyphens/>
        <w:spacing w:line="276" w:lineRule="auto"/>
        <w:ind w:firstLine="709"/>
        <w:jc w:val="both"/>
        <w:rPr>
          <w:sz w:val="28"/>
          <w:szCs w:val="28"/>
          <w:lang w:eastAsia="ar-SA"/>
        </w:rPr>
      </w:pPr>
    </w:p>
    <w:p w:rsidR="002B5815" w:rsidRPr="002B5815" w:rsidRDefault="002B5815" w:rsidP="00945298">
      <w:pPr>
        <w:suppressAutoHyphens/>
        <w:spacing w:line="276" w:lineRule="auto"/>
        <w:ind w:firstLine="709"/>
        <w:jc w:val="both"/>
        <w:rPr>
          <w:sz w:val="28"/>
          <w:szCs w:val="28"/>
          <w:lang w:eastAsia="ar-SA"/>
        </w:rPr>
      </w:pPr>
      <w:r w:rsidRPr="002B5815">
        <w:rPr>
          <w:sz w:val="28"/>
          <w:szCs w:val="28"/>
          <w:lang w:eastAsia="ar-SA"/>
        </w:rPr>
        <w:t xml:space="preserve">На основе сложившейся ситуации и заложенных генпланом тенденций демографической и миграционной активности, с помощью метода «передвижки возрастов» были определены половозрастные изменения в структуре населения на перспективу, в результате которых была получена проектная возрастная структура населения на расчетный срок до 2030 года. </w:t>
      </w:r>
    </w:p>
    <w:p w:rsidR="002B5815" w:rsidRPr="002B5815" w:rsidRDefault="002B5815" w:rsidP="00945298">
      <w:pPr>
        <w:suppressAutoHyphens/>
        <w:spacing w:line="276" w:lineRule="auto"/>
        <w:ind w:firstLine="709"/>
        <w:jc w:val="both"/>
        <w:rPr>
          <w:sz w:val="28"/>
          <w:szCs w:val="28"/>
          <w:lang w:eastAsia="ar-SA"/>
        </w:rPr>
      </w:pPr>
      <w:r w:rsidRPr="002B5815">
        <w:rPr>
          <w:sz w:val="28"/>
          <w:szCs w:val="28"/>
          <w:lang w:eastAsia="ar-SA"/>
        </w:rPr>
        <w:lastRenderedPageBreak/>
        <w:t xml:space="preserve">Прогнозируемое изменение половозрастной структуры (ПВС) поселения с 2010 по 2030 годы характеризуются: </w:t>
      </w:r>
    </w:p>
    <w:p w:rsidR="002B5815" w:rsidRPr="002B5815" w:rsidRDefault="002B5815" w:rsidP="007E6253">
      <w:pPr>
        <w:numPr>
          <w:ilvl w:val="0"/>
          <w:numId w:val="88"/>
        </w:numPr>
        <w:tabs>
          <w:tab w:val="left" w:pos="993"/>
        </w:tabs>
        <w:suppressAutoHyphens/>
        <w:spacing w:line="276" w:lineRule="auto"/>
        <w:ind w:left="0" w:firstLine="709"/>
        <w:contextualSpacing/>
        <w:jc w:val="both"/>
        <w:rPr>
          <w:sz w:val="28"/>
          <w:szCs w:val="28"/>
        </w:rPr>
      </w:pPr>
      <w:r w:rsidRPr="002B5815">
        <w:rPr>
          <w:sz w:val="28"/>
          <w:szCs w:val="28"/>
        </w:rPr>
        <w:t>увеличением доли населения моложе трудоспособного возраста на 1,5%;</w:t>
      </w:r>
    </w:p>
    <w:p w:rsidR="002B5815" w:rsidRPr="002B5815" w:rsidRDefault="002B5815" w:rsidP="007E6253">
      <w:pPr>
        <w:numPr>
          <w:ilvl w:val="0"/>
          <w:numId w:val="88"/>
        </w:numPr>
        <w:tabs>
          <w:tab w:val="left" w:pos="993"/>
        </w:tabs>
        <w:suppressAutoHyphens/>
        <w:spacing w:line="276" w:lineRule="auto"/>
        <w:ind w:left="0" w:firstLine="709"/>
        <w:contextualSpacing/>
        <w:jc w:val="both"/>
        <w:rPr>
          <w:sz w:val="28"/>
          <w:szCs w:val="28"/>
        </w:rPr>
      </w:pPr>
      <w:r w:rsidRPr="002B5815">
        <w:rPr>
          <w:sz w:val="28"/>
          <w:szCs w:val="28"/>
        </w:rPr>
        <w:t>уменьшением доли населения трудоспособного возраста на 1,1%;</w:t>
      </w:r>
    </w:p>
    <w:p w:rsidR="002B5815" w:rsidRPr="002B5815" w:rsidRDefault="002B5815" w:rsidP="007E6253">
      <w:pPr>
        <w:numPr>
          <w:ilvl w:val="0"/>
          <w:numId w:val="88"/>
        </w:numPr>
        <w:tabs>
          <w:tab w:val="left" w:pos="993"/>
        </w:tabs>
        <w:suppressAutoHyphens/>
        <w:spacing w:line="276" w:lineRule="auto"/>
        <w:ind w:left="0" w:firstLine="709"/>
        <w:contextualSpacing/>
        <w:jc w:val="both"/>
        <w:rPr>
          <w:sz w:val="28"/>
          <w:szCs w:val="28"/>
        </w:rPr>
      </w:pPr>
      <w:r w:rsidRPr="002B5815">
        <w:rPr>
          <w:sz w:val="28"/>
          <w:szCs w:val="28"/>
        </w:rPr>
        <w:t>уменьшением доли населения старше трудоспособного возраста на 0,5%</w:t>
      </w:r>
      <w:r w:rsidR="001F3B79">
        <w:rPr>
          <w:sz w:val="28"/>
          <w:szCs w:val="28"/>
        </w:rPr>
        <w:t>.</w:t>
      </w:r>
    </w:p>
    <w:p w:rsidR="002B5815" w:rsidRPr="002B5815" w:rsidRDefault="002B5815" w:rsidP="00945298">
      <w:pPr>
        <w:tabs>
          <w:tab w:val="left" w:pos="284"/>
        </w:tabs>
        <w:suppressAutoHyphens/>
        <w:spacing w:line="276" w:lineRule="auto"/>
        <w:jc w:val="right"/>
        <w:rPr>
          <w:i/>
          <w:sz w:val="24"/>
          <w:szCs w:val="28"/>
        </w:rPr>
      </w:pPr>
      <w:r w:rsidRPr="002B5815">
        <w:rPr>
          <w:i/>
          <w:sz w:val="24"/>
          <w:szCs w:val="28"/>
        </w:rPr>
        <w:t xml:space="preserve">Прогноз динамики возрастной структуры населения </w:t>
      </w:r>
      <w:r w:rsidRPr="002B5815">
        <w:rPr>
          <w:i/>
          <w:sz w:val="24"/>
          <w:szCs w:val="28"/>
        </w:rPr>
        <w:br/>
        <w:t>Губского сельского поселения</w:t>
      </w:r>
    </w:p>
    <w:tbl>
      <w:tblPr>
        <w:tblW w:w="9478" w:type="dxa"/>
        <w:tblInd w:w="93" w:type="dxa"/>
        <w:tblLook w:val="04A0"/>
      </w:tblPr>
      <w:tblGrid>
        <w:gridCol w:w="3701"/>
        <w:gridCol w:w="1153"/>
        <w:gridCol w:w="1226"/>
        <w:gridCol w:w="1107"/>
        <w:gridCol w:w="1107"/>
        <w:gridCol w:w="1184"/>
      </w:tblGrid>
      <w:tr w:rsidR="002B5815" w:rsidRPr="002B5815" w:rsidTr="002B5815">
        <w:trPr>
          <w:trHeight w:val="624"/>
        </w:trPr>
        <w:tc>
          <w:tcPr>
            <w:tcW w:w="3701"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szCs w:val="22"/>
              </w:rPr>
            </w:pPr>
            <w:r w:rsidRPr="002B5815">
              <w:rPr>
                <w:b/>
                <w:bCs/>
                <w:color w:val="000000"/>
                <w:sz w:val="22"/>
                <w:szCs w:val="22"/>
              </w:rPr>
              <w:t>Возрастная группа населения</w:t>
            </w:r>
          </w:p>
        </w:tc>
        <w:tc>
          <w:tcPr>
            <w:tcW w:w="1153" w:type="dxa"/>
            <w:tcBorders>
              <w:top w:val="single" w:sz="4" w:space="0" w:color="auto"/>
              <w:left w:val="nil"/>
              <w:bottom w:val="single" w:sz="4" w:space="0" w:color="auto"/>
              <w:right w:val="single" w:sz="4" w:space="0" w:color="auto"/>
            </w:tcBorders>
            <w:shd w:val="clear" w:color="auto" w:fill="EAEAEA"/>
            <w:vAlign w:val="center"/>
          </w:tcPr>
          <w:p w:rsidR="002B5815" w:rsidRPr="002B5815" w:rsidRDefault="002B5815" w:rsidP="00945298">
            <w:pPr>
              <w:suppressAutoHyphens/>
              <w:spacing w:line="276" w:lineRule="auto"/>
              <w:jc w:val="center"/>
              <w:rPr>
                <w:b/>
                <w:bCs/>
                <w:color w:val="000000"/>
                <w:sz w:val="22"/>
                <w:szCs w:val="22"/>
              </w:rPr>
            </w:pPr>
            <w:r w:rsidRPr="002B5815">
              <w:rPr>
                <w:b/>
                <w:bCs/>
                <w:color w:val="000000"/>
                <w:sz w:val="22"/>
                <w:szCs w:val="22"/>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szCs w:val="22"/>
              </w:rPr>
            </w:pPr>
            <w:r w:rsidRPr="002B5815">
              <w:rPr>
                <w:b/>
                <w:bCs/>
                <w:color w:val="000000"/>
                <w:sz w:val="22"/>
                <w:szCs w:val="22"/>
              </w:rPr>
              <w:t>2011-2015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ind w:left="-77" w:right="-117"/>
              <w:jc w:val="center"/>
              <w:rPr>
                <w:b/>
                <w:bCs/>
                <w:color w:val="000000"/>
                <w:sz w:val="22"/>
                <w:szCs w:val="22"/>
              </w:rPr>
            </w:pPr>
            <w:r w:rsidRPr="002B5815">
              <w:rPr>
                <w:b/>
                <w:bCs/>
                <w:color w:val="000000"/>
                <w:sz w:val="22"/>
                <w:szCs w:val="22"/>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ind w:left="-77" w:right="-117"/>
              <w:jc w:val="center"/>
              <w:rPr>
                <w:b/>
                <w:bCs/>
                <w:color w:val="000000"/>
                <w:sz w:val="22"/>
                <w:szCs w:val="22"/>
              </w:rPr>
            </w:pPr>
            <w:r w:rsidRPr="002B5815">
              <w:rPr>
                <w:b/>
                <w:bCs/>
                <w:color w:val="000000"/>
                <w:sz w:val="22"/>
                <w:szCs w:val="22"/>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szCs w:val="22"/>
              </w:rPr>
            </w:pPr>
            <w:r w:rsidRPr="002B5815">
              <w:rPr>
                <w:b/>
                <w:bCs/>
                <w:color w:val="000000"/>
                <w:sz w:val="22"/>
                <w:szCs w:val="22"/>
              </w:rPr>
              <w:t>2026-2030</w:t>
            </w:r>
          </w:p>
        </w:tc>
      </w:tr>
      <w:tr w:rsidR="002B5815" w:rsidRPr="002B5815" w:rsidTr="002B5815">
        <w:trPr>
          <w:trHeight w:val="454"/>
        </w:trPr>
        <w:tc>
          <w:tcPr>
            <w:tcW w:w="3701" w:type="dxa"/>
            <w:tcBorders>
              <w:top w:val="single" w:sz="4" w:space="0" w:color="auto"/>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szCs w:val="22"/>
              </w:rPr>
            </w:pPr>
            <w:r w:rsidRPr="002B5815">
              <w:rPr>
                <w:color w:val="000000"/>
                <w:sz w:val="22"/>
                <w:szCs w:val="22"/>
              </w:rPr>
              <w:t>- моложе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lang w:val="en-US" w:eastAsia="ar-SA"/>
              </w:rPr>
            </w:pPr>
            <w:r w:rsidRPr="002B5815">
              <w:rPr>
                <w:lang w:val="en-US" w:eastAsia="ar-SA"/>
              </w:rPr>
              <w:t>18,3</w:t>
            </w:r>
          </w:p>
        </w:tc>
        <w:tc>
          <w:tcPr>
            <w:tcW w:w="1226" w:type="dxa"/>
            <w:tcBorders>
              <w:top w:val="single" w:sz="4" w:space="0" w:color="auto"/>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18,4</w:t>
            </w:r>
          </w:p>
        </w:tc>
        <w:tc>
          <w:tcPr>
            <w:tcW w:w="1107"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18,7</w:t>
            </w:r>
          </w:p>
        </w:tc>
        <w:tc>
          <w:tcPr>
            <w:tcW w:w="1107"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18,2</w:t>
            </w:r>
          </w:p>
        </w:tc>
        <w:tc>
          <w:tcPr>
            <w:tcW w:w="1184"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19,9</w:t>
            </w:r>
          </w:p>
        </w:tc>
      </w:tr>
      <w:tr w:rsidR="002B5815" w:rsidRPr="002B5815" w:rsidTr="002B5815">
        <w:trPr>
          <w:trHeight w:val="454"/>
        </w:trPr>
        <w:tc>
          <w:tcPr>
            <w:tcW w:w="3701" w:type="dxa"/>
            <w:tcBorders>
              <w:top w:val="nil"/>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szCs w:val="22"/>
              </w:rPr>
            </w:pPr>
            <w:r w:rsidRPr="002B5815">
              <w:rPr>
                <w:color w:val="000000"/>
                <w:sz w:val="22"/>
                <w:szCs w:val="22"/>
              </w:rPr>
              <w:t>-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lang w:val="en-US" w:eastAsia="ar-SA"/>
              </w:rPr>
            </w:pPr>
            <w:r w:rsidRPr="002B5815">
              <w:rPr>
                <w:lang w:val="en-US" w:eastAsia="ar-SA"/>
              </w:rPr>
              <w:t>57,1</w:t>
            </w:r>
          </w:p>
        </w:tc>
        <w:tc>
          <w:tcPr>
            <w:tcW w:w="1226" w:type="dxa"/>
            <w:tcBorders>
              <w:top w:val="nil"/>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57,5</w:t>
            </w:r>
          </w:p>
        </w:tc>
        <w:tc>
          <w:tcPr>
            <w:tcW w:w="1107"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57,1</w:t>
            </w:r>
          </w:p>
        </w:tc>
        <w:tc>
          <w:tcPr>
            <w:tcW w:w="1107"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57,5</w:t>
            </w:r>
          </w:p>
        </w:tc>
        <w:tc>
          <w:tcPr>
            <w:tcW w:w="1184"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56,0</w:t>
            </w:r>
          </w:p>
        </w:tc>
      </w:tr>
      <w:tr w:rsidR="002B5815" w:rsidRPr="002B5815" w:rsidTr="002B5815">
        <w:trPr>
          <w:trHeight w:val="454"/>
        </w:trPr>
        <w:tc>
          <w:tcPr>
            <w:tcW w:w="3701" w:type="dxa"/>
            <w:tcBorders>
              <w:top w:val="nil"/>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szCs w:val="22"/>
              </w:rPr>
            </w:pPr>
            <w:r w:rsidRPr="002B5815">
              <w:rPr>
                <w:color w:val="000000"/>
                <w:sz w:val="22"/>
                <w:szCs w:val="22"/>
              </w:rPr>
              <w:t>- старше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lang w:val="en-US" w:eastAsia="ar-SA"/>
              </w:rPr>
            </w:pPr>
            <w:r w:rsidRPr="002B5815">
              <w:rPr>
                <w:lang w:val="en-US" w:eastAsia="ar-SA"/>
              </w:rPr>
              <w:t>24,6</w:t>
            </w:r>
          </w:p>
        </w:tc>
        <w:tc>
          <w:tcPr>
            <w:tcW w:w="1226" w:type="dxa"/>
            <w:tcBorders>
              <w:top w:val="nil"/>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24,2</w:t>
            </w:r>
          </w:p>
        </w:tc>
        <w:tc>
          <w:tcPr>
            <w:tcW w:w="1107"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24,3</w:t>
            </w:r>
          </w:p>
        </w:tc>
        <w:tc>
          <w:tcPr>
            <w:tcW w:w="1107"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24,3</w:t>
            </w:r>
          </w:p>
        </w:tc>
        <w:tc>
          <w:tcPr>
            <w:tcW w:w="1184"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lang w:val="en-US" w:eastAsia="ar-SA"/>
              </w:rPr>
            </w:pPr>
            <w:r w:rsidRPr="002B5815">
              <w:rPr>
                <w:lang w:val="en-US" w:eastAsia="ar-SA"/>
              </w:rPr>
              <w:t>24,2</w:t>
            </w:r>
          </w:p>
        </w:tc>
      </w:tr>
    </w:tbl>
    <w:p w:rsidR="002B5815" w:rsidRPr="002B5815" w:rsidRDefault="00CE315C" w:rsidP="00945298">
      <w:pPr>
        <w:tabs>
          <w:tab w:val="left" w:pos="284"/>
        </w:tabs>
        <w:suppressAutoHyphens/>
        <w:spacing w:line="276" w:lineRule="auto"/>
        <w:jc w:val="both"/>
        <w:rPr>
          <w:sz w:val="28"/>
          <w:szCs w:val="28"/>
        </w:rPr>
      </w:pPr>
      <w:r>
        <w:rPr>
          <w:rFonts w:ascii="Calibri" w:hAnsi="Calibri"/>
          <w:noProof/>
          <w:sz w:val="24"/>
          <w:szCs w:val="24"/>
        </w:rPr>
        <w:drawing>
          <wp:inline distT="0" distB="0" distL="0" distR="0">
            <wp:extent cx="5876925" cy="3619500"/>
            <wp:effectExtent l="0" t="0" r="0"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B5815" w:rsidRPr="002B5815" w:rsidRDefault="002B5815" w:rsidP="00945298">
      <w:pPr>
        <w:widowControl w:val="0"/>
        <w:suppressAutoHyphens/>
        <w:spacing w:line="276" w:lineRule="auto"/>
        <w:ind w:firstLine="900"/>
        <w:jc w:val="both"/>
        <w:rPr>
          <w:b/>
          <w:sz w:val="28"/>
          <w:szCs w:val="28"/>
          <w:lang w:eastAsia="ar-SA"/>
        </w:rPr>
      </w:pPr>
      <w:r w:rsidRPr="002B5815">
        <w:rPr>
          <w:sz w:val="28"/>
          <w:szCs w:val="28"/>
          <w:lang w:eastAsia="ar-SA"/>
        </w:rPr>
        <w:t xml:space="preserve">Опираясь на заложенные тенденции и расчетные показатели демографической и миграционной активности была определена проектная численность населения Губского сельского поселения, которая к расчетному сроку составит </w:t>
      </w:r>
      <w:r w:rsidRPr="002B5815">
        <w:rPr>
          <w:b/>
          <w:sz w:val="28"/>
          <w:szCs w:val="28"/>
          <w:lang w:eastAsia="ar-SA"/>
        </w:rPr>
        <w:t>5,3 тыс. человек.</w:t>
      </w:r>
    </w:p>
    <w:p w:rsidR="002B5815" w:rsidRPr="002B5815" w:rsidRDefault="002B5815" w:rsidP="00945298">
      <w:pPr>
        <w:tabs>
          <w:tab w:val="left" w:pos="284"/>
        </w:tabs>
        <w:suppressAutoHyphens/>
        <w:spacing w:line="276" w:lineRule="auto"/>
        <w:jc w:val="right"/>
        <w:rPr>
          <w:i/>
          <w:sz w:val="24"/>
          <w:szCs w:val="24"/>
        </w:rPr>
      </w:pPr>
      <w:r w:rsidRPr="002B5815">
        <w:rPr>
          <w:i/>
          <w:sz w:val="24"/>
          <w:szCs w:val="24"/>
        </w:rPr>
        <w:t xml:space="preserve">Прогноз численности и возрастной структуры </w:t>
      </w:r>
      <w:r w:rsidRPr="002B5815">
        <w:rPr>
          <w:i/>
          <w:sz w:val="24"/>
          <w:szCs w:val="24"/>
        </w:rPr>
        <w:br/>
        <w:t>населения Губского сельского поселения.</w:t>
      </w:r>
    </w:p>
    <w:tbl>
      <w:tblPr>
        <w:tblW w:w="9478" w:type="dxa"/>
        <w:tblInd w:w="93" w:type="dxa"/>
        <w:tblLook w:val="04A0"/>
      </w:tblPr>
      <w:tblGrid>
        <w:gridCol w:w="3701"/>
        <w:gridCol w:w="1153"/>
        <w:gridCol w:w="1226"/>
        <w:gridCol w:w="1107"/>
        <w:gridCol w:w="1107"/>
        <w:gridCol w:w="1184"/>
      </w:tblGrid>
      <w:tr w:rsidR="002B5815" w:rsidRPr="002B5815" w:rsidTr="002B5815">
        <w:trPr>
          <w:trHeight w:val="465"/>
        </w:trPr>
        <w:tc>
          <w:tcPr>
            <w:tcW w:w="3701"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rPr>
            </w:pPr>
            <w:r w:rsidRPr="002B5815">
              <w:rPr>
                <w:b/>
                <w:bCs/>
                <w:color w:val="000000"/>
                <w:sz w:val="22"/>
              </w:rPr>
              <w:t>Возрастная группа населения</w:t>
            </w:r>
          </w:p>
        </w:tc>
        <w:tc>
          <w:tcPr>
            <w:tcW w:w="1153" w:type="dxa"/>
            <w:tcBorders>
              <w:top w:val="single" w:sz="4" w:space="0" w:color="auto"/>
              <w:left w:val="nil"/>
              <w:bottom w:val="single" w:sz="4" w:space="0" w:color="auto"/>
              <w:right w:val="single" w:sz="4" w:space="0" w:color="auto"/>
            </w:tcBorders>
            <w:shd w:val="clear" w:color="auto" w:fill="EAEAEA"/>
            <w:vAlign w:val="center"/>
          </w:tcPr>
          <w:p w:rsidR="002B5815" w:rsidRPr="002B5815" w:rsidRDefault="002B5815" w:rsidP="00945298">
            <w:pPr>
              <w:suppressAutoHyphens/>
              <w:spacing w:line="276" w:lineRule="auto"/>
              <w:jc w:val="center"/>
              <w:rPr>
                <w:b/>
                <w:bCs/>
                <w:color w:val="000000"/>
                <w:sz w:val="22"/>
              </w:rPr>
            </w:pPr>
            <w:r w:rsidRPr="002B5815">
              <w:rPr>
                <w:b/>
                <w:bCs/>
                <w:color w:val="000000"/>
                <w:sz w:val="22"/>
              </w:rPr>
              <w:t>2010</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rPr>
            </w:pPr>
            <w:r w:rsidRPr="002B5815">
              <w:rPr>
                <w:b/>
                <w:bCs/>
                <w:color w:val="000000"/>
                <w:sz w:val="22"/>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rPr>
            </w:pPr>
            <w:r w:rsidRPr="002B5815">
              <w:rPr>
                <w:b/>
                <w:bCs/>
                <w:color w:val="000000"/>
                <w:sz w:val="22"/>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rPr>
            </w:pPr>
            <w:r w:rsidRPr="002B5815">
              <w:rPr>
                <w:b/>
                <w:bCs/>
                <w:color w:val="000000"/>
                <w:sz w:val="22"/>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2B5815" w:rsidRPr="002B5815" w:rsidRDefault="002B5815" w:rsidP="00945298">
            <w:pPr>
              <w:suppressAutoHyphens/>
              <w:spacing w:line="276" w:lineRule="auto"/>
              <w:jc w:val="center"/>
              <w:rPr>
                <w:b/>
                <w:bCs/>
                <w:color w:val="000000"/>
                <w:sz w:val="22"/>
              </w:rPr>
            </w:pPr>
            <w:r w:rsidRPr="002B5815">
              <w:rPr>
                <w:b/>
                <w:bCs/>
                <w:color w:val="000000"/>
                <w:sz w:val="22"/>
              </w:rPr>
              <w:t>2030</w:t>
            </w:r>
          </w:p>
        </w:tc>
      </w:tr>
      <w:tr w:rsidR="002B5815" w:rsidRPr="002B5815" w:rsidTr="002B5815">
        <w:trPr>
          <w:trHeight w:val="397"/>
        </w:trPr>
        <w:tc>
          <w:tcPr>
            <w:tcW w:w="3701" w:type="dxa"/>
            <w:tcBorders>
              <w:top w:val="nil"/>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rPr>
            </w:pPr>
            <w:r w:rsidRPr="002B5815">
              <w:rPr>
                <w:color w:val="000000"/>
                <w:sz w:val="22"/>
              </w:rPr>
              <w:t>Численность Губского сельского поселения, в том числе по категориям населения:</w:t>
            </w:r>
          </w:p>
        </w:tc>
        <w:tc>
          <w:tcPr>
            <w:tcW w:w="1153" w:type="dxa"/>
            <w:tcBorders>
              <w:top w:val="single" w:sz="4" w:space="0" w:color="auto"/>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b/>
                <w:bCs/>
                <w:sz w:val="22"/>
                <w:lang w:val="en-US" w:eastAsia="ar-SA"/>
              </w:rPr>
            </w:pPr>
            <w:r w:rsidRPr="002B5815">
              <w:rPr>
                <w:b/>
                <w:bCs/>
                <w:sz w:val="22"/>
                <w:lang w:val="en-US" w:eastAsia="ar-SA"/>
              </w:rPr>
              <w:t>4085</w:t>
            </w:r>
          </w:p>
        </w:tc>
        <w:tc>
          <w:tcPr>
            <w:tcW w:w="1226" w:type="dxa"/>
            <w:tcBorders>
              <w:top w:val="nil"/>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b/>
                <w:bCs/>
                <w:sz w:val="22"/>
                <w:lang w:val="en-US" w:eastAsia="ar-SA"/>
              </w:rPr>
            </w:pPr>
            <w:r w:rsidRPr="002B5815">
              <w:rPr>
                <w:b/>
                <w:bCs/>
                <w:sz w:val="22"/>
                <w:lang w:val="en-US" w:eastAsia="ar-SA"/>
              </w:rPr>
              <w:t>4220</w:t>
            </w:r>
          </w:p>
        </w:tc>
        <w:tc>
          <w:tcPr>
            <w:tcW w:w="1107"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b/>
                <w:bCs/>
                <w:sz w:val="22"/>
                <w:lang w:val="en-US" w:eastAsia="ar-SA"/>
              </w:rPr>
            </w:pPr>
            <w:r w:rsidRPr="002B5815">
              <w:rPr>
                <w:b/>
                <w:bCs/>
                <w:sz w:val="22"/>
                <w:lang w:val="en-US" w:eastAsia="ar-SA"/>
              </w:rPr>
              <w:t>4493</w:t>
            </w:r>
          </w:p>
        </w:tc>
        <w:tc>
          <w:tcPr>
            <w:tcW w:w="1107"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b/>
                <w:bCs/>
                <w:sz w:val="22"/>
                <w:lang w:val="en-US" w:eastAsia="ar-SA"/>
              </w:rPr>
            </w:pPr>
            <w:r w:rsidRPr="002B5815">
              <w:rPr>
                <w:b/>
                <w:bCs/>
                <w:sz w:val="22"/>
                <w:lang w:val="en-US" w:eastAsia="ar-SA"/>
              </w:rPr>
              <w:t>4856</w:t>
            </w:r>
          </w:p>
        </w:tc>
        <w:tc>
          <w:tcPr>
            <w:tcW w:w="1184" w:type="dxa"/>
            <w:tcBorders>
              <w:top w:val="nil"/>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b/>
                <w:bCs/>
                <w:sz w:val="22"/>
                <w:lang w:val="en-US" w:eastAsia="ar-SA"/>
              </w:rPr>
            </w:pPr>
            <w:r w:rsidRPr="002B5815">
              <w:rPr>
                <w:b/>
                <w:bCs/>
                <w:sz w:val="22"/>
                <w:lang w:val="en-US" w:eastAsia="ar-SA"/>
              </w:rPr>
              <w:t>5300</w:t>
            </w:r>
          </w:p>
        </w:tc>
      </w:tr>
      <w:tr w:rsidR="002B5815" w:rsidRPr="002B5815" w:rsidTr="002B5815">
        <w:trPr>
          <w:trHeight w:val="397"/>
        </w:trPr>
        <w:tc>
          <w:tcPr>
            <w:tcW w:w="3701" w:type="dxa"/>
            <w:tcBorders>
              <w:top w:val="single" w:sz="4" w:space="0" w:color="auto"/>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rPr>
            </w:pPr>
            <w:r w:rsidRPr="002B5815">
              <w:rPr>
                <w:color w:val="000000"/>
                <w:sz w:val="22"/>
              </w:rPr>
              <w:lastRenderedPageBreak/>
              <w:t>- моложе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748</w:t>
            </w:r>
          </w:p>
        </w:tc>
        <w:tc>
          <w:tcPr>
            <w:tcW w:w="1226" w:type="dxa"/>
            <w:tcBorders>
              <w:top w:val="single" w:sz="4" w:space="0" w:color="auto"/>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775</w:t>
            </w:r>
          </w:p>
        </w:tc>
        <w:tc>
          <w:tcPr>
            <w:tcW w:w="1107"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838</w:t>
            </w:r>
          </w:p>
        </w:tc>
        <w:tc>
          <w:tcPr>
            <w:tcW w:w="1107"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885</w:t>
            </w:r>
          </w:p>
        </w:tc>
        <w:tc>
          <w:tcPr>
            <w:tcW w:w="1184"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1052</w:t>
            </w:r>
          </w:p>
        </w:tc>
      </w:tr>
      <w:tr w:rsidR="002B5815" w:rsidRPr="002B5815" w:rsidTr="002B5815">
        <w:trPr>
          <w:trHeight w:val="397"/>
        </w:trPr>
        <w:tc>
          <w:tcPr>
            <w:tcW w:w="3701" w:type="dxa"/>
            <w:tcBorders>
              <w:top w:val="single" w:sz="4" w:space="0" w:color="auto"/>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rPr>
            </w:pPr>
            <w:r w:rsidRPr="002B5815">
              <w:rPr>
                <w:color w:val="000000"/>
                <w:sz w:val="22"/>
              </w:rPr>
              <w:t>-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2332</w:t>
            </w:r>
          </w:p>
        </w:tc>
        <w:tc>
          <w:tcPr>
            <w:tcW w:w="1226" w:type="dxa"/>
            <w:tcBorders>
              <w:top w:val="single" w:sz="4" w:space="0" w:color="auto"/>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2426</w:t>
            </w:r>
          </w:p>
        </w:tc>
        <w:tc>
          <w:tcPr>
            <w:tcW w:w="1107"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2565</w:t>
            </w:r>
          </w:p>
        </w:tc>
        <w:tc>
          <w:tcPr>
            <w:tcW w:w="1107"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2793</w:t>
            </w:r>
          </w:p>
        </w:tc>
        <w:tc>
          <w:tcPr>
            <w:tcW w:w="1184"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2968</w:t>
            </w:r>
          </w:p>
        </w:tc>
      </w:tr>
      <w:tr w:rsidR="002B5815" w:rsidRPr="002B5815" w:rsidTr="002B5815">
        <w:trPr>
          <w:trHeight w:val="397"/>
        </w:trPr>
        <w:tc>
          <w:tcPr>
            <w:tcW w:w="3701" w:type="dxa"/>
            <w:tcBorders>
              <w:top w:val="single" w:sz="4" w:space="0" w:color="auto"/>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rPr>
                <w:color w:val="000000"/>
                <w:sz w:val="22"/>
              </w:rPr>
            </w:pPr>
            <w:r w:rsidRPr="002B5815">
              <w:rPr>
                <w:color w:val="000000"/>
                <w:sz w:val="22"/>
              </w:rPr>
              <w:t>- старше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1005</w:t>
            </w:r>
          </w:p>
        </w:tc>
        <w:tc>
          <w:tcPr>
            <w:tcW w:w="1226" w:type="dxa"/>
            <w:tcBorders>
              <w:top w:val="single" w:sz="4" w:space="0" w:color="auto"/>
              <w:left w:val="single" w:sz="4" w:space="0" w:color="auto"/>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1019</w:t>
            </w:r>
          </w:p>
        </w:tc>
        <w:tc>
          <w:tcPr>
            <w:tcW w:w="1107"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1090</w:t>
            </w:r>
          </w:p>
        </w:tc>
        <w:tc>
          <w:tcPr>
            <w:tcW w:w="1107"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1178</w:t>
            </w:r>
          </w:p>
        </w:tc>
        <w:tc>
          <w:tcPr>
            <w:tcW w:w="1184" w:type="dxa"/>
            <w:tcBorders>
              <w:top w:val="single" w:sz="4" w:space="0" w:color="auto"/>
              <w:left w:val="nil"/>
              <w:bottom w:val="single" w:sz="4" w:space="0" w:color="auto"/>
              <w:right w:val="single" w:sz="4" w:space="0" w:color="auto"/>
            </w:tcBorders>
            <w:noWrap/>
            <w:vAlign w:val="center"/>
          </w:tcPr>
          <w:p w:rsidR="002B5815" w:rsidRPr="002B5815" w:rsidRDefault="002B5815" w:rsidP="00945298">
            <w:pPr>
              <w:suppressAutoHyphens/>
              <w:spacing w:line="276" w:lineRule="auto"/>
              <w:jc w:val="center"/>
              <w:rPr>
                <w:sz w:val="22"/>
                <w:lang w:val="en-US" w:eastAsia="ar-SA"/>
              </w:rPr>
            </w:pPr>
            <w:r w:rsidRPr="002B5815">
              <w:rPr>
                <w:sz w:val="22"/>
                <w:lang w:val="en-US" w:eastAsia="ar-SA"/>
              </w:rPr>
              <w:t>1280</w:t>
            </w:r>
          </w:p>
        </w:tc>
      </w:tr>
    </w:tbl>
    <w:p w:rsidR="002B5815" w:rsidRPr="002B5815" w:rsidRDefault="002B5815" w:rsidP="00945298">
      <w:pPr>
        <w:suppressAutoHyphens/>
        <w:spacing w:line="276" w:lineRule="auto"/>
        <w:jc w:val="both"/>
        <w:rPr>
          <w:sz w:val="28"/>
          <w:szCs w:val="28"/>
          <w:lang w:eastAsia="ar-SA"/>
        </w:rPr>
      </w:pPr>
    </w:p>
    <w:p w:rsidR="002B5815" w:rsidRPr="002B5815" w:rsidRDefault="00CE315C" w:rsidP="00945298">
      <w:pPr>
        <w:suppressAutoHyphens/>
        <w:spacing w:line="276" w:lineRule="auto"/>
        <w:jc w:val="both"/>
        <w:rPr>
          <w:sz w:val="28"/>
          <w:szCs w:val="28"/>
          <w:lang w:eastAsia="ar-SA"/>
        </w:rPr>
      </w:pPr>
      <w:r>
        <w:rPr>
          <w:rFonts w:ascii="Calibri" w:hAnsi="Calibri"/>
          <w:noProof/>
          <w:sz w:val="24"/>
          <w:szCs w:val="24"/>
        </w:rPr>
        <w:drawing>
          <wp:inline distT="0" distB="0" distL="0" distR="0">
            <wp:extent cx="5943600" cy="2886075"/>
            <wp:effectExtent l="0" t="0" r="0" b="0"/>
            <wp:docPr id="1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B5815" w:rsidRPr="002B5815" w:rsidRDefault="002B5815" w:rsidP="00945298">
      <w:pPr>
        <w:suppressAutoHyphens/>
        <w:spacing w:line="276" w:lineRule="auto"/>
        <w:jc w:val="both"/>
        <w:rPr>
          <w:sz w:val="28"/>
          <w:szCs w:val="28"/>
          <w:lang w:eastAsia="ar-SA"/>
        </w:rPr>
        <w:sectPr w:rsidR="002B5815" w:rsidRPr="002B5815" w:rsidSect="00AF60C2">
          <w:pgSz w:w="11905" w:h="16837"/>
          <w:pgMar w:top="1134" w:right="851" w:bottom="993" w:left="1701" w:header="397" w:footer="397" w:gutter="0"/>
          <w:cols w:space="720"/>
          <w:docGrid w:linePitch="360"/>
        </w:sectPr>
      </w:pPr>
    </w:p>
    <w:p w:rsidR="002B5815" w:rsidRPr="002B5815" w:rsidRDefault="00CE315C" w:rsidP="00945298">
      <w:pPr>
        <w:suppressAutoHyphens/>
        <w:spacing w:line="276" w:lineRule="auto"/>
        <w:jc w:val="both"/>
        <w:rPr>
          <w:sz w:val="28"/>
          <w:szCs w:val="28"/>
          <w:highlight w:val="yellow"/>
          <w:u w:val="single"/>
        </w:rPr>
      </w:pPr>
      <w:r>
        <w:rPr>
          <w:rFonts w:ascii="Calibri" w:hAnsi="Calibri"/>
          <w:noProof/>
          <w:sz w:val="24"/>
          <w:szCs w:val="24"/>
        </w:rPr>
        <w:lastRenderedPageBreak/>
        <w:drawing>
          <wp:inline distT="0" distB="0" distL="0" distR="0">
            <wp:extent cx="4572000" cy="5800725"/>
            <wp:effectExtent l="0" t="0" r="0" b="0"/>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Calibri" w:hAnsi="Calibri"/>
          <w:noProof/>
          <w:sz w:val="24"/>
          <w:szCs w:val="24"/>
        </w:rPr>
        <w:drawing>
          <wp:inline distT="0" distB="0" distL="0" distR="0">
            <wp:extent cx="4591050" cy="5836413"/>
            <wp:effectExtent l="0" t="0" r="0" b="2412"/>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B5815" w:rsidRPr="002B5815" w:rsidRDefault="002B5815" w:rsidP="00945298">
      <w:pPr>
        <w:suppressAutoHyphens/>
        <w:spacing w:line="276" w:lineRule="auto"/>
        <w:ind w:firstLine="709"/>
        <w:jc w:val="both"/>
        <w:rPr>
          <w:sz w:val="28"/>
          <w:szCs w:val="28"/>
          <w:highlight w:val="lightGray"/>
          <w:lang w:eastAsia="ar-SA"/>
        </w:rPr>
        <w:sectPr w:rsidR="002B5815" w:rsidRPr="002B5815" w:rsidSect="002B5815">
          <w:pgSz w:w="16837" w:h="11905" w:orient="landscape"/>
          <w:pgMar w:top="1418" w:right="1134" w:bottom="850" w:left="1134" w:header="720" w:footer="720" w:gutter="0"/>
          <w:cols w:space="720"/>
          <w:docGrid w:linePitch="360"/>
        </w:sectPr>
      </w:pPr>
    </w:p>
    <w:p w:rsidR="002B5815" w:rsidRPr="002B5815" w:rsidRDefault="002B5815" w:rsidP="00945298">
      <w:pPr>
        <w:spacing w:line="276" w:lineRule="auto"/>
        <w:ind w:firstLine="709"/>
        <w:jc w:val="both"/>
        <w:rPr>
          <w:bCs/>
          <w:sz w:val="28"/>
          <w:szCs w:val="28"/>
          <w:lang w:eastAsia="en-US" w:bidi="en-US"/>
        </w:rPr>
      </w:pPr>
      <w:r w:rsidRPr="002B5815">
        <w:rPr>
          <w:bCs/>
          <w:sz w:val="28"/>
          <w:szCs w:val="28"/>
          <w:lang w:eastAsia="en-US" w:bidi="en-US"/>
        </w:rPr>
        <w:lastRenderedPageBreak/>
        <w:t xml:space="preserve">Административный центр занимает достаточно большую территорию и имеет высокую численность населения, а также наиболее развитую инфраструктуру. Увеличение </w:t>
      </w:r>
      <w:r w:rsidR="001F3B79">
        <w:rPr>
          <w:bCs/>
          <w:sz w:val="28"/>
          <w:szCs w:val="28"/>
          <w:lang w:eastAsia="en-US" w:bidi="en-US"/>
        </w:rPr>
        <w:t>численности населения</w:t>
      </w:r>
      <w:r w:rsidRPr="002B5815">
        <w:rPr>
          <w:bCs/>
          <w:sz w:val="28"/>
          <w:szCs w:val="28"/>
          <w:lang w:eastAsia="en-US" w:bidi="en-US"/>
        </w:rPr>
        <w:t xml:space="preserve"> на расчетный срок составит 23%, прирост — 1,2 тыс. человек. </w:t>
      </w:r>
    </w:p>
    <w:p w:rsidR="002B5815" w:rsidRPr="002B5815" w:rsidRDefault="002B5815" w:rsidP="00945298">
      <w:pPr>
        <w:tabs>
          <w:tab w:val="left" w:pos="284"/>
        </w:tabs>
        <w:suppressAutoHyphens/>
        <w:spacing w:line="276" w:lineRule="auto"/>
        <w:jc w:val="right"/>
        <w:rPr>
          <w:i/>
          <w:sz w:val="24"/>
          <w:szCs w:val="28"/>
        </w:rPr>
      </w:pPr>
    </w:p>
    <w:p w:rsidR="002B5815" w:rsidRPr="002B5815" w:rsidRDefault="002B5815" w:rsidP="00945298">
      <w:pPr>
        <w:tabs>
          <w:tab w:val="left" w:pos="284"/>
        </w:tabs>
        <w:suppressAutoHyphens/>
        <w:spacing w:line="276" w:lineRule="auto"/>
        <w:jc w:val="right"/>
        <w:rPr>
          <w:i/>
          <w:sz w:val="22"/>
          <w:szCs w:val="24"/>
        </w:rPr>
      </w:pPr>
      <w:r w:rsidRPr="002B5815">
        <w:rPr>
          <w:i/>
          <w:sz w:val="24"/>
          <w:szCs w:val="28"/>
        </w:rPr>
        <w:t>Существующая и проектная численность Губского сельского поселения</w:t>
      </w:r>
      <w:r w:rsidRPr="002B5815">
        <w:rPr>
          <w:i/>
          <w:sz w:val="22"/>
          <w:szCs w:val="24"/>
        </w:rPr>
        <w:t>.</w:t>
      </w:r>
    </w:p>
    <w:tbl>
      <w:tblPr>
        <w:tblW w:w="9356" w:type="dxa"/>
        <w:tblInd w:w="108" w:type="dxa"/>
        <w:tblLayout w:type="fixed"/>
        <w:tblLook w:val="0000"/>
      </w:tblPr>
      <w:tblGrid>
        <w:gridCol w:w="567"/>
        <w:gridCol w:w="2694"/>
        <w:gridCol w:w="1984"/>
        <w:gridCol w:w="2552"/>
        <w:gridCol w:w="1559"/>
      </w:tblGrid>
      <w:tr w:rsidR="002B5815" w:rsidRPr="002B5815" w:rsidTr="002B5815">
        <w:trPr>
          <w:trHeight w:val="20"/>
        </w:trPr>
        <w:tc>
          <w:tcPr>
            <w:tcW w:w="567" w:type="dxa"/>
            <w:tcBorders>
              <w:top w:val="single" w:sz="4" w:space="0" w:color="000000"/>
              <w:left w:val="single" w:sz="4" w:space="0" w:color="000000"/>
              <w:bottom w:val="single" w:sz="4" w:space="0" w:color="auto"/>
            </w:tcBorders>
            <w:shd w:val="clear" w:color="auto" w:fill="EAEAEA"/>
            <w:vAlign w:val="center"/>
          </w:tcPr>
          <w:p w:rsidR="002B5815" w:rsidRPr="002B5815" w:rsidRDefault="002B5815" w:rsidP="00945298">
            <w:pPr>
              <w:suppressAutoHyphens/>
              <w:snapToGrid w:val="0"/>
              <w:spacing w:line="276" w:lineRule="auto"/>
              <w:jc w:val="center"/>
              <w:rPr>
                <w:b/>
                <w:sz w:val="24"/>
                <w:szCs w:val="24"/>
              </w:rPr>
            </w:pPr>
            <w:r w:rsidRPr="002B5815">
              <w:rPr>
                <w:b/>
                <w:sz w:val="24"/>
                <w:szCs w:val="24"/>
              </w:rPr>
              <w:t>№</w:t>
            </w:r>
          </w:p>
        </w:tc>
        <w:tc>
          <w:tcPr>
            <w:tcW w:w="2694" w:type="dxa"/>
            <w:tcBorders>
              <w:top w:val="single" w:sz="4" w:space="0" w:color="000000"/>
              <w:left w:val="single" w:sz="4" w:space="0" w:color="000000"/>
              <w:bottom w:val="single" w:sz="4" w:space="0" w:color="auto"/>
            </w:tcBorders>
            <w:shd w:val="clear" w:color="auto" w:fill="EAEAEA"/>
            <w:vAlign w:val="center"/>
          </w:tcPr>
          <w:p w:rsidR="002B5815" w:rsidRPr="002B5815" w:rsidRDefault="002B5815" w:rsidP="00945298">
            <w:pPr>
              <w:suppressAutoHyphens/>
              <w:snapToGrid w:val="0"/>
              <w:spacing w:line="276" w:lineRule="auto"/>
              <w:jc w:val="center"/>
              <w:rPr>
                <w:b/>
                <w:sz w:val="24"/>
                <w:szCs w:val="24"/>
                <w:lang w:eastAsia="ar-SA"/>
              </w:rPr>
            </w:pPr>
            <w:r w:rsidRPr="002B5815">
              <w:rPr>
                <w:b/>
                <w:sz w:val="24"/>
                <w:szCs w:val="24"/>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2B5815" w:rsidRPr="002B5815" w:rsidRDefault="002B5815" w:rsidP="00945298">
            <w:pPr>
              <w:suppressAutoHyphens/>
              <w:snapToGrid w:val="0"/>
              <w:spacing w:line="276" w:lineRule="auto"/>
              <w:jc w:val="center"/>
              <w:rPr>
                <w:b/>
                <w:sz w:val="24"/>
                <w:szCs w:val="24"/>
                <w:lang w:eastAsia="ar-SA"/>
              </w:rPr>
            </w:pPr>
            <w:r w:rsidRPr="002B5815">
              <w:rPr>
                <w:b/>
                <w:sz w:val="24"/>
                <w:szCs w:val="24"/>
                <w:lang w:eastAsia="ar-SA"/>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2B5815" w:rsidRPr="002B5815" w:rsidRDefault="002B5815" w:rsidP="00945298">
            <w:pPr>
              <w:suppressAutoHyphens/>
              <w:snapToGrid w:val="0"/>
              <w:spacing w:line="276" w:lineRule="auto"/>
              <w:jc w:val="center"/>
              <w:rPr>
                <w:b/>
                <w:sz w:val="24"/>
                <w:szCs w:val="24"/>
                <w:lang w:eastAsia="ar-SA"/>
              </w:rPr>
            </w:pPr>
            <w:r w:rsidRPr="002B5815">
              <w:rPr>
                <w:b/>
                <w:sz w:val="24"/>
                <w:szCs w:val="24"/>
                <w:lang w:eastAsia="ar-SA"/>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2B5815" w:rsidRPr="002B5815" w:rsidRDefault="002B5815" w:rsidP="00945298">
            <w:pPr>
              <w:suppressAutoHyphens/>
              <w:snapToGrid w:val="0"/>
              <w:spacing w:line="276" w:lineRule="auto"/>
              <w:jc w:val="center"/>
              <w:rPr>
                <w:b/>
                <w:sz w:val="24"/>
                <w:szCs w:val="24"/>
                <w:lang w:eastAsia="ar-SA"/>
              </w:rPr>
            </w:pPr>
            <w:r w:rsidRPr="002B5815">
              <w:rPr>
                <w:b/>
                <w:sz w:val="24"/>
                <w:szCs w:val="24"/>
                <w:lang w:eastAsia="ar-SA"/>
              </w:rPr>
              <w:t>Прирост, чел.</w:t>
            </w:r>
          </w:p>
        </w:tc>
      </w:tr>
      <w:tr w:rsidR="002B5815" w:rsidRPr="002B5815" w:rsidTr="002B5815">
        <w:trPr>
          <w:trHeight w:val="283"/>
        </w:trPr>
        <w:tc>
          <w:tcPr>
            <w:tcW w:w="567"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eastAsia="ar-SA"/>
              </w:rPr>
            </w:pPr>
            <w:r w:rsidRPr="002B5815">
              <w:rPr>
                <w:sz w:val="24"/>
                <w:szCs w:val="24"/>
                <w:lang w:eastAsia="ar-SA"/>
              </w:rPr>
              <w:t>1</w:t>
            </w:r>
          </w:p>
        </w:tc>
        <w:tc>
          <w:tcPr>
            <w:tcW w:w="2694"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rPr>
                <w:sz w:val="24"/>
                <w:szCs w:val="24"/>
                <w:lang w:val="en-US" w:eastAsia="ar-SA"/>
              </w:rPr>
            </w:pPr>
            <w:r w:rsidRPr="002B5815">
              <w:rPr>
                <w:sz w:val="24"/>
                <w:szCs w:val="24"/>
                <w:lang w:val="en-US" w:eastAsia="ar-SA"/>
              </w:rPr>
              <w:t>станица Губская</w:t>
            </w:r>
          </w:p>
        </w:tc>
        <w:tc>
          <w:tcPr>
            <w:tcW w:w="1984"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eastAsia="ar-SA"/>
              </w:rPr>
            </w:pPr>
            <w:r w:rsidRPr="002B5815">
              <w:rPr>
                <w:sz w:val="24"/>
                <w:szCs w:val="24"/>
                <w:lang w:val="en-US" w:eastAsia="ar-SA"/>
              </w:rPr>
              <w:t>3 075</w:t>
            </w:r>
          </w:p>
        </w:tc>
        <w:tc>
          <w:tcPr>
            <w:tcW w:w="2552" w:type="dxa"/>
            <w:tcBorders>
              <w:top w:val="single" w:sz="4" w:space="0" w:color="auto"/>
              <w:left w:val="single" w:sz="4" w:space="0" w:color="auto"/>
              <w:bottom w:val="single" w:sz="4" w:space="0" w:color="auto"/>
              <w:right w:val="single" w:sz="4" w:space="0" w:color="auto"/>
            </w:tcBorders>
            <w:vAlign w:val="bottom"/>
          </w:tcPr>
          <w:p w:rsidR="002B5815" w:rsidRPr="002B5815" w:rsidRDefault="002B5815" w:rsidP="00945298">
            <w:pPr>
              <w:suppressAutoHyphens/>
              <w:spacing w:line="276" w:lineRule="auto"/>
              <w:jc w:val="center"/>
              <w:rPr>
                <w:color w:val="000000"/>
                <w:sz w:val="24"/>
                <w:szCs w:val="24"/>
                <w:lang w:val="en-US" w:eastAsia="ar-SA"/>
              </w:rPr>
            </w:pPr>
            <w:r w:rsidRPr="002B5815">
              <w:rPr>
                <w:color w:val="000000"/>
                <w:sz w:val="24"/>
                <w:szCs w:val="24"/>
                <w:lang w:val="en-US" w:eastAsia="ar-SA"/>
              </w:rPr>
              <w:t>3700</w:t>
            </w:r>
          </w:p>
        </w:tc>
        <w:tc>
          <w:tcPr>
            <w:tcW w:w="1559" w:type="dxa"/>
            <w:tcBorders>
              <w:top w:val="single" w:sz="4" w:space="0" w:color="auto"/>
              <w:left w:val="single" w:sz="4" w:space="0" w:color="auto"/>
              <w:bottom w:val="single" w:sz="4" w:space="0" w:color="auto"/>
              <w:right w:val="single" w:sz="4" w:space="0" w:color="auto"/>
            </w:tcBorders>
            <w:vAlign w:val="bottom"/>
          </w:tcPr>
          <w:p w:rsidR="002B5815" w:rsidRPr="002B5815" w:rsidRDefault="002B5815" w:rsidP="00945298">
            <w:pPr>
              <w:suppressAutoHyphens/>
              <w:spacing w:line="276" w:lineRule="auto"/>
              <w:jc w:val="center"/>
              <w:rPr>
                <w:color w:val="000000"/>
                <w:sz w:val="24"/>
                <w:szCs w:val="22"/>
                <w:lang w:val="en-US" w:eastAsia="ar-SA"/>
              </w:rPr>
            </w:pPr>
            <w:r w:rsidRPr="002B5815">
              <w:rPr>
                <w:color w:val="000000"/>
                <w:sz w:val="24"/>
                <w:szCs w:val="22"/>
                <w:lang w:val="en-US" w:eastAsia="ar-SA"/>
              </w:rPr>
              <w:t>625</w:t>
            </w:r>
          </w:p>
        </w:tc>
      </w:tr>
      <w:tr w:rsidR="002B5815" w:rsidRPr="002B5815" w:rsidTr="002B5815">
        <w:trPr>
          <w:trHeight w:val="283"/>
        </w:trPr>
        <w:tc>
          <w:tcPr>
            <w:tcW w:w="567"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eastAsia="ar-SA"/>
              </w:rPr>
            </w:pPr>
            <w:r w:rsidRPr="002B5815">
              <w:rPr>
                <w:sz w:val="24"/>
                <w:szCs w:val="24"/>
                <w:lang w:eastAsia="ar-SA"/>
              </w:rPr>
              <w:t>2</w:t>
            </w:r>
          </w:p>
        </w:tc>
        <w:tc>
          <w:tcPr>
            <w:tcW w:w="2694"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rPr>
                <w:sz w:val="24"/>
                <w:szCs w:val="24"/>
                <w:lang w:val="en-US" w:eastAsia="ar-SA"/>
              </w:rPr>
            </w:pPr>
            <w:r w:rsidRPr="002B5815">
              <w:rPr>
                <w:sz w:val="24"/>
                <w:szCs w:val="24"/>
                <w:lang w:val="en-US" w:eastAsia="ar-SA"/>
              </w:rPr>
              <w:t>станица Баракаевская</w:t>
            </w:r>
          </w:p>
        </w:tc>
        <w:tc>
          <w:tcPr>
            <w:tcW w:w="1984"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val="en-US" w:eastAsia="ar-SA"/>
              </w:rPr>
            </w:pPr>
            <w:r w:rsidRPr="002B5815">
              <w:rPr>
                <w:sz w:val="24"/>
                <w:szCs w:val="24"/>
                <w:lang w:val="en-US" w:eastAsia="ar-SA"/>
              </w:rPr>
              <w:t>785</w:t>
            </w:r>
          </w:p>
        </w:tc>
        <w:tc>
          <w:tcPr>
            <w:tcW w:w="2552" w:type="dxa"/>
            <w:tcBorders>
              <w:top w:val="single" w:sz="4" w:space="0" w:color="auto"/>
              <w:left w:val="single" w:sz="4" w:space="0" w:color="auto"/>
              <w:bottom w:val="single" w:sz="4" w:space="0" w:color="auto"/>
              <w:right w:val="single" w:sz="4" w:space="0" w:color="auto"/>
            </w:tcBorders>
            <w:vAlign w:val="bottom"/>
          </w:tcPr>
          <w:p w:rsidR="002B5815" w:rsidRPr="002B5815" w:rsidRDefault="002B5815" w:rsidP="00945298">
            <w:pPr>
              <w:suppressAutoHyphens/>
              <w:spacing w:line="276" w:lineRule="auto"/>
              <w:jc w:val="center"/>
              <w:rPr>
                <w:color w:val="000000"/>
                <w:sz w:val="24"/>
                <w:szCs w:val="24"/>
                <w:lang w:val="en-US" w:eastAsia="ar-SA"/>
              </w:rPr>
            </w:pPr>
            <w:r w:rsidRPr="002B5815">
              <w:rPr>
                <w:color w:val="000000"/>
                <w:sz w:val="24"/>
                <w:szCs w:val="24"/>
                <w:lang w:val="en-US" w:eastAsia="ar-SA"/>
              </w:rPr>
              <w:t>900</w:t>
            </w:r>
          </w:p>
        </w:tc>
        <w:tc>
          <w:tcPr>
            <w:tcW w:w="1559" w:type="dxa"/>
            <w:tcBorders>
              <w:top w:val="single" w:sz="4" w:space="0" w:color="auto"/>
              <w:left w:val="single" w:sz="4" w:space="0" w:color="auto"/>
              <w:bottom w:val="single" w:sz="4" w:space="0" w:color="auto"/>
              <w:right w:val="single" w:sz="4" w:space="0" w:color="auto"/>
            </w:tcBorders>
            <w:vAlign w:val="bottom"/>
          </w:tcPr>
          <w:p w:rsidR="002B5815" w:rsidRPr="002B5815" w:rsidRDefault="002B5815" w:rsidP="00945298">
            <w:pPr>
              <w:suppressAutoHyphens/>
              <w:spacing w:line="276" w:lineRule="auto"/>
              <w:jc w:val="center"/>
              <w:rPr>
                <w:color w:val="000000"/>
                <w:sz w:val="24"/>
                <w:szCs w:val="22"/>
                <w:lang w:val="en-US" w:eastAsia="ar-SA"/>
              </w:rPr>
            </w:pPr>
            <w:r w:rsidRPr="002B5815">
              <w:rPr>
                <w:color w:val="000000"/>
                <w:sz w:val="24"/>
                <w:szCs w:val="22"/>
                <w:lang w:val="en-US" w:eastAsia="ar-SA"/>
              </w:rPr>
              <w:t>115</w:t>
            </w:r>
          </w:p>
        </w:tc>
      </w:tr>
      <w:tr w:rsidR="002B5815" w:rsidRPr="002B5815" w:rsidTr="002B5815">
        <w:trPr>
          <w:trHeight w:val="283"/>
        </w:trPr>
        <w:tc>
          <w:tcPr>
            <w:tcW w:w="567"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eastAsia="ar-SA"/>
              </w:rPr>
            </w:pPr>
            <w:r w:rsidRPr="002B5815">
              <w:rPr>
                <w:sz w:val="24"/>
                <w:szCs w:val="24"/>
                <w:lang w:eastAsia="ar-SA"/>
              </w:rPr>
              <w:t>3</w:t>
            </w:r>
          </w:p>
        </w:tc>
        <w:tc>
          <w:tcPr>
            <w:tcW w:w="2694"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rPr>
                <w:sz w:val="24"/>
                <w:szCs w:val="24"/>
                <w:lang w:val="en-US" w:eastAsia="ar-SA"/>
              </w:rPr>
            </w:pPr>
            <w:r w:rsidRPr="002B5815">
              <w:rPr>
                <w:sz w:val="24"/>
                <w:szCs w:val="24"/>
                <w:lang w:val="en-US" w:eastAsia="ar-SA"/>
              </w:rPr>
              <w:t>станица Хамкетинская</w:t>
            </w:r>
          </w:p>
        </w:tc>
        <w:tc>
          <w:tcPr>
            <w:tcW w:w="1984"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val="en-US" w:eastAsia="ar-SA"/>
              </w:rPr>
            </w:pPr>
            <w:r w:rsidRPr="002B5815">
              <w:rPr>
                <w:sz w:val="24"/>
                <w:szCs w:val="24"/>
                <w:lang w:val="en-US" w:eastAsia="ar-SA"/>
              </w:rPr>
              <w:t>490</w:t>
            </w:r>
          </w:p>
        </w:tc>
        <w:tc>
          <w:tcPr>
            <w:tcW w:w="2552" w:type="dxa"/>
            <w:tcBorders>
              <w:top w:val="single" w:sz="4" w:space="0" w:color="auto"/>
              <w:left w:val="single" w:sz="4" w:space="0" w:color="auto"/>
              <w:bottom w:val="single" w:sz="4" w:space="0" w:color="auto"/>
              <w:right w:val="single" w:sz="4" w:space="0" w:color="auto"/>
            </w:tcBorders>
            <w:vAlign w:val="bottom"/>
          </w:tcPr>
          <w:p w:rsidR="002B5815" w:rsidRPr="002B5815" w:rsidRDefault="002B5815" w:rsidP="00945298">
            <w:pPr>
              <w:suppressAutoHyphens/>
              <w:spacing w:line="276" w:lineRule="auto"/>
              <w:jc w:val="center"/>
              <w:rPr>
                <w:color w:val="000000"/>
                <w:sz w:val="24"/>
                <w:szCs w:val="24"/>
                <w:lang w:val="en-US" w:eastAsia="ar-SA"/>
              </w:rPr>
            </w:pPr>
            <w:r w:rsidRPr="002B5815">
              <w:rPr>
                <w:color w:val="000000"/>
                <w:sz w:val="24"/>
                <w:szCs w:val="24"/>
                <w:lang w:val="en-US" w:eastAsia="ar-SA"/>
              </w:rPr>
              <w:t>700</w:t>
            </w:r>
          </w:p>
        </w:tc>
        <w:tc>
          <w:tcPr>
            <w:tcW w:w="1559" w:type="dxa"/>
            <w:tcBorders>
              <w:top w:val="single" w:sz="4" w:space="0" w:color="auto"/>
              <w:left w:val="single" w:sz="4" w:space="0" w:color="auto"/>
              <w:bottom w:val="single" w:sz="4" w:space="0" w:color="auto"/>
              <w:right w:val="single" w:sz="4" w:space="0" w:color="auto"/>
            </w:tcBorders>
            <w:vAlign w:val="bottom"/>
          </w:tcPr>
          <w:p w:rsidR="002B5815" w:rsidRPr="002B5815" w:rsidRDefault="002B5815" w:rsidP="00945298">
            <w:pPr>
              <w:suppressAutoHyphens/>
              <w:spacing w:line="276" w:lineRule="auto"/>
              <w:jc w:val="center"/>
              <w:rPr>
                <w:color w:val="000000"/>
                <w:sz w:val="24"/>
                <w:szCs w:val="22"/>
                <w:lang w:val="en-US" w:eastAsia="ar-SA"/>
              </w:rPr>
            </w:pPr>
            <w:r w:rsidRPr="002B5815">
              <w:rPr>
                <w:color w:val="000000"/>
                <w:sz w:val="24"/>
                <w:szCs w:val="22"/>
                <w:lang w:val="en-US" w:eastAsia="ar-SA"/>
              </w:rPr>
              <w:t>210</w:t>
            </w:r>
          </w:p>
        </w:tc>
      </w:tr>
      <w:tr w:rsidR="002B5815" w:rsidRPr="002B5815" w:rsidTr="002B5815">
        <w:trPr>
          <w:trHeight w:val="283"/>
        </w:trPr>
        <w:tc>
          <w:tcPr>
            <w:tcW w:w="567"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eastAsia="ar-SA"/>
              </w:rPr>
            </w:pPr>
          </w:p>
        </w:tc>
        <w:tc>
          <w:tcPr>
            <w:tcW w:w="2694"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pacing w:line="276" w:lineRule="auto"/>
              <w:jc w:val="right"/>
              <w:rPr>
                <w:b/>
                <w:sz w:val="28"/>
                <w:szCs w:val="28"/>
              </w:rPr>
            </w:pPr>
            <w:r w:rsidRPr="002B5815">
              <w:rPr>
                <w:b/>
                <w:sz w:val="28"/>
                <w:szCs w:val="28"/>
              </w:rPr>
              <w:t>ВСЕГО</w:t>
            </w:r>
          </w:p>
        </w:tc>
        <w:tc>
          <w:tcPr>
            <w:tcW w:w="1984"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pacing w:line="276" w:lineRule="auto"/>
              <w:jc w:val="center"/>
              <w:rPr>
                <w:b/>
                <w:sz w:val="24"/>
                <w:szCs w:val="24"/>
              </w:rPr>
            </w:pPr>
            <w:r w:rsidRPr="002B5815">
              <w:rPr>
                <w:b/>
                <w:sz w:val="24"/>
                <w:szCs w:val="24"/>
              </w:rPr>
              <w:t>4350</w:t>
            </w:r>
          </w:p>
        </w:tc>
        <w:tc>
          <w:tcPr>
            <w:tcW w:w="2552" w:type="dxa"/>
            <w:tcBorders>
              <w:top w:val="single" w:sz="4" w:space="0" w:color="auto"/>
              <w:left w:val="single" w:sz="4" w:space="0" w:color="auto"/>
              <w:bottom w:val="single" w:sz="4" w:space="0" w:color="auto"/>
              <w:right w:val="single" w:sz="4" w:space="0" w:color="auto"/>
            </w:tcBorders>
            <w:vAlign w:val="center"/>
          </w:tcPr>
          <w:p w:rsidR="002B5815" w:rsidRPr="002B5815" w:rsidRDefault="002B5815" w:rsidP="00945298">
            <w:pPr>
              <w:spacing w:line="276" w:lineRule="auto"/>
              <w:jc w:val="center"/>
              <w:rPr>
                <w:b/>
                <w:color w:val="000000"/>
                <w:sz w:val="22"/>
                <w:szCs w:val="22"/>
              </w:rPr>
            </w:pPr>
            <w:r w:rsidRPr="002B5815">
              <w:rPr>
                <w:b/>
                <w:color w:val="000000"/>
                <w:sz w:val="22"/>
                <w:szCs w:val="22"/>
              </w:rPr>
              <w:t>5300</w:t>
            </w:r>
          </w:p>
        </w:tc>
        <w:tc>
          <w:tcPr>
            <w:tcW w:w="1559" w:type="dxa"/>
            <w:tcBorders>
              <w:top w:val="single" w:sz="4" w:space="0" w:color="auto"/>
              <w:left w:val="single" w:sz="4" w:space="0" w:color="auto"/>
              <w:bottom w:val="single" w:sz="4" w:space="0" w:color="auto"/>
              <w:right w:val="single" w:sz="4" w:space="0" w:color="auto"/>
            </w:tcBorders>
            <w:vAlign w:val="bottom"/>
          </w:tcPr>
          <w:p w:rsidR="002B5815" w:rsidRPr="002B5815" w:rsidRDefault="002B5815" w:rsidP="00945298">
            <w:pPr>
              <w:suppressAutoHyphens/>
              <w:spacing w:line="276" w:lineRule="auto"/>
              <w:jc w:val="center"/>
              <w:rPr>
                <w:b/>
                <w:color w:val="000000"/>
                <w:sz w:val="24"/>
                <w:szCs w:val="22"/>
                <w:lang w:val="en-US" w:eastAsia="ar-SA"/>
              </w:rPr>
            </w:pPr>
            <w:r w:rsidRPr="002B5815">
              <w:rPr>
                <w:b/>
                <w:color w:val="000000"/>
                <w:sz w:val="24"/>
                <w:szCs w:val="22"/>
                <w:lang w:val="en-US" w:eastAsia="ar-SA"/>
              </w:rPr>
              <w:t>950</w:t>
            </w:r>
          </w:p>
        </w:tc>
      </w:tr>
    </w:tbl>
    <w:p w:rsidR="002B5815" w:rsidRPr="002B5815" w:rsidRDefault="002B5815" w:rsidP="00945298">
      <w:pPr>
        <w:tabs>
          <w:tab w:val="left" w:pos="284"/>
        </w:tabs>
        <w:suppressAutoHyphens/>
        <w:spacing w:line="276" w:lineRule="auto"/>
        <w:jc w:val="right"/>
        <w:rPr>
          <w:i/>
          <w:sz w:val="22"/>
          <w:szCs w:val="24"/>
        </w:rPr>
      </w:pPr>
    </w:p>
    <w:p w:rsidR="002B5815" w:rsidRPr="002B5815" w:rsidRDefault="002B5815" w:rsidP="00945298">
      <w:pPr>
        <w:suppressAutoHyphens/>
        <w:spacing w:line="276" w:lineRule="auto"/>
        <w:ind w:firstLine="720"/>
        <w:jc w:val="right"/>
        <w:rPr>
          <w:rFonts w:cs="Tahoma"/>
          <w:i/>
          <w:sz w:val="24"/>
          <w:szCs w:val="28"/>
        </w:rPr>
      </w:pPr>
      <w:r w:rsidRPr="002B5815">
        <w:rPr>
          <w:rFonts w:cs="Tahoma"/>
          <w:i/>
          <w:sz w:val="24"/>
          <w:szCs w:val="28"/>
        </w:rPr>
        <w:t xml:space="preserve">Проектная плотность населенных пунктов </w:t>
      </w:r>
      <w:r w:rsidRPr="002B5815">
        <w:rPr>
          <w:rFonts w:cs="Tahoma"/>
          <w:i/>
          <w:sz w:val="24"/>
          <w:szCs w:val="28"/>
        </w:rPr>
        <w:br/>
        <w:t>Губского поселения</w:t>
      </w:r>
    </w:p>
    <w:tbl>
      <w:tblPr>
        <w:tblW w:w="9371" w:type="dxa"/>
        <w:tblInd w:w="93" w:type="dxa"/>
        <w:tblLayout w:type="fixed"/>
        <w:tblLook w:val="0000"/>
      </w:tblPr>
      <w:tblGrid>
        <w:gridCol w:w="441"/>
        <w:gridCol w:w="2835"/>
        <w:gridCol w:w="1134"/>
        <w:gridCol w:w="851"/>
        <w:gridCol w:w="992"/>
        <w:gridCol w:w="1133"/>
        <w:gridCol w:w="852"/>
        <w:gridCol w:w="1133"/>
      </w:tblGrid>
      <w:tr w:rsidR="002B5815" w:rsidRPr="002B5815" w:rsidTr="002B5815">
        <w:trPr>
          <w:trHeight w:val="283"/>
        </w:trPr>
        <w:tc>
          <w:tcPr>
            <w:tcW w:w="441" w:type="dxa"/>
            <w:vMerge w:val="restart"/>
            <w:tcBorders>
              <w:top w:val="single" w:sz="4" w:space="0" w:color="auto"/>
              <w:left w:val="single" w:sz="4" w:space="0" w:color="auto"/>
              <w:right w:val="single" w:sz="4" w:space="0" w:color="auto"/>
            </w:tcBorders>
            <w:shd w:val="clear" w:color="auto" w:fill="F2F2F2"/>
            <w:vAlign w:val="center"/>
          </w:tcPr>
          <w:p w:rsidR="002B5815" w:rsidRPr="002B5815" w:rsidRDefault="002B5815" w:rsidP="00945298">
            <w:pPr>
              <w:spacing w:line="276" w:lineRule="auto"/>
              <w:jc w:val="center"/>
              <w:rPr>
                <w:b/>
              </w:rPr>
            </w:pPr>
            <w:r w:rsidRPr="002B5815">
              <w:rPr>
                <w:b/>
              </w:rPr>
              <w:t>№</w:t>
            </w:r>
          </w:p>
        </w:tc>
        <w:tc>
          <w:tcPr>
            <w:tcW w:w="2835" w:type="dxa"/>
            <w:vMerge w:val="restart"/>
            <w:tcBorders>
              <w:top w:val="single" w:sz="4" w:space="0" w:color="auto"/>
              <w:left w:val="single" w:sz="4" w:space="0" w:color="auto"/>
              <w:right w:val="single" w:sz="4" w:space="0" w:color="auto"/>
            </w:tcBorders>
            <w:shd w:val="clear" w:color="auto" w:fill="F2F2F2"/>
            <w:vAlign w:val="center"/>
          </w:tcPr>
          <w:p w:rsidR="002B5815" w:rsidRPr="002B5815" w:rsidRDefault="002B5815" w:rsidP="00945298">
            <w:pPr>
              <w:spacing w:line="276" w:lineRule="auto"/>
              <w:jc w:val="center"/>
              <w:rPr>
                <w:b/>
              </w:rPr>
            </w:pPr>
            <w:r w:rsidRPr="002B5815">
              <w:rPr>
                <w:b/>
              </w:rPr>
              <w:t>Наименование населенного пункта</w:t>
            </w:r>
          </w:p>
        </w:tc>
        <w:tc>
          <w:tcPr>
            <w:tcW w:w="2977" w:type="dxa"/>
            <w:gridSpan w:val="3"/>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pacing w:line="276" w:lineRule="auto"/>
              <w:ind w:left="-117" w:right="-110"/>
              <w:jc w:val="center"/>
              <w:rPr>
                <w:b/>
              </w:rPr>
            </w:pPr>
            <w:r w:rsidRPr="002B5815">
              <w:rPr>
                <w:b/>
              </w:rPr>
              <w:t>Современное состояние</w:t>
            </w:r>
          </w:p>
        </w:tc>
        <w:tc>
          <w:tcPr>
            <w:tcW w:w="3118" w:type="dxa"/>
            <w:gridSpan w:val="3"/>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pacing w:line="276" w:lineRule="auto"/>
              <w:ind w:left="-117" w:right="-110"/>
              <w:jc w:val="center"/>
              <w:rPr>
                <w:b/>
              </w:rPr>
            </w:pPr>
            <w:r w:rsidRPr="002B5815">
              <w:rPr>
                <w:b/>
              </w:rPr>
              <w:t>Расчетный срок</w:t>
            </w:r>
          </w:p>
        </w:tc>
      </w:tr>
      <w:tr w:rsidR="002B5815" w:rsidRPr="002B5815" w:rsidTr="002B5815">
        <w:trPr>
          <w:trHeight w:val="340"/>
        </w:trPr>
        <w:tc>
          <w:tcPr>
            <w:tcW w:w="441" w:type="dxa"/>
            <w:vMerge/>
            <w:tcBorders>
              <w:left w:val="single" w:sz="4" w:space="0" w:color="auto"/>
              <w:bottom w:val="single" w:sz="4" w:space="0" w:color="auto"/>
              <w:right w:val="single" w:sz="4" w:space="0" w:color="auto"/>
            </w:tcBorders>
            <w:shd w:val="clear" w:color="auto" w:fill="DDDDDD"/>
            <w:vAlign w:val="center"/>
          </w:tcPr>
          <w:p w:rsidR="002B5815" w:rsidRPr="002B5815" w:rsidRDefault="002B5815" w:rsidP="00945298">
            <w:pPr>
              <w:spacing w:line="276" w:lineRule="auto"/>
              <w:jc w:val="center"/>
              <w:rPr>
                <w:b/>
                <w:szCs w:val="24"/>
              </w:rPr>
            </w:pPr>
          </w:p>
        </w:tc>
        <w:tc>
          <w:tcPr>
            <w:tcW w:w="2835" w:type="dxa"/>
            <w:vMerge/>
            <w:tcBorders>
              <w:left w:val="single" w:sz="4" w:space="0" w:color="auto"/>
              <w:bottom w:val="single" w:sz="4" w:space="0" w:color="auto"/>
              <w:right w:val="single" w:sz="4" w:space="0" w:color="auto"/>
            </w:tcBorders>
            <w:shd w:val="clear" w:color="auto" w:fill="DDDDDD"/>
            <w:vAlign w:val="center"/>
          </w:tcPr>
          <w:p w:rsidR="002B5815" w:rsidRPr="002B5815" w:rsidRDefault="002B5815" w:rsidP="00945298">
            <w:pPr>
              <w:spacing w:line="276" w:lineRule="auto"/>
              <w:jc w:val="center"/>
              <w:rPr>
                <w:b/>
                <w:szCs w:val="24"/>
              </w:rPr>
            </w:pPr>
          </w:p>
        </w:tc>
        <w:tc>
          <w:tcPr>
            <w:tcW w:w="1134"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pacing w:line="276" w:lineRule="auto"/>
              <w:ind w:left="-117" w:right="-110"/>
              <w:jc w:val="center"/>
              <w:rPr>
                <w:b/>
                <w:sz w:val="18"/>
                <w:szCs w:val="24"/>
              </w:rPr>
            </w:pPr>
            <w:r w:rsidRPr="002B5815">
              <w:rPr>
                <w:b/>
                <w:sz w:val="18"/>
                <w:szCs w:val="24"/>
              </w:rPr>
              <w:t>Численность населения, чел.</w:t>
            </w:r>
          </w:p>
        </w:tc>
        <w:tc>
          <w:tcPr>
            <w:tcW w:w="851"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pacing w:line="276" w:lineRule="auto"/>
              <w:ind w:left="-117" w:right="-110"/>
              <w:jc w:val="center"/>
              <w:rPr>
                <w:b/>
                <w:sz w:val="18"/>
                <w:szCs w:val="24"/>
              </w:rPr>
            </w:pPr>
            <w:r w:rsidRPr="002B5815">
              <w:rPr>
                <w:b/>
                <w:sz w:val="18"/>
                <w:szCs w:val="24"/>
              </w:rPr>
              <w:t>Площадь, га</w:t>
            </w:r>
          </w:p>
        </w:tc>
        <w:tc>
          <w:tcPr>
            <w:tcW w:w="992"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pacing w:line="276" w:lineRule="auto"/>
              <w:ind w:left="-117" w:right="-110"/>
              <w:jc w:val="center"/>
              <w:rPr>
                <w:b/>
                <w:sz w:val="18"/>
                <w:szCs w:val="24"/>
              </w:rPr>
            </w:pPr>
            <w:r w:rsidRPr="002B5815">
              <w:rPr>
                <w:b/>
                <w:sz w:val="18"/>
                <w:szCs w:val="24"/>
              </w:rPr>
              <w:t>Плотность населения, чел/га</w:t>
            </w:r>
          </w:p>
        </w:tc>
        <w:tc>
          <w:tcPr>
            <w:tcW w:w="1133"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pacing w:line="276" w:lineRule="auto"/>
              <w:ind w:left="-117" w:right="-110"/>
              <w:jc w:val="center"/>
              <w:rPr>
                <w:b/>
                <w:sz w:val="18"/>
                <w:szCs w:val="24"/>
              </w:rPr>
            </w:pPr>
            <w:r w:rsidRPr="002B5815">
              <w:rPr>
                <w:b/>
                <w:sz w:val="18"/>
                <w:szCs w:val="24"/>
              </w:rPr>
              <w:t>Численность населения, чел.</w:t>
            </w:r>
          </w:p>
        </w:tc>
        <w:tc>
          <w:tcPr>
            <w:tcW w:w="852"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pacing w:line="276" w:lineRule="auto"/>
              <w:ind w:left="-117" w:right="-110"/>
              <w:jc w:val="center"/>
              <w:rPr>
                <w:b/>
                <w:sz w:val="18"/>
                <w:szCs w:val="24"/>
              </w:rPr>
            </w:pPr>
            <w:r w:rsidRPr="002B5815">
              <w:rPr>
                <w:b/>
                <w:sz w:val="18"/>
                <w:szCs w:val="24"/>
              </w:rPr>
              <w:t>Площадь, га</w:t>
            </w:r>
          </w:p>
        </w:tc>
        <w:tc>
          <w:tcPr>
            <w:tcW w:w="1133"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pacing w:line="276" w:lineRule="auto"/>
              <w:ind w:left="-117" w:right="-110"/>
              <w:jc w:val="center"/>
              <w:rPr>
                <w:b/>
                <w:sz w:val="18"/>
                <w:szCs w:val="24"/>
              </w:rPr>
            </w:pPr>
            <w:r w:rsidRPr="002B5815">
              <w:rPr>
                <w:b/>
                <w:sz w:val="18"/>
                <w:szCs w:val="24"/>
              </w:rPr>
              <w:t>Плотность населения, чел/га</w:t>
            </w:r>
          </w:p>
        </w:tc>
      </w:tr>
      <w:tr w:rsidR="002B5815" w:rsidRPr="002B5815" w:rsidTr="002B5815">
        <w:trPr>
          <w:trHeight w:val="283"/>
        </w:trPr>
        <w:tc>
          <w:tcPr>
            <w:tcW w:w="441" w:type="dxa"/>
            <w:tcBorders>
              <w:top w:val="nil"/>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eastAsia="ar-SA"/>
              </w:rPr>
            </w:pPr>
            <w:r w:rsidRPr="002B5815">
              <w:rPr>
                <w:sz w:val="24"/>
                <w:szCs w:val="24"/>
                <w:lang w:eastAsia="ar-SA"/>
              </w:rPr>
              <w:t>1</w:t>
            </w:r>
          </w:p>
        </w:tc>
        <w:tc>
          <w:tcPr>
            <w:tcW w:w="2835" w:type="dxa"/>
            <w:tcBorders>
              <w:top w:val="nil"/>
              <w:left w:val="single" w:sz="4" w:space="0" w:color="auto"/>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rPr>
                <w:sz w:val="24"/>
                <w:szCs w:val="24"/>
                <w:lang w:val="en-US" w:eastAsia="ar-SA"/>
              </w:rPr>
            </w:pPr>
            <w:r w:rsidRPr="002B5815">
              <w:rPr>
                <w:sz w:val="24"/>
                <w:szCs w:val="24"/>
                <w:lang w:val="en-US" w:eastAsia="ar-SA"/>
              </w:rPr>
              <w:t>станица Губская</w:t>
            </w:r>
          </w:p>
        </w:tc>
        <w:tc>
          <w:tcPr>
            <w:tcW w:w="1134" w:type="dxa"/>
            <w:tcBorders>
              <w:top w:val="nil"/>
              <w:left w:val="nil"/>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jc w:val="center"/>
              <w:rPr>
                <w:sz w:val="24"/>
                <w:szCs w:val="24"/>
                <w:lang w:val="en-US" w:eastAsia="ar-SA"/>
              </w:rPr>
            </w:pPr>
            <w:r w:rsidRPr="002B5815">
              <w:rPr>
                <w:sz w:val="24"/>
                <w:szCs w:val="24"/>
                <w:lang w:val="en-US" w:eastAsia="ar-SA"/>
              </w:rPr>
              <w:t>3 075</w:t>
            </w:r>
          </w:p>
        </w:tc>
        <w:tc>
          <w:tcPr>
            <w:tcW w:w="851" w:type="dxa"/>
            <w:tcBorders>
              <w:top w:val="nil"/>
              <w:left w:val="nil"/>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ind w:left="-108" w:right="-107"/>
              <w:jc w:val="center"/>
              <w:rPr>
                <w:sz w:val="24"/>
                <w:szCs w:val="24"/>
                <w:lang w:val="en-US" w:eastAsia="ar-SA"/>
              </w:rPr>
            </w:pPr>
            <w:r w:rsidRPr="002B5815">
              <w:rPr>
                <w:sz w:val="24"/>
                <w:szCs w:val="24"/>
                <w:lang w:val="en-US" w:eastAsia="ar-SA"/>
              </w:rPr>
              <w:t>862,5</w:t>
            </w:r>
          </w:p>
        </w:tc>
        <w:tc>
          <w:tcPr>
            <w:tcW w:w="992" w:type="dxa"/>
            <w:tcBorders>
              <w:top w:val="nil"/>
              <w:left w:val="nil"/>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jc w:val="center"/>
              <w:rPr>
                <w:sz w:val="24"/>
                <w:szCs w:val="24"/>
                <w:lang w:val="en-US" w:eastAsia="ar-SA"/>
              </w:rPr>
            </w:pPr>
            <w:r w:rsidRPr="002B5815">
              <w:rPr>
                <w:sz w:val="24"/>
                <w:szCs w:val="24"/>
                <w:lang w:val="en-US" w:eastAsia="ar-SA"/>
              </w:rPr>
              <w:t>3,6</w:t>
            </w:r>
          </w:p>
        </w:tc>
        <w:tc>
          <w:tcPr>
            <w:tcW w:w="1133" w:type="dxa"/>
            <w:tcBorders>
              <w:top w:val="nil"/>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color w:val="000000"/>
                <w:sz w:val="24"/>
                <w:szCs w:val="24"/>
                <w:lang w:val="en-US" w:eastAsia="ar-SA"/>
              </w:rPr>
            </w:pPr>
            <w:r w:rsidRPr="002B5815">
              <w:rPr>
                <w:color w:val="000000"/>
                <w:sz w:val="24"/>
                <w:szCs w:val="24"/>
                <w:lang w:val="en-US" w:eastAsia="ar-SA"/>
              </w:rPr>
              <w:t>3700</w:t>
            </w:r>
          </w:p>
        </w:tc>
        <w:tc>
          <w:tcPr>
            <w:tcW w:w="852" w:type="dxa"/>
            <w:tcBorders>
              <w:top w:val="nil"/>
              <w:left w:val="nil"/>
              <w:bottom w:val="single" w:sz="4" w:space="0" w:color="auto"/>
              <w:right w:val="single" w:sz="4" w:space="0" w:color="auto"/>
            </w:tcBorders>
            <w:vAlign w:val="center"/>
          </w:tcPr>
          <w:p w:rsidR="002B5815" w:rsidRPr="002B5815" w:rsidRDefault="002B5815" w:rsidP="00945298">
            <w:pPr>
              <w:suppressAutoHyphens/>
              <w:spacing w:line="276" w:lineRule="auto"/>
              <w:ind w:left="-108" w:right="-107"/>
              <w:jc w:val="center"/>
              <w:rPr>
                <w:color w:val="000000"/>
                <w:sz w:val="24"/>
                <w:szCs w:val="24"/>
                <w:lang w:eastAsia="ar-SA"/>
              </w:rPr>
            </w:pPr>
            <w:r w:rsidRPr="002B5815">
              <w:rPr>
                <w:color w:val="000000"/>
                <w:sz w:val="24"/>
                <w:szCs w:val="24"/>
                <w:lang w:eastAsia="ar-SA"/>
              </w:rPr>
              <w:t>1066,7</w:t>
            </w:r>
          </w:p>
        </w:tc>
        <w:tc>
          <w:tcPr>
            <w:tcW w:w="1133" w:type="dxa"/>
            <w:tcBorders>
              <w:top w:val="nil"/>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color w:val="000000"/>
                <w:sz w:val="24"/>
                <w:szCs w:val="22"/>
                <w:lang w:val="en-US" w:eastAsia="ar-SA"/>
              </w:rPr>
            </w:pPr>
            <w:r w:rsidRPr="002B5815">
              <w:rPr>
                <w:color w:val="000000"/>
                <w:sz w:val="24"/>
                <w:szCs w:val="22"/>
                <w:lang w:val="en-US" w:eastAsia="ar-SA"/>
              </w:rPr>
              <w:t>3,5</w:t>
            </w:r>
          </w:p>
        </w:tc>
      </w:tr>
      <w:tr w:rsidR="002B5815" w:rsidRPr="002B5815" w:rsidTr="002B5815">
        <w:trPr>
          <w:trHeight w:val="283"/>
        </w:trPr>
        <w:tc>
          <w:tcPr>
            <w:tcW w:w="441" w:type="dxa"/>
            <w:tcBorders>
              <w:top w:val="nil"/>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eastAsia="ar-SA"/>
              </w:rPr>
            </w:pPr>
            <w:r w:rsidRPr="002B5815">
              <w:rPr>
                <w:sz w:val="24"/>
                <w:szCs w:val="24"/>
                <w:lang w:eastAsia="ar-SA"/>
              </w:rPr>
              <w:t>2</w:t>
            </w:r>
          </w:p>
        </w:tc>
        <w:tc>
          <w:tcPr>
            <w:tcW w:w="2835" w:type="dxa"/>
            <w:tcBorders>
              <w:top w:val="nil"/>
              <w:left w:val="single" w:sz="4" w:space="0" w:color="auto"/>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rPr>
                <w:sz w:val="24"/>
                <w:szCs w:val="24"/>
                <w:lang w:val="en-US" w:eastAsia="ar-SA"/>
              </w:rPr>
            </w:pPr>
            <w:r w:rsidRPr="002B5815">
              <w:rPr>
                <w:sz w:val="24"/>
                <w:szCs w:val="24"/>
                <w:lang w:val="en-US" w:eastAsia="ar-SA"/>
              </w:rPr>
              <w:t>станица Баракаевская</w:t>
            </w:r>
          </w:p>
        </w:tc>
        <w:tc>
          <w:tcPr>
            <w:tcW w:w="1134" w:type="dxa"/>
            <w:tcBorders>
              <w:top w:val="nil"/>
              <w:left w:val="nil"/>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jc w:val="center"/>
              <w:rPr>
                <w:sz w:val="24"/>
                <w:szCs w:val="24"/>
                <w:lang w:val="en-US" w:eastAsia="ar-SA"/>
              </w:rPr>
            </w:pPr>
            <w:r w:rsidRPr="002B5815">
              <w:rPr>
                <w:sz w:val="24"/>
                <w:szCs w:val="24"/>
                <w:lang w:val="en-US" w:eastAsia="ar-SA"/>
              </w:rPr>
              <w:t>785</w:t>
            </w:r>
          </w:p>
        </w:tc>
        <w:tc>
          <w:tcPr>
            <w:tcW w:w="851" w:type="dxa"/>
            <w:tcBorders>
              <w:top w:val="nil"/>
              <w:left w:val="nil"/>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ind w:left="-108" w:right="-107"/>
              <w:jc w:val="center"/>
              <w:rPr>
                <w:sz w:val="24"/>
                <w:szCs w:val="24"/>
                <w:lang w:val="en-US" w:eastAsia="ar-SA"/>
              </w:rPr>
            </w:pPr>
            <w:r w:rsidRPr="002B5815">
              <w:rPr>
                <w:sz w:val="24"/>
                <w:szCs w:val="24"/>
                <w:lang w:val="en-US" w:eastAsia="ar-SA"/>
              </w:rPr>
              <w:t>394,6</w:t>
            </w:r>
          </w:p>
        </w:tc>
        <w:tc>
          <w:tcPr>
            <w:tcW w:w="992" w:type="dxa"/>
            <w:tcBorders>
              <w:top w:val="nil"/>
              <w:left w:val="nil"/>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jc w:val="center"/>
              <w:rPr>
                <w:sz w:val="24"/>
                <w:szCs w:val="24"/>
                <w:lang w:val="en-US" w:eastAsia="ar-SA"/>
              </w:rPr>
            </w:pPr>
            <w:r w:rsidRPr="002B5815">
              <w:rPr>
                <w:sz w:val="24"/>
                <w:szCs w:val="24"/>
                <w:lang w:val="en-US" w:eastAsia="ar-SA"/>
              </w:rPr>
              <w:t>2,0</w:t>
            </w:r>
          </w:p>
        </w:tc>
        <w:tc>
          <w:tcPr>
            <w:tcW w:w="1133" w:type="dxa"/>
            <w:tcBorders>
              <w:top w:val="nil"/>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color w:val="000000"/>
                <w:sz w:val="24"/>
                <w:szCs w:val="24"/>
                <w:lang w:val="en-US" w:eastAsia="ar-SA"/>
              </w:rPr>
            </w:pPr>
            <w:r w:rsidRPr="002B5815">
              <w:rPr>
                <w:color w:val="000000"/>
                <w:sz w:val="24"/>
                <w:szCs w:val="24"/>
                <w:lang w:val="en-US" w:eastAsia="ar-SA"/>
              </w:rPr>
              <w:t>900</w:t>
            </w:r>
          </w:p>
        </w:tc>
        <w:tc>
          <w:tcPr>
            <w:tcW w:w="852" w:type="dxa"/>
            <w:tcBorders>
              <w:top w:val="nil"/>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color w:val="000000"/>
                <w:sz w:val="24"/>
                <w:szCs w:val="24"/>
                <w:lang w:eastAsia="ar-SA"/>
              </w:rPr>
            </w:pPr>
            <w:r w:rsidRPr="002B5815">
              <w:rPr>
                <w:color w:val="000000"/>
                <w:sz w:val="24"/>
                <w:szCs w:val="24"/>
                <w:lang w:eastAsia="ar-SA"/>
              </w:rPr>
              <w:t>593,3</w:t>
            </w:r>
          </w:p>
        </w:tc>
        <w:tc>
          <w:tcPr>
            <w:tcW w:w="1133" w:type="dxa"/>
            <w:tcBorders>
              <w:top w:val="nil"/>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color w:val="000000"/>
                <w:sz w:val="24"/>
                <w:szCs w:val="22"/>
                <w:lang w:val="en-US" w:eastAsia="ar-SA"/>
              </w:rPr>
            </w:pPr>
            <w:r w:rsidRPr="002B5815">
              <w:rPr>
                <w:color w:val="000000"/>
                <w:sz w:val="24"/>
                <w:szCs w:val="22"/>
                <w:lang w:val="en-US" w:eastAsia="ar-SA"/>
              </w:rPr>
              <w:t>1,5</w:t>
            </w:r>
          </w:p>
        </w:tc>
      </w:tr>
      <w:tr w:rsidR="002B5815" w:rsidRPr="002B5815" w:rsidTr="002B5815">
        <w:trPr>
          <w:trHeight w:val="283"/>
        </w:trPr>
        <w:tc>
          <w:tcPr>
            <w:tcW w:w="441" w:type="dxa"/>
            <w:tcBorders>
              <w:top w:val="nil"/>
              <w:left w:val="single" w:sz="4" w:space="0" w:color="auto"/>
              <w:bottom w:val="single" w:sz="4" w:space="0" w:color="auto"/>
              <w:right w:val="single" w:sz="4" w:space="0" w:color="auto"/>
            </w:tcBorders>
            <w:vAlign w:val="center"/>
          </w:tcPr>
          <w:p w:rsidR="002B5815" w:rsidRPr="002B5815" w:rsidRDefault="002B5815" w:rsidP="00945298">
            <w:pPr>
              <w:suppressAutoHyphens/>
              <w:spacing w:line="276" w:lineRule="auto"/>
              <w:jc w:val="center"/>
              <w:rPr>
                <w:sz w:val="24"/>
                <w:szCs w:val="24"/>
                <w:lang w:eastAsia="ar-SA"/>
              </w:rPr>
            </w:pPr>
            <w:r w:rsidRPr="002B5815">
              <w:rPr>
                <w:sz w:val="24"/>
                <w:szCs w:val="24"/>
                <w:lang w:eastAsia="ar-SA"/>
              </w:rPr>
              <w:t>3</w:t>
            </w:r>
          </w:p>
        </w:tc>
        <w:tc>
          <w:tcPr>
            <w:tcW w:w="2835" w:type="dxa"/>
            <w:tcBorders>
              <w:top w:val="nil"/>
              <w:left w:val="single" w:sz="4" w:space="0" w:color="auto"/>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rPr>
                <w:sz w:val="24"/>
                <w:szCs w:val="24"/>
                <w:lang w:val="en-US" w:eastAsia="ar-SA"/>
              </w:rPr>
            </w:pPr>
            <w:r w:rsidRPr="002B5815">
              <w:rPr>
                <w:sz w:val="24"/>
                <w:szCs w:val="24"/>
                <w:lang w:val="en-US" w:eastAsia="ar-SA"/>
              </w:rPr>
              <w:t>станица Хамкетинская</w:t>
            </w:r>
          </w:p>
        </w:tc>
        <w:tc>
          <w:tcPr>
            <w:tcW w:w="1134" w:type="dxa"/>
            <w:tcBorders>
              <w:top w:val="nil"/>
              <w:left w:val="nil"/>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jc w:val="center"/>
              <w:rPr>
                <w:sz w:val="24"/>
                <w:szCs w:val="24"/>
                <w:lang w:val="en-US" w:eastAsia="ar-SA"/>
              </w:rPr>
            </w:pPr>
            <w:r w:rsidRPr="002B5815">
              <w:rPr>
                <w:sz w:val="24"/>
                <w:szCs w:val="24"/>
                <w:lang w:val="en-US" w:eastAsia="ar-SA"/>
              </w:rPr>
              <w:t>490</w:t>
            </w:r>
          </w:p>
        </w:tc>
        <w:tc>
          <w:tcPr>
            <w:tcW w:w="851" w:type="dxa"/>
            <w:tcBorders>
              <w:top w:val="nil"/>
              <w:left w:val="nil"/>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ind w:left="-108" w:right="-107"/>
              <w:jc w:val="center"/>
              <w:rPr>
                <w:sz w:val="24"/>
                <w:szCs w:val="24"/>
                <w:lang w:val="en-US" w:eastAsia="ar-SA"/>
              </w:rPr>
            </w:pPr>
            <w:r w:rsidRPr="002B5815">
              <w:rPr>
                <w:sz w:val="24"/>
                <w:szCs w:val="24"/>
                <w:lang w:val="en-US" w:eastAsia="ar-SA"/>
              </w:rPr>
              <w:t>389,1</w:t>
            </w:r>
          </w:p>
        </w:tc>
        <w:tc>
          <w:tcPr>
            <w:tcW w:w="992" w:type="dxa"/>
            <w:tcBorders>
              <w:top w:val="nil"/>
              <w:left w:val="nil"/>
              <w:bottom w:val="single" w:sz="4" w:space="0" w:color="auto"/>
              <w:right w:val="single" w:sz="4" w:space="0" w:color="auto"/>
            </w:tcBorders>
            <w:shd w:val="clear" w:color="auto" w:fill="auto"/>
            <w:vAlign w:val="center"/>
          </w:tcPr>
          <w:p w:rsidR="002B5815" w:rsidRPr="002B5815" w:rsidRDefault="002B5815" w:rsidP="00945298">
            <w:pPr>
              <w:suppressAutoHyphens/>
              <w:spacing w:line="276" w:lineRule="auto"/>
              <w:jc w:val="center"/>
              <w:rPr>
                <w:sz w:val="24"/>
                <w:szCs w:val="24"/>
                <w:lang w:val="en-US" w:eastAsia="ar-SA"/>
              </w:rPr>
            </w:pPr>
            <w:r w:rsidRPr="002B5815">
              <w:rPr>
                <w:sz w:val="24"/>
                <w:szCs w:val="24"/>
                <w:lang w:val="en-US" w:eastAsia="ar-SA"/>
              </w:rPr>
              <w:t>1,3</w:t>
            </w:r>
          </w:p>
        </w:tc>
        <w:tc>
          <w:tcPr>
            <w:tcW w:w="1133" w:type="dxa"/>
            <w:tcBorders>
              <w:top w:val="nil"/>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color w:val="000000"/>
                <w:sz w:val="24"/>
                <w:szCs w:val="24"/>
                <w:lang w:val="en-US" w:eastAsia="ar-SA"/>
              </w:rPr>
            </w:pPr>
            <w:r w:rsidRPr="002B5815">
              <w:rPr>
                <w:color w:val="000000"/>
                <w:sz w:val="24"/>
                <w:szCs w:val="24"/>
                <w:lang w:val="en-US" w:eastAsia="ar-SA"/>
              </w:rPr>
              <w:t>700</w:t>
            </w:r>
          </w:p>
        </w:tc>
        <w:tc>
          <w:tcPr>
            <w:tcW w:w="852" w:type="dxa"/>
            <w:tcBorders>
              <w:top w:val="nil"/>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color w:val="000000"/>
                <w:sz w:val="24"/>
                <w:szCs w:val="24"/>
                <w:lang w:eastAsia="ar-SA"/>
              </w:rPr>
            </w:pPr>
            <w:r w:rsidRPr="002B5815">
              <w:rPr>
                <w:color w:val="000000"/>
                <w:sz w:val="24"/>
                <w:szCs w:val="24"/>
                <w:lang w:eastAsia="ar-SA"/>
              </w:rPr>
              <w:t>635,7</w:t>
            </w:r>
          </w:p>
        </w:tc>
        <w:tc>
          <w:tcPr>
            <w:tcW w:w="1133" w:type="dxa"/>
            <w:tcBorders>
              <w:top w:val="nil"/>
              <w:left w:val="nil"/>
              <w:bottom w:val="single" w:sz="4" w:space="0" w:color="auto"/>
              <w:right w:val="single" w:sz="4" w:space="0" w:color="auto"/>
            </w:tcBorders>
            <w:vAlign w:val="center"/>
          </w:tcPr>
          <w:p w:rsidR="002B5815" w:rsidRPr="002B5815" w:rsidRDefault="002B5815" w:rsidP="00945298">
            <w:pPr>
              <w:suppressAutoHyphens/>
              <w:spacing w:line="276" w:lineRule="auto"/>
              <w:jc w:val="center"/>
              <w:rPr>
                <w:color w:val="000000"/>
                <w:sz w:val="24"/>
                <w:szCs w:val="22"/>
                <w:lang w:val="en-US" w:eastAsia="ar-SA"/>
              </w:rPr>
            </w:pPr>
            <w:r w:rsidRPr="002B5815">
              <w:rPr>
                <w:color w:val="000000"/>
                <w:sz w:val="24"/>
                <w:szCs w:val="22"/>
                <w:lang w:val="en-US" w:eastAsia="ar-SA"/>
              </w:rPr>
              <w:t>1,1</w:t>
            </w:r>
          </w:p>
        </w:tc>
      </w:tr>
      <w:tr w:rsidR="002B5815" w:rsidRPr="002B5815" w:rsidTr="002B5815">
        <w:trPr>
          <w:trHeight w:val="283"/>
        </w:trPr>
        <w:tc>
          <w:tcPr>
            <w:tcW w:w="441" w:type="dxa"/>
            <w:tcBorders>
              <w:top w:val="single" w:sz="4" w:space="0" w:color="auto"/>
              <w:left w:val="single" w:sz="4" w:space="0" w:color="auto"/>
              <w:bottom w:val="single" w:sz="4" w:space="0" w:color="auto"/>
              <w:right w:val="single" w:sz="4" w:space="0" w:color="auto"/>
            </w:tcBorders>
            <w:shd w:val="clear" w:color="auto" w:fill="F2F2F2"/>
            <w:vAlign w:val="center"/>
          </w:tcPr>
          <w:p w:rsidR="002B5815" w:rsidRPr="002B5815" w:rsidRDefault="002B5815" w:rsidP="00945298">
            <w:pPr>
              <w:spacing w:line="276" w:lineRule="auto"/>
              <w:jc w:val="center"/>
              <w:rPr>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tcPr>
          <w:p w:rsidR="002B5815" w:rsidRPr="002B5815" w:rsidRDefault="002B5815" w:rsidP="00945298">
            <w:pPr>
              <w:suppressAutoHyphens/>
              <w:spacing w:line="276" w:lineRule="auto"/>
              <w:jc w:val="right"/>
              <w:rPr>
                <w:b/>
                <w:sz w:val="24"/>
                <w:szCs w:val="24"/>
                <w:lang w:eastAsia="ar-SA"/>
              </w:rPr>
            </w:pPr>
            <w:r w:rsidRPr="002B5815">
              <w:rPr>
                <w:b/>
                <w:sz w:val="24"/>
                <w:szCs w:val="24"/>
                <w:lang w:eastAsia="ar-SA"/>
              </w:rPr>
              <w:t>ВСЕГО</w:t>
            </w:r>
          </w:p>
        </w:tc>
        <w:tc>
          <w:tcPr>
            <w:tcW w:w="1134"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uppressAutoHyphens/>
              <w:spacing w:line="276" w:lineRule="auto"/>
              <w:jc w:val="center"/>
              <w:rPr>
                <w:b/>
                <w:sz w:val="24"/>
                <w:szCs w:val="24"/>
                <w:lang w:val="en-US" w:eastAsia="ar-SA"/>
              </w:rPr>
            </w:pPr>
            <w:r w:rsidRPr="002B5815">
              <w:rPr>
                <w:b/>
                <w:sz w:val="24"/>
                <w:szCs w:val="24"/>
                <w:lang w:val="en-US" w:eastAsia="ar-SA"/>
              </w:rPr>
              <w:t>4350</w:t>
            </w:r>
          </w:p>
        </w:tc>
        <w:tc>
          <w:tcPr>
            <w:tcW w:w="851"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uppressAutoHyphens/>
              <w:spacing w:line="276" w:lineRule="auto"/>
              <w:ind w:left="-108" w:right="-107"/>
              <w:jc w:val="center"/>
              <w:rPr>
                <w:b/>
                <w:sz w:val="24"/>
                <w:szCs w:val="24"/>
                <w:lang w:val="en-US" w:eastAsia="ar-SA"/>
              </w:rPr>
            </w:pPr>
            <w:r w:rsidRPr="002B5815">
              <w:rPr>
                <w:b/>
                <w:sz w:val="24"/>
                <w:szCs w:val="24"/>
                <w:lang w:val="en-US" w:eastAsia="ar-SA"/>
              </w:rPr>
              <w:t>1646,2</w:t>
            </w:r>
          </w:p>
        </w:tc>
        <w:tc>
          <w:tcPr>
            <w:tcW w:w="992"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uppressAutoHyphens/>
              <w:spacing w:line="276" w:lineRule="auto"/>
              <w:jc w:val="center"/>
              <w:rPr>
                <w:b/>
                <w:sz w:val="24"/>
                <w:szCs w:val="24"/>
                <w:lang w:val="en-US" w:eastAsia="ar-SA"/>
              </w:rPr>
            </w:pPr>
            <w:r w:rsidRPr="002B5815">
              <w:rPr>
                <w:b/>
                <w:sz w:val="24"/>
                <w:szCs w:val="24"/>
                <w:lang w:val="en-US" w:eastAsia="ar-SA"/>
              </w:rPr>
              <w:t>2,6</w:t>
            </w:r>
          </w:p>
        </w:tc>
        <w:tc>
          <w:tcPr>
            <w:tcW w:w="1133"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pacing w:line="276" w:lineRule="auto"/>
              <w:jc w:val="center"/>
              <w:rPr>
                <w:b/>
                <w:color w:val="000000"/>
                <w:sz w:val="22"/>
                <w:szCs w:val="22"/>
              </w:rPr>
            </w:pPr>
            <w:r w:rsidRPr="002B5815">
              <w:rPr>
                <w:b/>
                <w:color w:val="000000"/>
                <w:sz w:val="22"/>
                <w:szCs w:val="22"/>
              </w:rPr>
              <w:t>5300</w:t>
            </w:r>
          </w:p>
        </w:tc>
        <w:tc>
          <w:tcPr>
            <w:tcW w:w="852"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uppressAutoHyphens/>
              <w:spacing w:line="276" w:lineRule="auto"/>
              <w:ind w:left="-108" w:right="-107"/>
              <w:jc w:val="center"/>
              <w:rPr>
                <w:b/>
                <w:bCs/>
                <w:color w:val="000000"/>
                <w:sz w:val="24"/>
                <w:szCs w:val="24"/>
                <w:lang w:eastAsia="ar-SA"/>
              </w:rPr>
            </w:pPr>
            <w:r w:rsidRPr="002B5815">
              <w:rPr>
                <w:b/>
                <w:bCs/>
                <w:color w:val="000000"/>
                <w:sz w:val="24"/>
                <w:szCs w:val="24"/>
                <w:lang w:eastAsia="ar-SA"/>
              </w:rPr>
              <w:t>2295,7</w:t>
            </w:r>
          </w:p>
        </w:tc>
        <w:tc>
          <w:tcPr>
            <w:tcW w:w="1133" w:type="dxa"/>
            <w:tcBorders>
              <w:top w:val="single" w:sz="4" w:space="0" w:color="auto"/>
              <w:left w:val="nil"/>
              <w:bottom w:val="single" w:sz="4" w:space="0" w:color="auto"/>
              <w:right w:val="single" w:sz="4" w:space="0" w:color="auto"/>
            </w:tcBorders>
            <w:shd w:val="clear" w:color="auto" w:fill="F2F2F2"/>
            <w:vAlign w:val="center"/>
          </w:tcPr>
          <w:p w:rsidR="002B5815" w:rsidRPr="002B5815" w:rsidRDefault="002B5815" w:rsidP="00945298">
            <w:pPr>
              <w:suppressAutoHyphens/>
              <w:spacing w:line="276" w:lineRule="auto"/>
              <w:jc w:val="center"/>
              <w:rPr>
                <w:b/>
                <w:color w:val="000000"/>
                <w:sz w:val="24"/>
                <w:szCs w:val="22"/>
                <w:lang w:val="en-US" w:eastAsia="ar-SA"/>
              </w:rPr>
            </w:pPr>
            <w:r w:rsidRPr="002B5815">
              <w:rPr>
                <w:b/>
                <w:color w:val="000000"/>
                <w:sz w:val="24"/>
                <w:szCs w:val="22"/>
                <w:lang w:val="en-US" w:eastAsia="ar-SA"/>
              </w:rPr>
              <w:t>2,3</w:t>
            </w:r>
          </w:p>
        </w:tc>
      </w:tr>
    </w:tbl>
    <w:p w:rsidR="002B5815" w:rsidRPr="002B5815" w:rsidRDefault="002B5815" w:rsidP="00945298">
      <w:pPr>
        <w:suppressAutoHyphens/>
        <w:spacing w:line="276" w:lineRule="auto"/>
        <w:ind w:firstLine="720"/>
        <w:jc w:val="right"/>
        <w:rPr>
          <w:rFonts w:cs="Tahoma"/>
          <w:b/>
          <w:i/>
          <w:sz w:val="24"/>
          <w:szCs w:val="28"/>
        </w:rPr>
      </w:pPr>
    </w:p>
    <w:p w:rsidR="002B5815" w:rsidRPr="002B5815" w:rsidRDefault="002B5815" w:rsidP="00945298">
      <w:pPr>
        <w:spacing w:line="276" w:lineRule="auto"/>
        <w:jc w:val="center"/>
        <w:rPr>
          <w:sz w:val="28"/>
          <w:szCs w:val="28"/>
          <w:lang w:eastAsia="ar-SA"/>
        </w:rPr>
      </w:pPr>
      <w:r w:rsidRPr="002B5815">
        <w:rPr>
          <w:b/>
          <w:bCs/>
          <w:sz w:val="28"/>
          <w:szCs w:val="28"/>
          <w:lang w:eastAsia="ar-SA"/>
        </w:rPr>
        <w:t>Современная и прогнозная численность населенных пунктов Губского сельского поселения</w:t>
      </w:r>
    </w:p>
    <w:p w:rsidR="002B5815" w:rsidRPr="002B5815" w:rsidRDefault="00CE315C" w:rsidP="00945298">
      <w:pPr>
        <w:spacing w:line="276" w:lineRule="auto"/>
        <w:rPr>
          <w:sz w:val="28"/>
          <w:szCs w:val="28"/>
          <w:lang w:eastAsia="ar-SA"/>
        </w:rPr>
      </w:pPr>
      <w:r>
        <w:rPr>
          <w:noProof/>
          <w:sz w:val="28"/>
          <w:szCs w:val="28"/>
        </w:rPr>
        <w:drawing>
          <wp:inline distT="0" distB="0" distL="0" distR="0">
            <wp:extent cx="1743075" cy="1781175"/>
            <wp:effectExtent l="0" t="0" r="0" b="0"/>
            <wp:docPr id="16"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sz w:val="28"/>
          <w:szCs w:val="28"/>
        </w:rPr>
        <w:drawing>
          <wp:inline distT="0" distB="0" distL="0" distR="0">
            <wp:extent cx="2019300" cy="1790700"/>
            <wp:effectExtent l="0" t="0" r="0" b="0"/>
            <wp:docPr id="17"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sz w:val="28"/>
          <w:szCs w:val="28"/>
        </w:rPr>
        <w:drawing>
          <wp:inline distT="0" distB="0" distL="0" distR="0">
            <wp:extent cx="2019300" cy="1790700"/>
            <wp:effectExtent l="0" t="0" r="0" b="0"/>
            <wp:docPr id="18"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B5815" w:rsidRDefault="00CE315C" w:rsidP="00945298">
      <w:pPr>
        <w:spacing w:line="276" w:lineRule="auto"/>
        <w:rPr>
          <w:rFonts w:cs="Tahoma"/>
          <w:sz w:val="28"/>
          <w:szCs w:val="28"/>
          <w:highlight w:val="cyan"/>
        </w:rPr>
      </w:pPr>
      <w:r>
        <w:rPr>
          <w:noProof/>
          <w:sz w:val="28"/>
          <w:szCs w:val="28"/>
        </w:rPr>
        <w:drawing>
          <wp:inline distT="0" distB="0" distL="0" distR="0">
            <wp:extent cx="5867400" cy="2343150"/>
            <wp:effectExtent l="0" t="0" r="0" b="0"/>
            <wp:docPr id="19"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F3B79" w:rsidRPr="004A26F5" w:rsidRDefault="001F3B79" w:rsidP="00945298">
      <w:pPr>
        <w:tabs>
          <w:tab w:val="left" w:pos="7288"/>
          <w:tab w:val="left" w:pos="9356"/>
        </w:tabs>
        <w:suppressAutoHyphens/>
        <w:spacing w:line="276" w:lineRule="auto"/>
        <w:ind w:firstLine="709"/>
        <w:jc w:val="both"/>
        <w:rPr>
          <w:sz w:val="28"/>
          <w:szCs w:val="28"/>
        </w:rPr>
      </w:pPr>
      <w:r w:rsidRPr="004A26F5">
        <w:rPr>
          <w:sz w:val="28"/>
          <w:szCs w:val="28"/>
        </w:rPr>
        <w:lastRenderedPageBreak/>
        <w:t>Заложенный в прогнозной оценке рост численности населения обусловлен необходимостью реализации поставленной в генеральном плане стратегической задачи достижения высокого уровня социально-экономического развития, адекватного имеющемуся потенциалу, соответственно, адекватному потребностями в трудовых ресурсах. Рост численности населения будет достигнут как за счет улучшения демографической ситуации (в рамках проводимой демографической политики на федеральном и региональном уровнях), так и за счет проведения эффективной миграционной политики (в части стимулирования трудовой иммиграции).</w:t>
      </w:r>
    </w:p>
    <w:p w:rsidR="001F3B79" w:rsidRDefault="001F3B79" w:rsidP="00945298">
      <w:pPr>
        <w:widowControl w:val="0"/>
        <w:suppressAutoHyphens/>
        <w:spacing w:line="276" w:lineRule="auto"/>
        <w:ind w:right="170" w:firstLine="709"/>
        <w:jc w:val="both"/>
        <w:rPr>
          <w:iCs/>
          <w:spacing w:val="-4"/>
          <w:sz w:val="28"/>
          <w:szCs w:val="28"/>
          <w:lang w:eastAsia="en-US" w:bidi="en-US"/>
        </w:rPr>
      </w:pPr>
      <w:r w:rsidRPr="00DC7215">
        <w:rPr>
          <w:i/>
          <w:iCs/>
          <w:spacing w:val="-4"/>
          <w:sz w:val="28"/>
          <w:szCs w:val="28"/>
          <w:lang w:eastAsia="en-US" w:bidi="en-US"/>
        </w:rPr>
        <w:t>Временное населени</w:t>
      </w:r>
      <w:r>
        <w:rPr>
          <w:i/>
          <w:iCs/>
          <w:spacing w:val="-4"/>
          <w:sz w:val="28"/>
          <w:szCs w:val="28"/>
          <w:lang w:eastAsia="en-US" w:bidi="en-US"/>
        </w:rPr>
        <w:t>е</w:t>
      </w:r>
      <w:r>
        <w:rPr>
          <w:iCs/>
          <w:spacing w:val="-4"/>
          <w:sz w:val="28"/>
          <w:szCs w:val="28"/>
          <w:lang w:eastAsia="en-US" w:bidi="en-US"/>
        </w:rPr>
        <w:t xml:space="preserve">. </w:t>
      </w:r>
      <w:r w:rsidRPr="00004521">
        <w:rPr>
          <w:iCs/>
          <w:spacing w:val="-4"/>
          <w:sz w:val="28"/>
          <w:szCs w:val="28"/>
          <w:lang w:eastAsia="en-US" w:bidi="en-US"/>
        </w:rPr>
        <w:t>Генеральный план предусматривает</w:t>
      </w:r>
      <w:r>
        <w:rPr>
          <w:iCs/>
          <w:spacing w:val="-4"/>
          <w:sz w:val="28"/>
          <w:szCs w:val="28"/>
          <w:lang w:eastAsia="en-US" w:bidi="en-US"/>
        </w:rPr>
        <w:t>,</w:t>
      </w:r>
      <w:r w:rsidRPr="00004521">
        <w:rPr>
          <w:iCs/>
          <w:spacing w:val="-4"/>
          <w:sz w:val="28"/>
          <w:szCs w:val="28"/>
          <w:lang w:eastAsia="en-US" w:bidi="en-US"/>
        </w:rPr>
        <w:t xml:space="preserve"> что на территории поселения </w:t>
      </w:r>
      <w:r>
        <w:rPr>
          <w:iCs/>
          <w:spacing w:val="-4"/>
          <w:sz w:val="28"/>
          <w:szCs w:val="28"/>
          <w:lang w:eastAsia="en-US" w:bidi="en-US"/>
        </w:rPr>
        <w:t xml:space="preserve">также </w:t>
      </w:r>
      <w:r w:rsidRPr="00004521">
        <w:rPr>
          <w:iCs/>
          <w:spacing w:val="-4"/>
          <w:sz w:val="28"/>
          <w:szCs w:val="28"/>
          <w:lang w:eastAsia="en-US" w:bidi="en-US"/>
        </w:rPr>
        <w:t xml:space="preserve">будет </w:t>
      </w:r>
      <w:r>
        <w:rPr>
          <w:iCs/>
          <w:spacing w:val="-4"/>
          <w:sz w:val="28"/>
          <w:szCs w:val="28"/>
          <w:lang w:eastAsia="en-US" w:bidi="en-US"/>
        </w:rPr>
        <w:t>присутствовать категория временного населения (отдыхающие, временно размещающиеся на турбазах, в домах отдыха, кемпингах), численность которого составит 300 человек.</w:t>
      </w:r>
    </w:p>
    <w:p w:rsidR="004433FF" w:rsidRDefault="004433FF" w:rsidP="00945298">
      <w:pPr>
        <w:widowControl w:val="0"/>
        <w:suppressAutoHyphens/>
        <w:spacing w:line="276" w:lineRule="auto"/>
        <w:ind w:right="170" w:firstLine="709"/>
        <w:jc w:val="both"/>
        <w:rPr>
          <w:rFonts w:eastAsia="Arial Unicode MS"/>
          <w:sz w:val="28"/>
          <w:szCs w:val="28"/>
          <w:highlight w:val="yellow"/>
          <w:u w:val="single"/>
        </w:rPr>
      </w:pPr>
    </w:p>
    <w:p w:rsidR="00493977" w:rsidRPr="00352AF2" w:rsidRDefault="00493977" w:rsidP="00945298">
      <w:pPr>
        <w:pStyle w:val="-2"/>
        <w:numPr>
          <w:ilvl w:val="0"/>
          <w:numId w:val="0"/>
        </w:numPr>
        <w:spacing w:line="276" w:lineRule="auto"/>
        <w:ind w:left="567" w:right="-1" w:hanging="425"/>
        <w:rPr>
          <w:szCs w:val="24"/>
        </w:rPr>
      </w:pPr>
      <w:bookmarkStart w:id="134" w:name="_Toc263952133"/>
      <w:bookmarkStart w:id="135" w:name="_Toc264653940"/>
      <w:bookmarkStart w:id="136" w:name="_Toc265049347"/>
      <w:bookmarkStart w:id="137" w:name="_Toc285013902"/>
      <w:bookmarkStart w:id="138" w:name="_Toc288199450"/>
      <w:bookmarkStart w:id="139" w:name="_Toc104458242"/>
      <w:r w:rsidRPr="00352AF2">
        <w:rPr>
          <w:szCs w:val="24"/>
        </w:rPr>
        <w:t>2.3.РАСЧЕТ ПОТРЕБНОСТИ В ТЕРРИТОРИЯХ ДЛЯ РАЗВИТИЯ НАСЕЛЁНН</w:t>
      </w:r>
      <w:r>
        <w:rPr>
          <w:szCs w:val="24"/>
        </w:rPr>
        <w:t>ЫХ</w:t>
      </w:r>
      <w:r w:rsidRPr="00352AF2">
        <w:rPr>
          <w:szCs w:val="24"/>
        </w:rPr>
        <w:t xml:space="preserve"> ПУНКТ</w:t>
      </w:r>
      <w:bookmarkEnd w:id="134"/>
      <w:bookmarkEnd w:id="135"/>
      <w:bookmarkEnd w:id="136"/>
      <w:r>
        <w:rPr>
          <w:szCs w:val="24"/>
        </w:rPr>
        <w:t>ОВ</w:t>
      </w:r>
      <w:bookmarkEnd w:id="137"/>
      <w:bookmarkEnd w:id="138"/>
      <w:bookmarkEnd w:id="139"/>
    </w:p>
    <w:p w:rsidR="00493977" w:rsidRDefault="00493977" w:rsidP="00945298">
      <w:pPr>
        <w:pStyle w:val="aa"/>
        <w:tabs>
          <w:tab w:val="right" w:leader="dot" w:pos="9498"/>
        </w:tabs>
        <w:spacing w:line="276" w:lineRule="auto"/>
        <w:ind w:right="-1" w:firstLine="540"/>
        <w:jc w:val="both"/>
        <w:rPr>
          <w:sz w:val="28"/>
        </w:rPr>
      </w:pPr>
    </w:p>
    <w:p w:rsidR="00493977" w:rsidRPr="00D91386" w:rsidRDefault="00493977" w:rsidP="00945298">
      <w:pPr>
        <w:pStyle w:val="aa"/>
        <w:spacing w:line="276" w:lineRule="auto"/>
        <w:ind w:firstLine="284"/>
        <w:jc w:val="both"/>
        <w:rPr>
          <w:sz w:val="28"/>
        </w:rPr>
      </w:pPr>
      <w:r w:rsidRPr="00D91386">
        <w:rPr>
          <w:sz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внутриселенного сообщения и мест общего пользования), определяются в соответствии с правилами и нормами проектирования, установленными в СНиП 2.07.01-89*.</w:t>
      </w:r>
    </w:p>
    <w:p w:rsidR="00493977" w:rsidRPr="00D91386" w:rsidRDefault="00493977" w:rsidP="00945298">
      <w:pPr>
        <w:pStyle w:val="aa"/>
        <w:spacing w:line="276" w:lineRule="auto"/>
        <w:ind w:firstLine="540"/>
        <w:jc w:val="both"/>
        <w:rPr>
          <w:sz w:val="28"/>
        </w:rPr>
      </w:pPr>
      <w:bookmarkStart w:id="140" w:name="_Toc262635715"/>
      <w:r w:rsidRPr="00D91386">
        <w:rPr>
          <w:sz w:val="28"/>
        </w:rPr>
        <w:t>Согласно прогнозу демографического развития территории</w:t>
      </w:r>
      <w:r w:rsidR="005A5FF3">
        <w:rPr>
          <w:sz w:val="28"/>
        </w:rPr>
        <w:t xml:space="preserve"> поселения</w:t>
      </w:r>
      <w:r w:rsidRPr="00D91386">
        <w:rPr>
          <w:sz w:val="28"/>
        </w:rPr>
        <w:t xml:space="preserve">, численность населения к основному проектному сроку достигнет </w:t>
      </w:r>
      <w:r w:rsidR="00754496">
        <w:rPr>
          <w:sz w:val="28"/>
        </w:rPr>
        <w:t>5300</w:t>
      </w:r>
      <w:r w:rsidRPr="00D91386">
        <w:rPr>
          <w:sz w:val="28"/>
        </w:rPr>
        <w:t xml:space="preserve"> человек. Соответственно, в течение первой очереди и расчетного срока подлежит расселению </w:t>
      </w:r>
      <w:r w:rsidR="00754496">
        <w:rPr>
          <w:sz w:val="28"/>
        </w:rPr>
        <w:t>1215</w:t>
      </w:r>
      <w:r w:rsidRPr="00D91386">
        <w:rPr>
          <w:sz w:val="28"/>
        </w:rPr>
        <w:t xml:space="preserve"> человек</w:t>
      </w:r>
      <w:r>
        <w:rPr>
          <w:sz w:val="28"/>
        </w:rPr>
        <w:t>аили4</w:t>
      </w:r>
      <w:r w:rsidR="00754496">
        <w:rPr>
          <w:sz w:val="28"/>
        </w:rPr>
        <w:t>05</w:t>
      </w:r>
      <w:r w:rsidRPr="00D91386">
        <w:rPr>
          <w:sz w:val="28"/>
        </w:rPr>
        <w:t xml:space="preserve"> семей, при условно принимаемом коэффициенте семейности равном 3.</w:t>
      </w:r>
      <w:bookmarkEnd w:id="140"/>
    </w:p>
    <w:p w:rsidR="00493977" w:rsidRPr="00D91386" w:rsidRDefault="00493977" w:rsidP="00945298">
      <w:pPr>
        <w:spacing w:line="276" w:lineRule="auto"/>
        <w:ind w:firstLine="540"/>
        <w:jc w:val="both"/>
        <w:rPr>
          <w:sz w:val="28"/>
        </w:rPr>
      </w:pPr>
      <w:bookmarkStart w:id="141" w:name="_Toc262635716"/>
      <w:r w:rsidRPr="00D91386">
        <w:rPr>
          <w:sz w:val="28"/>
        </w:rPr>
        <w:t>С учетом освоения территорий под застройку индивидуальными жилыми домами с участками при доме</w:t>
      </w:r>
      <w:r>
        <w:rPr>
          <w:sz w:val="28"/>
        </w:rPr>
        <w:t xml:space="preserve"> от</w:t>
      </w:r>
      <w:r w:rsidRPr="00D91386">
        <w:rPr>
          <w:sz w:val="28"/>
        </w:rPr>
        <w:t xml:space="preserve"> 0,</w:t>
      </w:r>
      <w:r w:rsidR="005A5FF3">
        <w:rPr>
          <w:sz w:val="28"/>
        </w:rPr>
        <w:t>20</w:t>
      </w:r>
      <w:r>
        <w:rPr>
          <w:sz w:val="28"/>
        </w:rPr>
        <w:t xml:space="preserve"> до 0,2</w:t>
      </w:r>
      <w:r w:rsidR="005A5FF3">
        <w:rPr>
          <w:sz w:val="28"/>
        </w:rPr>
        <w:t>5</w:t>
      </w:r>
      <w:r w:rsidRPr="00D91386">
        <w:rPr>
          <w:sz w:val="28"/>
        </w:rPr>
        <w:t xml:space="preserve">га, потребность в селитебной территории составит </w:t>
      </w:r>
      <w:r w:rsidR="005A5FF3">
        <w:rPr>
          <w:b/>
          <w:sz w:val="28"/>
        </w:rPr>
        <w:t>101,3</w:t>
      </w:r>
      <w:r w:rsidRPr="006F323F">
        <w:rPr>
          <w:b/>
          <w:sz w:val="28"/>
        </w:rPr>
        <w:t>га</w:t>
      </w:r>
      <w:r>
        <w:rPr>
          <w:sz w:val="28"/>
        </w:rPr>
        <w:t>.</w:t>
      </w:r>
    </w:p>
    <w:bookmarkEnd w:id="141"/>
    <w:p w:rsidR="00493977" w:rsidRPr="00385A36" w:rsidRDefault="00493977" w:rsidP="00945298">
      <w:pPr>
        <w:spacing w:line="276" w:lineRule="auto"/>
        <w:ind w:left="-284" w:firstLine="568"/>
        <w:jc w:val="both"/>
        <w:rPr>
          <w:sz w:val="28"/>
          <w:szCs w:val="28"/>
        </w:rPr>
      </w:pPr>
      <w:r w:rsidRPr="00385A36">
        <w:rPr>
          <w:sz w:val="28"/>
          <w:szCs w:val="28"/>
        </w:rPr>
        <w:t xml:space="preserve">Расчет территории для размещения объектов социального, культурного, коммунально-бытового обслуживания произведен исходя нормы </w:t>
      </w:r>
      <w:r>
        <w:rPr>
          <w:sz w:val="28"/>
          <w:szCs w:val="28"/>
        </w:rPr>
        <w:t xml:space="preserve">25% от площади жилой территориии составляет </w:t>
      </w:r>
      <w:r w:rsidR="003540D5">
        <w:rPr>
          <w:b/>
          <w:sz w:val="28"/>
          <w:szCs w:val="28"/>
        </w:rPr>
        <w:t>2</w:t>
      </w:r>
      <w:r w:rsidR="005A5FF3">
        <w:rPr>
          <w:b/>
          <w:sz w:val="28"/>
          <w:szCs w:val="28"/>
        </w:rPr>
        <w:t>5</w:t>
      </w:r>
      <w:r w:rsidR="003540D5">
        <w:rPr>
          <w:b/>
          <w:sz w:val="28"/>
          <w:szCs w:val="28"/>
        </w:rPr>
        <w:t>,3</w:t>
      </w:r>
      <w:r w:rsidRPr="00385A36">
        <w:rPr>
          <w:b/>
          <w:sz w:val="28"/>
          <w:szCs w:val="28"/>
        </w:rPr>
        <w:t>га</w:t>
      </w:r>
      <w:r w:rsidRPr="00385A36">
        <w:rPr>
          <w:sz w:val="28"/>
          <w:szCs w:val="28"/>
        </w:rPr>
        <w:t xml:space="preserve">. </w:t>
      </w:r>
    </w:p>
    <w:p w:rsidR="00493977" w:rsidRPr="00385A36" w:rsidRDefault="00493977" w:rsidP="00945298">
      <w:pPr>
        <w:spacing w:line="276" w:lineRule="auto"/>
        <w:ind w:left="-284" w:firstLine="568"/>
        <w:jc w:val="both"/>
        <w:rPr>
          <w:sz w:val="28"/>
          <w:szCs w:val="28"/>
        </w:rPr>
      </w:pPr>
      <w:r w:rsidRPr="00385A36">
        <w:rPr>
          <w:sz w:val="28"/>
          <w:szCs w:val="28"/>
        </w:rPr>
        <w:t>Расчет территории, занимаемой улично-дорожной сетью составляет</w:t>
      </w:r>
      <w:r>
        <w:rPr>
          <w:sz w:val="28"/>
          <w:szCs w:val="28"/>
        </w:rPr>
        <w:t xml:space="preserve"> 10</w:t>
      </w:r>
      <w:r w:rsidRPr="00385A36">
        <w:rPr>
          <w:sz w:val="28"/>
          <w:szCs w:val="28"/>
        </w:rPr>
        <w:t xml:space="preserve">-15% от </w:t>
      </w:r>
      <w:r>
        <w:rPr>
          <w:sz w:val="28"/>
          <w:szCs w:val="28"/>
        </w:rPr>
        <w:t>жилой</w:t>
      </w:r>
      <w:r w:rsidRPr="00385A36">
        <w:rPr>
          <w:sz w:val="28"/>
          <w:szCs w:val="28"/>
        </w:rPr>
        <w:t xml:space="preserve"> застройки</w:t>
      </w:r>
      <w:r>
        <w:rPr>
          <w:sz w:val="28"/>
          <w:szCs w:val="28"/>
        </w:rPr>
        <w:t xml:space="preserve">, это в среднем </w:t>
      </w:r>
      <w:r w:rsidR="003540D5">
        <w:rPr>
          <w:b/>
          <w:sz w:val="28"/>
          <w:szCs w:val="28"/>
        </w:rPr>
        <w:t>1</w:t>
      </w:r>
      <w:r w:rsidR="005A5FF3">
        <w:rPr>
          <w:b/>
          <w:sz w:val="28"/>
          <w:szCs w:val="28"/>
        </w:rPr>
        <w:t>5</w:t>
      </w:r>
      <w:r w:rsidR="003540D5">
        <w:rPr>
          <w:b/>
          <w:sz w:val="28"/>
          <w:szCs w:val="28"/>
        </w:rPr>
        <w:t>,2</w:t>
      </w:r>
      <w:r w:rsidRPr="00385A36">
        <w:rPr>
          <w:b/>
          <w:sz w:val="28"/>
          <w:szCs w:val="28"/>
        </w:rPr>
        <w:t>га</w:t>
      </w:r>
      <w:r w:rsidRPr="00385A36">
        <w:rPr>
          <w:sz w:val="28"/>
          <w:szCs w:val="28"/>
        </w:rPr>
        <w:t>.</w:t>
      </w:r>
    </w:p>
    <w:p w:rsidR="00493977" w:rsidRPr="00385A36" w:rsidRDefault="00493977" w:rsidP="00945298">
      <w:pPr>
        <w:spacing w:line="276" w:lineRule="auto"/>
        <w:ind w:left="-284" w:firstLine="568"/>
        <w:jc w:val="both"/>
        <w:rPr>
          <w:sz w:val="28"/>
          <w:szCs w:val="28"/>
        </w:rPr>
      </w:pPr>
      <w:r w:rsidRPr="00385A36">
        <w:rPr>
          <w:sz w:val="28"/>
          <w:szCs w:val="28"/>
        </w:rPr>
        <w:t xml:space="preserve">Расчет ландшафтно-рекреационных территорий производится согласно нормам СНиП 2.07.01.-89*. Площадь озелененных территорий для сельских </w:t>
      </w:r>
      <w:r w:rsidRPr="00385A36">
        <w:rPr>
          <w:sz w:val="28"/>
          <w:szCs w:val="28"/>
        </w:rPr>
        <w:lastRenderedPageBreak/>
        <w:t>поселений рассчитывается, исходя из норматива 12 м</w:t>
      </w:r>
      <w:r w:rsidRPr="00385A36">
        <w:rPr>
          <w:sz w:val="28"/>
          <w:szCs w:val="28"/>
          <w:vertAlign w:val="superscript"/>
        </w:rPr>
        <w:t>2</w:t>
      </w:r>
      <w:r w:rsidRPr="00385A36">
        <w:rPr>
          <w:sz w:val="28"/>
          <w:szCs w:val="28"/>
        </w:rPr>
        <w:t>/чел.</w:t>
      </w:r>
      <w:r>
        <w:rPr>
          <w:sz w:val="28"/>
          <w:szCs w:val="28"/>
        </w:rPr>
        <w:t xml:space="preserve"> П</w:t>
      </w:r>
      <w:r w:rsidRPr="00385A36">
        <w:rPr>
          <w:sz w:val="28"/>
          <w:szCs w:val="28"/>
        </w:rPr>
        <w:t xml:space="preserve">роектная площадь озелененных территорий на расчетный срок составляет </w:t>
      </w:r>
      <w:r w:rsidR="003540D5">
        <w:rPr>
          <w:b/>
          <w:sz w:val="28"/>
          <w:szCs w:val="28"/>
        </w:rPr>
        <w:t>6,3</w:t>
      </w:r>
      <w:r w:rsidRPr="00385A36">
        <w:rPr>
          <w:b/>
          <w:sz w:val="28"/>
          <w:szCs w:val="28"/>
        </w:rPr>
        <w:t xml:space="preserve"> га.</w:t>
      </w:r>
    </w:p>
    <w:p w:rsidR="00493977" w:rsidRPr="00385A36" w:rsidRDefault="00493977" w:rsidP="00945298">
      <w:pPr>
        <w:spacing w:line="276" w:lineRule="auto"/>
        <w:ind w:left="-284" w:firstLine="568"/>
        <w:jc w:val="both"/>
        <w:rPr>
          <w:sz w:val="28"/>
          <w:szCs w:val="28"/>
        </w:rPr>
      </w:pPr>
      <w:r w:rsidRPr="00385A36">
        <w:rPr>
          <w:sz w:val="28"/>
          <w:szCs w:val="28"/>
        </w:rPr>
        <w:t>Расчет коммунально-складской зоны производится, исходя из норматива 2,5 м</w:t>
      </w:r>
      <w:r w:rsidRPr="00385A36">
        <w:rPr>
          <w:sz w:val="28"/>
          <w:szCs w:val="28"/>
          <w:vertAlign w:val="superscript"/>
        </w:rPr>
        <w:t>2</w:t>
      </w:r>
      <w:r w:rsidRPr="00385A36">
        <w:rPr>
          <w:sz w:val="28"/>
          <w:szCs w:val="28"/>
        </w:rPr>
        <w:t xml:space="preserve"> на одного человека постоянного населения и 6 м</w:t>
      </w:r>
      <w:r w:rsidRPr="00385A36">
        <w:rPr>
          <w:sz w:val="28"/>
          <w:szCs w:val="28"/>
          <w:vertAlign w:val="superscript"/>
        </w:rPr>
        <w:t>2</w:t>
      </w:r>
      <w:r w:rsidRPr="00385A36">
        <w:rPr>
          <w:sz w:val="28"/>
          <w:szCs w:val="28"/>
        </w:rPr>
        <w:t xml:space="preserve"> на одного отдыхающего (временного населения). Потребность в коммунально-складской зоне составит </w:t>
      </w:r>
      <w:r>
        <w:rPr>
          <w:b/>
          <w:sz w:val="28"/>
          <w:szCs w:val="28"/>
        </w:rPr>
        <w:t>1,</w:t>
      </w:r>
      <w:r w:rsidR="007C3A2C">
        <w:rPr>
          <w:b/>
          <w:sz w:val="28"/>
          <w:szCs w:val="28"/>
        </w:rPr>
        <w:t>4</w:t>
      </w:r>
      <w:r w:rsidRPr="00385A36">
        <w:rPr>
          <w:b/>
          <w:sz w:val="28"/>
          <w:szCs w:val="28"/>
        </w:rPr>
        <w:t xml:space="preserve"> га</w:t>
      </w:r>
      <w:r w:rsidRPr="00385A36">
        <w:rPr>
          <w:sz w:val="28"/>
          <w:szCs w:val="28"/>
        </w:rPr>
        <w:t>, в том числе:</w:t>
      </w:r>
    </w:p>
    <w:p w:rsidR="00493977" w:rsidRPr="00385A36" w:rsidRDefault="00493977" w:rsidP="007E6253">
      <w:pPr>
        <w:pStyle w:val="afff2"/>
        <w:numPr>
          <w:ilvl w:val="0"/>
          <w:numId w:val="51"/>
        </w:numPr>
        <w:spacing w:line="276" w:lineRule="auto"/>
        <w:ind w:left="-284" w:firstLine="568"/>
        <w:jc w:val="both"/>
        <w:rPr>
          <w:sz w:val="28"/>
          <w:szCs w:val="28"/>
          <w:lang w:val="ru-RU"/>
        </w:rPr>
      </w:pPr>
      <w:r>
        <w:rPr>
          <w:sz w:val="28"/>
          <w:szCs w:val="28"/>
          <w:lang w:val="ru-RU"/>
        </w:rPr>
        <w:t>1</w:t>
      </w:r>
      <w:r w:rsidR="003540D5">
        <w:rPr>
          <w:sz w:val="28"/>
          <w:szCs w:val="28"/>
          <w:lang w:val="ru-RU"/>
        </w:rPr>
        <w:t>3</w:t>
      </w:r>
      <w:r>
        <w:rPr>
          <w:sz w:val="28"/>
          <w:szCs w:val="28"/>
          <w:lang w:val="ru-RU"/>
        </w:rPr>
        <w:t>250</w:t>
      </w:r>
      <w:r w:rsidRPr="00385A36">
        <w:rPr>
          <w:sz w:val="28"/>
          <w:szCs w:val="28"/>
          <w:lang w:val="ru-RU"/>
        </w:rPr>
        <w:t xml:space="preserve"> м</w:t>
      </w:r>
      <w:r w:rsidRPr="00385A36">
        <w:rPr>
          <w:sz w:val="28"/>
          <w:szCs w:val="28"/>
          <w:vertAlign w:val="superscript"/>
          <w:lang w:val="ru-RU"/>
        </w:rPr>
        <w:t>2</w:t>
      </w:r>
      <w:r w:rsidRPr="00385A36">
        <w:rPr>
          <w:sz w:val="28"/>
          <w:szCs w:val="28"/>
          <w:lang w:val="ru-RU"/>
        </w:rPr>
        <w:t xml:space="preserve"> для постоянного населения;</w:t>
      </w:r>
    </w:p>
    <w:p w:rsidR="00493977" w:rsidRDefault="00493977" w:rsidP="007E6253">
      <w:pPr>
        <w:pStyle w:val="afff2"/>
        <w:numPr>
          <w:ilvl w:val="0"/>
          <w:numId w:val="51"/>
        </w:numPr>
        <w:spacing w:line="276" w:lineRule="auto"/>
        <w:ind w:left="-284" w:firstLine="568"/>
        <w:jc w:val="both"/>
        <w:rPr>
          <w:sz w:val="28"/>
          <w:szCs w:val="28"/>
          <w:lang w:val="ru-RU"/>
        </w:rPr>
      </w:pPr>
      <w:r>
        <w:rPr>
          <w:sz w:val="28"/>
          <w:szCs w:val="28"/>
          <w:lang w:val="ru-RU"/>
        </w:rPr>
        <w:t xml:space="preserve">600 </w:t>
      </w:r>
      <w:r w:rsidRPr="00385A36">
        <w:rPr>
          <w:sz w:val="28"/>
          <w:szCs w:val="28"/>
          <w:lang w:val="ru-RU"/>
        </w:rPr>
        <w:t>м</w:t>
      </w:r>
      <w:r w:rsidRPr="00385A36">
        <w:rPr>
          <w:sz w:val="28"/>
          <w:szCs w:val="28"/>
          <w:vertAlign w:val="superscript"/>
          <w:lang w:val="ru-RU"/>
        </w:rPr>
        <w:t>2</w:t>
      </w:r>
      <w:r w:rsidRPr="00385A36">
        <w:rPr>
          <w:sz w:val="28"/>
          <w:szCs w:val="28"/>
          <w:lang w:val="ru-RU"/>
        </w:rPr>
        <w:t xml:space="preserve"> для временного населения.</w:t>
      </w:r>
    </w:p>
    <w:p w:rsidR="004433FF" w:rsidRPr="008A794E" w:rsidRDefault="004433FF" w:rsidP="004433FF">
      <w:pPr>
        <w:pageBreakBefore/>
        <w:spacing w:line="276" w:lineRule="auto"/>
        <w:ind w:left="-284" w:firstLine="568"/>
        <w:jc w:val="both"/>
        <w:rPr>
          <w:sz w:val="28"/>
          <w:szCs w:val="28"/>
        </w:rPr>
      </w:pPr>
      <w:r w:rsidRPr="008A794E">
        <w:rPr>
          <w:sz w:val="28"/>
          <w:szCs w:val="28"/>
        </w:rPr>
        <w:lastRenderedPageBreak/>
        <w:t xml:space="preserve">Также, были учтены приоритетные направления развития населенных пунктов, инвестиционные проекты и потребность в территориях для полноценного экономического развития. </w:t>
      </w:r>
    </w:p>
    <w:p w:rsidR="004433FF" w:rsidRPr="008A794E" w:rsidRDefault="004433FF" w:rsidP="004433FF">
      <w:pPr>
        <w:spacing w:line="276" w:lineRule="auto"/>
        <w:ind w:left="-284" w:firstLine="568"/>
        <w:jc w:val="both"/>
        <w:rPr>
          <w:sz w:val="28"/>
          <w:szCs w:val="28"/>
        </w:rPr>
      </w:pPr>
      <w:r w:rsidRPr="008A794E">
        <w:rPr>
          <w:sz w:val="28"/>
          <w:szCs w:val="28"/>
        </w:rPr>
        <w:t>Для определения проектных границ населенных пунктов было произведено следующее:</w:t>
      </w:r>
    </w:p>
    <w:p w:rsidR="004433FF" w:rsidRPr="008A794E" w:rsidRDefault="004433FF" w:rsidP="007E6253">
      <w:pPr>
        <w:numPr>
          <w:ilvl w:val="0"/>
          <w:numId w:val="52"/>
        </w:numPr>
        <w:spacing w:line="276" w:lineRule="auto"/>
        <w:ind w:left="-284" w:firstLine="568"/>
        <w:jc w:val="both"/>
        <w:rPr>
          <w:sz w:val="28"/>
          <w:szCs w:val="28"/>
        </w:rPr>
      </w:pPr>
      <w:r w:rsidRPr="008A794E">
        <w:rPr>
          <w:sz w:val="28"/>
          <w:szCs w:val="28"/>
        </w:rPr>
        <w:t>Выявлены земельные участки, подлежащие реконструкции и уплотнению.</w:t>
      </w:r>
    </w:p>
    <w:p w:rsidR="004433FF" w:rsidRPr="008A794E" w:rsidRDefault="004433FF" w:rsidP="007E6253">
      <w:pPr>
        <w:numPr>
          <w:ilvl w:val="0"/>
          <w:numId w:val="52"/>
        </w:numPr>
        <w:spacing w:line="276" w:lineRule="auto"/>
        <w:ind w:left="-284" w:firstLine="568"/>
        <w:jc w:val="both"/>
        <w:rPr>
          <w:sz w:val="28"/>
          <w:szCs w:val="28"/>
        </w:rPr>
      </w:pPr>
      <w:r w:rsidRPr="008A794E">
        <w:rPr>
          <w:sz w:val="28"/>
          <w:szCs w:val="28"/>
        </w:rPr>
        <w:t>Выявлены неосвоенные земли в границах населенных пунктов, пригодные для освоения.</w:t>
      </w:r>
    </w:p>
    <w:p w:rsidR="004433FF" w:rsidRPr="008A794E" w:rsidRDefault="004433FF" w:rsidP="007E6253">
      <w:pPr>
        <w:numPr>
          <w:ilvl w:val="0"/>
          <w:numId w:val="52"/>
        </w:numPr>
        <w:spacing w:line="276" w:lineRule="auto"/>
        <w:ind w:left="-284" w:firstLine="568"/>
        <w:jc w:val="both"/>
        <w:rPr>
          <w:sz w:val="28"/>
          <w:szCs w:val="28"/>
        </w:rPr>
      </w:pPr>
      <w:r w:rsidRPr="008A794E">
        <w:rPr>
          <w:sz w:val="28"/>
          <w:szCs w:val="28"/>
        </w:rPr>
        <w:t>Произведен расчет потребности в новых территориях для включения в земли населенных пунктов.</w:t>
      </w:r>
    </w:p>
    <w:p w:rsidR="004433FF" w:rsidRDefault="004433FF" w:rsidP="004433FF">
      <w:pPr>
        <w:spacing w:line="276" w:lineRule="auto"/>
        <w:ind w:left="-284" w:firstLine="568"/>
        <w:jc w:val="both"/>
        <w:rPr>
          <w:b/>
          <w:sz w:val="28"/>
          <w:szCs w:val="28"/>
        </w:rPr>
      </w:pPr>
      <w:r w:rsidRPr="008A794E">
        <w:rPr>
          <w:b/>
          <w:sz w:val="28"/>
          <w:szCs w:val="28"/>
        </w:rPr>
        <w:tab/>
      </w:r>
      <w:r w:rsidRPr="008A794E">
        <w:rPr>
          <w:sz w:val="28"/>
          <w:szCs w:val="28"/>
        </w:rPr>
        <w:t xml:space="preserve">Согласнорасчетам,для обеспечения перспективного развития поселения на расчетный срок потребуется дополнительно включить в границы населенных пунктов </w:t>
      </w:r>
      <w:r>
        <w:rPr>
          <w:b/>
          <w:sz w:val="28"/>
          <w:szCs w:val="28"/>
        </w:rPr>
        <w:t>148,5</w:t>
      </w:r>
      <w:r w:rsidRPr="008A794E">
        <w:rPr>
          <w:b/>
          <w:sz w:val="28"/>
          <w:szCs w:val="28"/>
        </w:rPr>
        <w:t xml:space="preserve"> га.</w:t>
      </w:r>
    </w:p>
    <w:p w:rsidR="004433FF" w:rsidRDefault="004433FF" w:rsidP="004433FF">
      <w:pPr>
        <w:spacing w:line="276" w:lineRule="auto"/>
        <w:ind w:left="-284" w:firstLine="568"/>
        <w:jc w:val="both"/>
        <w:rPr>
          <w:sz w:val="28"/>
        </w:rPr>
      </w:pPr>
      <w:r>
        <w:rPr>
          <w:sz w:val="28"/>
        </w:rPr>
        <w:t>Однако, учитывая наличие на территории поселения:</w:t>
      </w:r>
    </w:p>
    <w:p w:rsidR="004433FF" w:rsidRDefault="004433FF" w:rsidP="007E6253">
      <w:pPr>
        <w:numPr>
          <w:ilvl w:val="0"/>
          <w:numId w:val="102"/>
        </w:numPr>
        <w:tabs>
          <w:tab w:val="clear" w:pos="1080"/>
        </w:tabs>
        <w:spacing w:line="276" w:lineRule="auto"/>
        <w:ind w:left="426" w:right="-1"/>
        <w:rPr>
          <w:sz w:val="28"/>
        </w:rPr>
      </w:pPr>
      <w:r>
        <w:rPr>
          <w:sz w:val="28"/>
        </w:rPr>
        <w:t>месторождений полезных ископаемых (глина, нефть, газ, строительный песок, горные коллекционные материалы);</w:t>
      </w:r>
    </w:p>
    <w:p w:rsidR="004433FF" w:rsidRDefault="004433FF" w:rsidP="007E6253">
      <w:pPr>
        <w:numPr>
          <w:ilvl w:val="0"/>
          <w:numId w:val="102"/>
        </w:numPr>
        <w:tabs>
          <w:tab w:val="clear" w:pos="1080"/>
        </w:tabs>
        <w:spacing w:line="276" w:lineRule="auto"/>
        <w:ind w:left="426" w:right="-1"/>
        <w:rPr>
          <w:sz w:val="28"/>
        </w:rPr>
      </w:pPr>
      <w:r>
        <w:rPr>
          <w:sz w:val="28"/>
        </w:rPr>
        <w:t>лесных территорий;</w:t>
      </w:r>
    </w:p>
    <w:p w:rsidR="004433FF" w:rsidRDefault="004433FF" w:rsidP="007E6253">
      <w:pPr>
        <w:numPr>
          <w:ilvl w:val="0"/>
          <w:numId w:val="102"/>
        </w:numPr>
        <w:tabs>
          <w:tab w:val="clear" w:pos="1080"/>
        </w:tabs>
        <w:spacing w:line="276" w:lineRule="auto"/>
        <w:ind w:left="426" w:right="-1"/>
        <w:rPr>
          <w:sz w:val="28"/>
        </w:rPr>
      </w:pPr>
      <w:r>
        <w:rPr>
          <w:sz w:val="28"/>
        </w:rPr>
        <w:t>объектов историко-культурного наследия (пещерные стоянки, дольмены, городища и др.);</w:t>
      </w:r>
    </w:p>
    <w:p w:rsidR="004433FF" w:rsidRPr="00DE59A4" w:rsidRDefault="004433FF" w:rsidP="004433FF">
      <w:pPr>
        <w:tabs>
          <w:tab w:val="right" w:leader="dot" w:pos="9498"/>
        </w:tabs>
        <w:spacing w:line="276" w:lineRule="auto"/>
        <w:ind w:right="-1"/>
        <w:jc w:val="both"/>
        <w:rPr>
          <w:sz w:val="28"/>
        </w:rPr>
      </w:pPr>
      <w:r>
        <w:rPr>
          <w:sz w:val="28"/>
        </w:rPr>
        <w:t xml:space="preserve">А также пожелания инвесторов по строительству производственных объектов и объектов отдыха, на расчетный срок необходимо дополнительно под размещение производственных объектов - </w:t>
      </w:r>
      <w:r w:rsidRPr="00DE59A4">
        <w:rPr>
          <w:b/>
          <w:sz w:val="28"/>
        </w:rPr>
        <w:t>7</w:t>
      </w:r>
      <w:r>
        <w:rPr>
          <w:b/>
          <w:sz w:val="28"/>
        </w:rPr>
        <w:t>8</w:t>
      </w:r>
      <w:r w:rsidRPr="00DE59A4">
        <w:rPr>
          <w:b/>
          <w:sz w:val="28"/>
        </w:rPr>
        <w:t>,</w:t>
      </w:r>
      <w:r>
        <w:rPr>
          <w:b/>
          <w:sz w:val="28"/>
        </w:rPr>
        <w:t>8</w:t>
      </w:r>
      <w:r w:rsidRPr="00DE59A4">
        <w:rPr>
          <w:b/>
          <w:sz w:val="28"/>
        </w:rPr>
        <w:t>га</w:t>
      </w:r>
      <w:r>
        <w:rPr>
          <w:sz w:val="28"/>
        </w:rPr>
        <w:t xml:space="preserve">, объектов отдыха – </w:t>
      </w:r>
      <w:r w:rsidRPr="00DE59A4">
        <w:rPr>
          <w:b/>
          <w:sz w:val="28"/>
        </w:rPr>
        <w:t>24,8 га</w:t>
      </w:r>
      <w:r>
        <w:rPr>
          <w:b/>
          <w:sz w:val="28"/>
        </w:rPr>
        <w:t>.</w:t>
      </w:r>
      <w:r>
        <w:rPr>
          <w:sz w:val="28"/>
        </w:rPr>
        <w:t xml:space="preserve"> Таким образом общая дополнительная площадь для развития составила      </w:t>
      </w:r>
      <w:r w:rsidRPr="00555A95">
        <w:rPr>
          <w:b/>
          <w:sz w:val="28"/>
        </w:rPr>
        <w:t>252,1 га</w:t>
      </w:r>
      <w:r>
        <w:rPr>
          <w:sz w:val="28"/>
        </w:rPr>
        <w:t xml:space="preserve">. Учитывая необходимость организации санитарно – защитного озеленения вокруг объектов производственного назначения, протекание рек по населенным пунктам и, соответственно, их озеленение, овраги и непригодные для строительства территории, площадь которых составила </w:t>
      </w:r>
      <w:r w:rsidRPr="00555A95">
        <w:rPr>
          <w:b/>
          <w:sz w:val="28"/>
        </w:rPr>
        <w:t>358,3 га</w:t>
      </w:r>
      <w:r>
        <w:rPr>
          <w:sz w:val="28"/>
        </w:rPr>
        <w:t xml:space="preserve">. Всего на расчетный срок необходимо </w:t>
      </w:r>
      <w:r w:rsidRPr="00555A95">
        <w:rPr>
          <w:b/>
          <w:sz w:val="28"/>
        </w:rPr>
        <w:t>610,4 га</w:t>
      </w:r>
      <w:r>
        <w:rPr>
          <w:sz w:val="28"/>
        </w:rPr>
        <w:t xml:space="preserve"> дополнительных территорий, в том числе для ст. Губской </w:t>
      </w:r>
      <w:r w:rsidRPr="00621708">
        <w:rPr>
          <w:b/>
          <w:sz w:val="28"/>
        </w:rPr>
        <w:t>203,8</w:t>
      </w:r>
      <w:r>
        <w:rPr>
          <w:sz w:val="28"/>
        </w:rPr>
        <w:t xml:space="preserve"> га, для ст Хамкетинской </w:t>
      </w:r>
      <w:r w:rsidRPr="00621708">
        <w:rPr>
          <w:b/>
          <w:sz w:val="28"/>
        </w:rPr>
        <w:t>253,5</w:t>
      </w:r>
      <w:r>
        <w:rPr>
          <w:sz w:val="28"/>
        </w:rPr>
        <w:t xml:space="preserve"> га, для ст. Баракаевской </w:t>
      </w:r>
      <w:r w:rsidRPr="00621708">
        <w:rPr>
          <w:b/>
          <w:sz w:val="28"/>
        </w:rPr>
        <w:t>152,9</w:t>
      </w:r>
      <w:r>
        <w:rPr>
          <w:sz w:val="28"/>
        </w:rPr>
        <w:t xml:space="preserve"> га.</w:t>
      </w:r>
    </w:p>
    <w:p w:rsidR="00493977" w:rsidRPr="00352AF2" w:rsidRDefault="00493977" w:rsidP="00945298">
      <w:pPr>
        <w:pStyle w:val="-2"/>
        <w:numPr>
          <w:ilvl w:val="0"/>
          <w:numId w:val="0"/>
        </w:numPr>
        <w:spacing w:line="276" w:lineRule="auto"/>
        <w:ind w:left="709" w:right="-1" w:hanging="425"/>
        <w:rPr>
          <w:szCs w:val="24"/>
        </w:rPr>
      </w:pPr>
      <w:r>
        <w:rPr>
          <w:b/>
          <w:caps/>
        </w:rPr>
        <w:br w:type="page"/>
      </w:r>
      <w:bookmarkStart w:id="142" w:name="_Toc263952134"/>
      <w:bookmarkStart w:id="143" w:name="_Toc264653941"/>
      <w:bookmarkStart w:id="144" w:name="_Toc265049348"/>
      <w:bookmarkStart w:id="145" w:name="_Toc285013903"/>
      <w:bookmarkStart w:id="146" w:name="_Toc288199451"/>
      <w:bookmarkStart w:id="147" w:name="_Toc104458243"/>
      <w:r w:rsidRPr="00352AF2">
        <w:rPr>
          <w:szCs w:val="24"/>
        </w:rPr>
        <w:lastRenderedPageBreak/>
        <w:t>2.4.</w:t>
      </w:r>
      <w:r>
        <w:rPr>
          <w:szCs w:val="24"/>
        </w:rPr>
        <w:t xml:space="preserve">РАЗВИТИЕ </w:t>
      </w:r>
      <w:r w:rsidRPr="00352AF2">
        <w:rPr>
          <w:szCs w:val="24"/>
        </w:rPr>
        <w:t>СОЦИАЛЬНО</w:t>
      </w:r>
      <w:r>
        <w:rPr>
          <w:szCs w:val="24"/>
        </w:rPr>
        <w:t>Й</w:t>
      </w:r>
      <w:r w:rsidRPr="00352AF2">
        <w:rPr>
          <w:szCs w:val="24"/>
        </w:rPr>
        <w:t xml:space="preserve"> И К</w:t>
      </w:r>
      <w:r>
        <w:rPr>
          <w:szCs w:val="24"/>
        </w:rPr>
        <w:t>ОММУНАЛЬНО</w:t>
      </w:r>
      <w:r w:rsidRPr="00352AF2">
        <w:rPr>
          <w:szCs w:val="24"/>
        </w:rPr>
        <w:t xml:space="preserve"> – БЫТОВО</w:t>
      </w:r>
      <w:r>
        <w:rPr>
          <w:szCs w:val="24"/>
        </w:rPr>
        <w:t>Й</w:t>
      </w:r>
      <w:bookmarkEnd w:id="142"/>
      <w:bookmarkEnd w:id="143"/>
      <w:bookmarkEnd w:id="144"/>
      <w:r>
        <w:rPr>
          <w:szCs w:val="24"/>
        </w:rPr>
        <w:t>ИНФРАСТРУКТУРЫ</w:t>
      </w:r>
      <w:bookmarkEnd w:id="145"/>
      <w:bookmarkEnd w:id="146"/>
      <w:r w:rsidR="009D6C6A" w:rsidRPr="009D6C6A">
        <w:rPr>
          <w:i/>
          <w:sz w:val="24"/>
          <w:szCs w:val="24"/>
        </w:rPr>
        <w:t>(в редакции 2021 г.)</w:t>
      </w:r>
      <w:bookmarkEnd w:id="147"/>
    </w:p>
    <w:p w:rsidR="00493977" w:rsidRDefault="00493977" w:rsidP="00945298">
      <w:pPr>
        <w:widowControl w:val="0"/>
        <w:suppressAutoHyphens/>
        <w:spacing w:line="276" w:lineRule="auto"/>
        <w:ind w:firstLine="709"/>
        <w:jc w:val="both"/>
        <w:rPr>
          <w:rFonts w:eastAsia="Arial Unicode MS"/>
          <w:sz w:val="28"/>
          <w:szCs w:val="28"/>
        </w:rPr>
      </w:pPr>
    </w:p>
    <w:p w:rsidR="00885B1C" w:rsidRPr="00885B1C" w:rsidRDefault="00885B1C" w:rsidP="00945298">
      <w:pPr>
        <w:widowControl w:val="0"/>
        <w:suppressAutoHyphens/>
        <w:spacing w:line="276" w:lineRule="auto"/>
        <w:ind w:firstLine="709"/>
        <w:jc w:val="both"/>
        <w:rPr>
          <w:sz w:val="28"/>
          <w:szCs w:val="28"/>
          <w:lang w:eastAsia="en-US"/>
        </w:rPr>
      </w:pPr>
      <w:r w:rsidRPr="00885B1C">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885B1C" w:rsidRPr="00885B1C" w:rsidRDefault="00885B1C" w:rsidP="00945298">
      <w:pPr>
        <w:widowControl w:val="0"/>
        <w:suppressAutoHyphens/>
        <w:spacing w:line="276" w:lineRule="auto"/>
        <w:ind w:firstLine="709"/>
        <w:jc w:val="both"/>
        <w:rPr>
          <w:sz w:val="28"/>
          <w:szCs w:val="28"/>
          <w:lang w:eastAsia="en-US"/>
        </w:rPr>
      </w:pPr>
      <w:r w:rsidRPr="00885B1C">
        <w:rPr>
          <w:sz w:val="28"/>
          <w:szCs w:val="28"/>
          <w:lang w:eastAsia="en-US"/>
        </w:rPr>
        <w:t>Современный уровень развития сферы социально-культурного обслуживания в Губском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885B1C" w:rsidRPr="00885B1C" w:rsidRDefault="00885B1C" w:rsidP="00945298">
      <w:pPr>
        <w:widowControl w:val="0"/>
        <w:suppressAutoHyphens/>
        <w:spacing w:line="276" w:lineRule="auto"/>
        <w:ind w:firstLine="709"/>
        <w:jc w:val="both"/>
        <w:rPr>
          <w:sz w:val="28"/>
          <w:szCs w:val="28"/>
          <w:lang w:eastAsia="en-US"/>
        </w:rPr>
      </w:pPr>
      <w:r w:rsidRPr="00885B1C">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885B1C" w:rsidRPr="00885B1C" w:rsidRDefault="00885B1C" w:rsidP="00945298">
      <w:pPr>
        <w:widowControl w:val="0"/>
        <w:suppressAutoHyphens/>
        <w:spacing w:line="276" w:lineRule="auto"/>
        <w:ind w:firstLine="709"/>
        <w:jc w:val="both"/>
        <w:rPr>
          <w:sz w:val="28"/>
          <w:szCs w:val="28"/>
          <w:lang w:eastAsia="en-US"/>
        </w:rPr>
      </w:pPr>
      <w:r w:rsidRPr="00885B1C">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885B1C" w:rsidRPr="00885B1C" w:rsidRDefault="00885B1C" w:rsidP="007E6253">
      <w:pPr>
        <w:widowControl w:val="0"/>
        <w:numPr>
          <w:ilvl w:val="0"/>
          <w:numId w:val="94"/>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объекты повседневного пользования – детские сады, школы, магазины повседневного спроса;</w:t>
      </w:r>
    </w:p>
    <w:p w:rsidR="00885B1C" w:rsidRPr="00885B1C" w:rsidRDefault="00885B1C" w:rsidP="007E6253">
      <w:pPr>
        <w:widowControl w:val="0"/>
        <w:numPr>
          <w:ilvl w:val="0"/>
          <w:numId w:val="94"/>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w:t>
      </w:r>
    </w:p>
    <w:p w:rsidR="00885B1C" w:rsidRPr="00885B1C" w:rsidRDefault="00885B1C" w:rsidP="007E6253">
      <w:pPr>
        <w:widowControl w:val="0"/>
        <w:numPr>
          <w:ilvl w:val="0"/>
          <w:numId w:val="94"/>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объекты эпизодического пользования – административные учреждения районного значения.</w:t>
      </w:r>
    </w:p>
    <w:p w:rsidR="00885B1C" w:rsidRPr="00885B1C" w:rsidRDefault="00885B1C" w:rsidP="00945298">
      <w:pPr>
        <w:widowControl w:val="0"/>
        <w:suppressAutoHyphens/>
        <w:spacing w:line="276" w:lineRule="auto"/>
        <w:ind w:firstLine="709"/>
        <w:jc w:val="both"/>
        <w:rPr>
          <w:sz w:val="28"/>
          <w:szCs w:val="28"/>
          <w:lang w:eastAsia="en-US"/>
        </w:rPr>
      </w:pPr>
      <w:r w:rsidRPr="00885B1C">
        <w:rPr>
          <w:sz w:val="28"/>
          <w:szCs w:val="28"/>
          <w:lang w:eastAsia="en-US"/>
        </w:rPr>
        <w:t xml:space="preserve">Для определения потребности в объектах социального и культурно-бытового обслуживания населения на основании </w:t>
      </w:r>
      <w:r w:rsidR="00087F41">
        <w:rPr>
          <w:sz w:val="28"/>
          <w:szCs w:val="28"/>
          <w:lang w:eastAsia="en-US"/>
        </w:rPr>
        <w:t>СП 42.13330.2011</w:t>
      </w:r>
      <w:r w:rsidRPr="00885B1C">
        <w:rPr>
          <w:sz w:val="28"/>
          <w:szCs w:val="28"/>
          <w:lang w:eastAsia="en-US"/>
        </w:rPr>
        <w:t>, были произведены расчеты проектных показателей на расчетный срок.</w:t>
      </w:r>
    </w:p>
    <w:p w:rsidR="00885B1C" w:rsidRDefault="00885B1C" w:rsidP="00945298">
      <w:pPr>
        <w:spacing w:line="276" w:lineRule="auto"/>
        <w:jc w:val="center"/>
        <w:rPr>
          <w:rFonts w:eastAsia="Arial Unicode MS"/>
          <w:spacing w:val="-6"/>
          <w:sz w:val="27"/>
          <w:szCs w:val="27"/>
        </w:rPr>
      </w:pPr>
    </w:p>
    <w:p w:rsidR="00885B1C" w:rsidRPr="00885B1C" w:rsidRDefault="00885B1C" w:rsidP="00945298">
      <w:pPr>
        <w:spacing w:line="276" w:lineRule="auto"/>
        <w:jc w:val="center"/>
        <w:rPr>
          <w:rFonts w:eastAsia="Arial Unicode MS"/>
          <w:spacing w:val="-6"/>
          <w:sz w:val="27"/>
          <w:szCs w:val="27"/>
          <w:lang w:eastAsia="en-US" w:bidi="en-US"/>
        </w:rPr>
      </w:pPr>
      <w:r w:rsidRPr="00885B1C">
        <w:rPr>
          <w:rFonts w:eastAsia="Arial Unicode MS"/>
          <w:spacing w:val="-6"/>
          <w:sz w:val="27"/>
          <w:szCs w:val="27"/>
        </w:rPr>
        <w:t>Расчет учреждений культурно-бытового обслуживания населения муниципального образования Губское сельское поселение на расчетный срок</w:t>
      </w:r>
    </w:p>
    <w:tbl>
      <w:tblPr>
        <w:tblW w:w="9391" w:type="dxa"/>
        <w:tblInd w:w="93" w:type="dxa"/>
        <w:tblLayout w:type="fixed"/>
        <w:tblLook w:val="04A0"/>
      </w:tblPr>
      <w:tblGrid>
        <w:gridCol w:w="431"/>
        <w:gridCol w:w="2703"/>
        <w:gridCol w:w="1134"/>
        <w:gridCol w:w="2146"/>
        <w:gridCol w:w="1011"/>
        <w:gridCol w:w="850"/>
        <w:gridCol w:w="1116"/>
      </w:tblGrid>
      <w:tr w:rsidR="00885B1C" w:rsidRPr="00885B1C" w:rsidTr="00885B1C">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885B1C" w:rsidRPr="00885B1C" w:rsidRDefault="00885B1C" w:rsidP="00945298">
            <w:pPr>
              <w:spacing w:line="276" w:lineRule="auto"/>
              <w:jc w:val="center"/>
            </w:pPr>
            <w:r w:rsidRPr="00885B1C">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885B1C" w:rsidRPr="00885B1C" w:rsidRDefault="00885B1C" w:rsidP="00945298">
            <w:pPr>
              <w:spacing w:line="276" w:lineRule="auto"/>
              <w:jc w:val="center"/>
            </w:pPr>
            <w:r w:rsidRPr="00885B1C">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885B1C" w:rsidRPr="00885B1C" w:rsidRDefault="00885B1C" w:rsidP="00945298">
            <w:pPr>
              <w:spacing w:line="276" w:lineRule="auto"/>
              <w:jc w:val="center"/>
            </w:pPr>
            <w:r w:rsidRPr="00885B1C">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hideMark/>
          </w:tcPr>
          <w:p w:rsidR="00885B1C" w:rsidRPr="00885B1C" w:rsidRDefault="00885B1C" w:rsidP="00945298">
            <w:pPr>
              <w:spacing w:line="276" w:lineRule="auto"/>
              <w:ind w:left="-108" w:right="-89"/>
              <w:jc w:val="center"/>
              <w:rPr>
                <w:rFonts w:ascii="Arial" w:hAnsi="Arial" w:cs="Arial"/>
              </w:rPr>
            </w:pPr>
            <w:r w:rsidRPr="00885B1C">
              <w:t>Принятые нормативы (Нормативы градостроительного проектирования Краснодарского края, приложение №6 таб. 1,</w:t>
            </w:r>
            <w:r w:rsidRPr="00885B1C">
              <w:br/>
              <w:t>СНиП 2.07.01.89*)</w:t>
            </w:r>
          </w:p>
        </w:tc>
        <w:tc>
          <w:tcPr>
            <w:tcW w:w="1011" w:type="dxa"/>
            <w:vMerge w:val="restart"/>
            <w:tcBorders>
              <w:top w:val="single" w:sz="4" w:space="0" w:color="auto"/>
              <w:left w:val="nil"/>
              <w:bottom w:val="nil"/>
              <w:right w:val="single" w:sz="4" w:space="0" w:color="auto"/>
            </w:tcBorders>
            <w:shd w:val="clear" w:color="auto" w:fill="BFBFBF"/>
            <w:vAlign w:val="center"/>
            <w:hideMark/>
          </w:tcPr>
          <w:p w:rsidR="00885B1C" w:rsidRPr="00885B1C" w:rsidRDefault="00885B1C" w:rsidP="00945298">
            <w:pPr>
              <w:spacing w:line="276" w:lineRule="auto"/>
              <w:jc w:val="center"/>
            </w:pPr>
            <w:r w:rsidRPr="00885B1C">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rsidR="00885B1C" w:rsidRPr="00885B1C" w:rsidRDefault="00885B1C" w:rsidP="00945298">
            <w:pPr>
              <w:spacing w:line="276" w:lineRule="auto"/>
              <w:jc w:val="center"/>
              <w:rPr>
                <w:rFonts w:ascii="Arial" w:hAnsi="Arial" w:cs="Arial"/>
              </w:rPr>
            </w:pPr>
            <w:r w:rsidRPr="00885B1C">
              <w:t>В том числе:</w:t>
            </w:r>
          </w:p>
        </w:tc>
      </w:tr>
      <w:tr w:rsidR="00885B1C" w:rsidRPr="00885B1C" w:rsidTr="00885B1C">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885B1C" w:rsidRPr="00885B1C" w:rsidRDefault="00885B1C" w:rsidP="00945298">
            <w:pPr>
              <w:spacing w:line="276" w:lineRule="auto"/>
            </w:pPr>
          </w:p>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885B1C" w:rsidRPr="00885B1C" w:rsidRDefault="00885B1C" w:rsidP="00945298">
            <w:pPr>
              <w:spacing w:line="276" w:lineRule="auto"/>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885B1C" w:rsidRPr="00885B1C" w:rsidRDefault="00885B1C" w:rsidP="00945298">
            <w:pPr>
              <w:spacing w:line="276" w:lineRule="auto"/>
            </w:pPr>
          </w:p>
        </w:tc>
        <w:tc>
          <w:tcPr>
            <w:tcW w:w="2146" w:type="dxa"/>
            <w:vMerge/>
            <w:tcBorders>
              <w:left w:val="single" w:sz="4" w:space="0" w:color="auto"/>
              <w:bottom w:val="single" w:sz="4" w:space="0" w:color="auto"/>
              <w:right w:val="single" w:sz="4" w:space="0" w:color="auto"/>
            </w:tcBorders>
            <w:vAlign w:val="center"/>
            <w:hideMark/>
          </w:tcPr>
          <w:p w:rsidR="00885B1C" w:rsidRPr="00885B1C" w:rsidRDefault="00885B1C" w:rsidP="00945298">
            <w:pPr>
              <w:spacing w:line="276" w:lineRule="auto"/>
            </w:pPr>
          </w:p>
        </w:tc>
        <w:tc>
          <w:tcPr>
            <w:tcW w:w="1011" w:type="dxa"/>
            <w:vMerge/>
            <w:tcBorders>
              <w:left w:val="single" w:sz="4" w:space="0" w:color="auto"/>
              <w:bottom w:val="single" w:sz="4" w:space="0" w:color="auto"/>
              <w:right w:val="single" w:sz="4" w:space="0" w:color="auto"/>
            </w:tcBorders>
            <w:vAlign w:val="center"/>
            <w:hideMark/>
          </w:tcPr>
          <w:p w:rsidR="00885B1C" w:rsidRPr="00885B1C" w:rsidRDefault="00885B1C" w:rsidP="00945298">
            <w:pPr>
              <w:spacing w:line="276" w:lineRule="auto"/>
            </w:pPr>
          </w:p>
        </w:tc>
        <w:tc>
          <w:tcPr>
            <w:tcW w:w="850" w:type="dxa"/>
            <w:tcBorders>
              <w:top w:val="nil"/>
              <w:left w:val="nil"/>
              <w:bottom w:val="single" w:sz="4" w:space="0" w:color="auto"/>
              <w:right w:val="single" w:sz="4" w:space="0" w:color="auto"/>
            </w:tcBorders>
            <w:shd w:val="clear" w:color="auto" w:fill="BFBFBF"/>
            <w:vAlign w:val="center"/>
            <w:hideMark/>
          </w:tcPr>
          <w:p w:rsidR="00885B1C" w:rsidRPr="00885B1C" w:rsidRDefault="00885B1C" w:rsidP="00945298">
            <w:pPr>
              <w:spacing w:line="276" w:lineRule="auto"/>
              <w:jc w:val="center"/>
            </w:pPr>
            <w:r w:rsidRPr="00885B1C">
              <w:t>Сохра-няемая</w:t>
            </w:r>
          </w:p>
        </w:tc>
        <w:tc>
          <w:tcPr>
            <w:tcW w:w="1116" w:type="dxa"/>
            <w:tcBorders>
              <w:top w:val="nil"/>
              <w:left w:val="nil"/>
              <w:bottom w:val="single" w:sz="4" w:space="0" w:color="auto"/>
              <w:right w:val="single" w:sz="4" w:space="0" w:color="auto"/>
            </w:tcBorders>
            <w:shd w:val="clear" w:color="auto" w:fill="BFBFBF"/>
            <w:vAlign w:val="center"/>
            <w:hideMark/>
          </w:tcPr>
          <w:p w:rsidR="00885B1C" w:rsidRPr="00885B1C" w:rsidRDefault="00885B1C" w:rsidP="00945298">
            <w:pPr>
              <w:spacing w:line="276" w:lineRule="auto"/>
              <w:jc w:val="center"/>
            </w:pPr>
            <w:r w:rsidRPr="00885B1C">
              <w:t>требуется запроектировать</w:t>
            </w:r>
          </w:p>
        </w:tc>
      </w:tr>
      <w:tr w:rsidR="00885B1C" w:rsidRPr="00885B1C" w:rsidTr="00885B1C">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885B1C" w:rsidRPr="00885B1C" w:rsidRDefault="00885B1C" w:rsidP="00945298">
            <w:pPr>
              <w:spacing w:line="276" w:lineRule="auto"/>
              <w:jc w:val="center"/>
              <w:rPr>
                <w:b/>
              </w:rPr>
            </w:pPr>
            <w:r w:rsidRPr="00885B1C">
              <w:rPr>
                <w:b/>
              </w:rPr>
              <w:t>Учреждения образования</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 xml:space="preserve">Детские дошкольные </w:t>
            </w:r>
            <w:r w:rsidRPr="00885B1C">
              <w:lastRenderedPageBreak/>
              <w:t>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lastRenderedPageBreak/>
              <w:t>мест</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 xml:space="preserve">Процент </w:t>
            </w:r>
            <w:r w:rsidRPr="00885B1C">
              <w:lastRenderedPageBreak/>
              <w:t xml:space="preserve">обеспеченности: </w:t>
            </w:r>
            <w:r w:rsidRPr="00885B1C">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szCs w:val="24"/>
                <w:lang w:val="en-US" w:eastAsia="ar-SA"/>
              </w:rPr>
            </w:pPr>
            <w:r w:rsidRPr="00087F41">
              <w:rPr>
                <w:szCs w:val="24"/>
                <w:lang w:val="en-US" w:eastAsia="ar-SA"/>
              </w:rPr>
              <w:lastRenderedPageBreak/>
              <w:t>328</w:t>
            </w:r>
          </w:p>
        </w:tc>
        <w:tc>
          <w:tcPr>
            <w:tcW w:w="850" w:type="dxa"/>
            <w:tcBorders>
              <w:top w:val="nil"/>
              <w:left w:val="nil"/>
              <w:bottom w:val="single" w:sz="4" w:space="0" w:color="auto"/>
              <w:right w:val="single" w:sz="4" w:space="0" w:color="auto"/>
            </w:tcBorders>
            <w:shd w:val="clear" w:color="auto" w:fill="auto"/>
            <w:vAlign w:val="center"/>
          </w:tcPr>
          <w:p w:rsidR="00885B1C" w:rsidRPr="00087F41" w:rsidRDefault="00F04EB2" w:rsidP="00945298">
            <w:pPr>
              <w:suppressAutoHyphens/>
              <w:spacing w:line="276" w:lineRule="auto"/>
              <w:jc w:val="center"/>
              <w:rPr>
                <w:szCs w:val="24"/>
                <w:lang w:eastAsia="ar-SA"/>
              </w:rPr>
            </w:pPr>
            <w:r w:rsidRPr="00087F41">
              <w:rPr>
                <w:szCs w:val="24"/>
                <w:lang w:eastAsia="ar-SA"/>
              </w:rPr>
              <w:t>101</w:t>
            </w:r>
          </w:p>
        </w:tc>
        <w:tc>
          <w:tcPr>
            <w:tcW w:w="1116" w:type="dxa"/>
            <w:tcBorders>
              <w:top w:val="nil"/>
              <w:left w:val="nil"/>
              <w:bottom w:val="single" w:sz="4" w:space="0" w:color="auto"/>
              <w:right w:val="single" w:sz="4" w:space="0" w:color="auto"/>
            </w:tcBorders>
            <w:shd w:val="clear" w:color="auto" w:fill="auto"/>
            <w:vAlign w:val="center"/>
          </w:tcPr>
          <w:p w:rsidR="00885B1C" w:rsidRPr="00087F41" w:rsidRDefault="00F04EB2" w:rsidP="00945298">
            <w:pPr>
              <w:suppressAutoHyphens/>
              <w:spacing w:line="276" w:lineRule="auto"/>
              <w:jc w:val="center"/>
              <w:rPr>
                <w:b/>
                <w:bCs/>
                <w:szCs w:val="24"/>
                <w:lang w:eastAsia="ar-SA"/>
              </w:rPr>
            </w:pPr>
            <w:r w:rsidRPr="00087F41">
              <w:rPr>
                <w:b/>
                <w:bCs/>
                <w:szCs w:val="24"/>
                <w:lang w:eastAsia="ar-SA"/>
              </w:rPr>
              <w:t>152</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lastRenderedPageBreak/>
              <w:t>2</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мест</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szCs w:val="24"/>
                <w:lang w:val="en-US" w:eastAsia="ar-SA"/>
              </w:rPr>
            </w:pPr>
            <w:r w:rsidRPr="00087F41">
              <w:rPr>
                <w:szCs w:val="24"/>
                <w:lang w:val="en-US" w:eastAsia="ar-SA"/>
              </w:rPr>
              <w:t>695</w:t>
            </w:r>
          </w:p>
        </w:tc>
        <w:tc>
          <w:tcPr>
            <w:tcW w:w="850"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szCs w:val="24"/>
                <w:lang w:eastAsia="ar-SA"/>
              </w:rPr>
            </w:pPr>
            <w:r w:rsidRPr="00087F41">
              <w:rPr>
                <w:szCs w:val="24"/>
                <w:lang w:val="en-US" w:eastAsia="ar-SA"/>
              </w:rPr>
              <w:t>8</w:t>
            </w:r>
            <w:r w:rsidR="00F04EB2" w:rsidRPr="00087F41">
              <w:rPr>
                <w:szCs w:val="24"/>
                <w:lang w:eastAsia="ar-SA"/>
              </w:rPr>
              <w:t>24</w:t>
            </w:r>
          </w:p>
        </w:tc>
        <w:tc>
          <w:tcPr>
            <w:tcW w:w="1116"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b/>
                <w:bCs/>
                <w:szCs w:val="24"/>
                <w:lang w:val="en-US" w:eastAsia="ar-SA"/>
              </w:rPr>
            </w:pPr>
            <w:r w:rsidRPr="00087F41">
              <w:rPr>
                <w:b/>
                <w:bCs/>
                <w:szCs w:val="24"/>
                <w:lang w:val="en-US" w:eastAsia="ar-SA"/>
              </w:rPr>
              <w:t>0</w:t>
            </w:r>
          </w:p>
        </w:tc>
      </w:tr>
      <w:tr w:rsidR="00885B1C" w:rsidRPr="00885B1C" w:rsidTr="00885B1C">
        <w:trPr>
          <w:trHeight w:val="20"/>
        </w:trPr>
        <w:tc>
          <w:tcPr>
            <w:tcW w:w="431" w:type="dxa"/>
            <w:tcBorders>
              <w:top w:val="nil"/>
              <w:left w:val="single" w:sz="4" w:space="0" w:color="auto"/>
              <w:bottom w:val="nil"/>
              <w:right w:val="single" w:sz="4" w:space="0" w:color="auto"/>
            </w:tcBorders>
            <w:shd w:val="clear" w:color="auto" w:fill="auto"/>
            <w:vAlign w:val="center"/>
            <w:hideMark/>
          </w:tcPr>
          <w:p w:rsidR="00885B1C" w:rsidRPr="00885B1C" w:rsidRDefault="00885B1C" w:rsidP="00945298">
            <w:pPr>
              <w:spacing w:line="276" w:lineRule="auto"/>
              <w:jc w:val="center"/>
            </w:pPr>
            <w:r w:rsidRPr="00885B1C">
              <w:t>3</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Внешкольные учреждения,</w:t>
            </w:r>
            <w:r w:rsidRPr="00885B1C">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место</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szCs w:val="24"/>
                <w:lang w:val="en-US" w:eastAsia="ar-SA"/>
              </w:rPr>
            </w:pPr>
            <w:r w:rsidRPr="00087F41">
              <w:rPr>
                <w:szCs w:val="24"/>
                <w:lang w:val="en-US" w:eastAsia="ar-SA"/>
              </w:rPr>
              <w:t>72</w:t>
            </w:r>
          </w:p>
        </w:tc>
        <w:tc>
          <w:tcPr>
            <w:tcW w:w="850"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szCs w:val="24"/>
                <w:lang w:eastAsia="ar-SA"/>
              </w:rPr>
            </w:pPr>
            <w:r w:rsidRPr="00087F41">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b/>
                <w:bCs/>
                <w:szCs w:val="24"/>
                <w:lang w:val="en-US" w:eastAsia="ar-SA"/>
              </w:rPr>
            </w:pPr>
            <w:r w:rsidRPr="00087F41">
              <w:rPr>
                <w:b/>
                <w:bCs/>
                <w:szCs w:val="24"/>
                <w:lang w:val="en-US" w:eastAsia="ar-SA"/>
              </w:rPr>
              <w:t>72</w:t>
            </w:r>
          </w:p>
        </w:tc>
      </w:tr>
      <w:tr w:rsidR="00885B1C" w:rsidRPr="00885B1C" w:rsidTr="00885B1C">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885B1C" w:rsidRPr="00087F41" w:rsidRDefault="00885B1C" w:rsidP="00945298">
            <w:pPr>
              <w:spacing w:line="276" w:lineRule="auto"/>
              <w:jc w:val="center"/>
              <w:rPr>
                <w:b/>
                <w:szCs w:val="24"/>
              </w:rPr>
            </w:pPr>
            <w:r w:rsidRPr="00087F41">
              <w:rPr>
                <w:b/>
                <w:szCs w:val="24"/>
              </w:rPr>
              <w:t>Учреждения здравоохранения</w:t>
            </w:r>
          </w:p>
        </w:tc>
      </w:tr>
      <w:tr w:rsidR="00885B1C" w:rsidRPr="00885B1C" w:rsidTr="00885B1C">
        <w:trPr>
          <w:trHeight w:val="20"/>
        </w:trPr>
        <w:tc>
          <w:tcPr>
            <w:tcW w:w="431" w:type="dxa"/>
            <w:tcBorders>
              <w:top w:val="nil"/>
              <w:left w:val="single" w:sz="4" w:space="0" w:color="auto"/>
              <w:bottom w:val="nil"/>
              <w:right w:val="single" w:sz="4" w:space="0" w:color="auto"/>
            </w:tcBorders>
            <w:shd w:val="clear" w:color="auto" w:fill="auto"/>
            <w:vAlign w:val="center"/>
          </w:tcPr>
          <w:p w:rsidR="00885B1C" w:rsidRPr="00885B1C" w:rsidRDefault="00885B1C" w:rsidP="00945298">
            <w:pPr>
              <w:spacing w:line="276" w:lineRule="auto"/>
              <w:jc w:val="center"/>
            </w:pPr>
            <w:r w:rsidRPr="00885B1C">
              <w:t>4</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885B1C" w:rsidRPr="00885B1C" w:rsidRDefault="00885B1C" w:rsidP="00945298">
            <w:pPr>
              <w:spacing w:line="276" w:lineRule="auto"/>
              <w:jc w:val="center"/>
            </w:pPr>
            <w:r w:rsidRPr="00885B1C">
              <w:t>коек</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szCs w:val="24"/>
                <w:lang w:val="en-US" w:eastAsia="ar-SA"/>
              </w:rPr>
            </w:pPr>
            <w:r w:rsidRPr="00087F41">
              <w:rPr>
                <w:szCs w:val="24"/>
                <w:lang w:val="en-US" w:eastAsia="ar-SA"/>
              </w:rPr>
              <w:t>54</w:t>
            </w:r>
          </w:p>
        </w:tc>
        <w:tc>
          <w:tcPr>
            <w:tcW w:w="850" w:type="dxa"/>
            <w:tcBorders>
              <w:top w:val="nil"/>
              <w:left w:val="nil"/>
              <w:bottom w:val="single" w:sz="4" w:space="0" w:color="auto"/>
              <w:right w:val="single" w:sz="4" w:space="0" w:color="auto"/>
            </w:tcBorders>
            <w:shd w:val="clear" w:color="auto" w:fill="auto"/>
            <w:vAlign w:val="center"/>
          </w:tcPr>
          <w:p w:rsidR="00885B1C" w:rsidRPr="00087F41" w:rsidRDefault="00F04EB2" w:rsidP="00945298">
            <w:pPr>
              <w:suppressAutoHyphens/>
              <w:spacing w:line="276" w:lineRule="auto"/>
              <w:jc w:val="center"/>
              <w:rPr>
                <w:szCs w:val="24"/>
                <w:lang w:eastAsia="ar-SA"/>
              </w:rPr>
            </w:pPr>
            <w:r w:rsidRPr="00087F41">
              <w:rPr>
                <w:szCs w:val="24"/>
                <w:lang w:eastAsia="ar-SA"/>
              </w:rPr>
              <w:t>30</w:t>
            </w:r>
          </w:p>
        </w:tc>
        <w:tc>
          <w:tcPr>
            <w:tcW w:w="1116"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b/>
                <w:bCs/>
                <w:szCs w:val="24"/>
                <w:lang w:eastAsia="ar-SA"/>
              </w:rPr>
            </w:pPr>
            <w:r w:rsidRPr="00087F41">
              <w:rPr>
                <w:b/>
                <w:bCs/>
                <w:szCs w:val="24"/>
                <w:lang w:val="en-US" w:eastAsia="ar-SA"/>
              </w:rPr>
              <w:t>2</w:t>
            </w:r>
            <w:r w:rsidR="00F04EB2" w:rsidRPr="00087F41">
              <w:rPr>
                <w:b/>
                <w:bCs/>
                <w:szCs w:val="24"/>
                <w:lang w:eastAsia="ar-SA"/>
              </w:rPr>
              <w:t>4</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5</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rsidR="00885B1C" w:rsidRPr="00885B1C" w:rsidRDefault="00885B1C" w:rsidP="00945298">
            <w:pPr>
              <w:spacing w:line="276" w:lineRule="auto"/>
              <w:jc w:val="center"/>
            </w:pPr>
            <w:r w:rsidRPr="00885B1C">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szCs w:val="24"/>
                <w:lang w:val="en-US" w:eastAsia="ar-SA"/>
              </w:rPr>
            </w:pPr>
            <w:r w:rsidRPr="00087F41">
              <w:rPr>
                <w:szCs w:val="24"/>
                <w:lang w:val="en-US" w:eastAsia="ar-SA"/>
              </w:rPr>
              <w:t>96</w:t>
            </w:r>
          </w:p>
        </w:tc>
        <w:tc>
          <w:tcPr>
            <w:tcW w:w="850"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szCs w:val="24"/>
                <w:lang w:val="en-US" w:eastAsia="ar-SA"/>
              </w:rPr>
            </w:pPr>
            <w:r w:rsidRPr="00087F41">
              <w:rPr>
                <w:szCs w:val="24"/>
                <w:lang w:val="en-US" w:eastAsia="ar-SA"/>
              </w:rPr>
              <w:t>27</w:t>
            </w:r>
          </w:p>
        </w:tc>
        <w:tc>
          <w:tcPr>
            <w:tcW w:w="1116"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b/>
                <w:bCs/>
                <w:szCs w:val="24"/>
                <w:lang w:val="en-US" w:eastAsia="ar-SA"/>
              </w:rPr>
            </w:pPr>
            <w:r w:rsidRPr="00087F41">
              <w:rPr>
                <w:b/>
                <w:bCs/>
                <w:szCs w:val="24"/>
                <w:lang w:val="en-US" w:eastAsia="ar-SA"/>
              </w:rPr>
              <w:t>69</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6</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Аптеки</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w:t>
            </w:r>
            <w:r w:rsidRPr="00885B1C">
              <w:rPr>
                <w:vertAlign w:val="superscript"/>
              </w:rPr>
              <w:t>2</w:t>
            </w:r>
            <w:r w:rsidRPr="00885B1C">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885B1C" w:rsidRPr="00087F41" w:rsidRDefault="00885B1C" w:rsidP="00945298">
            <w:pPr>
              <w:suppressAutoHyphens/>
              <w:spacing w:line="276" w:lineRule="auto"/>
              <w:jc w:val="center"/>
              <w:rPr>
                <w:szCs w:val="24"/>
                <w:lang w:val="en-US" w:eastAsia="ar-SA"/>
              </w:rPr>
            </w:pPr>
            <w:r w:rsidRPr="00087F41">
              <w:rPr>
                <w:szCs w:val="24"/>
                <w:lang w:val="en-US" w:eastAsia="ar-SA"/>
              </w:rPr>
              <w:t>53</w:t>
            </w:r>
          </w:p>
        </w:tc>
        <w:tc>
          <w:tcPr>
            <w:tcW w:w="850" w:type="dxa"/>
            <w:tcBorders>
              <w:top w:val="nil"/>
              <w:left w:val="nil"/>
              <w:bottom w:val="single" w:sz="4" w:space="0" w:color="auto"/>
              <w:right w:val="single" w:sz="4" w:space="0" w:color="auto"/>
            </w:tcBorders>
            <w:shd w:val="clear" w:color="auto" w:fill="auto"/>
            <w:vAlign w:val="center"/>
          </w:tcPr>
          <w:p w:rsidR="00885B1C" w:rsidRPr="00087F41" w:rsidRDefault="00F04EB2" w:rsidP="00945298">
            <w:pPr>
              <w:suppressAutoHyphens/>
              <w:spacing w:line="276" w:lineRule="auto"/>
              <w:jc w:val="center"/>
              <w:rPr>
                <w:szCs w:val="24"/>
                <w:lang w:eastAsia="ar-SA"/>
              </w:rPr>
            </w:pPr>
            <w:r w:rsidRPr="00087F41">
              <w:rPr>
                <w:szCs w:val="24"/>
                <w:lang w:eastAsia="ar-SA"/>
              </w:rPr>
              <w:t>12</w:t>
            </w:r>
          </w:p>
        </w:tc>
        <w:tc>
          <w:tcPr>
            <w:tcW w:w="1116" w:type="dxa"/>
            <w:tcBorders>
              <w:top w:val="nil"/>
              <w:left w:val="nil"/>
              <w:bottom w:val="single" w:sz="4" w:space="0" w:color="auto"/>
              <w:right w:val="single" w:sz="4" w:space="0" w:color="auto"/>
            </w:tcBorders>
            <w:shd w:val="clear" w:color="auto" w:fill="auto"/>
            <w:vAlign w:val="center"/>
          </w:tcPr>
          <w:p w:rsidR="00885B1C" w:rsidRPr="00087F41" w:rsidRDefault="00F04EB2" w:rsidP="00945298">
            <w:pPr>
              <w:suppressAutoHyphens/>
              <w:spacing w:line="276" w:lineRule="auto"/>
              <w:jc w:val="center"/>
              <w:rPr>
                <w:b/>
                <w:bCs/>
                <w:szCs w:val="24"/>
                <w:lang w:eastAsia="ar-SA"/>
              </w:rPr>
            </w:pPr>
            <w:r w:rsidRPr="00087F41">
              <w:rPr>
                <w:b/>
                <w:bCs/>
                <w:szCs w:val="24"/>
                <w:lang w:eastAsia="ar-SA"/>
              </w:rPr>
              <w:t>41</w:t>
            </w:r>
          </w:p>
        </w:tc>
      </w:tr>
      <w:tr w:rsidR="00885B1C" w:rsidRPr="00885B1C" w:rsidTr="00885B1C">
        <w:trPr>
          <w:trHeight w:val="20"/>
        </w:trPr>
        <w:tc>
          <w:tcPr>
            <w:tcW w:w="431" w:type="dxa"/>
            <w:tcBorders>
              <w:top w:val="nil"/>
              <w:left w:val="single" w:sz="4" w:space="0" w:color="auto"/>
              <w:bottom w:val="nil"/>
              <w:right w:val="single" w:sz="4" w:space="0" w:color="auto"/>
            </w:tcBorders>
            <w:shd w:val="clear" w:color="auto" w:fill="auto"/>
            <w:vAlign w:val="center"/>
          </w:tcPr>
          <w:p w:rsidR="00885B1C" w:rsidRPr="00885B1C" w:rsidRDefault="00885B1C" w:rsidP="00945298">
            <w:pPr>
              <w:spacing w:line="276" w:lineRule="auto"/>
              <w:jc w:val="center"/>
            </w:pPr>
            <w:r w:rsidRPr="00885B1C">
              <w:t>7</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0,1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1</w:t>
            </w:r>
          </w:p>
        </w:tc>
      </w:tr>
      <w:tr w:rsidR="00885B1C" w:rsidRPr="00885B1C" w:rsidTr="00885B1C">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885B1C" w:rsidRPr="00885B1C" w:rsidRDefault="00885B1C" w:rsidP="00945298">
            <w:pPr>
              <w:spacing w:line="276" w:lineRule="auto"/>
              <w:jc w:val="center"/>
              <w:rPr>
                <w:b/>
                <w:szCs w:val="24"/>
              </w:rPr>
            </w:pPr>
            <w:r w:rsidRPr="00885B1C">
              <w:rPr>
                <w:b/>
                <w:szCs w:val="24"/>
              </w:rPr>
              <w:t>Учреждения социального обслуживания населения</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8</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место</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F04EB2" w:rsidP="00945298">
            <w:pPr>
              <w:suppressAutoHyphens/>
              <w:spacing w:line="276" w:lineRule="auto"/>
              <w:jc w:val="center"/>
              <w:rPr>
                <w:szCs w:val="24"/>
                <w:lang w:eastAsia="ar-SA"/>
              </w:rPr>
            </w:pPr>
            <w:r>
              <w:rPr>
                <w:szCs w:val="24"/>
                <w:lang w:eastAsia="ar-SA"/>
              </w:rPr>
              <w:t>-</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3</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9</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место</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31</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F04EB2" w:rsidP="00945298">
            <w:pPr>
              <w:suppressAutoHyphens/>
              <w:spacing w:line="276" w:lineRule="auto"/>
              <w:jc w:val="center"/>
              <w:rPr>
                <w:szCs w:val="24"/>
                <w:lang w:eastAsia="ar-SA"/>
              </w:rPr>
            </w:pPr>
            <w:r>
              <w:rPr>
                <w:szCs w:val="24"/>
                <w:lang w:eastAsia="ar-SA"/>
              </w:rPr>
              <w:t>-</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31</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10</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мест</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4</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F04EB2" w:rsidP="00945298">
            <w:pPr>
              <w:suppressAutoHyphens/>
              <w:spacing w:line="276" w:lineRule="auto"/>
              <w:jc w:val="center"/>
              <w:rPr>
                <w:szCs w:val="24"/>
                <w:lang w:eastAsia="ar-SA"/>
              </w:rPr>
            </w:pPr>
            <w:r>
              <w:rPr>
                <w:szCs w:val="24"/>
                <w:lang w:eastAsia="ar-SA"/>
              </w:rPr>
              <w:t>-</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4</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11</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чел</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66</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F04EB2" w:rsidP="00945298">
            <w:pPr>
              <w:suppressAutoHyphens/>
              <w:spacing w:line="276" w:lineRule="auto"/>
              <w:jc w:val="center"/>
              <w:rPr>
                <w:szCs w:val="24"/>
                <w:lang w:eastAsia="ar-SA"/>
              </w:rPr>
            </w:pPr>
            <w:r>
              <w:rPr>
                <w:szCs w:val="24"/>
                <w:lang w:eastAsia="ar-SA"/>
              </w:rPr>
              <w:t>-</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66</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12</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чел</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F04EB2" w:rsidP="00945298">
            <w:pPr>
              <w:suppressAutoHyphens/>
              <w:spacing w:line="276" w:lineRule="auto"/>
              <w:jc w:val="center"/>
              <w:rPr>
                <w:szCs w:val="24"/>
                <w:lang w:eastAsia="ar-SA"/>
              </w:rPr>
            </w:pPr>
            <w:r>
              <w:rPr>
                <w:szCs w:val="24"/>
                <w:lang w:eastAsia="ar-SA"/>
              </w:rPr>
              <w:t>-</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3</w:t>
            </w:r>
          </w:p>
        </w:tc>
      </w:tr>
      <w:tr w:rsidR="00885B1C" w:rsidRPr="00885B1C" w:rsidTr="00885B1C">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885B1C" w:rsidRPr="00885B1C" w:rsidRDefault="00885B1C" w:rsidP="00945298">
            <w:pPr>
              <w:spacing w:line="276" w:lineRule="auto"/>
              <w:jc w:val="center"/>
              <w:rPr>
                <w:b/>
                <w:szCs w:val="24"/>
              </w:rPr>
            </w:pPr>
            <w:r w:rsidRPr="00885B1C">
              <w:rPr>
                <w:b/>
                <w:szCs w:val="24"/>
              </w:rPr>
              <w:t>Учреждения культуры</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13</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w:t>
            </w:r>
            <w:r w:rsidRPr="00885B1C">
              <w:rPr>
                <w:vertAlign w:val="superscript"/>
              </w:rPr>
              <w:t>2</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265</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eastAsia="ar-SA"/>
              </w:rPr>
            </w:pPr>
            <w:r w:rsidRPr="00885B1C">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265</w:t>
            </w:r>
          </w:p>
        </w:tc>
      </w:tr>
      <w:tr w:rsidR="00885B1C" w:rsidRPr="00885B1C" w:rsidTr="00885B1C">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885B1C" w:rsidRPr="00885B1C" w:rsidRDefault="00885B1C" w:rsidP="00945298">
            <w:pPr>
              <w:spacing w:line="276" w:lineRule="auto"/>
              <w:jc w:val="center"/>
            </w:pPr>
            <w:r w:rsidRPr="00885B1C">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885B1C" w:rsidRPr="00885B1C" w:rsidRDefault="00885B1C" w:rsidP="00945298">
            <w:pPr>
              <w:spacing w:line="276" w:lineRule="auto"/>
            </w:pPr>
            <w:r w:rsidRPr="00885B1C">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4,5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23,9</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29,7</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0,0</w:t>
            </w:r>
          </w:p>
        </w:tc>
      </w:tr>
      <w:tr w:rsidR="00885B1C" w:rsidRPr="00885B1C" w:rsidTr="00885B1C">
        <w:trPr>
          <w:trHeight w:val="20"/>
        </w:trPr>
        <w:tc>
          <w:tcPr>
            <w:tcW w:w="431" w:type="dxa"/>
            <w:vMerge/>
            <w:tcBorders>
              <w:top w:val="nil"/>
              <w:left w:val="single" w:sz="4" w:space="0" w:color="auto"/>
              <w:bottom w:val="single" w:sz="4" w:space="0" w:color="000000"/>
              <w:right w:val="single" w:sz="4" w:space="0" w:color="auto"/>
            </w:tcBorders>
            <w:vAlign w:val="center"/>
          </w:tcPr>
          <w:p w:rsidR="00885B1C" w:rsidRPr="00885B1C" w:rsidRDefault="00885B1C" w:rsidP="00945298">
            <w:pPr>
              <w:spacing w:line="276" w:lineRule="auto"/>
            </w:pPr>
          </w:p>
        </w:tc>
        <w:tc>
          <w:tcPr>
            <w:tcW w:w="2703" w:type="dxa"/>
            <w:vMerge/>
            <w:tcBorders>
              <w:top w:val="nil"/>
              <w:left w:val="single" w:sz="4" w:space="0" w:color="auto"/>
              <w:bottom w:val="single" w:sz="4" w:space="0" w:color="000000"/>
              <w:right w:val="single" w:sz="4" w:space="0" w:color="auto"/>
            </w:tcBorders>
            <w:vAlign w:val="center"/>
            <w:hideMark/>
          </w:tcPr>
          <w:p w:rsidR="00885B1C" w:rsidRPr="00885B1C" w:rsidRDefault="00885B1C" w:rsidP="00945298">
            <w:pPr>
              <w:spacing w:line="276" w:lineRule="auto"/>
            </w:pP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мест</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3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16</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16</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0</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15</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80 на 1 тыс. жителей</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424</w:t>
            </w:r>
          </w:p>
        </w:tc>
        <w:tc>
          <w:tcPr>
            <w:tcW w:w="850" w:type="dxa"/>
            <w:tcBorders>
              <w:top w:val="nil"/>
              <w:left w:val="nil"/>
              <w:bottom w:val="single" w:sz="4" w:space="0" w:color="auto"/>
              <w:right w:val="single" w:sz="4" w:space="0" w:color="auto"/>
            </w:tcBorders>
            <w:shd w:val="clear" w:color="auto" w:fill="auto"/>
            <w:vAlign w:val="center"/>
          </w:tcPr>
          <w:p w:rsidR="00885B1C" w:rsidRPr="00F04EB2" w:rsidRDefault="00885B1C" w:rsidP="00945298">
            <w:pPr>
              <w:suppressAutoHyphens/>
              <w:spacing w:line="276" w:lineRule="auto"/>
              <w:jc w:val="center"/>
              <w:rPr>
                <w:szCs w:val="24"/>
                <w:lang w:eastAsia="ar-SA"/>
              </w:rPr>
            </w:pPr>
            <w:r w:rsidRPr="00885B1C">
              <w:rPr>
                <w:szCs w:val="24"/>
                <w:lang w:val="en-US" w:eastAsia="ar-SA"/>
              </w:rPr>
              <w:t>356</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68</w:t>
            </w:r>
          </w:p>
        </w:tc>
      </w:tr>
      <w:tr w:rsidR="00885B1C" w:rsidRPr="00885B1C" w:rsidTr="00885B1C">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885B1C" w:rsidRPr="00885B1C" w:rsidRDefault="00885B1C" w:rsidP="00945298">
            <w:pPr>
              <w:spacing w:line="276" w:lineRule="auto"/>
              <w:jc w:val="center"/>
              <w:rPr>
                <w:b/>
                <w:szCs w:val="24"/>
              </w:rPr>
            </w:pPr>
            <w:r w:rsidRPr="00885B1C">
              <w:rPr>
                <w:b/>
                <w:szCs w:val="24"/>
              </w:rPr>
              <w:lastRenderedPageBreak/>
              <w:t>Спортивные сооружения</w:t>
            </w:r>
          </w:p>
        </w:tc>
      </w:tr>
      <w:tr w:rsidR="00885B1C" w:rsidRPr="00885B1C" w:rsidTr="00885B1C">
        <w:trPr>
          <w:trHeight w:val="20"/>
        </w:trPr>
        <w:tc>
          <w:tcPr>
            <w:tcW w:w="431" w:type="dxa"/>
            <w:tcBorders>
              <w:top w:val="nil"/>
              <w:left w:val="single" w:sz="4" w:space="0" w:color="auto"/>
              <w:bottom w:val="nil"/>
              <w:right w:val="single" w:sz="4" w:space="0" w:color="auto"/>
            </w:tcBorders>
            <w:shd w:val="clear" w:color="auto" w:fill="auto"/>
            <w:vAlign w:val="center"/>
          </w:tcPr>
          <w:p w:rsidR="00885B1C" w:rsidRPr="00885B1C" w:rsidRDefault="00885B1C" w:rsidP="00945298">
            <w:pPr>
              <w:spacing w:line="276" w:lineRule="auto"/>
              <w:jc w:val="center"/>
            </w:pPr>
            <w:r w:rsidRPr="00885B1C">
              <w:t>16</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га</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0,7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3,7</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eastAsia="ar-SA"/>
              </w:rPr>
            </w:pPr>
            <w:r w:rsidRPr="00885B1C">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3,7</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17</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w:t>
            </w:r>
            <w:r w:rsidRPr="00885B1C">
              <w:rPr>
                <w:vertAlign w:val="superscript"/>
              </w:rPr>
              <w:t>2</w:t>
            </w:r>
            <w:r w:rsidRPr="00885B1C">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80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424</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eastAsia="ar-SA"/>
              </w:rPr>
            </w:pPr>
            <w:r w:rsidRPr="00885B1C">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424</w:t>
            </w:r>
          </w:p>
        </w:tc>
      </w:tr>
      <w:tr w:rsidR="00885B1C" w:rsidRPr="00885B1C" w:rsidTr="00885B1C">
        <w:trPr>
          <w:trHeight w:val="20"/>
        </w:trPr>
        <w:tc>
          <w:tcPr>
            <w:tcW w:w="431" w:type="dxa"/>
            <w:tcBorders>
              <w:top w:val="nil"/>
              <w:left w:val="single" w:sz="4" w:space="0" w:color="auto"/>
              <w:bottom w:val="nil"/>
              <w:right w:val="single" w:sz="4" w:space="0" w:color="auto"/>
            </w:tcBorders>
            <w:shd w:val="clear" w:color="auto" w:fill="auto"/>
            <w:vAlign w:val="center"/>
          </w:tcPr>
          <w:p w:rsidR="00885B1C" w:rsidRPr="00885B1C" w:rsidRDefault="00885B1C" w:rsidP="00945298">
            <w:pPr>
              <w:spacing w:line="276" w:lineRule="auto"/>
              <w:jc w:val="center"/>
            </w:pPr>
            <w:r w:rsidRPr="00885B1C">
              <w:t>18</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w:t>
            </w:r>
            <w:r w:rsidRPr="00885B1C">
              <w:rPr>
                <w:vertAlign w:val="superscript"/>
              </w:rPr>
              <w:t>2</w:t>
            </w:r>
            <w:r w:rsidRPr="00885B1C">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80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424</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eastAsia="ar-SA"/>
              </w:rPr>
            </w:pPr>
            <w:r w:rsidRPr="00885B1C">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424</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19</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ind w:right="-108"/>
            </w:pPr>
            <w:r w:rsidRPr="00885B1C">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rPr>
                <w:sz w:val="18"/>
              </w:rPr>
              <w:t>м</w:t>
            </w:r>
            <w:r w:rsidRPr="00885B1C">
              <w:rPr>
                <w:sz w:val="18"/>
                <w:vertAlign w:val="superscript"/>
              </w:rPr>
              <w:t>2</w:t>
            </w:r>
            <w:r w:rsidRPr="00885B1C">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80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424</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eastAsia="ar-SA"/>
              </w:rPr>
            </w:pPr>
            <w:r w:rsidRPr="00885B1C">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424</w:t>
            </w:r>
          </w:p>
        </w:tc>
      </w:tr>
      <w:tr w:rsidR="00885B1C" w:rsidRPr="00885B1C" w:rsidTr="00885B1C">
        <w:trPr>
          <w:trHeight w:val="20"/>
        </w:trPr>
        <w:tc>
          <w:tcPr>
            <w:tcW w:w="431" w:type="dxa"/>
            <w:tcBorders>
              <w:top w:val="nil"/>
              <w:left w:val="single" w:sz="4" w:space="0" w:color="auto"/>
              <w:bottom w:val="nil"/>
              <w:right w:val="single" w:sz="4" w:space="0" w:color="auto"/>
            </w:tcBorders>
            <w:shd w:val="clear" w:color="auto" w:fill="auto"/>
            <w:vAlign w:val="center"/>
          </w:tcPr>
          <w:p w:rsidR="00885B1C" w:rsidRPr="00885B1C" w:rsidRDefault="00885B1C" w:rsidP="00945298">
            <w:pPr>
              <w:spacing w:line="276" w:lineRule="auto"/>
              <w:jc w:val="center"/>
            </w:pPr>
            <w:r w:rsidRPr="00885B1C">
              <w:t>20</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w:t>
            </w:r>
            <w:r w:rsidRPr="00885B1C">
              <w:rPr>
                <w:vertAlign w:val="superscript"/>
              </w:rPr>
              <w:t>2</w:t>
            </w:r>
            <w:r w:rsidRPr="00885B1C">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25 м</w:t>
            </w:r>
            <w:r w:rsidRPr="00885B1C">
              <w:rPr>
                <w:vertAlign w:val="superscript"/>
              </w:rPr>
              <w:t>2</w:t>
            </w:r>
            <w:r w:rsidRPr="00885B1C">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133</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eastAsia="ar-SA"/>
              </w:rPr>
            </w:pPr>
            <w:r w:rsidRPr="00885B1C">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133</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21</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w:t>
            </w:r>
            <w:r w:rsidRPr="00885B1C">
              <w:rPr>
                <w:vertAlign w:val="superscript"/>
              </w:rPr>
              <w:t>2</w:t>
            </w:r>
          </w:p>
        </w:tc>
        <w:tc>
          <w:tcPr>
            <w:tcW w:w="2146" w:type="dxa"/>
            <w:tcBorders>
              <w:top w:val="nil"/>
              <w:left w:val="nil"/>
              <w:bottom w:val="single" w:sz="4" w:space="0" w:color="auto"/>
              <w:right w:val="single" w:sz="4" w:space="0" w:color="auto"/>
            </w:tcBorders>
            <w:shd w:val="clear" w:color="auto" w:fill="FFFFFF"/>
            <w:vAlign w:val="center"/>
            <w:hideMark/>
          </w:tcPr>
          <w:p w:rsidR="00885B1C" w:rsidRPr="00885B1C" w:rsidRDefault="00885B1C" w:rsidP="00945298">
            <w:pPr>
              <w:spacing w:line="276" w:lineRule="auto"/>
              <w:jc w:val="center"/>
            </w:pPr>
            <w:r w:rsidRPr="00885B1C">
              <w:t>1949,4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10332</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eastAsia="ar-SA"/>
              </w:rPr>
            </w:pPr>
            <w:r w:rsidRPr="00885B1C">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10332</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22</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rPr>
                <w:sz w:val="18"/>
              </w:rPr>
            </w:pPr>
            <w:r w:rsidRPr="00885B1C">
              <w:rPr>
                <w:sz w:val="18"/>
              </w:rPr>
              <w:t>м</w:t>
            </w:r>
            <w:r w:rsidRPr="00885B1C">
              <w:rPr>
                <w:sz w:val="18"/>
                <w:vertAlign w:val="superscript"/>
              </w:rPr>
              <w:t>2</w:t>
            </w:r>
            <w:r w:rsidRPr="00885B1C">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10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53</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eastAsia="ar-SA"/>
              </w:rPr>
            </w:pPr>
            <w:r w:rsidRPr="00885B1C">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53</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23</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rPr>
                <w:sz w:val="18"/>
              </w:rPr>
            </w:pPr>
            <w:r w:rsidRPr="00885B1C">
              <w:rPr>
                <w:sz w:val="18"/>
              </w:rPr>
              <w:t>м</w:t>
            </w:r>
            <w:r w:rsidRPr="00885B1C">
              <w:rPr>
                <w:sz w:val="18"/>
                <w:vertAlign w:val="superscript"/>
              </w:rPr>
              <w:t>2</w:t>
            </w:r>
            <w:r w:rsidRPr="00885B1C">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300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1590</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eastAsia="ar-SA"/>
              </w:rPr>
            </w:pPr>
            <w:r w:rsidRPr="00885B1C">
              <w:rPr>
                <w:szCs w:val="24"/>
                <w:lang w:eastAsia="ar-SA"/>
              </w:rPr>
              <w:t>н/д</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1590</w:t>
            </w:r>
          </w:p>
        </w:tc>
      </w:tr>
      <w:tr w:rsidR="00885B1C" w:rsidRPr="00885B1C" w:rsidTr="00885B1C">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885B1C" w:rsidRPr="00885B1C" w:rsidRDefault="00885B1C" w:rsidP="00945298">
            <w:pPr>
              <w:spacing w:line="276" w:lineRule="auto"/>
              <w:jc w:val="center"/>
              <w:rPr>
                <w:b/>
                <w:szCs w:val="24"/>
              </w:rPr>
            </w:pPr>
            <w:r w:rsidRPr="00885B1C">
              <w:rPr>
                <w:b/>
                <w:szCs w:val="24"/>
              </w:rPr>
              <w:t>Учреждения торговли и общественного питания</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24</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Магазины</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rPr>
                <w:sz w:val="18"/>
              </w:rPr>
            </w:pPr>
            <w:r w:rsidRPr="00885B1C">
              <w:rPr>
                <w:sz w:val="18"/>
              </w:rPr>
              <w:t>м</w:t>
            </w:r>
            <w:r w:rsidRPr="00885B1C">
              <w:rPr>
                <w:sz w:val="18"/>
                <w:vertAlign w:val="superscript"/>
              </w:rPr>
              <w:t>2</w:t>
            </w:r>
            <w:r w:rsidRPr="00885B1C">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280 на 1 тыс. чел. (для городских поселений),</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1590</w:t>
            </w:r>
          </w:p>
        </w:tc>
        <w:tc>
          <w:tcPr>
            <w:tcW w:w="850" w:type="dxa"/>
            <w:tcBorders>
              <w:top w:val="nil"/>
              <w:left w:val="nil"/>
              <w:bottom w:val="single" w:sz="4" w:space="0" w:color="auto"/>
              <w:right w:val="single" w:sz="4" w:space="0" w:color="auto"/>
            </w:tcBorders>
            <w:shd w:val="clear" w:color="auto" w:fill="auto"/>
            <w:vAlign w:val="center"/>
          </w:tcPr>
          <w:p w:rsidR="00885B1C" w:rsidRPr="00087F41" w:rsidRDefault="00087F41" w:rsidP="00945298">
            <w:pPr>
              <w:suppressAutoHyphens/>
              <w:spacing w:line="276" w:lineRule="auto"/>
              <w:jc w:val="center"/>
              <w:rPr>
                <w:szCs w:val="24"/>
                <w:lang w:eastAsia="ar-SA"/>
              </w:rPr>
            </w:pPr>
            <w:r w:rsidRPr="00087F41">
              <w:rPr>
                <w:szCs w:val="24"/>
                <w:lang w:eastAsia="ar-SA"/>
              </w:rPr>
              <w:t>989</w:t>
            </w:r>
          </w:p>
        </w:tc>
        <w:tc>
          <w:tcPr>
            <w:tcW w:w="1116" w:type="dxa"/>
            <w:tcBorders>
              <w:top w:val="nil"/>
              <w:left w:val="nil"/>
              <w:bottom w:val="single" w:sz="4" w:space="0" w:color="auto"/>
              <w:right w:val="single" w:sz="4" w:space="0" w:color="auto"/>
            </w:tcBorders>
            <w:shd w:val="clear" w:color="auto" w:fill="auto"/>
            <w:vAlign w:val="center"/>
          </w:tcPr>
          <w:p w:rsidR="00885B1C" w:rsidRPr="00087F41" w:rsidRDefault="00F04EB2" w:rsidP="00945298">
            <w:pPr>
              <w:suppressAutoHyphens/>
              <w:spacing w:line="276" w:lineRule="auto"/>
              <w:jc w:val="center"/>
              <w:rPr>
                <w:b/>
                <w:bCs/>
                <w:szCs w:val="24"/>
                <w:lang w:eastAsia="ar-SA"/>
              </w:rPr>
            </w:pPr>
            <w:r w:rsidRPr="00087F41">
              <w:rPr>
                <w:b/>
                <w:bCs/>
                <w:szCs w:val="24"/>
                <w:lang w:eastAsia="ar-SA"/>
              </w:rPr>
              <w:t>601</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25</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rPr>
                <w:sz w:val="18"/>
              </w:rPr>
            </w:pPr>
            <w:r w:rsidRPr="00885B1C">
              <w:rPr>
                <w:sz w:val="18"/>
              </w:rPr>
              <w:t>м</w:t>
            </w:r>
            <w:r w:rsidRPr="00885B1C">
              <w:rPr>
                <w:sz w:val="18"/>
                <w:vertAlign w:val="superscript"/>
              </w:rPr>
              <w:t>2</w:t>
            </w:r>
            <w:r w:rsidRPr="00885B1C">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40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212</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212</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26</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rPr>
                <w:sz w:val="18"/>
              </w:rPr>
            </w:pPr>
            <w:r w:rsidRPr="00885B1C">
              <w:rPr>
                <w:sz w:val="18"/>
              </w:rPr>
              <w:t>м</w:t>
            </w:r>
            <w:r w:rsidRPr="00885B1C">
              <w:rPr>
                <w:sz w:val="18"/>
                <w:vertAlign w:val="superscript"/>
              </w:rPr>
              <w:t>2</w:t>
            </w:r>
            <w:r w:rsidRPr="00885B1C">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6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31,8</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32</w:t>
            </w:r>
          </w:p>
        </w:tc>
      </w:tr>
      <w:tr w:rsidR="00885B1C" w:rsidRPr="00885B1C" w:rsidTr="00885B1C">
        <w:trPr>
          <w:trHeight w:val="20"/>
        </w:trPr>
        <w:tc>
          <w:tcPr>
            <w:tcW w:w="431" w:type="dxa"/>
            <w:tcBorders>
              <w:top w:val="nil"/>
              <w:left w:val="single" w:sz="4" w:space="0" w:color="auto"/>
              <w:bottom w:val="nil"/>
              <w:right w:val="single" w:sz="4" w:space="0" w:color="auto"/>
            </w:tcBorders>
            <w:shd w:val="clear" w:color="auto" w:fill="auto"/>
            <w:vAlign w:val="center"/>
          </w:tcPr>
          <w:p w:rsidR="00885B1C" w:rsidRPr="00885B1C" w:rsidRDefault="00885B1C" w:rsidP="00945298">
            <w:pPr>
              <w:spacing w:line="276" w:lineRule="auto"/>
              <w:jc w:val="center"/>
            </w:pPr>
            <w:r w:rsidRPr="00885B1C">
              <w:t>27</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Предприятия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40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212</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182</w:t>
            </w:r>
          </w:p>
        </w:tc>
      </w:tr>
      <w:tr w:rsidR="00885B1C" w:rsidRPr="00885B1C" w:rsidTr="00885B1C">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885B1C" w:rsidRPr="00885B1C" w:rsidRDefault="00885B1C" w:rsidP="00945298">
            <w:pPr>
              <w:spacing w:line="276" w:lineRule="auto"/>
              <w:jc w:val="center"/>
              <w:rPr>
                <w:b/>
                <w:szCs w:val="24"/>
              </w:rPr>
            </w:pPr>
            <w:r w:rsidRPr="00885B1C">
              <w:rPr>
                <w:b/>
                <w:szCs w:val="24"/>
              </w:rPr>
              <w:t>Предприятия бытового обслуживания</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28</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9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37</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2</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35</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29</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кг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120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318</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318</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30</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кг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11,4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19</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19</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31</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место</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5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37</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37</w:t>
            </w:r>
          </w:p>
        </w:tc>
      </w:tr>
      <w:tr w:rsidR="00885B1C" w:rsidRPr="00885B1C" w:rsidTr="00885B1C">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885B1C" w:rsidRPr="00885B1C" w:rsidRDefault="00885B1C" w:rsidP="00945298">
            <w:pPr>
              <w:spacing w:line="276" w:lineRule="auto"/>
              <w:jc w:val="center"/>
              <w:rPr>
                <w:b/>
                <w:szCs w:val="24"/>
              </w:rPr>
            </w:pPr>
            <w:r w:rsidRPr="00885B1C">
              <w:rPr>
                <w:b/>
                <w:szCs w:val="24"/>
              </w:rPr>
              <w:t>Предприятия коммунального обслуживания</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32</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место</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6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32</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32</w:t>
            </w:r>
          </w:p>
        </w:tc>
      </w:tr>
      <w:tr w:rsidR="00885B1C" w:rsidRPr="00885B1C" w:rsidTr="00885B1C">
        <w:trPr>
          <w:trHeight w:val="20"/>
        </w:trPr>
        <w:tc>
          <w:tcPr>
            <w:tcW w:w="431" w:type="dxa"/>
            <w:tcBorders>
              <w:top w:val="nil"/>
              <w:left w:val="single" w:sz="4" w:space="0" w:color="auto"/>
              <w:bottom w:val="nil"/>
              <w:right w:val="single" w:sz="4" w:space="0" w:color="auto"/>
            </w:tcBorders>
            <w:shd w:val="clear" w:color="auto" w:fill="auto"/>
            <w:vAlign w:val="center"/>
          </w:tcPr>
          <w:p w:rsidR="00885B1C" w:rsidRPr="00885B1C" w:rsidRDefault="00885B1C" w:rsidP="00945298">
            <w:pPr>
              <w:spacing w:line="276" w:lineRule="auto"/>
              <w:jc w:val="center"/>
            </w:pPr>
            <w:r w:rsidRPr="00885B1C">
              <w:t>33</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Пожарные депо</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машин</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0,2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2</w:t>
            </w:r>
          </w:p>
        </w:tc>
      </w:tr>
      <w:tr w:rsidR="00885B1C" w:rsidRPr="00885B1C" w:rsidTr="00885B1C">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34</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га</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0,24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087F41">
            <w:pPr>
              <w:suppressAutoHyphens/>
              <w:spacing w:line="276" w:lineRule="auto"/>
              <w:jc w:val="center"/>
              <w:rPr>
                <w:szCs w:val="24"/>
                <w:lang w:val="en-US" w:eastAsia="ar-SA"/>
              </w:rPr>
            </w:pPr>
            <w:r w:rsidRPr="00885B1C">
              <w:rPr>
                <w:szCs w:val="24"/>
                <w:lang w:val="en-US" w:eastAsia="ar-SA"/>
              </w:rPr>
              <w:t>1,27</w:t>
            </w:r>
          </w:p>
        </w:tc>
        <w:tc>
          <w:tcPr>
            <w:tcW w:w="850" w:type="dxa"/>
            <w:tcBorders>
              <w:top w:val="nil"/>
              <w:left w:val="nil"/>
              <w:bottom w:val="single" w:sz="4" w:space="0" w:color="auto"/>
              <w:right w:val="single" w:sz="4" w:space="0" w:color="auto"/>
            </w:tcBorders>
            <w:shd w:val="clear" w:color="auto" w:fill="auto"/>
            <w:vAlign w:val="center"/>
          </w:tcPr>
          <w:p w:rsidR="00885B1C" w:rsidRPr="00087F41" w:rsidRDefault="00087F41" w:rsidP="00945298">
            <w:pPr>
              <w:suppressAutoHyphens/>
              <w:spacing w:line="276" w:lineRule="auto"/>
              <w:jc w:val="center"/>
              <w:rPr>
                <w:szCs w:val="24"/>
                <w:lang w:eastAsia="ar-SA"/>
              </w:rPr>
            </w:pPr>
            <w:r>
              <w:rPr>
                <w:szCs w:val="24"/>
                <w:lang w:eastAsia="ar-SA"/>
              </w:rPr>
              <w:t>6,38</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0</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35</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 объект</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087F41" w:rsidP="00945298">
            <w:pPr>
              <w:suppressAutoHyphens/>
              <w:spacing w:line="276" w:lineRule="auto"/>
              <w:jc w:val="center"/>
              <w:rPr>
                <w:szCs w:val="24"/>
                <w:lang w:eastAsia="ar-SA"/>
              </w:rPr>
            </w:pPr>
            <w:r>
              <w:rPr>
                <w:szCs w:val="24"/>
                <w:lang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1</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36</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 </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1</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087F41" w:rsidP="00945298">
            <w:pPr>
              <w:suppressAutoHyphens/>
              <w:spacing w:line="276" w:lineRule="auto"/>
              <w:jc w:val="center"/>
              <w:rPr>
                <w:szCs w:val="24"/>
                <w:lang w:eastAsia="ar-SA"/>
              </w:rPr>
            </w:pPr>
            <w:r>
              <w:rPr>
                <w:szCs w:val="24"/>
                <w:lang w:eastAsia="ar-SA"/>
              </w:rPr>
              <w:t>0</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1</w:t>
            </w:r>
          </w:p>
        </w:tc>
      </w:tr>
      <w:tr w:rsidR="00885B1C" w:rsidRPr="00885B1C" w:rsidTr="00885B1C">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885B1C" w:rsidRPr="00885B1C" w:rsidRDefault="00885B1C" w:rsidP="00945298">
            <w:pPr>
              <w:spacing w:line="276" w:lineRule="auto"/>
              <w:jc w:val="center"/>
              <w:rPr>
                <w:b/>
                <w:szCs w:val="24"/>
              </w:rPr>
            </w:pPr>
            <w:r w:rsidRPr="00885B1C">
              <w:rPr>
                <w:b/>
                <w:szCs w:val="24"/>
              </w:rPr>
              <w:lastRenderedPageBreak/>
              <w:t>Административно-деловые и хозяйственные учреждения</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37</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объект</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1 на 9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2</w:t>
            </w:r>
          </w:p>
        </w:tc>
        <w:tc>
          <w:tcPr>
            <w:tcW w:w="850" w:type="dxa"/>
            <w:tcBorders>
              <w:top w:val="nil"/>
              <w:left w:val="nil"/>
              <w:bottom w:val="single" w:sz="4" w:space="0" w:color="auto"/>
              <w:right w:val="single" w:sz="4" w:space="0" w:color="auto"/>
            </w:tcBorders>
            <w:shd w:val="clear" w:color="auto" w:fill="auto"/>
            <w:vAlign w:val="center"/>
          </w:tcPr>
          <w:p w:rsidR="00885B1C" w:rsidRPr="00F04EB2" w:rsidRDefault="00F04EB2" w:rsidP="00945298">
            <w:pPr>
              <w:suppressAutoHyphens/>
              <w:spacing w:line="276" w:lineRule="auto"/>
              <w:jc w:val="center"/>
              <w:rPr>
                <w:szCs w:val="24"/>
                <w:lang w:eastAsia="ar-SA"/>
              </w:rPr>
            </w:pPr>
            <w:r>
              <w:rPr>
                <w:szCs w:val="24"/>
                <w:lang w:eastAsia="ar-SA"/>
              </w:rPr>
              <w:t>3</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0</w:t>
            </w:r>
          </w:p>
        </w:tc>
      </w:tr>
      <w:tr w:rsidR="00885B1C" w:rsidRPr="00885B1C" w:rsidTr="00885B1C">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885B1C" w:rsidRPr="00885B1C" w:rsidRDefault="00885B1C" w:rsidP="00945298">
            <w:pPr>
              <w:spacing w:line="276" w:lineRule="auto"/>
              <w:jc w:val="center"/>
            </w:pPr>
            <w:r w:rsidRPr="00885B1C">
              <w:t>38</w:t>
            </w:r>
          </w:p>
        </w:tc>
        <w:tc>
          <w:tcPr>
            <w:tcW w:w="2703"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pPr>
            <w:r w:rsidRPr="00885B1C">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885B1C" w:rsidRPr="00885B1C" w:rsidRDefault="00885B1C" w:rsidP="00945298">
            <w:pPr>
              <w:spacing w:line="276" w:lineRule="auto"/>
              <w:jc w:val="center"/>
            </w:pPr>
            <w:r w:rsidRPr="00885B1C">
              <w:t>0,5 на 1 тыс. чел.</w:t>
            </w:r>
          </w:p>
        </w:tc>
        <w:tc>
          <w:tcPr>
            <w:tcW w:w="1011"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2</w:t>
            </w:r>
          </w:p>
        </w:tc>
        <w:tc>
          <w:tcPr>
            <w:tcW w:w="850"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szCs w:val="24"/>
                <w:lang w:val="en-US" w:eastAsia="ar-SA"/>
              </w:rPr>
            </w:pPr>
            <w:r w:rsidRPr="00885B1C">
              <w:rPr>
                <w:szCs w:val="24"/>
                <w:lang w:val="en-US" w:eastAsia="ar-SA"/>
              </w:rPr>
              <w:t>2</w:t>
            </w:r>
          </w:p>
        </w:tc>
        <w:tc>
          <w:tcPr>
            <w:tcW w:w="1116" w:type="dxa"/>
            <w:tcBorders>
              <w:top w:val="nil"/>
              <w:left w:val="nil"/>
              <w:bottom w:val="single" w:sz="4" w:space="0" w:color="auto"/>
              <w:right w:val="single" w:sz="4" w:space="0" w:color="auto"/>
            </w:tcBorders>
            <w:shd w:val="clear" w:color="auto" w:fill="auto"/>
            <w:vAlign w:val="center"/>
          </w:tcPr>
          <w:p w:rsidR="00885B1C" w:rsidRPr="00885B1C" w:rsidRDefault="00885B1C" w:rsidP="00945298">
            <w:pPr>
              <w:suppressAutoHyphens/>
              <w:spacing w:line="276" w:lineRule="auto"/>
              <w:jc w:val="center"/>
              <w:rPr>
                <w:b/>
                <w:bCs/>
                <w:szCs w:val="24"/>
                <w:lang w:val="en-US" w:eastAsia="ar-SA"/>
              </w:rPr>
            </w:pPr>
            <w:r w:rsidRPr="00885B1C">
              <w:rPr>
                <w:b/>
                <w:bCs/>
                <w:szCs w:val="24"/>
                <w:lang w:val="en-US" w:eastAsia="ar-SA"/>
              </w:rPr>
              <w:t>0</w:t>
            </w:r>
          </w:p>
        </w:tc>
      </w:tr>
    </w:tbl>
    <w:p w:rsidR="00885B1C" w:rsidRPr="00885B1C" w:rsidRDefault="00885B1C" w:rsidP="00945298">
      <w:pPr>
        <w:widowControl w:val="0"/>
        <w:suppressAutoHyphens/>
        <w:spacing w:before="240" w:line="276" w:lineRule="auto"/>
        <w:ind w:firstLine="709"/>
        <w:jc w:val="both"/>
        <w:rPr>
          <w:rFonts w:eastAsia="Arial Unicode MS"/>
          <w:sz w:val="28"/>
          <w:szCs w:val="28"/>
        </w:rPr>
      </w:pPr>
      <w:r w:rsidRPr="00885B1C">
        <w:rPr>
          <w:b/>
          <w:sz w:val="28"/>
          <w:szCs w:val="28"/>
          <w:lang w:eastAsia="en-US"/>
        </w:rPr>
        <w:t xml:space="preserve">Образование. </w:t>
      </w:r>
      <w:r w:rsidRPr="00885B1C">
        <w:rPr>
          <w:sz w:val="28"/>
          <w:szCs w:val="28"/>
        </w:rPr>
        <w:t xml:space="preserve">Развитие отраслей образования является одним из базовых показателей развития социальной сферы. </w:t>
      </w:r>
      <w:r w:rsidRPr="00885B1C">
        <w:rPr>
          <w:rFonts w:eastAsia="Arial Unicode MS"/>
          <w:sz w:val="28"/>
          <w:szCs w:val="28"/>
        </w:rPr>
        <w:t xml:space="preserve">Сеть образовательных учреждений Губского сельского поселения представлена 4-мя образовательными </w:t>
      </w:r>
      <w:r w:rsidRPr="00087F41">
        <w:rPr>
          <w:rFonts w:eastAsia="Arial Unicode MS"/>
          <w:sz w:val="28"/>
          <w:szCs w:val="28"/>
        </w:rPr>
        <w:t xml:space="preserve">учреждениями: 1 детским садом на </w:t>
      </w:r>
      <w:r w:rsidR="00F04EB2" w:rsidRPr="00087F41">
        <w:rPr>
          <w:rFonts w:eastAsia="Arial Unicode MS"/>
          <w:sz w:val="28"/>
          <w:szCs w:val="28"/>
        </w:rPr>
        <w:t>101</w:t>
      </w:r>
      <w:r w:rsidRPr="00087F41">
        <w:rPr>
          <w:rFonts w:eastAsia="Arial Unicode MS"/>
          <w:sz w:val="28"/>
          <w:szCs w:val="28"/>
        </w:rPr>
        <w:t xml:space="preserve"> мест</w:t>
      </w:r>
      <w:r w:rsidR="00F04EB2" w:rsidRPr="00087F41">
        <w:rPr>
          <w:rFonts w:eastAsia="Arial Unicode MS"/>
          <w:sz w:val="28"/>
          <w:szCs w:val="28"/>
        </w:rPr>
        <w:t>о</w:t>
      </w:r>
      <w:r w:rsidRPr="00087F41">
        <w:rPr>
          <w:rFonts w:eastAsia="Arial Unicode MS"/>
          <w:sz w:val="28"/>
          <w:szCs w:val="28"/>
        </w:rPr>
        <w:t xml:space="preserve"> (в настоящее время воспитывается 1</w:t>
      </w:r>
      <w:r w:rsidR="00F04EB2" w:rsidRPr="00087F41">
        <w:rPr>
          <w:rFonts w:eastAsia="Arial Unicode MS"/>
          <w:sz w:val="28"/>
          <w:szCs w:val="28"/>
        </w:rPr>
        <w:t>16</w:t>
      </w:r>
      <w:r w:rsidRPr="00885B1C">
        <w:rPr>
          <w:rFonts w:eastAsia="Arial Unicode MS"/>
          <w:sz w:val="28"/>
          <w:szCs w:val="28"/>
        </w:rPr>
        <w:t xml:space="preserve"> детей) и 3 общеобразовательными школами общей вместимостью 8</w:t>
      </w:r>
      <w:r w:rsidR="00087F41">
        <w:rPr>
          <w:rFonts w:eastAsia="Arial Unicode MS"/>
          <w:sz w:val="28"/>
          <w:szCs w:val="28"/>
        </w:rPr>
        <w:t>2</w:t>
      </w:r>
      <w:r w:rsidRPr="00885B1C">
        <w:rPr>
          <w:rFonts w:eastAsia="Arial Unicode MS"/>
          <w:sz w:val="28"/>
          <w:szCs w:val="28"/>
        </w:rPr>
        <w:t xml:space="preserve">4 мест. </w:t>
      </w:r>
    </w:p>
    <w:p w:rsidR="00885B1C" w:rsidRPr="00885B1C" w:rsidRDefault="00885B1C" w:rsidP="00945298">
      <w:pPr>
        <w:widowControl w:val="0"/>
        <w:suppressAutoHyphens/>
        <w:spacing w:before="240" w:line="276" w:lineRule="auto"/>
        <w:ind w:firstLine="709"/>
        <w:jc w:val="both"/>
        <w:rPr>
          <w:i/>
          <w:sz w:val="24"/>
          <w:szCs w:val="28"/>
          <w:lang w:eastAsia="en-US"/>
        </w:rPr>
      </w:pPr>
      <w:r w:rsidRPr="00885B1C">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885B1C" w:rsidRPr="00885B1C" w:rsidRDefault="00885B1C" w:rsidP="00945298">
      <w:pPr>
        <w:spacing w:line="276" w:lineRule="auto"/>
        <w:jc w:val="right"/>
        <w:rPr>
          <w:i/>
          <w:sz w:val="24"/>
          <w:szCs w:val="28"/>
          <w:lang w:eastAsia="en-US"/>
        </w:rPr>
      </w:pPr>
      <w:r w:rsidRPr="00885B1C">
        <w:rPr>
          <w:i/>
          <w:sz w:val="24"/>
          <w:szCs w:val="28"/>
          <w:lang w:eastAsia="en-US"/>
        </w:rPr>
        <w:t xml:space="preserve">Прогнозная оценка численности детей дошкольного (1-6 лет) </w:t>
      </w:r>
      <w:r w:rsidRPr="00885B1C">
        <w:rPr>
          <w:i/>
          <w:sz w:val="24"/>
          <w:szCs w:val="28"/>
          <w:lang w:eastAsia="en-US"/>
        </w:rPr>
        <w:br/>
        <w:t>и школьного возраста (7-17 лет) в МО Губское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2691"/>
        <w:gridCol w:w="1543"/>
        <w:gridCol w:w="2708"/>
        <w:gridCol w:w="1525"/>
      </w:tblGrid>
      <w:tr w:rsidR="00885B1C" w:rsidRPr="00885B1C" w:rsidTr="00885B1C">
        <w:tc>
          <w:tcPr>
            <w:tcW w:w="576" w:type="pct"/>
            <w:shd w:val="clear" w:color="auto" w:fill="DDDDDD"/>
            <w:vAlign w:val="center"/>
          </w:tcPr>
          <w:p w:rsidR="00885B1C" w:rsidRPr="00885B1C" w:rsidRDefault="00885B1C" w:rsidP="00945298">
            <w:pPr>
              <w:spacing w:line="276" w:lineRule="auto"/>
              <w:jc w:val="center"/>
              <w:rPr>
                <w:b/>
                <w:sz w:val="24"/>
                <w:szCs w:val="24"/>
              </w:rPr>
            </w:pPr>
            <w:r w:rsidRPr="00885B1C">
              <w:rPr>
                <w:b/>
                <w:sz w:val="24"/>
                <w:szCs w:val="24"/>
              </w:rPr>
              <w:t>Годы</w:t>
            </w:r>
          </w:p>
        </w:tc>
        <w:tc>
          <w:tcPr>
            <w:tcW w:w="1406" w:type="pct"/>
            <w:shd w:val="clear" w:color="auto" w:fill="DDDDDD"/>
            <w:vAlign w:val="center"/>
          </w:tcPr>
          <w:p w:rsidR="00885B1C" w:rsidRPr="00885B1C" w:rsidRDefault="00885B1C" w:rsidP="00945298">
            <w:pPr>
              <w:widowControl w:val="0"/>
              <w:suppressAutoHyphens/>
              <w:overflowPunct w:val="0"/>
              <w:autoSpaceDE w:val="0"/>
              <w:spacing w:line="276" w:lineRule="auto"/>
              <w:jc w:val="center"/>
              <w:textAlignment w:val="baseline"/>
              <w:rPr>
                <w:b/>
                <w:sz w:val="24"/>
                <w:szCs w:val="24"/>
              </w:rPr>
            </w:pPr>
            <w:r w:rsidRPr="00885B1C">
              <w:rPr>
                <w:b/>
                <w:sz w:val="24"/>
                <w:szCs w:val="24"/>
              </w:rPr>
              <w:t>Количество лиц дошкольного (1-6 лет) возраста, чел.</w:t>
            </w:r>
          </w:p>
        </w:tc>
        <w:tc>
          <w:tcPr>
            <w:tcW w:w="806" w:type="pct"/>
            <w:shd w:val="clear" w:color="auto" w:fill="DDDDDD"/>
            <w:vAlign w:val="center"/>
          </w:tcPr>
          <w:p w:rsidR="00885B1C" w:rsidRPr="00885B1C" w:rsidRDefault="00885B1C" w:rsidP="00945298">
            <w:pPr>
              <w:widowControl w:val="0"/>
              <w:suppressAutoHyphens/>
              <w:overflowPunct w:val="0"/>
              <w:autoSpaceDE w:val="0"/>
              <w:spacing w:line="276" w:lineRule="auto"/>
              <w:jc w:val="center"/>
              <w:textAlignment w:val="baseline"/>
              <w:rPr>
                <w:b/>
                <w:sz w:val="24"/>
                <w:szCs w:val="24"/>
              </w:rPr>
            </w:pPr>
            <w:r w:rsidRPr="00885B1C">
              <w:rPr>
                <w:b/>
                <w:sz w:val="24"/>
                <w:szCs w:val="24"/>
              </w:rPr>
              <w:t>% от всего населения</w:t>
            </w:r>
          </w:p>
        </w:tc>
        <w:tc>
          <w:tcPr>
            <w:tcW w:w="1415" w:type="pct"/>
            <w:shd w:val="clear" w:color="auto" w:fill="DDDDDD"/>
            <w:vAlign w:val="center"/>
          </w:tcPr>
          <w:p w:rsidR="00885B1C" w:rsidRPr="00885B1C" w:rsidRDefault="00885B1C" w:rsidP="00945298">
            <w:pPr>
              <w:widowControl w:val="0"/>
              <w:suppressAutoHyphens/>
              <w:overflowPunct w:val="0"/>
              <w:autoSpaceDE w:val="0"/>
              <w:spacing w:line="276" w:lineRule="auto"/>
              <w:jc w:val="center"/>
              <w:textAlignment w:val="baseline"/>
              <w:rPr>
                <w:b/>
                <w:sz w:val="24"/>
                <w:szCs w:val="24"/>
              </w:rPr>
            </w:pPr>
            <w:r w:rsidRPr="00885B1C">
              <w:rPr>
                <w:b/>
                <w:sz w:val="24"/>
                <w:szCs w:val="24"/>
              </w:rPr>
              <w:t>Количество лиц школьного (7-17 лет) возраста, чел.</w:t>
            </w:r>
          </w:p>
        </w:tc>
        <w:tc>
          <w:tcPr>
            <w:tcW w:w="797" w:type="pct"/>
            <w:shd w:val="clear" w:color="auto" w:fill="DDDDDD"/>
            <w:vAlign w:val="center"/>
          </w:tcPr>
          <w:p w:rsidR="00885B1C" w:rsidRPr="00885B1C" w:rsidRDefault="00885B1C" w:rsidP="00945298">
            <w:pPr>
              <w:widowControl w:val="0"/>
              <w:suppressAutoHyphens/>
              <w:overflowPunct w:val="0"/>
              <w:autoSpaceDE w:val="0"/>
              <w:spacing w:line="276" w:lineRule="auto"/>
              <w:jc w:val="center"/>
              <w:textAlignment w:val="baseline"/>
              <w:rPr>
                <w:b/>
                <w:sz w:val="24"/>
                <w:szCs w:val="24"/>
              </w:rPr>
            </w:pPr>
            <w:r w:rsidRPr="00885B1C">
              <w:rPr>
                <w:b/>
                <w:sz w:val="24"/>
                <w:szCs w:val="24"/>
              </w:rPr>
              <w:t>% от всего населения</w:t>
            </w:r>
          </w:p>
        </w:tc>
      </w:tr>
      <w:tr w:rsidR="00885B1C" w:rsidRPr="00885B1C" w:rsidTr="00885B1C">
        <w:trPr>
          <w:trHeight w:val="510"/>
        </w:trPr>
        <w:tc>
          <w:tcPr>
            <w:tcW w:w="576" w:type="pct"/>
            <w:vAlign w:val="center"/>
          </w:tcPr>
          <w:p w:rsidR="00885B1C" w:rsidRPr="00885B1C" w:rsidRDefault="00885B1C" w:rsidP="00945298">
            <w:pPr>
              <w:suppressAutoHyphens/>
              <w:spacing w:line="276" w:lineRule="auto"/>
              <w:jc w:val="center"/>
              <w:rPr>
                <w:sz w:val="24"/>
                <w:szCs w:val="24"/>
                <w:lang w:eastAsia="ar-SA"/>
              </w:rPr>
            </w:pPr>
            <w:r w:rsidRPr="00885B1C">
              <w:rPr>
                <w:sz w:val="24"/>
                <w:szCs w:val="24"/>
                <w:lang w:val="en-US" w:eastAsia="ar-SA"/>
              </w:rPr>
              <w:t>20</w:t>
            </w:r>
            <w:r w:rsidRPr="00885B1C">
              <w:rPr>
                <w:sz w:val="24"/>
                <w:szCs w:val="24"/>
                <w:lang w:eastAsia="ar-SA"/>
              </w:rPr>
              <w:t>10</w:t>
            </w:r>
          </w:p>
        </w:tc>
        <w:tc>
          <w:tcPr>
            <w:tcW w:w="140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277</w:t>
            </w:r>
          </w:p>
        </w:tc>
        <w:tc>
          <w:tcPr>
            <w:tcW w:w="80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6,8</w:t>
            </w:r>
          </w:p>
        </w:tc>
        <w:tc>
          <w:tcPr>
            <w:tcW w:w="1415"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547</w:t>
            </w:r>
          </w:p>
        </w:tc>
        <w:tc>
          <w:tcPr>
            <w:tcW w:w="797"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13,4</w:t>
            </w:r>
          </w:p>
        </w:tc>
      </w:tr>
      <w:tr w:rsidR="00885B1C" w:rsidRPr="00885B1C" w:rsidTr="00885B1C">
        <w:trPr>
          <w:trHeight w:val="510"/>
        </w:trPr>
        <w:tc>
          <w:tcPr>
            <w:tcW w:w="57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2015</w:t>
            </w:r>
          </w:p>
        </w:tc>
        <w:tc>
          <w:tcPr>
            <w:tcW w:w="140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303</w:t>
            </w:r>
          </w:p>
        </w:tc>
        <w:tc>
          <w:tcPr>
            <w:tcW w:w="80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7,2</w:t>
            </w:r>
          </w:p>
        </w:tc>
        <w:tc>
          <w:tcPr>
            <w:tcW w:w="1415"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519</w:t>
            </w:r>
          </w:p>
        </w:tc>
        <w:tc>
          <w:tcPr>
            <w:tcW w:w="797"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12,3</w:t>
            </w:r>
          </w:p>
        </w:tc>
      </w:tr>
      <w:tr w:rsidR="00885B1C" w:rsidRPr="00885B1C" w:rsidTr="00885B1C">
        <w:trPr>
          <w:trHeight w:val="510"/>
        </w:trPr>
        <w:tc>
          <w:tcPr>
            <w:tcW w:w="57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2020</w:t>
            </w:r>
          </w:p>
        </w:tc>
        <w:tc>
          <w:tcPr>
            <w:tcW w:w="140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360</w:t>
            </w:r>
          </w:p>
        </w:tc>
        <w:tc>
          <w:tcPr>
            <w:tcW w:w="80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8,0</w:t>
            </w:r>
          </w:p>
        </w:tc>
        <w:tc>
          <w:tcPr>
            <w:tcW w:w="1415"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520</w:t>
            </w:r>
          </w:p>
        </w:tc>
        <w:tc>
          <w:tcPr>
            <w:tcW w:w="797"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11,6</w:t>
            </w:r>
          </w:p>
        </w:tc>
      </w:tr>
      <w:tr w:rsidR="00885B1C" w:rsidRPr="00885B1C" w:rsidTr="00885B1C">
        <w:trPr>
          <w:trHeight w:val="510"/>
        </w:trPr>
        <w:tc>
          <w:tcPr>
            <w:tcW w:w="57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2030</w:t>
            </w:r>
          </w:p>
        </w:tc>
        <w:tc>
          <w:tcPr>
            <w:tcW w:w="140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386</w:t>
            </w:r>
          </w:p>
        </w:tc>
        <w:tc>
          <w:tcPr>
            <w:tcW w:w="806"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7,3</w:t>
            </w:r>
          </w:p>
        </w:tc>
        <w:tc>
          <w:tcPr>
            <w:tcW w:w="1415"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724</w:t>
            </w:r>
          </w:p>
        </w:tc>
        <w:tc>
          <w:tcPr>
            <w:tcW w:w="797" w:type="pct"/>
            <w:vAlign w:val="center"/>
          </w:tcPr>
          <w:p w:rsidR="00885B1C" w:rsidRPr="00885B1C" w:rsidRDefault="00885B1C" w:rsidP="00945298">
            <w:pPr>
              <w:suppressAutoHyphens/>
              <w:spacing w:line="276" w:lineRule="auto"/>
              <w:jc w:val="center"/>
              <w:rPr>
                <w:sz w:val="24"/>
                <w:szCs w:val="24"/>
                <w:lang w:val="en-US" w:eastAsia="ar-SA"/>
              </w:rPr>
            </w:pPr>
            <w:r w:rsidRPr="00885B1C">
              <w:rPr>
                <w:sz w:val="24"/>
                <w:szCs w:val="24"/>
                <w:lang w:val="en-US" w:eastAsia="ar-SA"/>
              </w:rPr>
              <w:t>13,7</w:t>
            </w:r>
          </w:p>
        </w:tc>
      </w:tr>
    </w:tbl>
    <w:p w:rsidR="00885B1C" w:rsidRPr="00885B1C" w:rsidRDefault="00885B1C" w:rsidP="00945298">
      <w:pPr>
        <w:widowControl w:val="0"/>
        <w:suppressAutoHyphens/>
        <w:spacing w:line="276" w:lineRule="auto"/>
        <w:ind w:firstLine="851"/>
        <w:jc w:val="both"/>
        <w:rPr>
          <w:i/>
          <w:sz w:val="28"/>
          <w:szCs w:val="28"/>
        </w:rPr>
      </w:pPr>
    </w:p>
    <w:p w:rsidR="00885B1C" w:rsidRPr="00885B1C" w:rsidRDefault="00885B1C" w:rsidP="00945298">
      <w:pPr>
        <w:tabs>
          <w:tab w:val="num" w:pos="1211"/>
        </w:tabs>
        <w:spacing w:line="276" w:lineRule="auto"/>
        <w:ind w:firstLine="851"/>
        <w:jc w:val="both"/>
        <w:rPr>
          <w:rFonts w:eastAsia="Arial Unicode MS"/>
          <w:sz w:val="28"/>
          <w:szCs w:val="28"/>
          <w:lang w:eastAsia="en-US"/>
        </w:rPr>
      </w:pPr>
      <w:r w:rsidRPr="00885B1C">
        <w:rPr>
          <w:rFonts w:eastAsia="Arial Unicode MS"/>
          <w:sz w:val="28"/>
          <w:szCs w:val="28"/>
          <w:lang w:eastAsia="en-US"/>
        </w:rPr>
        <w:t>Генеральным планом предлагается полное обеспечение детей детскими дошкольными</w:t>
      </w:r>
      <w:r w:rsidR="00CF38B7">
        <w:rPr>
          <w:rFonts w:eastAsia="Arial Unicode MS"/>
          <w:sz w:val="28"/>
          <w:szCs w:val="28"/>
          <w:lang w:eastAsia="en-US"/>
        </w:rPr>
        <w:t xml:space="preserve"> и школьными учреждениями</w:t>
      </w:r>
      <w:r w:rsidRPr="00885B1C">
        <w:rPr>
          <w:rFonts w:eastAsia="Arial Unicode MS"/>
          <w:sz w:val="28"/>
          <w:szCs w:val="28"/>
          <w:lang w:eastAsia="en-US"/>
        </w:rPr>
        <w:t xml:space="preserve"> в </w:t>
      </w:r>
      <w:r w:rsidR="00CF38B7">
        <w:rPr>
          <w:rFonts w:eastAsia="Arial Unicode MS"/>
          <w:sz w:val="28"/>
          <w:szCs w:val="28"/>
          <w:lang w:eastAsia="en-US"/>
        </w:rPr>
        <w:t>связи</w:t>
      </w:r>
      <w:r w:rsidRPr="00885B1C">
        <w:rPr>
          <w:rFonts w:eastAsia="Arial Unicode MS"/>
          <w:sz w:val="28"/>
          <w:szCs w:val="28"/>
          <w:lang w:eastAsia="en-US"/>
        </w:rPr>
        <w:t xml:space="preserve"> с чем</w:t>
      </w:r>
      <w:r w:rsidR="00CF38B7">
        <w:rPr>
          <w:rFonts w:eastAsia="Arial Unicode MS"/>
          <w:sz w:val="28"/>
          <w:szCs w:val="28"/>
          <w:lang w:eastAsia="en-US"/>
        </w:rPr>
        <w:t>,</w:t>
      </w:r>
      <w:r w:rsidRPr="00885B1C">
        <w:rPr>
          <w:rFonts w:eastAsia="Arial Unicode MS"/>
          <w:sz w:val="28"/>
          <w:szCs w:val="28"/>
          <w:lang w:eastAsia="en-US"/>
        </w:rPr>
        <w:t xml:space="preserve"> предусмотрена возможность проведения следующих мероприятий:</w:t>
      </w:r>
    </w:p>
    <w:p w:rsidR="00885B1C" w:rsidRPr="00885B1C" w:rsidRDefault="009B613E" w:rsidP="007E6253">
      <w:pPr>
        <w:numPr>
          <w:ilvl w:val="0"/>
          <w:numId w:val="100"/>
        </w:numPr>
        <w:suppressAutoHyphens/>
        <w:spacing w:after="200" w:line="276" w:lineRule="auto"/>
        <w:ind w:left="0" w:firstLine="851"/>
        <w:contextualSpacing/>
        <w:jc w:val="both"/>
        <w:rPr>
          <w:rFonts w:eastAsia="Calibri"/>
          <w:sz w:val="28"/>
          <w:szCs w:val="28"/>
          <w:lang w:eastAsia="en-US" w:bidi="en-US"/>
        </w:rPr>
      </w:pPr>
      <w:r>
        <w:rPr>
          <w:rFonts w:eastAsia="Calibri"/>
          <w:sz w:val="28"/>
          <w:szCs w:val="28"/>
          <w:lang w:eastAsia="en-US" w:bidi="en-US"/>
        </w:rPr>
        <w:t xml:space="preserve">реконструкция существующего детского сада (увеличение вместимости на </w:t>
      </w:r>
      <w:r w:rsidR="00087F41">
        <w:rPr>
          <w:rFonts w:eastAsia="Calibri"/>
          <w:sz w:val="28"/>
          <w:szCs w:val="28"/>
          <w:lang w:eastAsia="en-US" w:bidi="en-US"/>
        </w:rPr>
        <w:t>60</w:t>
      </w:r>
      <w:r>
        <w:rPr>
          <w:rFonts w:eastAsia="Calibri"/>
          <w:sz w:val="28"/>
          <w:szCs w:val="28"/>
          <w:lang w:eastAsia="en-US" w:bidi="en-US"/>
        </w:rPr>
        <w:t xml:space="preserve"> мест) и </w:t>
      </w:r>
      <w:r w:rsidR="00885B1C" w:rsidRPr="00885B1C">
        <w:rPr>
          <w:rFonts w:eastAsia="Calibri"/>
          <w:sz w:val="28"/>
          <w:szCs w:val="28"/>
          <w:lang w:eastAsia="en-US" w:bidi="en-US"/>
        </w:rPr>
        <w:t xml:space="preserve">строительство </w:t>
      </w:r>
      <w:r>
        <w:rPr>
          <w:rFonts w:eastAsia="Calibri"/>
          <w:sz w:val="28"/>
          <w:szCs w:val="28"/>
          <w:lang w:eastAsia="en-US" w:bidi="en-US"/>
        </w:rPr>
        <w:t>1</w:t>
      </w:r>
      <w:r w:rsidR="00885B1C" w:rsidRPr="00885B1C">
        <w:rPr>
          <w:rFonts w:eastAsia="Calibri"/>
          <w:sz w:val="28"/>
          <w:szCs w:val="28"/>
          <w:lang w:eastAsia="en-US" w:bidi="en-US"/>
        </w:rPr>
        <w:t xml:space="preserve"> детск</w:t>
      </w:r>
      <w:r>
        <w:rPr>
          <w:rFonts w:eastAsia="Calibri"/>
          <w:sz w:val="28"/>
          <w:szCs w:val="28"/>
          <w:lang w:eastAsia="en-US" w:bidi="en-US"/>
        </w:rPr>
        <w:t>ого</w:t>
      </w:r>
      <w:r w:rsidR="00885B1C" w:rsidRPr="00885B1C">
        <w:rPr>
          <w:rFonts w:eastAsia="Calibri"/>
          <w:sz w:val="28"/>
          <w:szCs w:val="28"/>
          <w:lang w:eastAsia="en-US" w:bidi="en-US"/>
        </w:rPr>
        <w:t xml:space="preserve"> сад</w:t>
      </w:r>
      <w:r>
        <w:rPr>
          <w:rFonts w:eastAsia="Calibri"/>
          <w:sz w:val="28"/>
          <w:szCs w:val="28"/>
          <w:lang w:eastAsia="en-US" w:bidi="en-US"/>
        </w:rPr>
        <w:t>а</w:t>
      </w:r>
      <w:r w:rsidR="00885B1C" w:rsidRPr="00885B1C">
        <w:rPr>
          <w:rFonts w:eastAsia="Calibri"/>
          <w:sz w:val="28"/>
          <w:szCs w:val="28"/>
          <w:lang w:eastAsia="en-US" w:bidi="en-US"/>
        </w:rPr>
        <w:t xml:space="preserve"> по </w:t>
      </w:r>
      <w:r w:rsidR="00087F41">
        <w:rPr>
          <w:rFonts w:eastAsia="Calibri"/>
          <w:sz w:val="28"/>
          <w:szCs w:val="28"/>
          <w:lang w:eastAsia="en-US" w:bidi="en-US"/>
        </w:rPr>
        <w:t>10</w:t>
      </w:r>
      <w:r w:rsidR="00885B1C" w:rsidRPr="00885B1C">
        <w:rPr>
          <w:rFonts w:eastAsia="Calibri"/>
          <w:sz w:val="28"/>
          <w:szCs w:val="28"/>
          <w:lang w:eastAsia="en-US" w:bidi="en-US"/>
        </w:rPr>
        <w:t xml:space="preserve">0 мест в ст-це Губская. </w:t>
      </w:r>
    </w:p>
    <w:p w:rsidR="00885B1C" w:rsidRPr="00885B1C" w:rsidRDefault="00885B1C" w:rsidP="007E6253">
      <w:pPr>
        <w:numPr>
          <w:ilvl w:val="0"/>
          <w:numId w:val="100"/>
        </w:numPr>
        <w:suppressAutoHyphens/>
        <w:spacing w:after="200" w:line="276" w:lineRule="auto"/>
        <w:ind w:left="0" w:firstLine="851"/>
        <w:contextualSpacing/>
        <w:jc w:val="both"/>
        <w:rPr>
          <w:rFonts w:eastAsia="Calibri"/>
          <w:sz w:val="28"/>
          <w:szCs w:val="28"/>
          <w:lang w:eastAsia="en-US" w:bidi="en-US"/>
        </w:rPr>
      </w:pPr>
      <w:r w:rsidRPr="00885B1C">
        <w:rPr>
          <w:rFonts w:eastAsia="Calibri"/>
          <w:sz w:val="28"/>
          <w:szCs w:val="28"/>
          <w:lang w:eastAsia="en-US" w:bidi="en-US"/>
        </w:rPr>
        <w:lastRenderedPageBreak/>
        <w:t>строительство 1 детского сада на 60 мест в ст-це Баракаевская;</w:t>
      </w:r>
    </w:p>
    <w:p w:rsidR="00885B1C" w:rsidRPr="00885B1C" w:rsidRDefault="00885B1C" w:rsidP="007E6253">
      <w:pPr>
        <w:numPr>
          <w:ilvl w:val="0"/>
          <w:numId w:val="100"/>
        </w:numPr>
        <w:suppressAutoHyphens/>
        <w:spacing w:after="200" w:line="276" w:lineRule="auto"/>
        <w:ind w:left="0" w:firstLine="851"/>
        <w:contextualSpacing/>
        <w:jc w:val="both"/>
        <w:rPr>
          <w:rFonts w:eastAsia="Calibri"/>
          <w:sz w:val="28"/>
          <w:szCs w:val="28"/>
          <w:lang w:eastAsia="en-US" w:bidi="en-US"/>
        </w:rPr>
      </w:pPr>
      <w:r w:rsidRPr="00885B1C">
        <w:rPr>
          <w:rFonts w:eastAsia="Calibri"/>
          <w:sz w:val="28"/>
          <w:szCs w:val="28"/>
          <w:lang w:eastAsia="en-US" w:bidi="en-US"/>
        </w:rPr>
        <w:t>строительство 1 детского сада на 45 мест в ст-це Хамкетинская;</w:t>
      </w:r>
    </w:p>
    <w:p w:rsidR="00885B1C" w:rsidRPr="00885B1C" w:rsidRDefault="00885B1C" w:rsidP="00945298">
      <w:pPr>
        <w:spacing w:line="276" w:lineRule="auto"/>
        <w:ind w:firstLine="709"/>
        <w:jc w:val="both"/>
        <w:rPr>
          <w:sz w:val="28"/>
          <w:szCs w:val="28"/>
          <w:lang w:eastAsia="en-US"/>
        </w:rPr>
      </w:pPr>
      <w:r w:rsidRPr="00885B1C">
        <w:rPr>
          <w:b/>
          <w:sz w:val="28"/>
          <w:szCs w:val="28"/>
          <w:lang w:eastAsia="en-US"/>
        </w:rPr>
        <w:t>Здравоохранение.</w:t>
      </w:r>
      <w:r w:rsidRPr="00885B1C">
        <w:rPr>
          <w:spacing w:val="-4"/>
          <w:sz w:val="28"/>
          <w:szCs w:val="28"/>
          <w:lang w:eastAsia="en-US"/>
        </w:rPr>
        <w:t xml:space="preserve">На территорииГубского сельского поселения оказывают медицинскую помощь Губская участковая больница на </w:t>
      </w:r>
      <w:r w:rsidR="00BF3B33">
        <w:rPr>
          <w:spacing w:val="-4"/>
          <w:sz w:val="28"/>
          <w:szCs w:val="28"/>
          <w:lang w:eastAsia="en-US"/>
        </w:rPr>
        <w:t>30</w:t>
      </w:r>
      <w:r w:rsidRPr="00885B1C">
        <w:rPr>
          <w:spacing w:val="-4"/>
          <w:sz w:val="28"/>
          <w:szCs w:val="28"/>
          <w:lang w:eastAsia="en-US"/>
        </w:rPr>
        <w:t xml:space="preserve"> коек и </w:t>
      </w:r>
      <w:r w:rsidR="00087F41">
        <w:rPr>
          <w:spacing w:val="-4"/>
          <w:sz w:val="28"/>
          <w:szCs w:val="28"/>
          <w:lang w:eastAsia="en-US"/>
        </w:rPr>
        <w:t>амбулатория</w:t>
      </w:r>
      <w:r w:rsidRPr="00885B1C">
        <w:rPr>
          <w:spacing w:val="-4"/>
          <w:sz w:val="28"/>
          <w:szCs w:val="28"/>
          <w:lang w:eastAsia="en-US"/>
        </w:rPr>
        <w:t xml:space="preserve"> мощностью 27 посещений в смену, 2 фельдшерско-акушерских пункта (ФАП) в станицах Баракаевская и Хамкетинская. Участковая больница обслуживает все населенные пункты поселения. Обеспеченность населения больничными койками ниже нормативной (10,2) и составляет 5,8 коек на 1000 населения, амбулаторно-поликлиническими учреждениями составляет 6,2 посещений в смену на 1000 чел. населения, что также не соответствует социальным нормативам (18,15). Аптек</w:t>
      </w:r>
      <w:r w:rsidR="00087F41">
        <w:rPr>
          <w:spacing w:val="-4"/>
          <w:sz w:val="28"/>
          <w:szCs w:val="28"/>
          <w:lang w:eastAsia="en-US"/>
        </w:rPr>
        <w:t>а</w:t>
      </w:r>
      <w:r w:rsidRPr="00885B1C">
        <w:rPr>
          <w:spacing w:val="-4"/>
          <w:sz w:val="28"/>
          <w:szCs w:val="28"/>
          <w:lang w:eastAsia="en-US"/>
        </w:rPr>
        <w:t xml:space="preserve"> на территории поселения </w:t>
      </w:r>
      <w:r w:rsidR="00087F41">
        <w:rPr>
          <w:spacing w:val="-4"/>
          <w:sz w:val="28"/>
          <w:szCs w:val="28"/>
          <w:lang w:eastAsia="en-US"/>
        </w:rPr>
        <w:t>расположена в ст. Губская</w:t>
      </w:r>
      <w:r w:rsidRPr="00885B1C">
        <w:rPr>
          <w:spacing w:val="-4"/>
          <w:sz w:val="28"/>
          <w:szCs w:val="28"/>
          <w:lang w:eastAsia="en-US"/>
        </w:rPr>
        <w:t>.</w:t>
      </w:r>
    </w:p>
    <w:p w:rsidR="00885B1C" w:rsidRPr="00885B1C" w:rsidRDefault="00885B1C" w:rsidP="00945298">
      <w:pPr>
        <w:spacing w:line="276" w:lineRule="auto"/>
        <w:ind w:firstLine="709"/>
        <w:jc w:val="both"/>
        <w:rPr>
          <w:sz w:val="28"/>
          <w:szCs w:val="28"/>
          <w:lang w:eastAsia="ar-SA"/>
        </w:rPr>
      </w:pPr>
      <w:r w:rsidRPr="00885B1C">
        <w:rPr>
          <w:sz w:val="28"/>
          <w:szCs w:val="28"/>
          <w:lang w:eastAsia="ar-SA"/>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885B1C" w:rsidRPr="00885B1C" w:rsidRDefault="00885B1C" w:rsidP="00945298">
      <w:pPr>
        <w:spacing w:line="276" w:lineRule="auto"/>
        <w:ind w:firstLine="708"/>
        <w:jc w:val="both"/>
        <w:rPr>
          <w:sz w:val="28"/>
          <w:szCs w:val="28"/>
          <w:lang w:eastAsia="en-US"/>
        </w:rPr>
      </w:pPr>
      <w:r w:rsidRPr="00885B1C">
        <w:rPr>
          <w:sz w:val="28"/>
          <w:szCs w:val="28"/>
          <w:lang w:eastAsia="en-US"/>
        </w:rPr>
        <w:t>На расчетный срок существующих объектов амбулаторно-поликлиническая сеть нуждается в расширении — необходимы:</w:t>
      </w:r>
    </w:p>
    <w:p w:rsidR="00885B1C" w:rsidRPr="00885B1C" w:rsidRDefault="00885B1C" w:rsidP="007E6253">
      <w:pPr>
        <w:numPr>
          <w:ilvl w:val="0"/>
          <w:numId w:val="99"/>
        </w:numPr>
        <w:tabs>
          <w:tab w:val="left" w:pos="1134"/>
        </w:tabs>
        <w:suppressAutoHyphens/>
        <w:spacing w:line="276" w:lineRule="auto"/>
        <w:ind w:left="0" w:firstLine="709"/>
        <w:contextualSpacing/>
        <w:jc w:val="both"/>
        <w:rPr>
          <w:sz w:val="28"/>
          <w:szCs w:val="28"/>
          <w:lang w:eastAsia="en-US"/>
        </w:rPr>
      </w:pPr>
      <w:r w:rsidRPr="00885B1C">
        <w:rPr>
          <w:rFonts w:eastAsia="Calibri"/>
          <w:sz w:val="28"/>
          <w:szCs w:val="28"/>
          <w:lang w:eastAsia="en-US" w:bidi="en-US"/>
        </w:rPr>
        <w:t xml:space="preserve">реконструкция участковой больницы с увеличением вместимости на </w:t>
      </w:r>
      <w:r w:rsidR="00BF3B33">
        <w:rPr>
          <w:rFonts w:eastAsia="Calibri"/>
          <w:sz w:val="28"/>
          <w:szCs w:val="28"/>
          <w:lang w:eastAsia="en-US" w:bidi="en-US"/>
        </w:rPr>
        <w:t>25</w:t>
      </w:r>
      <w:r w:rsidRPr="00885B1C">
        <w:rPr>
          <w:rFonts w:eastAsia="Calibri"/>
          <w:sz w:val="28"/>
          <w:szCs w:val="28"/>
          <w:lang w:eastAsia="en-US" w:bidi="en-US"/>
        </w:rPr>
        <w:t xml:space="preserve"> коек (с </w:t>
      </w:r>
      <w:r w:rsidR="00BF3B33">
        <w:rPr>
          <w:rFonts w:eastAsia="Calibri"/>
          <w:sz w:val="28"/>
          <w:szCs w:val="28"/>
          <w:lang w:eastAsia="en-US" w:bidi="en-US"/>
        </w:rPr>
        <w:t>30</w:t>
      </w:r>
      <w:r w:rsidRPr="00885B1C">
        <w:rPr>
          <w:rFonts w:eastAsia="Calibri"/>
          <w:sz w:val="28"/>
          <w:szCs w:val="28"/>
          <w:lang w:eastAsia="en-US" w:bidi="en-US"/>
        </w:rPr>
        <w:t xml:space="preserve"> до 55 коек) </w:t>
      </w:r>
    </w:p>
    <w:p w:rsidR="00885B1C" w:rsidRPr="00944F40" w:rsidRDefault="00885B1C" w:rsidP="007E6253">
      <w:pPr>
        <w:numPr>
          <w:ilvl w:val="0"/>
          <w:numId w:val="99"/>
        </w:numPr>
        <w:tabs>
          <w:tab w:val="left" w:pos="1134"/>
        </w:tabs>
        <w:suppressAutoHyphens/>
        <w:spacing w:line="276" w:lineRule="auto"/>
        <w:ind w:left="0" w:firstLine="709"/>
        <w:contextualSpacing/>
        <w:jc w:val="both"/>
        <w:rPr>
          <w:sz w:val="28"/>
          <w:szCs w:val="28"/>
          <w:lang w:eastAsia="en-US"/>
        </w:rPr>
      </w:pPr>
      <w:r w:rsidRPr="00885B1C">
        <w:rPr>
          <w:rFonts w:eastAsia="Calibri"/>
          <w:sz w:val="28"/>
          <w:szCs w:val="28"/>
          <w:lang w:eastAsia="en-US" w:bidi="en-US"/>
        </w:rPr>
        <w:t xml:space="preserve">реконструкция </w:t>
      </w:r>
      <w:r w:rsidR="0020005D">
        <w:rPr>
          <w:rFonts w:eastAsia="Calibri"/>
          <w:sz w:val="28"/>
          <w:szCs w:val="28"/>
          <w:lang w:eastAsia="en-US" w:bidi="en-US"/>
        </w:rPr>
        <w:t>амбулатории</w:t>
      </w:r>
      <w:r w:rsidRPr="00885B1C">
        <w:rPr>
          <w:rFonts w:eastAsia="Calibri"/>
          <w:sz w:val="28"/>
          <w:szCs w:val="28"/>
          <w:lang w:eastAsia="en-US" w:bidi="en-US"/>
        </w:rPr>
        <w:t xml:space="preserve"> с увеличением мощности на</w:t>
      </w:r>
      <w:r w:rsidRPr="00885B1C">
        <w:rPr>
          <w:rFonts w:eastAsia="Calibri"/>
          <w:sz w:val="28"/>
          <w:szCs w:val="28"/>
          <w:lang w:val="en-US" w:eastAsia="en-US" w:bidi="en-US"/>
        </w:rPr>
        <w:t> </w:t>
      </w:r>
      <w:r w:rsidRPr="00885B1C">
        <w:rPr>
          <w:rFonts w:eastAsia="Calibri"/>
          <w:sz w:val="28"/>
          <w:szCs w:val="28"/>
          <w:lang w:eastAsia="en-US" w:bidi="en-US"/>
        </w:rPr>
        <w:t>70</w:t>
      </w:r>
      <w:r w:rsidRPr="00885B1C">
        <w:rPr>
          <w:rFonts w:eastAsia="Calibri"/>
          <w:sz w:val="28"/>
          <w:szCs w:val="28"/>
          <w:lang w:val="en-US" w:eastAsia="en-US" w:bidi="en-US"/>
        </w:rPr>
        <w:t> </w:t>
      </w:r>
      <w:r w:rsidRPr="00885B1C">
        <w:rPr>
          <w:rFonts w:eastAsia="Calibri"/>
          <w:sz w:val="28"/>
          <w:szCs w:val="28"/>
          <w:lang w:eastAsia="en-US" w:bidi="en-US"/>
        </w:rPr>
        <w:t>по</w:t>
      </w:r>
      <w:r w:rsidR="00B51217">
        <w:rPr>
          <w:rFonts w:eastAsia="Calibri"/>
          <w:sz w:val="28"/>
          <w:szCs w:val="28"/>
          <w:lang w:eastAsia="en-US" w:bidi="en-US"/>
        </w:rPr>
        <w:t>с/смену (с 30 до 100 пос/смену).</w:t>
      </w:r>
    </w:p>
    <w:p w:rsidR="00944F40" w:rsidRPr="00227F55" w:rsidRDefault="00944F40" w:rsidP="007E6253">
      <w:pPr>
        <w:numPr>
          <w:ilvl w:val="0"/>
          <w:numId w:val="99"/>
        </w:numPr>
        <w:tabs>
          <w:tab w:val="left" w:pos="1134"/>
        </w:tabs>
        <w:suppressAutoHyphens/>
        <w:spacing w:line="276" w:lineRule="auto"/>
        <w:ind w:left="0" w:firstLine="709"/>
        <w:contextualSpacing/>
        <w:jc w:val="both"/>
        <w:rPr>
          <w:sz w:val="28"/>
          <w:szCs w:val="28"/>
          <w:lang w:eastAsia="en-US"/>
        </w:rPr>
      </w:pPr>
      <w:r w:rsidRPr="00227F55">
        <w:rPr>
          <w:rFonts w:eastAsia="Calibri"/>
          <w:sz w:val="28"/>
          <w:szCs w:val="28"/>
          <w:lang w:eastAsia="en-US" w:bidi="en-US"/>
        </w:rPr>
        <w:t>строительство офиса врача общей практики в станице Баракаевская.</w:t>
      </w:r>
    </w:p>
    <w:p w:rsidR="00885B1C" w:rsidRPr="00885B1C" w:rsidRDefault="00885B1C" w:rsidP="00945298">
      <w:pPr>
        <w:spacing w:line="276" w:lineRule="auto"/>
        <w:ind w:firstLine="708"/>
        <w:jc w:val="both"/>
        <w:rPr>
          <w:sz w:val="28"/>
          <w:szCs w:val="28"/>
          <w:lang w:eastAsia="en-US"/>
        </w:rPr>
      </w:pPr>
      <w:r w:rsidRPr="00885B1C">
        <w:rPr>
          <w:sz w:val="28"/>
          <w:szCs w:val="28"/>
          <w:lang w:eastAsia="en-US"/>
        </w:rPr>
        <w:t>Также на расчетный срок необходимо предусмотреть дополнительное размещение аптек совокупной торговой площадью не менее 55 м</w:t>
      </w:r>
      <w:r w:rsidRPr="00885B1C">
        <w:rPr>
          <w:sz w:val="28"/>
          <w:szCs w:val="28"/>
          <w:vertAlign w:val="superscript"/>
          <w:lang w:eastAsia="en-US"/>
        </w:rPr>
        <w:t>2</w:t>
      </w:r>
      <w:r w:rsidRPr="00885B1C">
        <w:rPr>
          <w:sz w:val="28"/>
          <w:szCs w:val="28"/>
          <w:lang w:eastAsia="en-US"/>
        </w:rPr>
        <w:t>. Их размещение возможно как в отдельных зданиях, так и в качестве встроено-пристроенных помещений. Также допускается их размещение в амбулатории либо фельдшерско-акушерских пунктах.</w:t>
      </w:r>
    </w:p>
    <w:p w:rsidR="00885B1C" w:rsidRPr="00885B1C" w:rsidRDefault="00885B1C" w:rsidP="00945298">
      <w:pPr>
        <w:spacing w:line="276" w:lineRule="auto"/>
        <w:ind w:firstLine="708"/>
        <w:jc w:val="both"/>
        <w:rPr>
          <w:sz w:val="28"/>
          <w:szCs w:val="28"/>
          <w:lang w:eastAsia="ar-SA"/>
        </w:rPr>
      </w:pPr>
      <w:r w:rsidRPr="00885B1C">
        <w:rPr>
          <w:b/>
          <w:sz w:val="28"/>
          <w:szCs w:val="28"/>
          <w:lang w:eastAsia="ar-SA"/>
        </w:rPr>
        <w:t xml:space="preserve">Социальное обслуживание. </w:t>
      </w:r>
      <w:r w:rsidRPr="00885B1C">
        <w:rPr>
          <w:sz w:val="28"/>
          <w:szCs w:val="28"/>
          <w:lang w:eastAsia="ar-SA"/>
        </w:rPr>
        <w:t>Решение вопросов по организации предоставления социальных услуг является прерогативой муниципального образования Мостовский район. В настоящее время на территории поселения функционирует 2 отделения социального обслуживания на дому граждан пожилого возраста и инвалидов, которое обслуживает 134 человека.</w:t>
      </w:r>
    </w:p>
    <w:p w:rsidR="00885B1C" w:rsidRPr="00885B1C" w:rsidRDefault="00885B1C" w:rsidP="00945298">
      <w:pPr>
        <w:tabs>
          <w:tab w:val="left" w:pos="993"/>
        </w:tabs>
        <w:suppressAutoHyphens/>
        <w:spacing w:line="276" w:lineRule="auto"/>
        <w:ind w:firstLine="708"/>
        <w:jc w:val="both"/>
        <w:rPr>
          <w:sz w:val="28"/>
          <w:szCs w:val="28"/>
          <w:lang w:eastAsia="en-US"/>
        </w:rPr>
      </w:pPr>
      <w:r w:rsidRPr="00885B1C">
        <w:rPr>
          <w:sz w:val="28"/>
          <w:szCs w:val="28"/>
          <w:lang w:eastAsia="en-US"/>
        </w:rPr>
        <w:t xml:space="preserve">При строительстве районных и краевых объектов социального обслуживания на территории Мостовского района, необходимо предусмотреть обеспечение жителей Губского сельского поселения местами </w:t>
      </w:r>
      <w:r w:rsidRPr="00885B1C">
        <w:rPr>
          <w:sz w:val="28"/>
          <w:szCs w:val="28"/>
          <w:lang w:eastAsia="en-US"/>
        </w:rPr>
        <w:lastRenderedPageBreak/>
        <w:t>в этих учреждениях, потребность которых, согласно Нормативам градостроительного проектирования Краснодарского края, на расчетный срок составляет:</w:t>
      </w:r>
    </w:p>
    <w:p w:rsidR="00885B1C" w:rsidRPr="00885B1C" w:rsidRDefault="00885B1C" w:rsidP="007E6253">
      <w:pPr>
        <w:numPr>
          <w:ilvl w:val="0"/>
          <w:numId w:val="95"/>
        </w:numPr>
        <w:tabs>
          <w:tab w:val="left" w:pos="993"/>
        </w:tabs>
        <w:suppressAutoHyphens/>
        <w:spacing w:line="276" w:lineRule="auto"/>
        <w:ind w:left="0" w:firstLine="708"/>
        <w:contextualSpacing/>
        <w:jc w:val="both"/>
        <w:rPr>
          <w:sz w:val="28"/>
          <w:szCs w:val="28"/>
          <w:lang w:eastAsia="en-US"/>
        </w:rPr>
      </w:pPr>
      <w:r w:rsidRPr="00885B1C">
        <w:rPr>
          <w:sz w:val="28"/>
          <w:szCs w:val="28"/>
          <w:lang w:eastAsia="en-US"/>
        </w:rPr>
        <w:t>3 места в детских домах интернатах;</w:t>
      </w:r>
    </w:p>
    <w:p w:rsidR="00885B1C" w:rsidRPr="00885B1C" w:rsidRDefault="00885B1C" w:rsidP="007E6253">
      <w:pPr>
        <w:numPr>
          <w:ilvl w:val="0"/>
          <w:numId w:val="95"/>
        </w:numPr>
        <w:tabs>
          <w:tab w:val="left" w:pos="993"/>
        </w:tabs>
        <w:suppressAutoHyphens/>
        <w:spacing w:line="276" w:lineRule="auto"/>
        <w:ind w:left="0" w:firstLine="708"/>
        <w:contextualSpacing/>
        <w:jc w:val="both"/>
        <w:rPr>
          <w:sz w:val="28"/>
          <w:szCs w:val="28"/>
          <w:lang w:eastAsia="en-US"/>
        </w:rPr>
      </w:pPr>
      <w:r w:rsidRPr="00885B1C">
        <w:rPr>
          <w:sz w:val="28"/>
          <w:szCs w:val="28"/>
          <w:lang w:eastAsia="en-US"/>
        </w:rPr>
        <w:t>31 мест в домах-интернатах для престарелых с 60 лет;</w:t>
      </w:r>
    </w:p>
    <w:p w:rsidR="00885B1C" w:rsidRPr="00885B1C" w:rsidRDefault="00885B1C" w:rsidP="007E6253">
      <w:pPr>
        <w:numPr>
          <w:ilvl w:val="0"/>
          <w:numId w:val="95"/>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1 места в домах-интернатах для взрослых инвалидов с физическими нарушениями.</w:t>
      </w:r>
    </w:p>
    <w:p w:rsidR="00885B1C" w:rsidRPr="00885B1C" w:rsidRDefault="00885B1C" w:rsidP="00945298">
      <w:pPr>
        <w:suppressAutoHyphens/>
        <w:spacing w:line="276" w:lineRule="auto"/>
        <w:ind w:firstLine="709"/>
        <w:jc w:val="both"/>
        <w:rPr>
          <w:sz w:val="28"/>
          <w:szCs w:val="28"/>
          <w:lang w:eastAsia="en-US"/>
        </w:rPr>
      </w:pPr>
      <w:r w:rsidRPr="00885B1C">
        <w:rPr>
          <w:sz w:val="28"/>
          <w:szCs w:val="28"/>
          <w:lang w:eastAsia="en-US"/>
        </w:rPr>
        <w:t>Местоположение и вместимость данных учреждений с учетом потребности других поселений определяется администрацией Мостовского района.</w:t>
      </w:r>
    </w:p>
    <w:p w:rsidR="00885B1C" w:rsidRPr="00885B1C" w:rsidRDefault="00885B1C" w:rsidP="00945298">
      <w:pPr>
        <w:suppressAutoHyphens/>
        <w:spacing w:line="276" w:lineRule="auto"/>
        <w:ind w:firstLine="709"/>
        <w:jc w:val="both"/>
        <w:rPr>
          <w:sz w:val="28"/>
          <w:szCs w:val="28"/>
          <w:lang w:eastAsia="en-US"/>
        </w:rPr>
      </w:pPr>
      <w:r w:rsidRPr="00885B1C">
        <w:rPr>
          <w:sz w:val="28"/>
          <w:szCs w:val="28"/>
          <w:lang w:eastAsia="en-US"/>
        </w:rPr>
        <w:t>Помимо этого, на расчетный срок муниципальному образованию необходимо обеспечить:</w:t>
      </w:r>
    </w:p>
    <w:p w:rsidR="00885B1C" w:rsidRPr="00885B1C" w:rsidRDefault="00885B1C" w:rsidP="007E6253">
      <w:pPr>
        <w:numPr>
          <w:ilvl w:val="0"/>
          <w:numId w:val="95"/>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66 человек специальными жилыми домами и группами квартир для ветеранов войны и труда, одиноких престарелых;</w:t>
      </w:r>
    </w:p>
    <w:p w:rsidR="00885B1C" w:rsidRPr="00885B1C" w:rsidRDefault="00885B1C" w:rsidP="007E6253">
      <w:pPr>
        <w:numPr>
          <w:ilvl w:val="0"/>
          <w:numId w:val="95"/>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3 человека специальными жилыми домами и группами квартир для инвалидов на креслах колясках и их семей.</w:t>
      </w:r>
    </w:p>
    <w:p w:rsidR="00885B1C" w:rsidRPr="00885B1C" w:rsidRDefault="00885B1C" w:rsidP="00945298">
      <w:pPr>
        <w:suppressAutoHyphens/>
        <w:spacing w:line="276" w:lineRule="auto"/>
        <w:ind w:firstLine="709"/>
        <w:jc w:val="both"/>
        <w:rPr>
          <w:sz w:val="28"/>
          <w:szCs w:val="28"/>
          <w:lang w:eastAsia="en-US"/>
        </w:rPr>
      </w:pPr>
      <w:r w:rsidRPr="00885B1C">
        <w:rPr>
          <w:b/>
          <w:sz w:val="28"/>
          <w:szCs w:val="28"/>
          <w:lang w:eastAsia="en-US"/>
        </w:rPr>
        <w:t xml:space="preserve">Спортивные объекты. </w:t>
      </w:r>
      <w:r w:rsidRPr="00885B1C">
        <w:rPr>
          <w:color w:val="000000"/>
          <w:sz w:val="28"/>
          <w:szCs w:val="24"/>
          <w:lang w:eastAsia="en-US"/>
        </w:rPr>
        <w:t xml:space="preserve">Спортивная база поселения представлена </w:t>
      </w:r>
      <w:r w:rsidR="00324152">
        <w:rPr>
          <w:color w:val="000000"/>
          <w:sz w:val="28"/>
          <w:szCs w:val="24"/>
          <w:lang w:eastAsia="en-US"/>
        </w:rPr>
        <w:t>2</w:t>
      </w:r>
      <w:r w:rsidRPr="00885B1C">
        <w:rPr>
          <w:color w:val="000000"/>
          <w:sz w:val="28"/>
          <w:szCs w:val="24"/>
          <w:lang w:eastAsia="en-US"/>
        </w:rPr>
        <w:t> спортивными сооружениями, которые</w:t>
      </w:r>
      <w:r w:rsidRPr="00885B1C">
        <w:rPr>
          <w:sz w:val="28"/>
          <w:szCs w:val="28"/>
          <w:lang w:eastAsia="en-US"/>
        </w:rPr>
        <w:t xml:space="preserve"> нуждаются в</w:t>
      </w:r>
      <w:r w:rsidRPr="00885B1C">
        <w:rPr>
          <w:sz w:val="28"/>
          <w:szCs w:val="28"/>
          <w:lang w:val="en-US" w:eastAsia="en-US"/>
        </w:rPr>
        <w:t> </w:t>
      </w:r>
      <w:r w:rsidRPr="00885B1C">
        <w:rPr>
          <w:sz w:val="28"/>
          <w:szCs w:val="28"/>
          <w:lang w:eastAsia="en-US"/>
        </w:rPr>
        <w:t>модернизации, реконструкции, укреплении и оснащении, их</w:t>
      </w:r>
      <w:r w:rsidRPr="00885B1C">
        <w:rPr>
          <w:sz w:val="28"/>
          <w:szCs w:val="28"/>
          <w:lang w:val="en-US" w:eastAsia="en-US"/>
        </w:rPr>
        <w:t> </w:t>
      </w:r>
      <w:r w:rsidRPr="00885B1C">
        <w:rPr>
          <w:sz w:val="28"/>
          <w:szCs w:val="28"/>
          <w:lang w:eastAsia="en-US"/>
        </w:rPr>
        <w:t>количественный состав не в состоянии обеспечить потребности населения муниципального образования.</w:t>
      </w:r>
    </w:p>
    <w:p w:rsidR="00885B1C" w:rsidRPr="00885B1C" w:rsidRDefault="00885B1C" w:rsidP="00945298">
      <w:pPr>
        <w:spacing w:line="276" w:lineRule="auto"/>
        <w:ind w:firstLine="708"/>
        <w:jc w:val="both"/>
        <w:rPr>
          <w:sz w:val="28"/>
          <w:szCs w:val="28"/>
          <w:lang w:eastAsia="en-US"/>
        </w:rPr>
      </w:pPr>
      <w:r w:rsidRPr="00885B1C">
        <w:rPr>
          <w:sz w:val="28"/>
          <w:szCs w:val="28"/>
          <w:lang w:eastAsia="en-US"/>
        </w:rPr>
        <w:t>В целях обеспечения минимальной потребности населения Губского сельского поселения в объектах спортивной инфраструктуры на расчетный срок генеральным планом предусмотрена возможность проведения следующих мероприятий:</w:t>
      </w:r>
    </w:p>
    <w:p w:rsidR="00885B1C" w:rsidRPr="00885B1C" w:rsidRDefault="00885B1C" w:rsidP="007E6253">
      <w:pPr>
        <w:numPr>
          <w:ilvl w:val="0"/>
          <w:numId w:val="96"/>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строительство помещений для физкультурно-оздоровительных занятий общей площадью 430 м</w:t>
      </w:r>
      <w:r w:rsidRPr="00885B1C">
        <w:rPr>
          <w:sz w:val="28"/>
          <w:szCs w:val="28"/>
          <w:vertAlign w:val="superscript"/>
          <w:lang w:eastAsia="en-US"/>
        </w:rPr>
        <w:t>2</w:t>
      </w:r>
      <w:r w:rsidRPr="00885B1C">
        <w:rPr>
          <w:sz w:val="28"/>
          <w:szCs w:val="28"/>
          <w:lang w:eastAsia="en-US"/>
        </w:rPr>
        <w:t>;</w:t>
      </w:r>
    </w:p>
    <w:p w:rsidR="00885B1C" w:rsidRPr="00885B1C" w:rsidRDefault="00885B1C" w:rsidP="007E6253">
      <w:pPr>
        <w:numPr>
          <w:ilvl w:val="0"/>
          <w:numId w:val="96"/>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строительство спортивного зала общего пользования площадью не менее 430 м</w:t>
      </w:r>
      <w:r w:rsidRPr="00885B1C">
        <w:rPr>
          <w:sz w:val="28"/>
          <w:szCs w:val="28"/>
          <w:vertAlign w:val="superscript"/>
          <w:lang w:eastAsia="en-US"/>
        </w:rPr>
        <w:t>2</w:t>
      </w:r>
      <w:r w:rsidRPr="00885B1C">
        <w:rPr>
          <w:sz w:val="28"/>
          <w:szCs w:val="28"/>
          <w:lang w:eastAsia="en-US"/>
        </w:rPr>
        <w:t>;</w:t>
      </w:r>
    </w:p>
    <w:p w:rsidR="00885B1C" w:rsidRPr="00885B1C" w:rsidRDefault="00885B1C" w:rsidP="007E6253">
      <w:pPr>
        <w:numPr>
          <w:ilvl w:val="0"/>
          <w:numId w:val="96"/>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строительство спортивно-тренажерных залов повседневного обслуживания общей площадью пола зала 430 м</w:t>
      </w:r>
      <w:r w:rsidRPr="00885B1C">
        <w:rPr>
          <w:sz w:val="28"/>
          <w:szCs w:val="28"/>
          <w:vertAlign w:val="superscript"/>
          <w:lang w:eastAsia="en-US"/>
        </w:rPr>
        <w:t>2</w:t>
      </w:r>
      <w:r w:rsidRPr="00885B1C">
        <w:rPr>
          <w:sz w:val="28"/>
          <w:szCs w:val="28"/>
          <w:lang w:eastAsia="en-US"/>
        </w:rPr>
        <w:t>;</w:t>
      </w:r>
    </w:p>
    <w:p w:rsidR="00885B1C" w:rsidRPr="00885B1C" w:rsidRDefault="00885B1C" w:rsidP="007E6253">
      <w:pPr>
        <w:numPr>
          <w:ilvl w:val="0"/>
          <w:numId w:val="96"/>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строительство плоскостных спортивных сооружений общей площадью 10,3 тыс. м</w:t>
      </w:r>
      <w:r w:rsidRPr="00885B1C">
        <w:rPr>
          <w:sz w:val="28"/>
          <w:szCs w:val="28"/>
          <w:vertAlign w:val="superscript"/>
          <w:lang w:eastAsia="en-US"/>
        </w:rPr>
        <w:t>2</w:t>
      </w:r>
      <w:r w:rsidRPr="00885B1C">
        <w:rPr>
          <w:sz w:val="28"/>
          <w:szCs w:val="28"/>
          <w:lang w:eastAsia="en-US"/>
        </w:rPr>
        <w:t>;</w:t>
      </w:r>
    </w:p>
    <w:p w:rsidR="00885B1C" w:rsidRPr="00885B1C" w:rsidRDefault="00885B1C" w:rsidP="007E6253">
      <w:pPr>
        <w:numPr>
          <w:ilvl w:val="0"/>
          <w:numId w:val="96"/>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строительство детско-юношеской спортивной школы с общей площадью залов 55 м</w:t>
      </w:r>
      <w:r w:rsidRPr="00885B1C">
        <w:rPr>
          <w:sz w:val="28"/>
          <w:szCs w:val="28"/>
          <w:vertAlign w:val="superscript"/>
          <w:lang w:eastAsia="en-US"/>
        </w:rPr>
        <w:t>2</w:t>
      </w:r>
      <w:r w:rsidRPr="00885B1C">
        <w:rPr>
          <w:sz w:val="28"/>
          <w:szCs w:val="28"/>
          <w:lang w:eastAsia="en-US"/>
        </w:rPr>
        <w:t>.</w:t>
      </w:r>
    </w:p>
    <w:p w:rsidR="00885B1C" w:rsidRPr="00885B1C" w:rsidRDefault="00885B1C" w:rsidP="007E6253">
      <w:pPr>
        <w:numPr>
          <w:ilvl w:val="0"/>
          <w:numId w:val="96"/>
        </w:numPr>
        <w:tabs>
          <w:tab w:val="left" w:pos="993"/>
        </w:tabs>
        <w:suppressAutoHyphens/>
        <w:spacing w:line="276" w:lineRule="auto"/>
        <w:ind w:left="0" w:firstLine="709"/>
        <w:contextualSpacing/>
        <w:jc w:val="both"/>
        <w:rPr>
          <w:spacing w:val="-2"/>
          <w:sz w:val="28"/>
          <w:szCs w:val="28"/>
          <w:lang w:eastAsia="en-US"/>
        </w:rPr>
      </w:pPr>
      <w:r w:rsidRPr="00885B1C">
        <w:rPr>
          <w:spacing w:val="-2"/>
          <w:sz w:val="28"/>
          <w:szCs w:val="28"/>
          <w:lang w:eastAsia="en-US"/>
        </w:rPr>
        <w:t xml:space="preserve">строительство спортивно-досуговых центров </w:t>
      </w:r>
      <w:r w:rsidRPr="00885B1C">
        <w:rPr>
          <w:sz w:val="28"/>
          <w:szCs w:val="28"/>
          <w:lang w:eastAsia="en-US"/>
        </w:rPr>
        <w:t>общей площадью 1600 м</w:t>
      </w:r>
      <w:r w:rsidRPr="00885B1C">
        <w:rPr>
          <w:sz w:val="28"/>
          <w:szCs w:val="28"/>
          <w:vertAlign w:val="superscript"/>
          <w:lang w:eastAsia="en-US"/>
        </w:rPr>
        <w:t>2</w:t>
      </w:r>
      <w:r w:rsidRPr="00885B1C">
        <w:rPr>
          <w:spacing w:val="-2"/>
          <w:sz w:val="28"/>
          <w:szCs w:val="28"/>
          <w:lang w:eastAsia="en-US"/>
        </w:rPr>
        <w:t>.</w:t>
      </w:r>
    </w:p>
    <w:p w:rsidR="00885B1C" w:rsidRPr="00885B1C" w:rsidRDefault="00885B1C" w:rsidP="00945298">
      <w:pPr>
        <w:spacing w:line="276" w:lineRule="auto"/>
        <w:ind w:firstLine="709"/>
        <w:jc w:val="both"/>
        <w:rPr>
          <w:sz w:val="28"/>
          <w:szCs w:val="28"/>
          <w:lang w:eastAsia="en-US"/>
        </w:rPr>
      </w:pPr>
      <w:r w:rsidRPr="00885B1C">
        <w:rPr>
          <w:sz w:val="28"/>
          <w:szCs w:val="28"/>
          <w:lang w:eastAsia="en-US"/>
        </w:rPr>
        <w:t>Всего для обеспечения постоянного населения учреждениями физкультуры и спорта на проектируемой территории с учетом существующих объектов необходимо предусмотреть не менее 3,7 га территорий физкультурно-спортивных учреждений.</w:t>
      </w:r>
    </w:p>
    <w:p w:rsidR="00885B1C" w:rsidRPr="00885B1C" w:rsidRDefault="00885B1C" w:rsidP="00945298">
      <w:pPr>
        <w:widowControl w:val="0"/>
        <w:suppressAutoHyphens/>
        <w:spacing w:line="276" w:lineRule="auto"/>
        <w:ind w:firstLine="708"/>
        <w:jc w:val="both"/>
        <w:rPr>
          <w:sz w:val="28"/>
          <w:szCs w:val="28"/>
          <w:lang w:eastAsia="en-US"/>
        </w:rPr>
      </w:pPr>
      <w:r w:rsidRPr="00885B1C">
        <w:rPr>
          <w:b/>
          <w:sz w:val="28"/>
          <w:szCs w:val="28"/>
          <w:lang w:eastAsia="en-US"/>
        </w:rPr>
        <w:lastRenderedPageBreak/>
        <w:t xml:space="preserve">Учреждения культуры и искусства. </w:t>
      </w:r>
      <w:r w:rsidRPr="00885B1C">
        <w:rPr>
          <w:sz w:val="28"/>
          <w:szCs w:val="28"/>
          <w:lang w:eastAsia="en-US"/>
        </w:rPr>
        <w:t>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Губского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Губского сельского поселения. Учреждения культуры проектируемой территории представлены Сельским Домом Культуры в ст-це Губская, сельск</w:t>
      </w:r>
      <w:r w:rsidR="00B51217">
        <w:rPr>
          <w:sz w:val="28"/>
          <w:szCs w:val="28"/>
          <w:lang w:eastAsia="en-US"/>
        </w:rPr>
        <w:t>им клубом в ст-це Баракаевская.</w:t>
      </w:r>
    </w:p>
    <w:p w:rsidR="00885B1C" w:rsidRPr="00885B1C" w:rsidRDefault="00885B1C" w:rsidP="00945298">
      <w:pPr>
        <w:widowControl w:val="0"/>
        <w:suppressAutoHyphens/>
        <w:spacing w:line="276" w:lineRule="auto"/>
        <w:ind w:firstLine="708"/>
        <w:jc w:val="both"/>
        <w:rPr>
          <w:b/>
          <w:sz w:val="28"/>
          <w:szCs w:val="28"/>
          <w:lang w:eastAsia="en-US"/>
        </w:rPr>
      </w:pPr>
      <w:r w:rsidRPr="00885B1C">
        <w:rPr>
          <w:sz w:val="28"/>
          <w:szCs w:val="28"/>
          <w:lang w:eastAsia="en-US"/>
        </w:rPr>
        <w:t>Как в настоящее время, так и на расчетный срок, имеющиеся клубные учреждения в полной мере удовлетворяют потребности населения.</w:t>
      </w:r>
    </w:p>
    <w:p w:rsidR="00885B1C" w:rsidRPr="00885B1C" w:rsidRDefault="00885B1C" w:rsidP="00945298">
      <w:pPr>
        <w:suppressAutoHyphens/>
        <w:spacing w:line="276" w:lineRule="auto"/>
        <w:ind w:firstLine="709"/>
        <w:jc w:val="both"/>
        <w:rPr>
          <w:b/>
          <w:sz w:val="28"/>
          <w:szCs w:val="28"/>
          <w:lang w:eastAsia="en-US"/>
        </w:rPr>
      </w:pPr>
      <w:r w:rsidRPr="00885B1C">
        <w:rPr>
          <w:b/>
          <w:sz w:val="28"/>
          <w:szCs w:val="28"/>
          <w:lang w:eastAsia="en-US"/>
        </w:rPr>
        <w:t>Потребительская сфера</w:t>
      </w:r>
      <w:r w:rsidRPr="00885B1C">
        <w:rPr>
          <w:b/>
          <w:i/>
          <w:sz w:val="28"/>
          <w:szCs w:val="28"/>
          <w:lang w:eastAsia="en-US"/>
        </w:rPr>
        <w:t xml:space="preserve">. </w:t>
      </w:r>
      <w:r w:rsidRPr="00885B1C">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885B1C" w:rsidRPr="00885B1C" w:rsidRDefault="00885B1C" w:rsidP="00945298">
      <w:pPr>
        <w:suppressAutoHyphens/>
        <w:spacing w:line="276" w:lineRule="auto"/>
        <w:ind w:firstLine="709"/>
        <w:jc w:val="both"/>
        <w:rPr>
          <w:sz w:val="28"/>
          <w:szCs w:val="28"/>
          <w:lang w:eastAsia="en-US"/>
        </w:rPr>
      </w:pPr>
      <w:r w:rsidRPr="00885B1C">
        <w:rPr>
          <w:sz w:val="28"/>
          <w:szCs w:val="28"/>
          <w:lang w:eastAsia="en-US"/>
        </w:rPr>
        <w:t>Объекты потребительского рынка ориентированы на обслуживание постоянного населения. Развитие данной сферы в генеральном плане базируется на следующих основных положениях:</w:t>
      </w:r>
    </w:p>
    <w:p w:rsidR="00885B1C" w:rsidRPr="00885B1C" w:rsidRDefault="00885B1C" w:rsidP="007E6253">
      <w:pPr>
        <w:numPr>
          <w:ilvl w:val="0"/>
          <w:numId w:val="97"/>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885B1C" w:rsidRPr="00885B1C" w:rsidRDefault="00885B1C" w:rsidP="007E6253">
      <w:pPr>
        <w:numPr>
          <w:ilvl w:val="0"/>
          <w:numId w:val="97"/>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885B1C" w:rsidRPr="00885B1C" w:rsidRDefault="00885B1C" w:rsidP="007E6253">
      <w:pPr>
        <w:numPr>
          <w:ilvl w:val="0"/>
          <w:numId w:val="97"/>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885B1C" w:rsidRPr="00885B1C" w:rsidRDefault="00885B1C" w:rsidP="007E6253">
      <w:pPr>
        <w:numPr>
          <w:ilvl w:val="0"/>
          <w:numId w:val="97"/>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885B1C" w:rsidRPr="00885B1C" w:rsidRDefault="00885B1C" w:rsidP="007E6253">
      <w:pPr>
        <w:numPr>
          <w:ilvl w:val="0"/>
          <w:numId w:val="97"/>
        </w:numPr>
        <w:tabs>
          <w:tab w:val="left" w:pos="993"/>
        </w:tabs>
        <w:suppressAutoHyphens/>
        <w:spacing w:line="276" w:lineRule="auto"/>
        <w:ind w:left="0" w:firstLine="709"/>
        <w:contextualSpacing/>
        <w:jc w:val="both"/>
        <w:rPr>
          <w:sz w:val="28"/>
          <w:szCs w:val="28"/>
          <w:lang w:eastAsia="en-US"/>
        </w:rPr>
      </w:pPr>
      <w:r w:rsidRPr="00885B1C">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 мелкооптовых комплексов.</w:t>
      </w:r>
    </w:p>
    <w:p w:rsidR="00885B1C" w:rsidRPr="00885B1C" w:rsidRDefault="00885B1C" w:rsidP="00945298">
      <w:pPr>
        <w:suppressAutoHyphens/>
        <w:spacing w:line="276" w:lineRule="auto"/>
        <w:ind w:firstLine="709"/>
        <w:jc w:val="both"/>
        <w:rPr>
          <w:sz w:val="28"/>
          <w:szCs w:val="28"/>
          <w:lang w:eastAsia="en-US"/>
        </w:rPr>
      </w:pPr>
      <w:r w:rsidRPr="00885B1C">
        <w:rPr>
          <w:sz w:val="28"/>
          <w:szCs w:val="28"/>
          <w:lang w:eastAsia="en-US"/>
        </w:rPr>
        <w:t xml:space="preserve">В Губком сельском поселении расположено </w:t>
      </w:r>
      <w:r w:rsidR="00324152">
        <w:rPr>
          <w:sz w:val="28"/>
          <w:szCs w:val="28"/>
          <w:lang w:eastAsia="en-US"/>
        </w:rPr>
        <w:t>19</w:t>
      </w:r>
      <w:r w:rsidRPr="00885B1C">
        <w:rPr>
          <w:sz w:val="28"/>
          <w:szCs w:val="28"/>
          <w:lang w:eastAsia="en-US"/>
        </w:rPr>
        <w:t xml:space="preserve"> магазин</w:t>
      </w:r>
      <w:r w:rsidR="00324152">
        <w:rPr>
          <w:sz w:val="28"/>
          <w:szCs w:val="28"/>
          <w:lang w:eastAsia="en-US"/>
        </w:rPr>
        <w:t>ов</w:t>
      </w:r>
      <w:r w:rsidRPr="00885B1C">
        <w:rPr>
          <w:sz w:val="28"/>
          <w:szCs w:val="28"/>
          <w:lang w:eastAsia="en-US"/>
        </w:rPr>
        <w:t xml:space="preserve"> розничной торговли общей торговой площадью </w:t>
      </w:r>
      <w:r w:rsidR="00324152">
        <w:rPr>
          <w:sz w:val="28"/>
          <w:szCs w:val="28"/>
          <w:lang w:eastAsia="en-US"/>
        </w:rPr>
        <w:t>989</w:t>
      </w:r>
      <w:r w:rsidRPr="00885B1C">
        <w:rPr>
          <w:sz w:val="28"/>
          <w:szCs w:val="28"/>
          <w:lang w:eastAsia="en-US"/>
        </w:rPr>
        <w:t xml:space="preserve"> кв. м. Из общедоступных предприятий общественного питания имеется 1 кафе вместимостью 30 мест. Сфера бытового обслуживания населения представлена </w:t>
      </w:r>
      <w:r w:rsidR="00324152">
        <w:rPr>
          <w:sz w:val="28"/>
          <w:szCs w:val="28"/>
          <w:lang w:eastAsia="en-US"/>
        </w:rPr>
        <w:t xml:space="preserve">2-мя </w:t>
      </w:r>
      <w:r w:rsidRPr="00885B1C">
        <w:rPr>
          <w:sz w:val="28"/>
          <w:szCs w:val="28"/>
          <w:lang w:eastAsia="en-US"/>
        </w:rPr>
        <w:t>парикмахерск</w:t>
      </w:r>
      <w:r w:rsidR="00324152">
        <w:rPr>
          <w:sz w:val="28"/>
          <w:szCs w:val="28"/>
          <w:lang w:eastAsia="en-US"/>
        </w:rPr>
        <w:t>ими</w:t>
      </w:r>
      <w:r w:rsidRPr="00885B1C">
        <w:rPr>
          <w:sz w:val="28"/>
          <w:szCs w:val="28"/>
          <w:lang w:eastAsia="en-US"/>
        </w:rPr>
        <w:t>.</w:t>
      </w:r>
    </w:p>
    <w:p w:rsidR="00885B1C" w:rsidRPr="00885B1C" w:rsidRDefault="00885B1C" w:rsidP="00945298">
      <w:pPr>
        <w:suppressAutoHyphens/>
        <w:spacing w:line="276" w:lineRule="auto"/>
        <w:ind w:firstLine="709"/>
        <w:jc w:val="both"/>
        <w:rPr>
          <w:sz w:val="28"/>
          <w:szCs w:val="28"/>
          <w:lang w:eastAsia="en-US"/>
        </w:rPr>
      </w:pPr>
      <w:r w:rsidRPr="00885B1C">
        <w:rPr>
          <w:sz w:val="28"/>
          <w:szCs w:val="28"/>
          <w:lang w:eastAsia="en-US"/>
        </w:rPr>
        <w:lastRenderedPageBreak/>
        <w:t>В соответствии с нормативами градостроительного проектирования к расчетному сроку необходимо дополнительно обеспечить размещение следующих объектов потребительской сферы:</w:t>
      </w:r>
    </w:p>
    <w:p w:rsidR="00885B1C" w:rsidRPr="00885B1C" w:rsidRDefault="00885B1C" w:rsidP="007E6253">
      <w:pPr>
        <w:numPr>
          <w:ilvl w:val="0"/>
          <w:numId w:val="98"/>
        </w:numPr>
        <w:tabs>
          <w:tab w:val="left" w:pos="993"/>
        </w:tabs>
        <w:suppressAutoHyphens/>
        <w:spacing w:line="276" w:lineRule="auto"/>
        <w:ind w:left="0" w:firstLine="709"/>
        <w:contextualSpacing/>
        <w:jc w:val="both"/>
        <w:rPr>
          <w:spacing w:val="-4"/>
          <w:sz w:val="28"/>
          <w:szCs w:val="28"/>
          <w:lang w:eastAsia="en-US"/>
        </w:rPr>
      </w:pPr>
      <w:r w:rsidRPr="00885B1C">
        <w:rPr>
          <w:spacing w:val="-4"/>
          <w:sz w:val="28"/>
          <w:szCs w:val="28"/>
          <w:lang w:eastAsia="en-US"/>
        </w:rPr>
        <w:t xml:space="preserve">магазины – общей торговой площадью не менее </w:t>
      </w:r>
      <w:r w:rsidR="00324152">
        <w:rPr>
          <w:spacing w:val="-4"/>
          <w:sz w:val="28"/>
          <w:szCs w:val="28"/>
          <w:lang w:eastAsia="en-US"/>
        </w:rPr>
        <w:t>601</w:t>
      </w:r>
      <w:r w:rsidRPr="00885B1C">
        <w:rPr>
          <w:spacing w:val="-4"/>
          <w:sz w:val="28"/>
          <w:szCs w:val="28"/>
          <w:lang w:eastAsia="en-US"/>
        </w:rPr>
        <w:t xml:space="preserve"> м</w:t>
      </w:r>
      <w:r w:rsidRPr="00885B1C">
        <w:rPr>
          <w:spacing w:val="-4"/>
          <w:sz w:val="28"/>
          <w:szCs w:val="28"/>
          <w:vertAlign w:val="superscript"/>
          <w:lang w:eastAsia="en-US"/>
        </w:rPr>
        <w:t>2</w:t>
      </w:r>
      <w:r w:rsidRPr="00885B1C">
        <w:rPr>
          <w:sz w:val="28"/>
          <w:szCs w:val="28"/>
          <w:lang w:eastAsia="en-US"/>
        </w:rPr>
        <w:t>;</w:t>
      </w:r>
    </w:p>
    <w:p w:rsidR="00885B1C" w:rsidRPr="00885B1C" w:rsidRDefault="00885B1C" w:rsidP="007E6253">
      <w:pPr>
        <w:numPr>
          <w:ilvl w:val="0"/>
          <w:numId w:val="98"/>
        </w:numPr>
        <w:tabs>
          <w:tab w:val="left" w:pos="993"/>
        </w:tabs>
        <w:suppressAutoHyphens/>
        <w:spacing w:line="276" w:lineRule="auto"/>
        <w:ind w:left="0" w:firstLine="709"/>
        <w:contextualSpacing/>
        <w:jc w:val="both"/>
        <w:rPr>
          <w:spacing w:val="-6"/>
          <w:sz w:val="28"/>
          <w:szCs w:val="28"/>
          <w:lang w:eastAsia="en-US"/>
        </w:rPr>
      </w:pPr>
      <w:r w:rsidRPr="00885B1C">
        <w:rPr>
          <w:spacing w:val="-6"/>
          <w:sz w:val="28"/>
          <w:szCs w:val="28"/>
          <w:lang w:eastAsia="en-US"/>
        </w:rPr>
        <w:t>рыночные комплексы – общей торговой площадью не менее 215 м</w:t>
      </w:r>
      <w:r w:rsidRPr="00885B1C">
        <w:rPr>
          <w:spacing w:val="-6"/>
          <w:sz w:val="28"/>
          <w:szCs w:val="28"/>
          <w:vertAlign w:val="superscript"/>
          <w:lang w:eastAsia="en-US"/>
        </w:rPr>
        <w:t>2</w:t>
      </w:r>
      <w:r w:rsidRPr="00885B1C">
        <w:rPr>
          <w:spacing w:val="-6"/>
          <w:sz w:val="28"/>
          <w:szCs w:val="28"/>
          <w:lang w:eastAsia="en-US"/>
        </w:rPr>
        <w:t>;</w:t>
      </w:r>
    </w:p>
    <w:p w:rsidR="00885B1C" w:rsidRPr="00885B1C" w:rsidRDefault="00885B1C" w:rsidP="007E6253">
      <w:pPr>
        <w:numPr>
          <w:ilvl w:val="0"/>
          <w:numId w:val="98"/>
        </w:numPr>
        <w:tabs>
          <w:tab w:val="left" w:pos="993"/>
        </w:tabs>
        <w:suppressAutoHyphens/>
        <w:spacing w:line="276" w:lineRule="auto"/>
        <w:ind w:left="0" w:firstLine="709"/>
        <w:contextualSpacing/>
        <w:jc w:val="both"/>
        <w:rPr>
          <w:spacing w:val="-2"/>
          <w:sz w:val="28"/>
          <w:szCs w:val="28"/>
          <w:lang w:eastAsia="en-US"/>
        </w:rPr>
      </w:pPr>
      <w:r w:rsidRPr="00885B1C">
        <w:rPr>
          <w:sz w:val="28"/>
          <w:szCs w:val="28"/>
          <w:lang w:eastAsia="en-US"/>
        </w:rPr>
        <w:t xml:space="preserve">предприятия общественного питания – </w:t>
      </w:r>
      <w:r w:rsidRPr="00885B1C">
        <w:rPr>
          <w:spacing w:val="-2"/>
          <w:sz w:val="28"/>
          <w:szCs w:val="28"/>
          <w:lang w:eastAsia="en-US"/>
        </w:rPr>
        <w:t>общей вместимостью не менее 18</w:t>
      </w:r>
      <w:r w:rsidR="00324152">
        <w:rPr>
          <w:spacing w:val="-2"/>
          <w:sz w:val="28"/>
          <w:szCs w:val="28"/>
          <w:lang w:eastAsia="en-US"/>
        </w:rPr>
        <w:t>2</w:t>
      </w:r>
      <w:r w:rsidRPr="00885B1C">
        <w:rPr>
          <w:spacing w:val="-2"/>
          <w:sz w:val="28"/>
          <w:szCs w:val="28"/>
          <w:lang w:eastAsia="en-US"/>
        </w:rPr>
        <w:t xml:space="preserve"> посадочных мест</w:t>
      </w:r>
      <w:r w:rsidRPr="00885B1C">
        <w:rPr>
          <w:sz w:val="28"/>
          <w:szCs w:val="28"/>
          <w:lang w:eastAsia="en-US"/>
        </w:rPr>
        <w:t>;</w:t>
      </w:r>
    </w:p>
    <w:p w:rsidR="00885B1C" w:rsidRPr="00885B1C" w:rsidRDefault="00885B1C" w:rsidP="007E6253">
      <w:pPr>
        <w:numPr>
          <w:ilvl w:val="0"/>
          <w:numId w:val="98"/>
        </w:numPr>
        <w:tabs>
          <w:tab w:val="left" w:pos="993"/>
        </w:tabs>
        <w:suppressAutoHyphens/>
        <w:spacing w:line="276" w:lineRule="auto"/>
        <w:ind w:left="0" w:firstLine="709"/>
        <w:contextualSpacing/>
        <w:jc w:val="both"/>
        <w:rPr>
          <w:spacing w:val="-2"/>
          <w:sz w:val="28"/>
          <w:szCs w:val="28"/>
          <w:lang w:eastAsia="en-US"/>
        </w:rPr>
      </w:pPr>
      <w:r w:rsidRPr="00885B1C">
        <w:rPr>
          <w:sz w:val="28"/>
          <w:szCs w:val="28"/>
          <w:lang w:eastAsia="en-US"/>
        </w:rPr>
        <w:t>предприятия бытового обслуживания с числом рабочих мест не менее 35 человек;</w:t>
      </w:r>
    </w:p>
    <w:p w:rsidR="00885B1C" w:rsidRPr="00885B1C" w:rsidRDefault="00885B1C" w:rsidP="007E6253">
      <w:pPr>
        <w:numPr>
          <w:ilvl w:val="0"/>
          <w:numId w:val="98"/>
        </w:numPr>
        <w:tabs>
          <w:tab w:val="left" w:pos="993"/>
        </w:tabs>
        <w:suppressAutoHyphens/>
        <w:spacing w:line="276" w:lineRule="auto"/>
        <w:ind w:left="0" w:firstLine="709"/>
        <w:contextualSpacing/>
        <w:jc w:val="both"/>
        <w:rPr>
          <w:spacing w:val="-2"/>
          <w:sz w:val="28"/>
          <w:szCs w:val="28"/>
          <w:lang w:eastAsia="en-US"/>
        </w:rPr>
      </w:pPr>
      <w:r w:rsidRPr="00885B1C">
        <w:rPr>
          <w:spacing w:val="-2"/>
          <w:sz w:val="28"/>
          <w:szCs w:val="28"/>
          <w:lang w:eastAsia="en-US"/>
        </w:rPr>
        <w:t>банно-оздоровительный комплекс общей вместимостью не менее 40 мест.</w:t>
      </w:r>
    </w:p>
    <w:p w:rsidR="00885B1C" w:rsidRPr="00885B1C" w:rsidRDefault="00885B1C" w:rsidP="00945298">
      <w:pPr>
        <w:suppressAutoHyphens/>
        <w:spacing w:line="276" w:lineRule="auto"/>
        <w:ind w:firstLine="709"/>
        <w:jc w:val="both"/>
        <w:rPr>
          <w:sz w:val="28"/>
          <w:szCs w:val="28"/>
          <w:lang w:eastAsia="en-US"/>
        </w:rPr>
      </w:pPr>
      <w:r w:rsidRPr="00885B1C">
        <w:rPr>
          <w:sz w:val="28"/>
          <w:szCs w:val="28"/>
          <w:lang w:eastAsia="en-US"/>
        </w:rPr>
        <w:t>Для обеспечения населения Губского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w:t>
      </w:r>
    </w:p>
    <w:p w:rsidR="00885B1C" w:rsidRPr="00885B1C" w:rsidRDefault="00885B1C" w:rsidP="00945298">
      <w:pPr>
        <w:suppressAutoHyphens/>
        <w:spacing w:line="276" w:lineRule="auto"/>
        <w:ind w:firstLine="709"/>
        <w:jc w:val="both"/>
        <w:rPr>
          <w:rFonts w:eastAsia="Arial Unicode MS"/>
          <w:sz w:val="28"/>
          <w:szCs w:val="28"/>
          <w:lang w:eastAsia="ar-SA"/>
        </w:rPr>
      </w:pPr>
      <w:r w:rsidRPr="00885B1C">
        <w:rPr>
          <w:rFonts w:eastAsia="Arial Unicode MS"/>
          <w:sz w:val="28"/>
          <w:szCs w:val="28"/>
          <w:lang w:eastAsia="ar-SA"/>
        </w:rPr>
        <w:t>Оценка потребности в территории для размещения объектов торговли и общественного питания (с учетом существующих объектов) составляет 10,8 га, предприятий бытового и коммунального обслуживания (бани, фабрики-химчистки, прачечные и т.п.) – 6,6 га.</w:t>
      </w:r>
    </w:p>
    <w:p w:rsidR="002A1F70" w:rsidRDefault="002A1F70" w:rsidP="00945298">
      <w:pPr>
        <w:spacing w:line="276" w:lineRule="auto"/>
        <w:ind w:firstLine="709"/>
        <w:jc w:val="both"/>
        <w:rPr>
          <w:sz w:val="28"/>
          <w:szCs w:val="28"/>
          <w:lang w:eastAsia="en-US"/>
        </w:rPr>
      </w:pPr>
    </w:p>
    <w:p w:rsidR="00885B1C" w:rsidRPr="00885B1C" w:rsidRDefault="00885B1C" w:rsidP="00945298">
      <w:pPr>
        <w:pStyle w:val="-2"/>
        <w:numPr>
          <w:ilvl w:val="0"/>
          <w:numId w:val="0"/>
        </w:numPr>
        <w:spacing w:line="276" w:lineRule="auto"/>
        <w:ind w:left="709" w:right="-1" w:hanging="425"/>
        <w:rPr>
          <w:bCs/>
          <w:caps/>
        </w:rPr>
      </w:pPr>
      <w:bookmarkStart w:id="148" w:name="_Toc104458244"/>
      <w:bookmarkStart w:id="149" w:name="_Toc285013904"/>
      <w:bookmarkStart w:id="150" w:name="_Toc288199452"/>
      <w:r w:rsidRPr="00885B1C">
        <w:rPr>
          <w:caps/>
          <w:szCs w:val="24"/>
        </w:rPr>
        <w:t>2.5. Расчет потребности жилого фонда</w:t>
      </w:r>
      <w:r w:rsidR="002C297C">
        <w:rPr>
          <w:bCs/>
          <w:caps/>
        </w:rPr>
        <w:t>.</w:t>
      </w:r>
      <w:bookmarkEnd w:id="148"/>
    </w:p>
    <w:p w:rsidR="00885B1C" w:rsidRDefault="00885B1C" w:rsidP="00945298">
      <w:pPr>
        <w:pStyle w:val="-2"/>
        <w:numPr>
          <w:ilvl w:val="0"/>
          <w:numId w:val="0"/>
        </w:numPr>
        <w:spacing w:before="0" w:after="0" w:line="276" w:lineRule="auto"/>
        <w:ind w:left="709" w:hanging="425"/>
        <w:outlineLvl w:val="9"/>
        <w:rPr>
          <w:bCs/>
        </w:rPr>
      </w:pPr>
    </w:p>
    <w:p w:rsidR="00FA6296" w:rsidRPr="00FA6296" w:rsidRDefault="00FA6296" w:rsidP="00945298">
      <w:pPr>
        <w:suppressAutoHyphens/>
        <w:spacing w:line="276" w:lineRule="auto"/>
        <w:ind w:firstLine="709"/>
        <w:jc w:val="both"/>
        <w:rPr>
          <w:sz w:val="28"/>
          <w:szCs w:val="28"/>
          <w:lang w:eastAsia="en-US"/>
        </w:rPr>
      </w:pPr>
      <w:r w:rsidRPr="00FA6296">
        <w:rPr>
          <w:sz w:val="28"/>
          <w:szCs w:val="28"/>
          <w:lang w:eastAsia="en-US"/>
        </w:rPr>
        <w:t>В современных условиях одним из ведущих параметров определяющим уровень комфорта и характеризующим тип жилья по величине квартиры является обеспеченность человека площадью квартиры. Обеспеченность площадью проживания в жилище с нижним уровнем комфорта регламентирована в действующих нормах и равна 18 м</w:t>
      </w:r>
      <w:r w:rsidRPr="00FA6296">
        <w:rPr>
          <w:sz w:val="28"/>
          <w:szCs w:val="28"/>
          <w:vertAlign w:val="superscript"/>
          <w:lang w:eastAsia="en-US"/>
        </w:rPr>
        <w:t>2</w:t>
      </w:r>
      <w:r w:rsidRPr="00FA6296">
        <w:rPr>
          <w:sz w:val="28"/>
          <w:szCs w:val="28"/>
          <w:lang w:eastAsia="en-US"/>
        </w:rPr>
        <w:t xml:space="preserve"> на человека, в настоящее время данный уровень в поселении не достигнут. </w:t>
      </w:r>
    </w:p>
    <w:p w:rsidR="00FA6296" w:rsidRPr="00FA6296" w:rsidRDefault="00FA6296" w:rsidP="00945298">
      <w:pPr>
        <w:spacing w:line="276" w:lineRule="auto"/>
        <w:ind w:firstLine="709"/>
        <w:jc w:val="both"/>
        <w:rPr>
          <w:rFonts w:eastAsia="Calibri"/>
          <w:spacing w:val="-4"/>
          <w:sz w:val="28"/>
          <w:szCs w:val="28"/>
          <w:lang w:eastAsia="en-US"/>
        </w:rPr>
      </w:pPr>
      <w:r w:rsidRPr="00FA6296">
        <w:rPr>
          <w:rFonts w:eastAsia="Calibri"/>
          <w:spacing w:val="-4"/>
          <w:sz w:val="28"/>
          <w:szCs w:val="28"/>
          <w:lang w:eastAsia="en-US"/>
        </w:rPr>
        <w:t>На территории Губского сельского поселения расположено 1699 домов общей площадью жилищного фонда 73,3 тыс. м</w:t>
      </w:r>
      <w:r w:rsidRPr="00FA6296">
        <w:rPr>
          <w:rFonts w:eastAsia="Calibri"/>
          <w:spacing w:val="-4"/>
          <w:sz w:val="28"/>
          <w:szCs w:val="28"/>
          <w:vertAlign w:val="superscript"/>
          <w:lang w:eastAsia="en-US"/>
        </w:rPr>
        <w:t>2</w:t>
      </w:r>
      <w:r w:rsidRPr="00FA6296">
        <w:rPr>
          <w:rFonts w:eastAsia="Calibri"/>
          <w:spacing w:val="-4"/>
          <w:sz w:val="28"/>
          <w:szCs w:val="28"/>
          <w:lang w:eastAsia="en-US"/>
        </w:rPr>
        <w:t>, из них 1679 индивидуальных домов площадью 71,2 тыс. м</w:t>
      </w:r>
      <w:r w:rsidRPr="00FA6296">
        <w:rPr>
          <w:rFonts w:eastAsia="Calibri"/>
          <w:spacing w:val="-4"/>
          <w:sz w:val="28"/>
          <w:szCs w:val="28"/>
          <w:vertAlign w:val="superscript"/>
          <w:lang w:eastAsia="en-US"/>
        </w:rPr>
        <w:t>2</w:t>
      </w:r>
      <w:r w:rsidRPr="00FA6296">
        <w:rPr>
          <w:rFonts w:eastAsia="Calibri"/>
          <w:spacing w:val="-4"/>
          <w:sz w:val="28"/>
          <w:szCs w:val="28"/>
          <w:lang w:eastAsia="en-US"/>
        </w:rPr>
        <w:t xml:space="preserve"> и 20 многоквартирных домов площадью 2,1 тыс. м</w:t>
      </w:r>
      <w:r w:rsidRPr="00FA6296">
        <w:rPr>
          <w:rFonts w:eastAsia="Calibri"/>
          <w:spacing w:val="-4"/>
          <w:sz w:val="28"/>
          <w:szCs w:val="28"/>
          <w:vertAlign w:val="superscript"/>
          <w:lang w:eastAsia="en-US"/>
        </w:rPr>
        <w:t>2</w:t>
      </w:r>
      <w:r w:rsidRPr="00FA6296">
        <w:rPr>
          <w:rFonts w:eastAsia="Calibri"/>
          <w:spacing w:val="-4"/>
          <w:sz w:val="28"/>
          <w:szCs w:val="28"/>
          <w:lang w:eastAsia="en-US"/>
        </w:rPr>
        <w:t xml:space="preserve">. Обеспеченность населения жилищным фондом составляет 16,9 </w:t>
      </w:r>
      <w:r w:rsidRPr="00FA6296">
        <w:rPr>
          <w:rFonts w:eastAsia="Calibri"/>
          <w:sz w:val="28"/>
          <w:szCs w:val="28"/>
          <w:lang w:eastAsia="en-US"/>
        </w:rPr>
        <w:t>м</w:t>
      </w:r>
      <w:r w:rsidRPr="00FA6296">
        <w:rPr>
          <w:rFonts w:eastAsia="Calibri"/>
          <w:sz w:val="28"/>
          <w:szCs w:val="28"/>
          <w:vertAlign w:val="superscript"/>
          <w:lang w:eastAsia="en-US"/>
        </w:rPr>
        <w:t>2</w:t>
      </w:r>
      <w:r w:rsidRPr="00FA6296">
        <w:rPr>
          <w:rFonts w:eastAsia="Calibri"/>
          <w:spacing w:val="-4"/>
          <w:sz w:val="28"/>
          <w:szCs w:val="28"/>
          <w:lang w:eastAsia="en-US"/>
        </w:rPr>
        <w:t>/чел.</w:t>
      </w:r>
    </w:p>
    <w:p w:rsidR="00FA6296" w:rsidRPr="00FA6296" w:rsidRDefault="00FA6296" w:rsidP="00945298">
      <w:pPr>
        <w:spacing w:line="276" w:lineRule="auto"/>
        <w:ind w:firstLine="709"/>
        <w:jc w:val="both"/>
        <w:rPr>
          <w:rFonts w:eastAsia="Calibri"/>
          <w:spacing w:val="-4"/>
          <w:sz w:val="28"/>
          <w:szCs w:val="28"/>
          <w:lang w:eastAsia="en-US"/>
        </w:rPr>
      </w:pPr>
    </w:p>
    <w:p w:rsidR="00FA6296" w:rsidRPr="00FA6296" w:rsidRDefault="00FA6296" w:rsidP="00945298">
      <w:pPr>
        <w:spacing w:line="276" w:lineRule="auto"/>
        <w:ind w:firstLine="709"/>
        <w:jc w:val="right"/>
        <w:rPr>
          <w:rFonts w:eastAsia="Calibri"/>
          <w:i/>
          <w:spacing w:val="-4"/>
          <w:sz w:val="24"/>
          <w:szCs w:val="28"/>
          <w:lang w:eastAsia="en-US"/>
        </w:rPr>
      </w:pPr>
      <w:r w:rsidRPr="00FA6296">
        <w:rPr>
          <w:rFonts w:eastAsia="Calibri"/>
          <w:i/>
          <w:spacing w:val="-4"/>
          <w:sz w:val="24"/>
          <w:szCs w:val="28"/>
          <w:lang w:eastAsia="en-US"/>
        </w:rPr>
        <w:t>Характеристика жилищного фонда Губского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2303"/>
        <w:gridCol w:w="3191"/>
      </w:tblGrid>
      <w:tr w:rsidR="00FA6296" w:rsidRPr="00290A2F" w:rsidTr="00290A2F">
        <w:tc>
          <w:tcPr>
            <w:tcW w:w="4076" w:type="dxa"/>
            <w:shd w:val="clear" w:color="auto" w:fill="EAEAEA"/>
            <w:vAlign w:val="center"/>
          </w:tcPr>
          <w:p w:rsidR="00FA6296" w:rsidRPr="00290A2F" w:rsidRDefault="00FA6296" w:rsidP="00945298">
            <w:pPr>
              <w:spacing w:line="276" w:lineRule="auto"/>
              <w:jc w:val="center"/>
              <w:rPr>
                <w:b/>
                <w:sz w:val="24"/>
                <w:szCs w:val="24"/>
              </w:rPr>
            </w:pPr>
            <w:r w:rsidRPr="00290A2F">
              <w:rPr>
                <w:b/>
                <w:sz w:val="24"/>
                <w:szCs w:val="24"/>
              </w:rPr>
              <w:t>Показатель</w:t>
            </w:r>
          </w:p>
        </w:tc>
        <w:tc>
          <w:tcPr>
            <w:tcW w:w="2303" w:type="dxa"/>
            <w:shd w:val="clear" w:color="auto" w:fill="EAEAEA"/>
            <w:vAlign w:val="center"/>
          </w:tcPr>
          <w:p w:rsidR="00FA6296" w:rsidRPr="00290A2F" w:rsidRDefault="00FA6296" w:rsidP="00945298">
            <w:pPr>
              <w:spacing w:line="276" w:lineRule="auto"/>
              <w:jc w:val="center"/>
              <w:rPr>
                <w:b/>
                <w:sz w:val="24"/>
                <w:szCs w:val="24"/>
              </w:rPr>
            </w:pPr>
            <w:r w:rsidRPr="00290A2F">
              <w:rPr>
                <w:b/>
                <w:sz w:val="24"/>
                <w:szCs w:val="24"/>
              </w:rPr>
              <w:t>Площадь жилого фонда, тыс. м</w:t>
            </w:r>
            <w:r w:rsidRPr="00290A2F">
              <w:rPr>
                <w:b/>
                <w:sz w:val="24"/>
                <w:szCs w:val="24"/>
                <w:vertAlign w:val="superscript"/>
              </w:rPr>
              <w:t>2</w:t>
            </w:r>
          </w:p>
        </w:tc>
        <w:tc>
          <w:tcPr>
            <w:tcW w:w="3191" w:type="dxa"/>
            <w:shd w:val="clear" w:color="auto" w:fill="EAEAEA"/>
            <w:vAlign w:val="center"/>
          </w:tcPr>
          <w:p w:rsidR="00FA6296" w:rsidRPr="00290A2F" w:rsidRDefault="00FA6296" w:rsidP="00945298">
            <w:pPr>
              <w:spacing w:line="276" w:lineRule="auto"/>
              <w:jc w:val="center"/>
              <w:rPr>
                <w:b/>
                <w:sz w:val="24"/>
                <w:szCs w:val="24"/>
              </w:rPr>
            </w:pPr>
            <w:r w:rsidRPr="00290A2F">
              <w:rPr>
                <w:b/>
                <w:sz w:val="24"/>
                <w:szCs w:val="24"/>
              </w:rPr>
              <w:t>Количество домов, шт.</w:t>
            </w:r>
          </w:p>
        </w:tc>
      </w:tr>
      <w:tr w:rsidR="00FA6296" w:rsidRPr="00290A2F" w:rsidTr="00290A2F">
        <w:trPr>
          <w:trHeight w:val="397"/>
        </w:trPr>
        <w:tc>
          <w:tcPr>
            <w:tcW w:w="4076" w:type="dxa"/>
            <w:shd w:val="clear" w:color="auto" w:fill="auto"/>
            <w:vAlign w:val="center"/>
          </w:tcPr>
          <w:p w:rsidR="00FA6296" w:rsidRPr="00290A2F" w:rsidRDefault="00FA6296" w:rsidP="00945298">
            <w:pPr>
              <w:spacing w:line="276" w:lineRule="auto"/>
              <w:rPr>
                <w:sz w:val="24"/>
                <w:szCs w:val="24"/>
              </w:rPr>
            </w:pPr>
            <w:r w:rsidRPr="00290A2F">
              <w:rPr>
                <w:sz w:val="24"/>
                <w:szCs w:val="24"/>
              </w:rPr>
              <w:t xml:space="preserve">Общая площадь жилого фонда, </w:t>
            </w:r>
            <w:r w:rsidRPr="00290A2F">
              <w:rPr>
                <w:sz w:val="24"/>
                <w:szCs w:val="24"/>
              </w:rPr>
              <w:br/>
              <w:t>в том числе:</w:t>
            </w:r>
          </w:p>
        </w:tc>
        <w:tc>
          <w:tcPr>
            <w:tcW w:w="2303" w:type="dxa"/>
            <w:shd w:val="clear" w:color="auto" w:fill="auto"/>
            <w:vAlign w:val="center"/>
          </w:tcPr>
          <w:p w:rsidR="00FA6296" w:rsidRPr="00290A2F" w:rsidRDefault="00FA6296" w:rsidP="00945298">
            <w:pPr>
              <w:suppressAutoHyphens/>
              <w:snapToGrid w:val="0"/>
              <w:spacing w:line="276" w:lineRule="auto"/>
              <w:jc w:val="center"/>
              <w:rPr>
                <w:sz w:val="24"/>
                <w:szCs w:val="24"/>
                <w:lang w:eastAsia="ar-SA"/>
              </w:rPr>
            </w:pPr>
            <w:r w:rsidRPr="00290A2F">
              <w:rPr>
                <w:sz w:val="24"/>
                <w:szCs w:val="24"/>
                <w:lang w:eastAsia="ar-SA"/>
              </w:rPr>
              <w:t>73,3</w:t>
            </w:r>
          </w:p>
        </w:tc>
        <w:tc>
          <w:tcPr>
            <w:tcW w:w="3191" w:type="dxa"/>
            <w:shd w:val="clear" w:color="auto" w:fill="auto"/>
            <w:vAlign w:val="center"/>
          </w:tcPr>
          <w:p w:rsidR="00FA6296" w:rsidRPr="00290A2F" w:rsidRDefault="00FA6296" w:rsidP="00945298">
            <w:pPr>
              <w:suppressAutoHyphens/>
              <w:snapToGrid w:val="0"/>
              <w:spacing w:line="276" w:lineRule="auto"/>
              <w:jc w:val="center"/>
              <w:rPr>
                <w:sz w:val="24"/>
                <w:szCs w:val="24"/>
                <w:lang w:eastAsia="ar-SA"/>
              </w:rPr>
            </w:pPr>
            <w:r w:rsidRPr="00290A2F">
              <w:rPr>
                <w:sz w:val="24"/>
                <w:szCs w:val="24"/>
                <w:lang w:eastAsia="ar-SA"/>
              </w:rPr>
              <w:t>1699</w:t>
            </w:r>
          </w:p>
        </w:tc>
      </w:tr>
      <w:tr w:rsidR="00FA6296" w:rsidRPr="00290A2F" w:rsidTr="00290A2F">
        <w:trPr>
          <w:trHeight w:val="397"/>
        </w:trPr>
        <w:tc>
          <w:tcPr>
            <w:tcW w:w="4076" w:type="dxa"/>
            <w:shd w:val="clear" w:color="auto" w:fill="auto"/>
            <w:vAlign w:val="center"/>
          </w:tcPr>
          <w:p w:rsidR="00FA6296" w:rsidRPr="00290A2F" w:rsidRDefault="00FA6296" w:rsidP="00945298">
            <w:pPr>
              <w:spacing w:line="276" w:lineRule="auto"/>
              <w:jc w:val="both"/>
              <w:rPr>
                <w:sz w:val="24"/>
                <w:szCs w:val="24"/>
              </w:rPr>
            </w:pPr>
            <w:r w:rsidRPr="00290A2F">
              <w:rPr>
                <w:sz w:val="24"/>
                <w:szCs w:val="24"/>
              </w:rPr>
              <w:t>- индивидуальные жилые дома</w:t>
            </w:r>
          </w:p>
        </w:tc>
        <w:tc>
          <w:tcPr>
            <w:tcW w:w="2303" w:type="dxa"/>
            <w:shd w:val="clear" w:color="auto" w:fill="auto"/>
            <w:vAlign w:val="center"/>
          </w:tcPr>
          <w:p w:rsidR="00FA6296" w:rsidRPr="00290A2F" w:rsidRDefault="00FA6296" w:rsidP="00945298">
            <w:pPr>
              <w:suppressAutoHyphens/>
              <w:snapToGrid w:val="0"/>
              <w:spacing w:line="276" w:lineRule="auto"/>
              <w:jc w:val="center"/>
              <w:rPr>
                <w:sz w:val="24"/>
                <w:szCs w:val="24"/>
                <w:lang w:eastAsia="ar-SA"/>
              </w:rPr>
            </w:pPr>
            <w:r w:rsidRPr="00290A2F">
              <w:rPr>
                <w:sz w:val="24"/>
                <w:szCs w:val="24"/>
                <w:lang w:eastAsia="ar-SA"/>
              </w:rPr>
              <w:t>71,2</w:t>
            </w:r>
          </w:p>
        </w:tc>
        <w:tc>
          <w:tcPr>
            <w:tcW w:w="3191" w:type="dxa"/>
            <w:shd w:val="clear" w:color="auto" w:fill="auto"/>
            <w:vAlign w:val="center"/>
          </w:tcPr>
          <w:p w:rsidR="00FA6296" w:rsidRPr="00290A2F" w:rsidRDefault="00FA6296" w:rsidP="00945298">
            <w:pPr>
              <w:suppressAutoHyphens/>
              <w:snapToGrid w:val="0"/>
              <w:spacing w:line="276" w:lineRule="auto"/>
              <w:jc w:val="center"/>
              <w:rPr>
                <w:sz w:val="24"/>
                <w:szCs w:val="24"/>
                <w:lang w:eastAsia="ar-SA"/>
              </w:rPr>
            </w:pPr>
            <w:r w:rsidRPr="00290A2F">
              <w:rPr>
                <w:sz w:val="24"/>
                <w:szCs w:val="24"/>
                <w:lang w:eastAsia="ar-SA"/>
              </w:rPr>
              <w:t>1679</w:t>
            </w:r>
          </w:p>
        </w:tc>
      </w:tr>
      <w:tr w:rsidR="00FA6296" w:rsidRPr="00290A2F" w:rsidTr="00290A2F">
        <w:trPr>
          <w:trHeight w:val="397"/>
        </w:trPr>
        <w:tc>
          <w:tcPr>
            <w:tcW w:w="4076" w:type="dxa"/>
            <w:shd w:val="clear" w:color="auto" w:fill="auto"/>
            <w:vAlign w:val="center"/>
          </w:tcPr>
          <w:p w:rsidR="00FA6296" w:rsidRPr="00290A2F" w:rsidRDefault="00FA6296" w:rsidP="00945298">
            <w:pPr>
              <w:spacing w:line="276" w:lineRule="auto"/>
              <w:jc w:val="both"/>
              <w:rPr>
                <w:sz w:val="24"/>
                <w:szCs w:val="24"/>
              </w:rPr>
            </w:pPr>
            <w:r w:rsidRPr="00290A2F">
              <w:rPr>
                <w:sz w:val="24"/>
                <w:szCs w:val="24"/>
              </w:rPr>
              <w:t>- многоквартирные дома</w:t>
            </w:r>
          </w:p>
        </w:tc>
        <w:tc>
          <w:tcPr>
            <w:tcW w:w="2303" w:type="dxa"/>
            <w:shd w:val="clear" w:color="auto" w:fill="auto"/>
            <w:vAlign w:val="center"/>
          </w:tcPr>
          <w:p w:rsidR="00FA6296" w:rsidRPr="00290A2F" w:rsidRDefault="00FA6296" w:rsidP="00945298">
            <w:pPr>
              <w:suppressAutoHyphens/>
              <w:snapToGrid w:val="0"/>
              <w:spacing w:line="276" w:lineRule="auto"/>
              <w:jc w:val="center"/>
              <w:rPr>
                <w:sz w:val="24"/>
                <w:szCs w:val="24"/>
                <w:lang w:eastAsia="ar-SA"/>
              </w:rPr>
            </w:pPr>
            <w:r w:rsidRPr="00290A2F">
              <w:rPr>
                <w:sz w:val="24"/>
                <w:szCs w:val="24"/>
                <w:lang w:eastAsia="ar-SA"/>
              </w:rPr>
              <w:t>2,1</w:t>
            </w:r>
          </w:p>
        </w:tc>
        <w:tc>
          <w:tcPr>
            <w:tcW w:w="3191" w:type="dxa"/>
            <w:shd w:val="clear" w:color="auto" w:fill="auto"/>
            <w:vAlign w:val="center"/>
          </w:tcPr>
          <w:p w:rsidR="00FA6296" w:rsidRPr="00290A2F" w:rsidRDefault="00FA6296" w:rsidP="00945298">
            <w:pPr>
              <w:suppressAutoHyphens/>
              <w:snapToGrid w:val="0"/>
              <w:spacing w:line="276" w:lineRule="auto"/>
              <w:jc w:val="center"/>
              <w:rPr>
                <w:sz w:val="24"/>
                <w:szCs w:val="24"/>
                <w:lang w:eastAsia="ar-SA"/>
              </w:rPr>
            </w:pPr>
            <w:r w:rsidRPr="00290A2F">
              <w:rPr>
                <w:sz w:val="24"/>
                <w:szCs w:val="24"/>
                <w:lang w:eastAsia="ar-SA"/>
              </w:rPr>
              <w:t>20</w:t>
            </w:r>
          </w:p>
        </w:tc>
      </w:tr>
    </w:tbl>
    <w:p w:rsidR="00FA6296" w:rsidRPr="00FA6296" w:rsidRDefault="00FA6296" w:rsidP="00945298">
      <w:pPr>
        <w:spacing w:line="276" w:lineRule="auto"/>
        <w:ind w:firstLine="708"/>
        <w:jc w:val="both"/>
        <w:rPr>
          <w:sz w:val="28"/>
          <w:szCs w:val="28"/>
        </w:rPr>
      </w:pPr>
    </w:p>
    <w:p w:rsidR="00FA6296" w:rsidRPr="00FA6296" w:rsidRDefault="00FA6296" w:rsidP="00945298">
      <w:pPr>
        <w:spacing w:line="276" w:lineRule="auto"/>
        <w:ind w:firstLine="708"/>
        <w:jc w:val="both"/>
        <w:rPr>
          <w:sz w:val="28"/>
          <w:szCs w:val="28"/>
        </w:rPr>
      </w:pPr>
      <w:r w:rsidRPr="00FA6296">
        <w:rPr>
          <w:sz w:val="28"/>
          <w:szCs w:val="28"/>
        </w:rPr>
        <w:t xml:space="preserve">Для определения объемов и структуры жилищного строительства на прогнозный период минимальная обеспеченность жилой площадью принимается </w:t>
      </w:r>
      <w:r w:rsidR="00B51217">
        <w:rPr>
          <w:sz w:val="28"/>
          <w:szCs w:val="28"/>
        </w:rPr>
        <w:t>исходя из</w:t>
      </w:r>
      <w:r w:rsidRPr="00FA6296">
        <w:rPr>
          <w:sz w:val="28"/>
          <w:szCs w:val="28"/>
        </w:rPr>
        <w:t xml:space="preserve"> минимальны</w:t>
      </w:r>
      <w:r w:rsidR="00B51217">
        <w:rPr>
          <w:sz w:val="28"/>
          <w:szCs w:val="28"/>
        </w:rPr>
        <w:t>х</w:t>
      </w:r>
      <w:r w:rsidRPr="00FA6296">
        <w:rPr>
          <w:sz w:val="28"/>
          <w:szCs w:val="28"/>
        </w:rPr>
        <w:t xml:space="preserve"> нормативны</w:t>
      </w:r>
      <w:r w:rsidR="00B51217">
        <w:rPr>
          <w:sz w:val="28"/>
          <w:szCs w:val="28"/>
        </w:rPr>
        <w:t>х</w:t>
      </w:r>
      <w:r w:rsidRPr="00FA6296">
        <w:rPr>
          <w:sz w:val="28"/>
          <w:szCs w:val="28"/>
        </w:rPr>
        <w:t xml:space="preserve"> показател</w:t>
      </w:r>
      <w:r w:rsidR="00B51217">
        <w:rPr>
          <w:sz w:val="28"/>
          <w:szCs w:val="28"/>
        </w:rPr>
        <w:t>ей</w:t>
      </w:r>
      <w:r w:rsidRPr="00FA6296">
        <w:rPr>
          <w:sz w:val="28"/>
          <w:szCs w:val="28"/>
        </w:rPr>
        <w:t xml:space="preserve"> жилищной обеспеченности. Согласно «Нормативам градостроительного проектирования Краснодарского края», утвержденных Постановлением ЗСК от 24.06.2009 г. №1381-Пкоэффициент роста обеспеченности жилой площадью за 10-летний период составляет 1,17. Соответственно прогнозируемая жилая обеспеченностьв Губском сельском поселении состав</w:t>
      </w:r>
      <w:r w:rsidR="00B51217">
        <w:rPr>
          <w:sz w:val="28"/>
          <w:szCs w:val="28"/>
        </w:rPr>
        <w:t xml:space="preserve">ит на первую очередь (2020 год) </w:t>
      </w:r>
      <w:r w:rsidRPr="00FA6296">
        <w:rPr>
          <w:sz w:val="28"/>
          <w:szCs w:val="28"/>
        </w:rPr>
        <w:t>19,8 м</w:t>
      </w:r>
      <w:r w:rsidRPr="00FA6296">
        <w:rPr>
          <w:sz w:val="28"/>
          <w:szCs w:val="28"/>
          <w:vertAlign w:val="superscript"/>
        </w:rPr>
        <w:t>2</w:t>
      </w:r>
      <w:r w:rsidRPr="00FA6296">
        <w:rPr>
          <w:sz w:val="28"/>
          <w:szCs w:val="28"/>
        </w:rPr>
        <w:t>/чел, на расчетный срок (2030 год) — 23,1 м</w:t>
      </w:r>
      <w:r w:rsidRPr="00FA6296">
        <w:rPr>
          <w:sz w:val="28"/>
          <w:szCs w:val="28"/>
          <w:vertAlign w:val="superscript"/>
        </w:rPr>
        <w:t>2</w:t>
      </w:r>
      <w:r w:rsidRPr="00FA6296">
        <w:rPr>
          <w:sz w:val="28"/>
          <w:szCs w:val="28"/>
        </w:rPr>
        <w:t>/чел. Анализ жилого фонда показал, что к расчетному сроку 10 % от существующего жилого фонда, то есть 7,3 тыс. м</w:t>
      </w:r>
      <w:r w:rsidRPr="00FA6296">
        <w:rPr>
          <w:sz w:val="28"/>
          <w:szCs w:val="28"/>
          <w:vertAlign w:val="superscript"/>
        </w:rPr>
        <w:t>2</w:t>
      </w:r>
      <w:r w:rsidRPr="00FA6296">
        <w:rPr>
          <w:sz w:val="28"/>
          <w:szCs w:val="28"/>
        </w:rPr>
        <w:t>, придут в состояние, непригодное для проживания и потребуют сноса или реконструкции.</w:t>
      </w:r>
    </w:p>
    <w:p w:rsidR="00FA6296" w:rsidRPr="00FA6296" w:rsidRDefault="00FA6296" w:rsidP="00945298">
      <w:pPr>
        <w:spacing w:line="276" w:lineRule="auto"/>
        <w:ind w:firstLine="709"/>
        <w:jc w:val="both"/>
        <w:rPr>
          <w:sz w:val="28"/>
          <w:szCs w:val="28"/>
        </w:rPr>
      </w:pPr>
      <w:r w:rsidRPr="00FA6296">
        <w:rPr>
          <w:sz w:val="28"/>
          <w:szCs w:val="28"/>
        </w:rPr>
        <w:t xml:space="preserve">Расчеты показали, что для обеспечения населения минимальной жилой площадью с учетом переселения граждан из аварийного и ветхого жилья, к расчетному сроку необходимо ввести в эксплуатацию </w:t>
      </w:r>
      <w:r w:rsidR="00B51217">
        <w:rPr>
          <w:b/>
          <w:sz w:val="28"/>
          <w:szCs w:val="28"/>
        </w:rPr>
        <w:t xml:space="preserve">56,6 тыс </w:t>
      </w:r>
      <w:r w:rsidRPr="00FA6296">
        <w:rPr>
          <w:b/>
          <w:sz w:val="28"/>
          <w:szCs w:val="28"/>
        </w:rPr>
        <w:t>м</w:t>
      </w:r>
      <w:r w:rsidR="00B51217">
        <w:rPr>
          <w:b/>
          <w:sz w:val="28"/>
          <w:szCs w:val="28"/>
          <w:vertAlign w:val="superscript"/>
        </w:rPr>
        <w:t>2</w:t>
      </w:r>
      <w:r w:rsidRPr="00FA6296">
        <w:rPr>
          <w:sz w:val="28"/>
          <w:szCs w:val="28"/>
        </w:rPr>
        <w:t xml:space="preserve"> жилого фонда. Более подробная характеристика приведена в таблице.</w:t>
      </w:r>
    </w:p>
    <w:p w:rsidR="00FA6296" w:rsidRPr="00FA6296" w:rsidRDefault="00FA6296" w:rsidP="00945298">
      <w:pPr>
        <w:spacing w:line="276" w:lineRule="auto"/>
        <w:rPr>
          <w:sz w:val="28"/>
          <w:szCs w:val="28"/>
          <w:u w:val="single"/>
        </w:rPr>
      </w:pPr>
    </w:p>
    <w:p w:rsidR="00FA6296" w:rsidRPr="00FA6296" w:rsidRDefault="00FA6296" w:rsidP="00945298">
      <w:pPr>
        <w:spacing w:line="276" w:lineRule="auto"/>
        <w:ind w:left="360"/>
        <w:jc w:val="right"/>
        <w:rPr>
          <w:i/>
          <w:sz w:val="24"/>
          <w:szCs w:val="24"/>
        </w:rPr>
      </w:pPr>
      <w:r w:rsidRPr="00FA6296">
        <w:rPr>
          <w:i/>
          <w:sz w:val="24"/>
          <w:szCs w:val="24"/>
        </w:rPr>
        <w:t>Расчет прогнозной площади жилого фонда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133"/>
        <w:gridCol w:w="1276"/>
        <w:gridCol w:w="1276"/>
        <w:gridCol w:w="1276"/>
        <w:gridCol w:w="1276"/>
      </w:tblGrid>
      <w:tr w:rsidR="00FA6296" w:rsidRPr="00290A2F" w:rsidTr="00290A2F">
        <w:trPr>
          <w:trHeight w:val="716"/>
        </w:trPr>
        <w:tc>
          <w:tcPr>
            <w:tcW w:w="3227" w:type="dxa"/>
            <w:shd w:val="clear" w:color="auto" w:fill="EAEAEA"/>
            <w:vAlign w:val="center"/>
          </w:tcPr>
          <w:p w:rsidR="00FA6296" w:rsidRPr="00290A2F" w:rsidRDefault="00FA6296" w:rsidP="00945298">
            <w:pPr>
              <w:spacing w:line="276" w:lineRule="auto"/>
              <w:jc w:val="center"/>
              <w:rPr>
                <w:b/>
                <w:sz w:val="24"/>
                <w:szCs w:val="24"/>
              </w:rPr>
            </w:pPr>
            <w:r w:rsidRPr="00290A2F">
              <w:rPr>
                <w:b/>
                <w:sz w:val="24"/>
                <w:szCs w:val="24"/>
              </w:rPr>
              <w:t>Показатель</w:t>
            </w:r>
          </w:p>
        </w:tc>
        <w:tc>
          <w:tcPr>
            <w:tcW w:w="1133" w:type="dxa"/>
            <w:shd w:val="clear" w:color="auto" w:fill="EAEAEA"/>
            <w:vAlign w:val="center"/>
          </w:tcPr>
          <w:p w:rsidR="00FA6296" w:rsidRPr="00290A2F" w:rsidRDefault="00FA6296" w:rsidP="00945298">
            <w:pPr>
              <w:spacing w:line="276" w:lineRule="auto"/>
              <w:jc w:val="center"/>
              <w:rPr>
                <w:b/>
                <w:sz w:val="24"/>
                <w:szCs w:val="24"/>
              </w:rPr>
            </w:pPr>
            <w:r w:rsidRPr="00290A2F">
              <w:rPr>
                <w:b/>
                <w:bCs/>
                <w:color w:val="000000"/>
                <w:sz w:val="24"/>
                <w:szCs w:val="24"/>
              </w:rPr>
              <w:t>2010 год</w:t>
            </w:r>
          </w:p>
        </w:tc>
        <w:tc>
          <w:tcPr>
            <w:tcW w:w="1276" w:type="dxa"/>
            <w:shd w:val="clear" w:color="auto" w:fill="EAEAEA"/>
            <w:vAlign w:val="center"/>
          </w:tcPr>
          <w:p w:rsidR="00FA6296" w:rsidRPr="00290A2F" w:rsidRDefault="00FA6296" w:rsidP="00945298">
            <w:pPr>
              <w:spacing w:line="276" w:lineRule="auto"/>
              <w:jc w:val="center"/>
              <w:rPr>
                <w:b/>
                <w:sz w:val="24"/>
                <w:szCs w:val="24"/>
              </w:rPr>
            </w:pPr>
            <w:r w:rsidRPr="00290A2F">
              <w:rPr>
                <w:b/>
                <w:bCs/>
                <w:color w:val="000000"/>
                <w:sz w:val="24"/>
                <w:szCs w:val="24"/>
              </w:rPr>
              <w:t>2011-2015</w:t>
            </w:r>
          </w:p>
        </w:tc>
        <w:tc>
          <w:tcPr>
            <w:tcW w:w="1276" w:type="dxa"/>
            <w:shd w:val="clear" w:color="auto" w:fill="EAEAEA"/>
            <w:vAlign w:val="center"/>
          </w:tcPr>
          <w:p w:rsidR="00FA6296" w:rsidRPr="00290A2F" w:rsidRDefault="00FA6296" w:rsidP="00945298">
            <w:pPr>
              <w:spacing w:line="276" w:lineRule="auto"/>
              <w:jc w:val="center"/>
              <w:rPr>
                <w:b/>
                <w:bCs/>
                <w:color w:val="000000"/>
                <w:sz w:val="24"/>
                <w:szCs w:val="24"/>
              </w:rPr>
            </w:pPr>
            <w:r w:rsidRPr="00290A2F">
              <w:rPr>
                <w:b/>
                <w:bCs/>
                <w:color w:val="000000"/>
                <w:sz w:val="24"/>
                <w:szCs w:val="24"/>
              </w:rPr>
              <w:t>2016-2020</w:t>
            </w:r>
          </w:p>
        </w:tc>
        <w:tc>
          <w:tcPr>
            <w:tcW w:w="1276" w:type="dxa"/>
            <w:shd w:val="clear" w:color="auto" w:fill="EAEAEA"/>
            <w:vAlign w:val="center"/>
          </w:tcPr>
          <w:p w:rsidR="00FA6296" w:rsidRPr="00290A2F" w:rsidRDefault="00FA6296" w:rsidP="00945298">
            <w:pPr>
              <w:spacing w:line="276" w:lineRule="auto"/>
              <w:jc w:val="center"/>
              <w:rPr>
                <w:b/>
                <w:bCs/>
                <w:color w:val="000000"/>
                <w:sz w:val="24"/>
                <w:szCs w:val="24"/>
              </w:rPr>
            </w:pPr>
            <w:r w:rsidRPr="00290A2F">
              <w:rPr>
                <w:b/>
                <w:bCs/>
                <w:color w:val="000000"/>
                <w:sz w:val="24"/>
                <w:szCs w:val="24"/>
              </w:rPr>
              <w:t>2021-2025</w:t>
            </w:r>
          </w:p>
        </w:tc>
        <w:tc>
          <w:tcPr>
            <w:tcW w:w="1276" w:type="dxa"/>
            <w:shd w:val="clear" w:color="auto" w:fill="EAEAEA"/>
            <w:vAlign w:val="center"/>
          </w:tcPr>
          <w:p w:rsidR="00FA6296" w:rsidRPr="00290A2F" w:rsidRDefault="00FA6296" w:rsidP="00945298">
            <w:pPr>
              <w:spacing w:line="276" w:lineRule="auto"/>
              <w:jc w:val="center"/>
              <w:rPr>
                <w:b/>
                <w:bCs/>
                <w:color w:val="000000"/>
                <w:sz w:val="24"/>
                <w:szCs w:val="24"/>
              </w:rPr>
            </w:pPr>
            <w:r w:rsidRPr="00290A2F">
              <w:rPr>
                <w:b/>
                <w:bCs/>
                <w:color w:val="000000"/>
                <w:sz w:val="24"/>
                <w:szCs w:val="24"/>
              </w:rPr>
              <w:t>2026-2030</w:t>
            </w:r>
          </w:p>
        </w:tc>
      </w:tr>
      <w:tr w:rsidR="00FA6296" w:rsidRPr="00290A2F" w:rsidTr="00290A2F">
        <w:trPr>
          <w:trHeight w:val="567"/>
        </w:trPr>
        <w:tc>
          <w:tcPr>
            <w:tcW w:w="3227" w:type="dxa"/>
            <w:shd w:val="clear" w:color="auto" w:fill="auto"/>
            <w:vAlign w:val="center"/>
          </w:tcPr>
          <w:p w:rsidR="00FA6296" w:rsidRPr="00290A2F" w:rsidRDefault="00FA6296" w:rsidP="00945298">
            <w:pPr>
              <w:spacing w:line="276" w:lineRule="auto"/>
              <w:rPr>
                <w:sz w:val="24"/>
                <w:szCs w:val="24"/>
              </w:rPr>
            </w:pPr>
            <w:r w:rsidRPr="00290A2F">
              <w:rPr>
                <w:sz w:val="24"/>
                <w:szCs w:val="24"/>
              </w:rPr>
              <w:t>Численность населения, чел.</w:t>
            </w:r>
          </w:p>
        </w:tc>
        <w:tc>
          <w:tcPr>
            <w:tcW w:w="1133"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4351</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4447</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4695</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4974</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5300</w:t>
            </w:r>
          </w:p>
        </w:tc>
      </w:tr>
      <w:tr w:rsidR="00FA6296" w:rsidRPr="00290A2F" w:rsidTr="00290A2F">
        <w:trPr>
          <w:trHeight w:val="567"/>
        </w:trPr>
        <w:tc>
          <w:tcPr>
            <w:tcW w:w="3227" w:type="dxa"/>
            <w:shd w:val="clear" w:color="auto" w:fill="auto"/>
            <w:vAlign w:val="center"/>
          </w:tcPr>
          <w:p w:rsidR="00FA6296" w:rsidRPr="00290A2F" w:rsidRDefault="00FA6296" w:rsidP="00945298">
            <w:pPr>
              <w:spacing w:line="276" w:lineRule="auto"/>
              <w:jc w:val="both"/>
              <w:rPr>
                <w:sz w:val="24"/>
                <w:szCs w:val="24"/>
              </w:rPr>
            </w:pPr>
            <w:r w:rsidRPr="00290A2F">
              <w:rPr>
                <w:sz w:val="24"/>
                <w:szCs w:val="24"/>
              </w:rPr>
              <w:t>Обеспеченность общей жилой площадью, м</w:t>
            </w:r>
            <w:r w:rsidRPr="00290A2F">
              <w:rPr>
                <w:sz w:val="24"/>
                <w:szCs w:val="24"/>
                <w:vertAlign w:val="superscript"/>
              </w:rPr>
              <w:t>2</w:t>
            </w:r>
            <w:r w:rsidRPr="00290A2F">
              <w:rPr>
                <w:sz w:val="24"/>
                <w:szCs w:val="24"/>
              </w:rPr>
              <w:t>/чел</w:t>
            </w:r>
          </w:p>
        </w:tc>
        <w:tc>
          <w:tcPr>
            <w:tcW w:w="1133"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16,9</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18,3</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19,8</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21,4</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23,1</w:t>
            </w:r>
          </w:p>
        </w:tc>
      </w:tr>
      <w:tr w:rsidR="00FA6296" w:rsidRPr="00290A2F" w:rsidTr="00290A2F">
        <w:trPr>
          <w:trHeight w:val="567"/>
        </w:trPr>
        <w:tc>
          <w:tcPr>
            <w:tcW w:w="3227" w:type="dxa"/>
            <w:shd w:val="clear" w:color="auto" w:fill="auto"/>
            <w:vAlign w:val="center"/>
          </w:tcPr>
          <w:p w:rsidR="00FA6296" w:rsidRPr="00290A2F" w:rsidRDefault="00FA6296" w:rsidP="00945298">
            <w:pPr>
              <w:spacing w:line="276" w:lineRule="auto"/>
              <w:rPr>
                <w:sz w:val="24"/>
                <w:szCs w:val="24"/>
              </w:rPr>
            </w:pPr>
            <w:r w:rsidRPr="00290A2F">
              <w:rPr>
                <w:sz w:val="24"/>
                <w:szCs w:val="24"/>
              </w:rPr>
              <w:t>Убыль жилищного фонда, тыс. м</w:t>
            </w:r>
            <w:r w:rsidRPr="00290A2F">
              <w:rPr>
                <w:sz w:val="24"/>
                <w:szCs w:val="24"/>
                <w:vertAlign w:val="superscript"/>
              </w:rPr>
              <w:t>2</w:t>
            </w:r>
          </w:p>
        </w:tc>
        <w:tc>
          <w:tcPr>
            <w:tcW w:w="1133"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1,8</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1,8</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1,8</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1,8</w:t>
            </w:r>
          </w:p>
        </w:tc>
      </w:tr>
      <w:tr w:rsidR="00FA6296" w:rsidRPr="00290A2F" w:rsidTr="00290A2F">
        <w:trPr>
          <w:trHeight w:val="567"/>
        </w:trPr>
        <w:tc>
          <w:tcPr>
            <w:tcW w:w="3227" w:type="dxa"/>
            <w:shd w:val="clear" w:color="auto" w:fill="auto"/>
            <w:vAlign w:val="center"/>
          </w:tcPr>
          <w:p w:rsidR="00FA6296" w:rsidRPr="00290A2F" w:rsidRDefault="00FA6296" w:rsidP="00945298">
            <w:pPr>
              <w:spacing w:line="276" w:lineRule="auto"/>
              <w:rPr>
                <w:sz w:val="24"/>
                <w:szCs w:val="24"/>
              </w:rPr>
            </w:pPr>
            <w:r w:rsidRPr="00290A2F">
              <w:rPr>
                <w:sz w:val="24"/>
                <w:szCs w:val="24"/>
              </w:rPr>
              <w:t>Сохраняемый существующий жилищный фонд, тыс. м</w:t>
            </w:r>
            <w:r w:rsidRPr="00290A2F">
              <w:rPr>
                <w:sz w:val="24"/>
                <w:szCs w:val="24"/>
                <w:vertAlign w:val="superscript"/>
              </w:rPr>
              <w:t>2</w:t>
            </w:r>
          </w:p>
        </w:tc>
        <w:tc>
          <w:tcPr>
            <w:tcW w:w="1133"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73,3</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71,5</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79,5</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91,0</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104,6</w:t>
            </w:r>
          </w:p>
        </w:tc>
      </w:tr>
      <w:tr w:rsidR="00FA6296" w:rsidRPr="00290A2F" w:rsidTr="00290A2F">
        <w:trPr>
          <w:trHeight w:val="567"/>
        </w:trPr>
        <w:tc>
          <w:tcPr>
            <w:tcW w:w="3227" w:type="dxa"/>
            <w:shd w:val="clear" w:color="auto" w:fill="auto"/>
            <w:vAlign w:val="center"/>
          </w:tcPr>
          <w:p w:rsidR="00FA6296" w:rsidRPr="00290A2F" w:rsidRDefault="00FA6296" w:rsidP="00945298">
            <w:pPr>
              <w:spacing w:line="276" w:lineRule="auto"/>
              <w:rPr>
                <w:sz w:val="24"/>
                <w:szCs w:val="24"/>
              </w:rPr>
            </w:pPr>
            <w:r w:rsidRPr="00290A2F">
              <w:rPr>
                <w:sz w:val="24"/>
                <w:szCs w:val="24"/>
              </w:rPr>
              <w:t>Новый жилищный фонд,</w:t>
            </w:r>
          </w:p>
          <w:p w:rsidR="00FA6296" w:rsidRPr="00290A2F" w:rsidRDefault="00FA6296" w:rsidP="00945298">
            <w:pPr>
              <w:spacing w:line="276" w:lineRule="auto"/>
              <w:rPr>
                <w:sz w:val="24"/>
                <w:szCs w:val="24"/>
              </w:rPr>
            </w:pPr>
            <w:r w:rsidRPr="00290A2F">
              <w:rPr>
                <w:sz w:val="24"/>
                <w:szCs w:val="24"/>
              </w:rPr>
              <w:t>тыс. м</w:t>
            </w:r>
            <w:r w:rsidRPr="00290A2F">
              <w:rPr>
                <w:sz w:val="24"/>
                <w:szCs w:val="24"/>
                <w:vertAlign w:val="superscript"/>
              </w:rPr>
              <w:t>2</w:t>
            </w:r>
          </w:p>
        </w:tc>
        <w:tc>
          <w:tcPr>
            <w:tcW w:w="1133"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9,8</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13,4</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15,4</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18,1</w:t>
            </w:r>
          </w:p>
        </w:tc>
      </w:tr>
      <w:tr w:rsidR="00FA6296" w:rsidRPr="00290A2F" w:rsidTr="00290A2F">
        <w:trPr>
          <w:trHeight w:val="567"/>
        </w:trPr>
        <w:tc>
          <w:tcPr>
            <w:tcW w:w="3227" w:type="dxa"/>
            <w:shd w:val="clear" w:color="auto" w:fill="auto"/>
            <w:vAlign w:val="center"/>
          </w:tcPr>
          <w:p w:rsidR="00FA6296" w:rsidRPr="00290A2F" w:rsidRDefault="00FA6296" w:rsidP="00945298">
            <w:pPr>
              <w:spacing w:line="276" w:lineRule="auto"/>
              <w:rPr>
                <w:sz w:val="24"/>
                <w:szCs w:val="24"/>
              </w:rPr>
            </w:pPr>
            <w:r w:rsidRPr="00290A2F">
              <w:rPr>
                <w:sz w:val="24"/>
                <w:szCs w:val="24"/>
              </w:rPr>
              <w:t>Прогноз ежегодного ввода жилого фонда, тыс. м</w:t>
            </w:r>
            <w:r w:rsidRPr="00290A2F">
              <w:rPr>
                <w:sz w:val="24"/>
                <w:szCs w:val="24"/>
                <w:vertAlign w:val="superscript"/>
              </w:rPr>
              <w:t>2</w:t>
            </w:r>
          </w:p>
        </w:tc>
        <w:tc>
          <w:tcPr>
            <w:tcW w:w="1133"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2,0</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2,7</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3,1</w:t>
            </w:r>
          </w:p>
        </w:tc>
        <w:tc>
          <w:tcPr>
            <w:tcW w:w="1276" w:type="dxa"/>
            <w:shd w:val="clear" w:color="auto" w:fill="auto"/>
            <w:vAlign w:val="center"/>
          </w:tcPr>
          <w:p w:rsidR="00FA6296" w:rsidRPr="00290A2F" w:rsidRDefault="00FA6296" w:rsidP="00945298">
            <w:pPr>
              <w:suppressAutoHyphens/>
              <w:spacing w:line="276" w:lineRule="auto"/>
              <w:jc w:val="center"/>
              <w:rPr>
                <w:color w:val="000000"/>
                <w:sz w:val="24"/>
                <w:szCs w:val="24"/>
                <w:lang w:val="en-US" w:eastAsia="ar-SA"/>
              </w:rPr>
            </w:pPr>
            <w:r w:rsidRPr="00290A2F">
              <w:rPr>
                <w:color w:val="000000"/>
                <w:sz w:val="24"/>
                <w:szCs w:val="24"/>
                <w:lang w:val="en-US" w:eastAsia="ar-SA"/>
              </w:rPr>
              <w:t>3,6</w:t>
            </w:r>
          </w:p>
        </w:tc>
      </w:tr>
      <w:tr w:rsidR="00FA6296" w:rsidRPr="00290A2F" w:rsidTr="00290A2F">
        <w:trPr>
          <w:trHeight w:val="567"/>
        </w:trPr>
        <w:tc>
          <w:tcPr>
            <w:tcW w:w="3227" w:type="dxa"/>
            <w:shd w:val="clear" w:color="auto" w:fill="auto"/>
            <w:vAlign w:val="center"/>
          </w:tcPr>
          <w:p w:rsidR="00FA6296" w:rsidRPr="00290A2F" w:rsidRDefault="00FA6296" w:rsidP="00945298">
            <w:pPr>
              <w:spacing w:line="276" w:lineRule="auto"/>
              <w:rPr>
                <w:b/>
                <w:sz w:val="24"/>
                <w:szCs w:val="24"/>
              </w:rPr>
            </w:pPr>
            <w:r w:rsidRPr="00290A2F">
              <w:rPr>
                <w:b/>
                <w:sz w:val="24"/>
                <w:szCs w:val="24"/>
              </w:rPr>
              <w:t>Общая площадь жилищного фонда, тыс. м</w:t>
            </w:r>
            <w:r w:rsidRPr="00290A2F">
              <w:rPr>
                <w:b/>
                <w:sz w:val="24"/>
                <w:szCs w:val="24"/>
                <w:vertAlign w:val="superscript"/>
              </w:rPr>
              <w:t>2</w:t>
            </w:r>
          </w:p>
        </w:tc>
        <w:tc>
          <w:tcPr>
            <w:tcW w:w="1133" w:type="dxa"/>
            <w:shd w:val="clear" w:color="auto" w:fill="auto"/>
            <w:vAlign w:val="center"/>
          </w:tcPr>
          <w:p w:rsidR="00FA6296" w:rsidRPr="00290A2F" w:rsidRDefault="00FA6296" w:rsidP="00945298">
            <w:pPr>
              <w:suppressAutoHyphens/>
              <w:spacing w:line="276" w:lineRule="auto"/>
              <w:jc w:val="center"/>
              <w:rPr>
                <w:b/>
                <w:color w:val="000000"/>
                <w:sz w:val="24"/>
                <w:szCs w:val="24"/>
                <w:lang w:eastAsia="ar-SA"/>
              </w:rPr>
            </w:pPr>
            <w:r w:rsidRPr="00290A2F">
              <w:rPr>
                <w:b/>
                <w:color w:val="000000"/>
                <w:sz w:val="24"/>
                <w:szCs w:val="24"/>
                <w:lang w:eastAsia="ar-SA"/>
              </w:rPr>
              <w:t>73,3</w:t>
            </w:r>
          </w:p>
        </w:tc>
        <w:tc>
          <w:tcPr>
            <w:tcW w:w="1276" w:type="dxa"/>
            <w:shd w:val="clear" w:color="auto" w:fill="auto"/>
            <w:vAlign w:val="center"/>
          </w:tcPr>
          <w:p w:rsidR="00FA6296" w:rsidRPr="00290A2F" w:rsidRDefault="00FA6296" w:rsidP="00945298">
            <w:pPr>
              <w:suppressAutoHyphens/>
              <w:spacing w:line="276" w:lineRule="auto"/>
              <w:jc w:val="center"/>
              <w:rPr>
                <w:b/>
                <w:color w:val="000000"/>
                <w:sz w:val="24"/>
                <w:szCs w:val="24"/>
                <w:lang w:val="en-US" w:eastAsia="ar-SA"/>
              </w:rPr>
            </w:pPr>
            <w:r w:rsidRPr="00290A2F">
              <w:rPr>
                <w:b/>
                <w:color w:val="000000"/>
                <w:sz w:val="24"/>
                <w:szCs w:val="24"/>
                <w:lang w:val="en-US" w:eastAsia="ar-SA"/>
              </w:rPr>
              <w:t>81,3</w:t>
            </w:r>
          </w:p>
        </w:tc>
        <w:tc>
          <w:tcPr>
            <w:tcW w:w="1276" w:type="dxa"/>
            <w:shd w:val="clear" w:color="auto" w:fill="auto"/>
            <w:vAlign w:val="center"/>
          </w:tcPr>
          <w:p w:rsidR="00FA6296" w:rsidRPr="00290A2F" w:rsidRDefault="00FA6296" w:rsidP="00945298">
            <w:pPr>
              <w:suppressAutoHyphens/>
              <w:spacing w:line="276" w:lineRule="auto"/>
              <w:jc w:val="center"/>
              <w:rPr>
                <w:b/>
                <w:color w:val="000000"/>
                <w:sz w:val="24"/>
                <w:szCs w:val="24"/>
                <w:lang w:val="en-US" w:eastAsia="ar-SA"/>
              </w:rPr>
            </w:pPr>
            <w:r w:rsidRPr="00290A2F">
              <w:rPr>
                <w:b/>
                <w:color w:val="000000"/>
                <w:sz w:val="24"/>
                <w:szCs w:val="24"/>
                <w:lang w:val="en-US" w:eastAsia="ar-SA"/>
              </w:rPr>
              <w:t>92,8</w:t>
            </w:r>
          </w:p>
        </w:tc>
        <w:tc>
          <w:tcPr>
            <w:tcW w:w="1276" w:type="dxa"/>
            <w:shd w:val="clear" w:color="auto" w:fill="auto"/>
            <w:vAlign w:val="center"/>
          </w:tcPr>
          <w:p w:rsidR="00FA6296" w:rsidRPr="00290A2F" w:rsidRDefault="00FA6296" w:rsidP="00945298">
            <w:pPr>
              <w:suppressAutoHyphens/>
              <w:spacing w:line="276" w:lineRule="auto"/>
              <w:jc w:val="center"/>
              <w:rPr>
                <w:b/>
                <w:color w:val="000000"/>
                <w:sz w:val="24"/>
                <w:szCs w:val="24"/>
                <w:lang w:val="en-US" w:eastAsia="ar-SA"/>
              </w:rPr>
            </w:pPr>
            <w:r w:rsidRPr="00290A2F">
              <w:rPr>
                <w:b/>
                <w:color w:val="000000"/>
                <w:sz w:val="24"/>
                <w:szCs w:val="24"/>
                <w:lang w:val="en-US" w:eastAsia="ar-SA"/>
              </w:rPr>
              <w:t>106,4</w:t>
            </w:r>
          </w:p>
        </w:tc>
        <w:tc>
          <w:tcPr>
            <w:tcW w:w="1276" w:type="dxa"/>
            <w:shd w:val="clear" w:color="auto" w:fill="auto"/>
            <w:vAlign w:val="center"/>
          </w:tcPr>
          <w:p w:rsidR="00FA6296" w:rsidRPr="00290A2F" w:rsidRDefault="00FA6296" w:rsidP="00945298">
            <w:pPr>
              <w:suppressAutoHyphens/>
              <w:spacing w:line="276" w:lineRule="auto"/>
              <w:jc w:val="center"/>
              <w:rPr>
                <w:b/>
                <w:color w:val="000000"/>
                <w:sz w:val="24"/>
                <w:szCs w:val="24"/>
                <w:lang w:val="en-US" w:eastAsia="ar-SA"/>
              </w:rPr>
            </w:pPr>
            <w:r w:rsidRPr="00290A2F">
              <w:rPr>
                <w:b/>
                <w:color w:val="000000"/>
                <w:sz w:val="24"/>
                <w:szCs w:val="24"/>
                <w:lang w:val="en-US" w:eastAsia="ar-SA"/>
              </w:rPr>
              <w:t>122,6</w:t>
            </w:r>
          </w:p>
        </w:tc>
      </w:tr>
    </w:tbl>
    <w:p w:rsidR="00FA6296" w:rsidRPr="00FA6296" w:rsidRDefault="00FA6296" w:rsidP="00945298">
      <w:pPr>
        <w:spacing w:line="276" w:lineRule="auto"/>
        <w:rPr>
          <w:sz w:val="28"/>
          <w:szCs w:val="28"/>
          <w:u w:val="single"/>
        </w:rPr>
      </w:pPr>
    </w:p>
    <w:p w:rsidR="00FA6296" w:rsidRPr="00FA6296" w:rsidRDefault="00FA6296" w:rsidP="00945298">
      <w:pPr>
        <w:spacing w:line="276" w:lineRule="auto"/>
        <w:ind w:firstLine="709"/>
        <w:jc w:val="both"/>
        <w:rPr>
          <w:sz w:val="28"/>
          <w:szCs w:val="28"/>
        </w:rPr>
      </w:pPr>
      <w:r w:rsidRPr="00FA6296">
        <w:rPr>
          <w:sz w:val="28"/>
          <w:szCs w:val="28"/>
        </w:rPr>
        <w:t xml:space="preserve">На основании проведенных расчетов определено, что в целях обеспечения минимальной потребности населения в жилищных условиях площадь жилого фонда Губского сельского поселения на расчетный срок должна составить </w:t>
      </w:r>
      <w:r w:rsidRPr="00FA6296">
        <w:rPr>
          <w:b/>
          <w:sz w:val="28"/>
          <w:szCs w:val="28"/>
        </w:rPr>
        <w:t>122,6 тыс. м</w:t>
      </w:r>
      <w:r w:rsidRPr="00FA6296">
        <w:rPr>
          <w:b/>
          <w:sz w:val="28"/>
          <w:szCs w:val="28"/>
          <w:vertAlign w:val="superscript"/>
        </w:rPr>
        <w:t>2</w:t>
      </w:r>
      <w:r w:rsidRPr="00FA6296">
        <w:rPr>
          <w:sz w:val="28"/>
          <w:szCs w:val="28"/>
        </w:rPr>
        <w:t>.</w:t>
      </w:r>
    </w:p>
    <w:p w:rsidR="00FA6296" w:rsidRPr="00FA6296" w:rsidRDefault="00FA6296" w:rsidP="00945298">
      <w:pPr>
        <w:spacing w:line="276" w:lineRule="auto"/>
        <w:ind w:left="360"/>
        <w:jc w:val="right"/>
        <w:rPr>
          <w:i/>
          <w:sz w:val="24"/>
          <w:szCs w:val="24"/>
        </w:rPr>
      </w:pPr>
      <w:r w:rsidRPr="00FA6296">
        <w:rPr>
          <w:i/>
          <w:sz w:val="24"/>
          <w:szCs w:val="24"/>
        </w:rPr>
        <w:t>Расчет прогнозной площади жилого фонда</w:t>
      </w:r>
      <w:r w:rsidRPr="00FA6296">
        <w:rPr>
          <w:i/>
          <w:sz w:val="24"/>
          <w:szCs w:val="24"/>
        </w:rPr>
        <w:br/>
        <w:t>в разрезе населенных пунктов, тыс. кв. м.</w:t>
      </w:r>
    </w:p>
    <w:tbl>
      <w:tblPr>
        <w:tblW w:w="9371" w:type="dxa"/>
        <w:tblInd w:w="93" w:type="dxa"/>
        <w:tblLayout w:type="fixed"/>
        <w:tblLook w:val="04A0"/>
      </w:tblPr>
      <w:tblGrid>
        <w:gridCol w:w="4268"/>
        <w:gridCol w:w="1276"/>
        <w:gridCol w:w="1913"/>
        <w:gridCol w:w="1914"/>
      </w:tblGrid>
      <w:tr w:rsidR="00FA6296" w:rsidRPr="00FA6296" w:rsidTr="00FA6296">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F2F2F2"/>
            <w:vAlign w:val="center"/>
          </w:tcPr>
          <w:p w:rsidR="00FA6296" w:rsidRPr="00FA6296" w:rsidRDefault="00FA6296" w:rsidP="00945298">
            <w:pPr>
              <w:spacing w:line="276" w:lineRule="auto"/>
              <w:jc w:val="center"/>
              <w:rPr>
                <w:b/>
                <w:bCs/>
                <w:color w:val="000000"/>
                <w:sz w:val="24"/>
                <w:szCs w:val="24"/>
              </w:rPr>
            </w:pPr>
            <w:r w:rsidRPr="00FA6296">
              <w:rPr>
                <w:b/>
                <w:bCs/>
                <w:color w:val="000000"/>
                <w:sz w:val="24"/>
                <w:szCs w:val="24"/>
              </w:rPr>
              <w:lastRenderedPageBreak/>
              <w:t>Наименование населенного пункта</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rsidR="00FA6296" w:rsidRPr="00FA6296" w:rsidRDefault="00FA6296" w:rsidP="00945298">
            <w:pPr>
              <w:spacing w:line="276" w:lineRule="auto"/>
              <w:jc w:val="center"/>
              <w:rPr>
                <w:b/>
                <w:color w:val="000000"/>
                <w:sz w:val="22"/>
                <w:szCs w:val="22"/>
              </w:rPr>
            </w:pPr>
            <w:r w:rsidRPr="00FA6296">
              <w:rPr>
                <w:b/>
                <w:color w:val="000000"/>
                <w:sz w:val="22"/>
                <w:szCs w:val="22"/>
              </w:rPr>
              <w:t>2010 год</w:t>
            </w:r>
          </w:p>
        </w:tc>
        <w:tc>
          <w:tcPr>
            <w:tcW w:w="1913" w:type="dxa"/>
            <w:tcBorders>
              <w:top w:val="single" w:sz="4" w:space="0" w:color="auto"/>
              <w:left w:val="nil"/>
              <w:bottom w:val="single" w:sz="4" w:space="0" w:color="auto"/>
              <w:right w:val="single" w:sz="4" w:space="0" w:color="auto"/>
            </w:tcBorders>
            <w:shd w:val="clear" w:color="auto" w:fill="F2F2F2"/>
            <w:noWrap/>
            <w:vAlign w:val="center"/>
          </w:tcPr>
          <w:p w:rsidR="00FA6296" w:rsidRPr="00FA6296" w:rsidRDefault="00FA6296" w:rsidP="00945298">
            <w:pPr>
              <w:spacing w:line="276" w:lineRule="auto"/>
              <w:jc w:val="center"/>
              <w:rPr>
                <w:b/>
                <w:color w:val="000000"/>
                <w:sz w:val="22"/>
                <w:szCs w:val="22"/>
              </w:rPr>
            </w:pPr>
            <w:r w:rsidRPr="00FA6296">
              <w:rPr>
                <w:b/>
                <w:color w:val="000000"/>
                <w:sz w:val="22"/>
                <w:szCs w:val="22"/>
              </w:rPr>
              <w:t>Первая очередь (2020 год)</w:t>
            </w:r>
          </w:p>
        </w:tc>
        <w:tc>
          <w:tcPr>
            <w:tcW w:w="1914" w:type="dxa"/>
            <w:tcBorders>
              <w:top w:val="single" w:sz="4" w:space="0" w:color="auto"/>
              <w:left w:val="nil"/>
              <w:bottom w:val="single" w:sz="4" w:space="0" w:color="auto"/>
              <w:right w:val="single" w:sz="4" w:space="0" w:color="auto"/>
            </w:tcBorders>
            <w:shd w:val="clear" w:color="auto" w:fill="F2F2F2"/>
            <w:noWrap/>
            <w:vAlign w:val="center"/>
          </w:tcPr>
          <w:p w:rsidR="00FA6296" w:rsidRPr="00FA6296" w:rsidRDefault="00FA6296" w:rsidP="00945298">
            <w:pPr>
              <w:spacing w:line="276" w:lineRule="auto"/>
              <w:jc w:val="center"/>
              <w:rPr>
                <w:b/>
                <w:color w:val="000000"/>
                <w:sz w:val="22"/>
                <w:szCs w:val="22"/>
              </w:rPr>
            </w:pPr>
            <w:r w:rsidRPr="00FA6296">
              <w:rPr>
                <w:b/>
                <w:color w:val="000000"/>
                <w:sz w:val="22"/>
                <w:szCs w:val="22"/>
              </w:rPr>
              <w:t>Расчетный срок (2030год)</w:t>
            </w:r>
          </w:p>
        </w:tc>
      </w:tr>
      <w:tr w:rsidR="00FA6296" w:rsidRPr="00FA6296" w:rsidTr="002A488C">
        <w:trPr>
          <w:trHeight w:val="567"/>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296" w:rsidRPr="00FA6296" w:rsidRDefault="00FA6296" w:rsidP="00945298">
            <w:pPr>
              <w:spacing w:line="276" w:lineRule="auto"/>
              <w:rPr>
                <w:bCs/>
                <w:color w:val="000000"/>
                <w:sz w:val="24"/>
                <w:szCs w:val="24"/>
              </w:rPr>
            </w:pPr>
            <w:r w:rsidRPr="00FA6296">
              <w:rPr>
                <w:bCs/>
                <w:color w:val="000000"/>
                <w:sz w:val="24"/>
                <w:szCs w:val="24"/>
              </w:rPr>
              <w:t>Губское сельское поселение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73,3</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92,8</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122,6</w:t>
            </w:r>
          </w:p>
        </w:tc>
      </w:tr>
      <w:tr w:rsidR="00FA6296" w:rsidRPr="00FA6296" w:rsidTr="002A488C">
        <w:trPr>
          <w:trHeight w:val="567"/>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FA6296" w:rsidRPr="00FA6296" w:rsidRDefault="00FA6296" w:rsidP="00945298">
            <w:pPr>
              <w:spacing w:line="276" w:lineRule="auto"/>
              <w:rPr>
                <w:color w:val="000000"/>
                <w:sz w:val="24"/>
                <w:szCs w:val="24"/>
              </w:rPr>
            </w:pPr>
            <w:r w:rsidRPr="00FA6296">
              <w:rPr>
                <w:color w:val="000000"/>
                <w:sz w:val="24"/>
                <w:szCs w:val="24"/>
              </w:rPr>
              <w:t xml:space="preserve">станица Губская </w:t>
            </w:r>
          </w:p>
        </w:tc>
        <w:tc>
          <w:tcPr>
            <w:tcW w:w="1276" w:type="dxa"/>
            <w:tcBorders>
              <w:top w:val="nil"/>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51,8</w:t>
            </w:r>
          </w:p>
        </w:tc>
        <w:tc>
          <w:tcPr>
            <w:tcW w:w="1913" w:type="dxa"/>
            <w:tcBorders>
              <w:top w:val="nil"/>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65,2</w:t>
            </w:r>
          </w:p>
        </w:tc>
        <w:tc>
          <w:tcPr>
            <w:tcW w:w="1914" w:type="dxa"/>
            <w:tcBorders>
              <w:top w:val="nil"/>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85,6</w:t>
            </w:r>
          </w:p>
        </w:tc>
      </w:tr>
      <w:tr w:rsidR="00FA6296" w:rsidRPr="00FA6296" w:rsidTr="002A488C">
        <w:trPr>
          <w:trHeight w:val="567"/>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FA6296" w:rsidRPr="00FA6296" w:rsidRDefault="00FA6296" w:rsidP="00945298">
            <w:pPr>
              <w:spacing w:line="276" w:lineRule="auto"/>
              <w:rPr>
                <w:color w:val="000000"/>
                <w:sz w:val="24"/>
                <w:szCs w:val="24"/>
              </w:rPr>
            </w:pPr>
            <w:r w:rsidRPr="00FA6296">
              <w:rPr>
                <w:color w:val="000000"/>
                <w:sz w:val="24"/>
                <w:szCs w:val="24"/>
              </w:rPr>
              <w:t>станица Баракаевская</w:t>
            </w:r>
          </w:p>
        </w:tc>
        <w:tc>
          <w:tcPr>
            <w:tcW w:w="1276" w:type="dxa"/>
            <w:tcBorders>
              <w:top w:val="nil"/>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13,2</w:t>
            </w:r>
          </w:p>
        </w:tc>
        <w:tc>
          <w:tcPr>
            <w:tcW w:w="1913" w:type="dxa"/>
            <w:tcBorders>
              <w:top w:val="nil"/>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16,3</w:t>
            </w:r>
          </w:p>
        </w:tc>
        <w:tc>
          <w:tcPr>
            <w:tcW w:w="1914" w:type="dxa"/>
            <w:tcBorders>
              <w:top w:val="nil"/>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20,8</w:t>
            </w:r>
          </w:p>
        </w:tc>
      </w:tr>
      <w:tr w:rsidR="00FA6296" w:rsidRPr="00FA6296" w:rsidTr="002A488C">
        <w:trPr>
          <w:trHeight w:val="567"/>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FA6296" w:rsidRPr="00FA6296" w:rsidRDefault="00FA6296" w:rsidP="00945298">
            <w:pPr>
              <w:spacing w:line="276" w:lineRule="auto"/>
              <w:rPr>
                <w:color w:val="000000"/>
                <w:sz w:val="24"/>
                <w:szCs w:val="24"/>
              </w:rPr>
            </w:pPr>
            <w:r w:rsidRPr="00FA6296">
              <w:rPr>
                <w:color w:val="000000"/>
                <w:sz w:val="24"/>
                <w:szCs w:val="24"/>
              </w:rPr>
              <w:t xml:space="preserve">станица Хамкетинская </w:t>
            </w:r>
          </w:p>
        </w:tc>
        <w:tc>
          <w:tcPr>
            <w:tcW w:w="1276" w:type="dxa"/>
            <w:tcBorders>
              <w:top w:val="nil"/>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8,3</w:t>
            </w:r>
          </w:p>
        </w:tc>
        <w:tc>
          <w:tcPr>
            <w:tcW w:w="1913" w:type="dxa"/>
            <w:tcBorders>
              <w:top w:val="nil"/>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11,3</w:t>
            </w:r>
          </w:p>
        </w:tc>
        <w:tc>
          <w:tcPr>
            <w:tcW w:w="1914" w:type="dxa"/>
            <w:tcBorders>
              <w:top w:val="nil"/>
              <w:left w:val="nil"/>
              <w:bottom w:val="single" w:sz="4" w:space="0" w:color="auto"/>
              <w:right w:val="single" w:sz="4" w:space="0" w:color="auto"/>
            </w:tcBorders>
            <w:shd w:val="clear" w:color="auto" w:fill="auto"/>
            <w:noWrap/>
            <w:vAlign w:val="center"/>
            <w:hideMark/>
          </w:tcPr>
          <w:p w:rsidR="00FA6296" w:rsidRPr="00FA6296" w:rsidRDefault="00FA6296" w:rsidP="00945298">
            <w:pPr>
              <w:spacing w:line="276" w:lineRule="auto"/>
              <w:jc w:val="center"/>
              <w:rPr>
                <w:color w:val="000000"/>
                <w:sz w:val="22"/>
                <w:szCs w:val="22"/>
              </w:rPr>
            </w:pPr>
            <w:r w:rsidRPr="00FA6296">
              <w:rPr>
                <w:color w:val="000000"/>
                <w:sz w:val="22"/>
                <w:szCs w:val="22"/>
              </w:rPr>
              <w:t>16,2</w:t>
            </w:r>
          </w:p>
        </w:tc>
      </w:tr>
    </w:tbl>
    <w:p w:rsidR="00FA6296" w:rsidRPr="00FA6296" w:rsidRDefault="00FA6296" w:rsidP="00945298">
      <w:pPr>
        <w:spacing w:line="276" w:lineRule="auto"/>
        <w:ind w:firstLine="709"/>
        <w:jc w:val="both"/>
        <w:rPr>
          <w:sz w:val="28"/>
          <w:szCs w:val="28"/>
        </w:rPr>
      </w:pPr>
    </w:p>
    <w:p w:rsidR="00FA6296" w:rsidRPr="00FA6296" w:rsidRDefault="00FA6296" w:rsidP="00945298">
      <w:pPr>
        <w:suppressAutoHyphens/>
        <w:spacing w:line="276" w:lineRule="auto"/>
        <w:ind w:firstLine="709"/>
        <w:jc w:val="both"/>
        <w:rPr>
          <w:sz w:val="28"/>
          <w:szCs w:val="28"/>
          <w:lang w:eastAsia="en-US"/>
        </w:rPr>
      </w:pPr>
      <w:r w:rsidRPr="00FA6296">
        <w:rPr>
          <w:sz w:val="28"/>
          <w:szCs w:val="28"/>
          <w:lang w:eastAsia="en-US"/>
        </w:rPr>
        <w:t>В данный момент практически все жилищное строительство производится за счет личных средств населения, поэтому для застройщиков с разным уровнем достатка должны быть созданы определенные ориентиры нормирования квартир и домов, основой которых станут разные уровни проживания. Исходя из вышеизложенного, предлагается следующая система стандартов:</w:t>
      </w:r>
    </w:p>
    <w:p w:rsidR="00FA6296" w:rsidRPr="00FA6296" w:rsidRDefault="00FA6296" w:rsidP="007E6253">
      <w:pPr>
        <w:numPr>
          <w:ilvl w:val="0"/>
          <w:numId w:val="101"/>
        </w:numPr>
        <w:tabs>
          <w:tab w:val="left" w:pos="993"/>
        </w:tabs>
        <w:suppressAutoHyphens/>
        <w:spacing w:line="276" w:lineRule="auto"/>
        <w:ind w:left="0" w:firstLine="709"/>
        <w:contextualSpacing/>
        <w:jc w:val="both"/>
        <w:rPr>
          <w:spacing w:val="-4"/>
          <w:sz w:val="28"/>
          <w:szCs w:val="28"/>
          <w:lang w:eastAsia="en-US"/>
        </w:rPr>
      </w:pPr>
      <w:r w:rsidRPr="00FA6296">
        <w:rPr>
          <w:spacing w:val="-4"/>
          <w:sz w:val="28"/>
          <w:szCs w:val="28"/>
          <w:lang w:eastAsia="en-US"/>
        </w:rPr>
        <w:t>стандарт социального дома – обеспеченность 20 м</w:t>
      </w:r>
      <w:r w:rsidRPr="00FA6296">
        <w:rPr>
          <w:spacing w:val="-4"/>
          <w:sz w:val="28"/>
          <w:szCs w:val="28"/>
          <w:vertAlign w:val="superscript"/>
          <w:lang w:eastAsia="en-US"/>
        </w:rPr>
        <w:t>2</w:t>
      </w:r>
      <w:r w:rsidRPr="00FA6296">
        <w:rPr>
          <w:spacing w:val="-4"/>
          <w:sz w:val="28"/>
          <w:szCs w:val="28"/>
          <w:lang w:eastAsia="en-US"/>
        </w:rPr>
        <w:t>/чел.;</w:t>
      </w:r>
    </w:p>
    <w:p w:rsidR="00FA6296" w:rsidRPr="00FA6296" w:rsidRDefault="00FA6296" w:rsidP="007E6253">
      <w:pPr>
        <w:numPr>
          <w:ilvl w:val="0"/>
          <w:numId w:val="101"/>
        </w:numPr>
        <w:tabs>
          <w:tab w:val="left" w:pos="993"/>
        </w:tabs>
        <w:suppressAutoHyphens/>
        <w:spacing w:line="276" w:lineRule="auto"/>
        <w:ind w:left="0" w:firstLine="709"/>
        <w:contextualSpacing/>
        <w:jc w:val="both"/>
        <w:rPr>
          <w:spacing w:val="-4"/>
          <w:sz w:val="28"/>
          <w:szCs w:val="28"/>
          <w:lang w:eastAsia="en-US"/>
        </w:rPr>
      </w:pPr>
      <w:r w:rsidRPr="00FA6296">
        <w:rPr>
          <w:spacing w:val="-4"/>
          <w:sz w:val="28"/>
          <w:szCs w:val="28"/>
          <w:lang w:eastAsia="en-US"/>
        </w:rPr>
        <w:t>стандарт массового дома (эконом-класс) – обеспеченность 30 м</w:t>
      </w:r>
      <w:r w:rsidRPr="00FA6296">
        <w:rPr>
          <w:spacing w:val="-4"/>
          <w:sz w:val="28"/>
          <w:szCs w:val="28"/>
          <w:vertAlign w:val="superscript"/>
          <w:lang w:eastAsia="en-US"/>
        </w:rPr>
        <w:t>2</w:t>
      </w:r>
      <w:r w:rsidRPr="00FA6296">
        <w:rPr>
          <w:spacing w:val="-4"/>
          <w:sz w:val="28"/>
          <w:szCs w:val="28"/>
          <w:lang w:eastAsia="en-US"/>
        </w:rPr>
        <w:t>/чел.;</w:t>
      </w:r>
    </w:p>
    <w:p w:rsidR="00FA6296" w:rsidRPr="00FA6296" w:rsidRDefault="00FA6296" w:rsidP="007E6253">
      <w:pPr>
        <w:numPr>
          <w:ilvl w:val="0"/>
          <w:numId w:val="101"/>
        </w:numPr>
        <w:tabs>
          <w:tab w:val="left" w:pos="993"/>
        </w:tabs>
        <w:suppressAutoHyphens/>
        <w:spacing w:line="276" w:lineRule="auto"/>
        <w:ind w:left="0" w:firstLine="709"/>
        <w:contextualSpacing/>
        <w:jc w:val="both"/>
        <w:rPr>
          <w:spacing w:val="-4"/>
          <w:sz w:val="28"/>
          <w:szCs w:val="28"/>
          <w:lang w:eastAsia="en-US"/>
        </w:rPr>
      </w:pPr>
      <w:r w:rsidRPr="00FA6296">
        <w:rPr>
          <w:spacing w:val="-4"/>
          <w:sz w:val="28"/>
          <w:szCs w:val="28"/>
          <w:lang w:eastAsia="en-US"/>
        </w:rPr>
        <w:t>стандарт престижного дома (бизнес-класс) – обеспеченность 40 м</w:t>
      </w:r>
      <w:r w:rsidRPr="00FA6296">
        <w:rPr>
          <w:spacing w:val="-4"/>
          <w:sz w:val="28"/>
          <w:szCs w:val="28"/>
          <w:vertAlign w:val="superscript"/>
          <w:lang w:eastAsia="en-US"/>
        </w:rPr>
        <w:t>2</w:t>
      </w:r>
      <w:r w:rsidRPr="00FA6296">
        <w:rPr>
          <w:spacing w:val="-4"/>
          <w:sz w:val="28"/>
          <w:szCs w:val="28"/>
          <w:lang w:eastAsia="en-US"/>
        </w:rPr>
        <w:t>/чел.;</w:t>
      </w:r>
    </w:p>
    <w:p w:rsidR="00FA6296" w:rsidRPr="00FA6296" w:rsidRDefault="00FA6296" w:rsidP="007E6253">
      <w:pPr>
        <w:numPr>
          <w:ilvl w:val="0"/>
          <w:numId w:val="101"/>
        </w:numPr>
        <w:tabs>
          <w:tab w:val="left" w:pos="993"/>
        </w:tabs>
        <w:suppressAutoHyphens/>
        <w:spacing w:line="276" w:lineRule="auto"/>
        <w:ind w:left="0" w:firstLine="709"/>
        <w:contextualSpacing/>
        <w:jc w:val="both"/>
        <w:rPr>
          <w:spacing w:val="-8"/>
          <w:sz w:val="28"/>
          <w:szCs w:val="28"/>
          <w:lang w:eastAsia="en-US"/>
        </w:rPr>
      </w:pPr>
      <w:r w:rsidRPr="00FA6296">
        <w:rPr>
          <w:spacing w:val="-8"/>
          <w:sz w:val="28"/>
          <w:szCs w:val="28"/>
          <w:lang w:eastAsia="en-US"/>
        </w:rPr>
        <w:t>стандарт высококомфортного дома (элитный) – обеспеченность 60 м</w:t>
      </w:r>
      <w:r w:rsidRPr="00FA6296">
        <w:rPr>
          <w:spacing w:val="-8"/>
          <w:sz w:val="28"/>
          <w:szCs w:val="28"/>
          <w:vertAlign w:val="superscript"/>
          <w:lang w:eastAsia="en-US"/>
        </w:rPr>
        <w:t>2</w:t>
      </w:r>
      <w:r w:rsidRPr="00FA6296">
        <w:rPr>
          <w:spacing w:val="-8"/>
          <w:sz w:val="28"/>
          <w:szCs w:val="28"/>
          <w:lang w:eastAsia="en-US"/>
        </w:rPr>
        <w:t>/чел.</w:t>
      </w:r>
    </w:p>
    <w:p w:rsidR="00FA6296" w:rsidRPr="00FA6296" w:rsidRDefault="00FA6296" w:rsidP="00945298">
      <w:pPr>
        <w:suppressAutoHyphens/>
        <w:spacing w:line="276" w:lineRule="auto"/>
        <w:ind w:firstLine="709"/>
        <w:jc w:val="both"/>
        <w:rPr>
          <w:sz w:val="28"/>
          <w:szCs w:val="28"/>
          <w:lang w:eastAsia="en-US"/>
        </w:rPr>
      </w:pPr>
      <w:r w:rsidRPr="00FA6296">
        <w:rPr>
          <w:sz w:val="28"/>
          <w:szCs w:val="28"/>
          <w:lang w:eastAsia="en-US"/>
        </w:rPr>
        <w:t>Существующая жилищная обеспеченность ниже стандарта социального дома, поэтому необходимо принять соответствующие меры по улучшению уровня проживания населения. При этом необходимо учитывать, что население муниципального образования делится на слои населения с разным уровнем дохода и жилищное строительство необходимо дифференцировать по соответствующим уровням стандарта проживания. Поэтому при строительстве нового жилья предлагается вести его в следующих долях от общего объема жилищного строительства:</w:t>
      </w:r>
    </w:p>
    <w:p w:rsidR="00FA6296" w:rsidRPr="00FA6296" w:rsidRDefault="00FA6296" w:rsidP="007E6253">
      <w:pPr>
        <w:numPr>
          <w:ilvl w:val="0"/>
          <w:numId w:val="101"/>
        </w:numPr>
        <w:tabs>
          <w:tab w:val="left" w:pos="993"/>
        </w:tabs>
        <w:suppressAutoHyphens/>
        <w:spacing w:line="276" w:lineRule="auto"/>
        <w:ind w:left="0" w:firstLine="709"/>
        <w:contextualSpacing/>
        <w:jc w:val="both"/>
        <w:rPr>
          <w:spacing w:val="-4"/>
          <w:sz w:val="28"/>
          <w:szCs w:val="28"/>
          <w:lang w:eastAsia="en-US"/>
        </w:rPr>
      </w:pPr>
      <w:r w:rsidRPr="00FA6296">
        <w:rPr>
          <w:spacing w:val="-4"/>
          <w:sz w:val="28"/>
          <w:szCs w:val="28"/>
          <w:lang w:eastAsia="en-US"/>
        </w:rPr>
        <w:t>стандарт социального дома – 30%;</w:t>
      </w:r>
    </w:p>
    <w:p w:rsidR="00FA6296" w:rsidRPr="00FA6296" w:rsidRDefault="00FA6296" w:rsidP="007E6253">
      <w:pPr>
        <w:numPr>
          <w:ilvl w:val="0"/>
          <w:numId w:val="101"/>
        </w:numPr>
        <w:tabs>
          <w:tab w:val="left" w:pos="993"/>
        </w:tabs>
        <w:suppressAutoHyphens/>
        <w:spacing w:line="276" w:lineRule="auto"/>
        <w:ind w:left="0" w:firstLine="709"/>
        <w:contextualSpacing/>
        <w:jc w:val="both"/>
        <w:rPr>
          <w:spacing w:val="-4"/>
          <w:sz w:val="28"/>
          <w:szCs w:val="28"/>
          <w:lang w:eastAsia="en-US"/>
        </w:rPr>
      </w:pPr>
      <w:r w:rsidRPr="00FA6296">
        <w:rPr>
          <w:spacing w:val="-4"/>
          <w:sz w:val="28"/>
          <w:szCs w:val="28"/>
          <w:lang w:eastAsia="en-US"/>
        </w:rPr>
        <w:t>стандарт массового дома (эконом-класс) – обеспеченность 50%;</w:t>
      </w:r>
    </w:p>
    <w:p w:rsidR="00FA6296" w:rsidRPr="00FA6296" w:rsidRDefault="00FA6296" w:rsidP="007E6253">
      <w:pPr>
        <w:numPr>
          <w:ilvl w:val="0"/>
          <w:numId w:val="101"/>
        </w:numPr>
        <w:tabs>
          <w:tab w:val="left" w:pos="993"/>
        </w:tabs>
        <w:suppressAutoHyphens/>
        <w:spacing w:line="276" w:lineRule="auto"/>
        <w:ind w:left="0" w:firstLine="709"/>
        <w:contextualSpacing/>
        <w:jc w:val="both"/>
        <w:rPr>
          <w:spacing w:val="-4"/>
          <w:sz w:val="28"/>
          <w:szCs w:val="28"/>
          <w:lang w:eastAsia="en-US"/>
        </w:rPr>
      </w:pPr>
      <w:r w:rsidRPr="00FA6296">
        <w:rPr>
          <w:spacing w:val="-4"/>
          <w:sz w:val="28"/>
          <w:szCs w:val="28"/>
          <w:lang w:eastAsia="en-US"/>
        </w:rPr>
        <w:t>стандарт престижного дома (бизнес-класс) – обеспеченность 15%;</w:t>
      </w:r>
    </w:p>
    <w:p w:rsidR="00FA6296" w:rsidRPr="00FA6296" w:rsidRDefault="00FA6296" w:rsidP="007E6253">
      <w:pPr>
        <w:numPr>
          <w:ilvl w:val="0"/>
          <w:numId w:val="101"/>
        </w:numPr>
        <w:tabs>
          <w:tab w:val="left" w:pos="993"/>
        </w:tabs>
        <w:suppressAutoHyphens/>
        <w:spacing w:line="276" w:lineRule="auto"/>
        <w:ind w:left="0" w:firstLine="709"/>
        <w:contextualSpacing/>
        <w:jc w:val="both"/>
        <w:rPr>
          <w:sz w:val="28"/>
          <w:szCs w:val="28"/>
          <w:lang w:eastAsia="en-US"/>
        </w:rPr>
      </w:pPr>
      <w:r w:rsidRPr="00FA6296">
        <w:rPr>
          <w:spacing w:val="-8"/>
          <w:sz w:val="28"/>
          <w:szCs w:val="28"/>
          <w:lang w:eastAsia="en-US"/>
        </w:rPr>
        <w:t xml:space="preserve">стандарт высококомфортного дома (элитный) – обеспеченность </w:t>
      </w:r>
      <w:r w:rsidRPr="00FA6296">
        <w:rPr>
          <w:spacing w:val="-4"/>
          <w:sz w:val="28"/>
          <w:szCs w:val="28"/>
          <w:lang w:eastAsia="en-US"/>
        </w:rPr>
        <w:t>5%.</w:t>
      </w:r>
    </w:p>
    <w:p w:rsidR="00FA6296" w:rsidRPr="00FA6296" w:rsidRDefault="00FA6296" w:rsidP="00945298">
      <w:pPr>
        <w:suppressAutoHyphens/>
        <w:spacing w:line="276" w:lineRule="auto"/>
        <w:ind w:firstLine="709"/>
        <w:jc w:val="both"/>
        <w:rPr>
          <w:sz w:val="28"/>
          <w:szCs w:val="28"/>
          <w:lang w:eastAsia="ar-SA"/>
        </w:rPr>
      </w:pPr>
      <w:r w:rsidRPr="00FA6296">
        <w:rPr>
          <w:sz w:val="28"/>
          <w:szCs w:val="28"/>
          <w:lang w:eastAsia="ar-SA"/>
        </w:rPr>
        <w:t>На основании этого, определены прогнозные показатели объема жилищного строительства по уровням проживания:</w:t>
      </w:r>
    </w:p>
    <w:p w:rsidR="00FA6296" w:rsidRPr="00FA6296" w:rsidRDefault="00FA6296" w:rsidP="00945298">
      <w:pPr>
        <w:spacing w:line="276" w:lineRule="auto"/>
        <w:ind w:left="360"/>
        <w:jc w:val="right"/>
        <w:rPr>
          <w:i/>
          <w:sz w:val="24"/>
          <w:szCs w:val="24"/>
        </w:rPr>
      </w:pPr>
    </w:p>
    <w:p w:rsidR="00FA6296" w:rsidRPr="00FA6296" w:rsidRDefault="00FA6296" w:rsidP="00945298">
      <w:pPr>
        <w:spacing w:line="276" w:lineRule="auto"/>
        <w:ind w:left="360"/>
        <w:jc w:val="right"/>
        <w:rPr>
          <w:i/>
          <w:sz w:val="24"/>
          <w:szCs w:val="24"/>
        </w:rPr>
      </w:pPr>
      <w:r w:rsidRPr="00FA6296">
        <w:rPr>
          <w:i/>
          <w:sz w:val="24"/>
          <w:szCs w:val="24"/>
        </w:rPr>
        <w:t xml:space="preserve">Прогноз введения нового жилого фонда </w:t>
      </w:r>
      <w:r w:rsidRPr="00FA6296">
        <w:rPr>
          <w:i/>
          <w:sz w:val="24"/>
          <w:szCs w:val="24"/>
        </w:rPr>
        <w:br/>
        <w:t>в разрезе уровней проживания , тыс. кв. м.</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2551"/>
        <w:gridCol w:w="2269"/>
        <w:gridCol w:w="1417"/>
      </w:tblGrid>
      <w:tr w:rsidR="00FA6296" w:rsidRPr="00FA6296" w:rsidTr="0013065D">
        <w:trPr>
          <w:trHeight w:val="630"/>
        </w:trPr>
        <w:tc>
          <w:tcPr>
            <w:tcW w:w="3134" w:type="dxa"/>
            <w:shd w:val="clear" w:color="000000" w:fill="EAEAEA"/>
            <w:vAlign w:val="center"/>
            <w:hideMark/>
          </w:tcPr>
          <w:p w:rsidR="00FA6296" w:rsidRPr="00FA6296" w:rsidRDefault="00FA6296" w:rsidP="00945298">
            <w:pPr>
              <w:spacing w:line="276" w:lineRule="auto"/>
              <w:jc w:val="center"/>
              <w:rPr>
                <w:b/>
                <w:bCs/>
                <w:color w:val="000000"/>
                <w:sz w:val="24"/>
                <w:szCs w:val="24"/>
              </w:rPr>
            </w:pPr>
            <w:r w:rsidRPr="00FA6296">
              <w:rPr>
                <w:b/>
                <w:bCs/>
                <w:color w:val="000000"/>
                <w:sz w:val="24"/>
                <w:szCs w:val="24"/>
              </w:rPr>
              <w:t>Показатель</w:t>
            </w:r>
          </w:p>
        </w:tc>
        <w:tc>
          <w:tcPr>
            <w:tcW w:w="2551" w:type="dxa"/>
            <w:shd w:val="clear" w:color="000000" w:fill="EAEAEA"/>
          </w:tcPr>
          <w:p w:rsidR="00FA6296" w:rsidRPr="00FA6296" w:rsidRDefault="00FA6296" w:rsidP="00945298">
            <w:pPr>
              <w:spacing w:line="276" w:lineRule="auto"/>
              <w:jc w:val="center"/>
              <w:rPr>
                <w:b/>
                <w:bCs/>
                <w:color w:val="000000"/>
                <w:sz w:val="24"/>
                <w:szCs w:val="24"/>
              </w:rPr>
            </w:pPr>
            <w:r w:rsidRPr="00FA6296">
              <w:rPr>
                <w:b/>
                <w:bCs/>
                <w:color w:val="000000"/>
                <w:sz w:val="24"/>
                <w:szCs w:val="24"/>
              </w:rPr>
              <w:t>Доля в общем объеме жилищного строительства,%</w:t>
            </w:r>
          </w:p>
        </w:tc>
        <w:tc>
          <w:tcPr>
            <w:tcW w:w="2269" w:type="dxa"/>
            <w:shd w:val="clear" w:color="000000" w:fill="EAEAEA"/>
            <w:vAlign w:val="center"/>
          </w:tcPr>
          <w:p w:rsidR="00FA6296" w:rsidRPr="00FA6296" w:rsidRDefault="00FA6296" w:rsidP="00945298">
            <w:pPr>
              <w:spacing w:line="276" w:lineRule="auto"/>
              <w:jc w:val="center"/>
              <w:rPr>
                <w:b/>
                <w:bCs/>
                <w:color w:val="000000"/>
                <w:sz w:val="24"/>
                <w:szCs w:val="24"/>
              </w:rPr>
            </w:pPr>
            <w:r w:rsidRPr="00FA6296">
              <w:rPr>
                <w:b/>
                <w:bCs/>
                <w:color w:val="000000"/>
                <w:sz w:val="24"/>
                <w:szCs w:val="24"/>
              </w:rPr>
              <w:t>Первая очередь строительства, тыс. кв. м.</w:t>
            </w:r>
          </w:p>
        </w:tc>
        <w:tc>
          <w:tcPr>
            <w:tcW w:w="1417" w:type="dxa"/>
            <w:shd w:val="clear" w:color="000000" w:fill="EAEAEA"/>
            <w:vAlign w:val="center"/>
          </w:tcPr>
          <w:p w:rsidR="00FA6296" w:rsidRPr="00FA6296" w:rsidRDefault="00FA6296" w:rsidP="00945298">
            <w:pPr>
              <w:spacing w:line="276" w:lineRule="auto"/>
              <w:jc w:val="center"/>
              <w:rPr>
                <w:b/>
                <w:bCs/>
                <w:color w:val="000000"/>
                <w:sz w:val="24"/>
                <w:szCs w:val="24"/>
              </w:rPr>
            </w:pPr>
            <w:r w:rsidRPr="00FA6296">
              <w:rPr>
                <w:b/>
                <w:bCs/>
                <w:color w:val="000000"/>
                <w:sz w:val="24"/>
                <w:szCs w:val="24"/>
              </w:rPr>
              <w:t>Расчетный срок, тыс. кв. м</w:t>
            </w:r>
          </w:p>
        </w:tc>
      </w:tr>
      <w:tr w:rsidR="00FA6296" w:rsidRPr="00FA6296" w:rsidTr="0013065D">
        <w:trPr>
          <w:trHeight w:val="340"/>
        </w:trPr>
        <w:tc>
          <w:tcPr>
            <w:tcW w:w="3134" w:type="dxa"/>
            <w:shd w:val="clear" w:color="auto" w:fill="auto"/>
            <w:vAlign w:val="center"/>
            <w:hideMark/>
          </w:tcPr>
          <w:p w:rsidR="00FA6296" w:rsidRPr="00FA6296" w:rsidRDefault="00FA6296" w:rsidP="00945298">
            <w:pPr>
              <w:spacing w:line="276" w:lineRule="auto"/>
              <w:rPr>
                <w:color w:val="000000"/>
                <w:sz w:val="24"/>
              </w:rPr>
            </w:pPr>
            <w:r w:rsidRPr="00FA6296">
              <w:rPr>
                <w:color w:val="000000"/>
                <w:sz w:val="24"/>
              </w:rPr>
              <w:t>Потребность в новом жилищном фонде</w:t>
            </w:r>
          </w:p>
        </w:tc>
        <w:tc>
          <w:tcPr>
            <w:tcW w:w="2551" w:type="dxa"/>
            <w:vAlign w:val="center"/>
          </w:tcPr>
          <w:p w:rsidR="00FA6296" w:rsidRPr="00FA6296" w:rsidRDefault="00FA6296" w:rsidP="00945298">
            <w:pPr>
              <w:spacing w:line="276" w:lineRule="auto"/>
              <w:jc w:val="center"/>
              <w:rPr>
                <w:color w:val="000000"/>
                <w:sz w:val="24"/>
                <w:szCs w:val="24"/>
              </w:rPr>
            </w:pPr>
            <w:r w:rsidRPr="00FA6296">
              <w:rPr>
                <w:color w:val="000000"/>
                <w:sz w:val="24"/>
                <w:szCs w:val="24"/>
              </w:rPr>
              <w:t>-</w:t>
            </w:r>
          </w:p>
        </w:tc>
        <w:tc>
          <w:tcPr>
            <w:tcW w:w="2269"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23,2</w:t>
            </w:r>
          </w:p>
        </w:tc>
        <w:tc>
          <w:tcPr>
            <w:tcW w:w="1417"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33,4</w:t>
            </w:r>
          </w:p>
        </w:tc>
      </w:tr>
      <w:tr w:rsidR="00FA6296" w:rsidRPr="00FA6296" w:rsidTr="0013065D">
        <w:trPr>
          <w:trHeight w:val="340"/>
        </w:trPr>
        <w:tc>
          <w:tcPr>
            <w:tcW w:w="3134" w:type="dxa"/>
            <w:shd w:val="clear" w:color="auto" w:fill="auto"/>
            <w:vAlign w:val="center"/>
            <w:hideMark/>
          </w:tcPr>
          <w:p w:rsidR="00FA6296" w:rsidRPr="00FA6296" w:rsidRDefault="00FA6296" w:rsidP="00945298">
            <w:pPr>
              <w:spacing w:line="276" w:lineRule="auto"/>
              <w:rPr>
                <w:color w:val="000000"/>
                <w:sz w:val="24"/>
              </w:rPr>
            </w:pPr>
            <w:r w:rsidRPr="00FA6296">
              <w:rPr>
                <w:spacing w:val="-4"/>
                <w:sz w:val="24"/>
                <w:lang w:eastAsia="en-US"/>
              </w:rPr>
              <w:lastRenderedPageBreak/>
              <w:t>стандарт социального дома</w:t>
            </w:r>
          </w:p>
        </w:tc>
        <w:tc>
          <w:tcPr>
            <w:tcW w:w="2551" w:type="dxa"/>
            <w:vAlign w:val="center"/>
          </w:tcPr>
          <w:p w:rsidR="00FA6296" w:rsidRPr="00FA6296" w:rsidRDefault="00FA6296" w:rsidP="00945298">
            <w:pPr>
              <w:spacing w:line="276" w:lineRule="auto"/>
              <w:jc w:val="center"/>
              <w:rPr>
                <w:color w:val="000000"/>
                <w:sz w:val="24"/>
                <w:szCs w:val="24"/>
              </w:rPr>
            </w:pPr>
            <w:r w:rsidRPr="00FA6296">
              <w:rPr>
                <w:color w:val="000000"/>
                <w:sz w:val="24"/>
                <w:szCs w:val="24"/>
              </w:rPr>
              <w:t>30,0</w:t>
            </w:r>
          </w:p>
        </w:tc>
        <w:tc>
          <w:tcPr>
            <w:tcW w:w="2269"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7,0</w:t>
            </w:r>
          </w:p>
        </w:tc>
        <w:tc>
          <w:tcPr>
            <w:tcW w:w="1417"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10,0</w:t>
            </w:r>
          </w:p>
        </w:tc>
      </w:tr>
      <w:tr w:rsidR="00FA6296" w:rsidRPr="00FA6296" w:rsidTr="0013065D">
        <w:trPr>
          <w:trHeight w:val="340"/>
        </w:trPr>
        <w:tc>
          <w:tcPr>
            <w:tcW w:w="3134" w:type="dxa"/>
            <w:shd w:val="clear" w:color="auto" w:fill="auto"/>
            <w:vAlign w:val="center"/>
            <w:hideMark/>
          </w:tcPr>
          <w:p w:rsidR="00FA6296" w:rsidRPr="00FA6296" w:rsidRDefault="00FA6296" w:rsidP="00945298">
            <w:pPr>
              <w:spacing w:line="276" w:lineRule="auto"/>
              <w:rPr>
                <w:color w:val="000000"/>
                <w:sz w:val="24"/>
              </w:rPr>
            </w:pPr>
            <w:r w:rsidRPr="00FA6296">
              <w:rPr>
                <w:spacing w:val="-4"/>
                <w:sz w:val="24"/>
                <w:lang w:eastAsia="en-US"/>
              </w:rPr>
              <w:t>стандарт массового дома</w:t>
            </w:r>
          </w:p>
        </w:tc>
        <w:tc>
          <w:tcPr>
            <w:tcW w:w="2551" w:type="dxa"/>
            <w:vAlign w:val="center"/>
          </w:tcPr>
          <w:p w:rsidR="00FA6296" w:rsidRPr="00FA6296" w:rsidRDefault="00FA6296" w:rsidP="00945298">
            <w:pPr>
              <w:spacing w:line="276" w:lineRule="auto"/>
              <w:jc w:val="center"/>
              <w:rPr>
                <w:color w:val="000000"/>
                <w:sz w:val="24"/>
                <w:szCs w:val="24"/>
              </w:rPr>
            </w:pPr>
            <w:r w:rsidRPr="00FA6296">
              <w:rPr>
                <w:color w:val="000000"/>
                <w:sz w:val="24"/>
                <w:szCs w:val="24"/>
              </w:rPr>
              <w:t>50,0</w:t>
            </w:r>
          </w:p>
        </w:tc>
        <w:tc>
          <w:tcPr>
            <w:tcW w:w="2269"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11,6</w:t>
            </w:r>
          </w:p>
        </w:tc>
        <w:tc>
          <w:tcPr>
            <w:tcW w:w="1417"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16,7</w:t>
            </w:r>
          </w:p>
        </w:tc>
      </w:tr>
      <w:tr w:rsidR="00FA6296" w:rsidRPr="00FA6296" w:rsidTr="0013065D">
        <w:trPr>
          <w:trHeight w:val="340"/>
        </w:trPr>
        <w:tc>
          <w:tcPr>
            <w:tcW w:w="3134" w:type="dxa"/>
            <w:shd w:val="clear" w:color="auto" w:fill="auto"/>
            <w:vAlign w:val="center"/>
            <w:hideMark/>
          </w:tcPr>
          <w:p w:rsidR="00FA6296" w:rsidRPr="00FA6296" w:rsidRDefault="00FA6296" w:rsidP="00945298">
            <w:pPr>
              <w:spacing w:line="276" w:lineRule="auto"/>
              <w:rPr>
                <w:color w:val="000000"/>
                <w:sz w:val="24"/>
              </w:rPr>
            </w:pPr>
            <w:r w:rsidRPr="00FA6296">
              <w:rPr>
                <w:spacing w:val="-4"/>
                <w:sz w:val="24"/>
                <w:lang w:eastAsia="en-US"/>
              </w:rPr>
              <w:t>стандарт престижного дома</w:t>
            </w:r>
          </w:p>
        </w:tc>
        <w:tc>
          <w:tcPr>
            <w:tcW w:w="2551" w:type="dxa"/>
            <w:vAlign w:val="center"/>
          </w:tcPr>
          <w:p w:rsidR="00FA6296" w:rsidRPr="00FA6296" w:rsidRDefault="00FA6296" w:rsidP="00945298">
            <w:pPr>
              <w:spacing w:line="276" w:lineRule="auto"/>
              <w:jc w:val="center"/>
              <w:rPr>
                <w:color w:val="000000"/>
                <w:sz w:val="24"/>
                <w:szCs w:val="24"/>
              </w:rPr>
            </w:pPr>
            <w:r w:rsidRPr="00FA6296">
              <w:rPr>
                <w:color w:val="000000"/>
                <w:sz w:val="24"/>
                <w:szCs w:val="24"/>
              </w:rPr>
              <w:t>15,0</w:t>
            </w:r>
          </w:p>
        </w:tc>
        <w:tc>
          <w:tcPr>
            <w:tcW w:w="2269"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3,5</w:t>
            </w:r>
          </w:p>
        </w:tc>
        <w:tc>
          <w:tcPr>
            <w:tcW w:w="1417"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5,0</w:t>
            </w:r>
          </w:p>
        </w:tc>
      </w:tr>
      <w:tr w:rsidR="00FA6296" w:rsidRPr="00FA6296" w:rsidTr="0013065D">
        <w:trPr>
          <w:trHeight w:val="340"/>
        </w:trPr>
        <w:tc>
          <w:tcPr>
            <w:tcW w:w="3134" w:type="dxa"/>
            <w:shd w:val="clear" w:color="auto" w:fill="auto"/>
            <w:vAlign w:val="center"/>
            <w:hideMark/>
          </w:tcPr>
          <w:p w:rsidR="00FA6296" w:rsidRPr="00FA6296" w:rsidRDefault="00FA6296" w:rsidP="00945298">
            <w:pPr>
              <w:spacing w:line="276" w:lineRule="auto"/>
              <w:rPr>
                <w:color w:val="000000"/>
                <w:sz w:val="24"/>
              </w:rPr>
            </w:pPr>
            <w:r w:rsidRPr="00FA6296">
              <w:rPr>
                <w:sz w:val="24"/>
                <w:lang w:eastAsia="en-US"/>
              </w:rPr>
              <w:t>стандарт высококомфортного дома</w:t>
            </w:r>
          </w:p>
        </w:tc>
        <w:tc>
          <w:tcPr>
            <w:tcW w:w="2551" w:type="dxa"/>
            <w:vAlign w:val="center"/>
          </w:tcPr>
          <w:p w:rsidR="00FA6296" w:rsidRPr="00FA6296" w:rsidRDefault="00FA6296" w:rsidP="00945298">
            <w:pPr>
              <w:spacing w:line="276" w:lineRule="auto"/>
              <w:jc w:val="center"/>
              <w:rPr>
                <w:color w:val="000000"/>
                <w:sz w:val="24"/>
                <w:szCs w:val="24"/>
              </w:rPr>
            </w:pPr>
            <w:r w:rsidRPr="00FA6296">
              <w:rPr>
                <w:color w:val="000000"/>
                <w:sz w:val="24"/>
                <w:szCs w:val="24"/>
              </w:rPr>
              <w:t>5,0</w:t>
            </w:r>
          </w:p>
        </w:tc>
        <w:tc>
          <w:tcPr>
            <w:tcW w:w="2269"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1,2</w:t>
            </w:r>
          </w:p>
        </w:tc>
        <w:tc>
          <w:tcPr>
            <w:tcW w:w="1417" w:type="dxa"/>
            <w:shd w:val="clear" w:color="auto" w:fill="auto"/>
            <w:vAlign w:val="center"/>
            <w:hideMark/>
          </w:tcPr>
          <w:p w:rsidR="00FA6296" w:rsidRPr="00FA6296" w:rsidRDefault="00FA6296" w:rsidP="00945298">
            <w:pPr>
              <w:spacing w:line="276" w:lineRule="auto"/>
              <w:jc w:val="center"/>
              <w:rPr>
                <w:color w:val="000000"/>
                <w:sz w:val="24"/>
                <w:szCs w:val="24"/>
              </w:rPr>
            </w:pPr>
            <w:r w:rsidRPr="00FA6296">
              <w:rPr>
                <w:color w:val="000000"/>
                <w:sz w:val="24"/>
                <w:szCs w:val="24"/>
              </w:rPr>
              <w:t>1,7</w:t>
            </w:r>
          </w:p>
        </w:tc>
      </w:tr>
    </w:tbl>
    <w:p w:rsidR="00885B1C" w:rsidRDefault="00885B1C" w:rsidP="00945298">
      <w:pPr>
        <w:pStyle w:val="-2"/>
        <w:numPr>
          <w:ilvl w:val="0"/>
          <w:numId w:val="0"/>
        </w:numPr>
        <w:spacing w:before="0" w:after="0" w:line="276" w:lineRule="auto"/>
        <w:ind w:left="709" w:hanging="425"/>
        <w:outlineLvl w:val="9"/>
        <w:rPr>
          <w:bCs/>
        </w:rPr>
      </w:pPr>
    </w:p>
    <w:p w:rsidR="002A1F70" w:rsidRPr="000040D9" w:rsidRDefault="002A1F70" w:rsidP="00945298">
      <w:pPr>
        <w:pStyle w:val="-2"/>
        <w:numPr>
          <w:ilvl w:val="0"/>
          <w:numId w:val="0"/>
        </w:numPr>
        <w:spacing w:line="276" w:lineRule="auto"/>
        <w:ind w:left="709" w:right="-1" w:hanging="425"/>
        <w:rPr>
          <w:i/>
          <w:sz w:val="24"/>
          <w:szCs w:val="24"/>
        </w:rPr>
      </w:pPr>
      <w:bookmarkStart w:id="151" w:name="_Toc104458245"/>
      <w:r w:rsidRPr="00352AF2">
        <w:rPr>
          <w:szCs w:val="24"/>
        </w:rPr>
        <w:t>2.</w:t>
      </w:r>
      <w:r w:rsidR="002C297C">
        <w:rPr>
          <w:szCs w:val="24"/>
        </w:rPr>
        <w:t>6</w:t>
      </w:r>
      <w:r w:rsidRPr="00352AF2">
        <w:rPr>
          <w:szCs w:val="24"/>
        </w:rPr>
        <w:t xml:space="preserve">. </w:t>
      </w:r>
      <w:bookmarkStart w:id="152" w:name="_Toc263952135"/>
      <w:r w:rsidRPr="00352AF2">
        <w:rPr>
          <w:szCs w:val="24"/>
        </w:rPr>
        <w:t>ПРОЕКТИРУЕМЫЙ БАЛАНС ЗЕМЕЛЬ ПО КАТЕГОРИЯМ</w:t>
      </w:r>
      <w:bookmarkEnd w:id="149"/>
      <w:bookmarkEnd w:id="150"/>
      <w:bookmarkEnd w:id="152"/>
      <w:r w:rsidR="000040D9" w:rsidRPr="000040D9">
        <w:rPr>
          <w:i/>
          <w:sz w:val="24"/>
          <w:szCs w:val="24"/>
        </w:rPr>
        <w:t>(в редакции 2021 г.)</w:t>
      </w:r>
      <w:bookmarkEnd w:id="151"/>
    </w:p>
    <w:p w:rsidR="002C297C" w:rsidRDefault="002C297C" w:rsidP="00945298">
      <w:pPr>
        <w:spacing w:line="276" w:lineRule="auto"/>
        <w:ind w:firstLine="709"/>
        <w:jc w:val="both"/>
        <w:rPr>
          <w:bCs/>
          <w:sz w:val="28"/>
          <w:szCs w:val="28"/>
        </w:rPr>
      </w:pPr>
    </w:p>
    <w:p w:rsidR="002A1F70" w:rsidRPr="0033320F" w:rsidRDefault="002A1F70" w:rsidP="00945298">
      <w:pPr>
        <w:spacing w:line="276" w:lineRule="auto"/>
        <w:ind w:firstLine="709"/>
        <w:jc w:val="both"/>
        <w:rPr>
          <w:b/>
          <w:sz w:val="28"/>
          <w:szCs w:val="28"/>
        </w:rPr>
      </w:pPr>
      <w:r w:rsidRPr="00042240">
        <w:rPr>
          <w:bCs/>
          <w:sz w:val="28"/>
          <w:szCs w:val="28"/>
        </w:rPr>
        <w:t xml:space="preserve">Территория </w:t>
      </w:r>
      <w:r>
        <w:rPr>
          <w:bCs/>
          <w:sz w:val="28"/>
          <w:szCs w:val="28"/>
        </w:rPr>
        <w:t>Губского</w:t>
      </w:r>
      <w:r w:rsidRPr="00042240">
        <w:rPr>
          <w:bCs/>
          <w:sz w:val="28"/>
          <w:szCs w:val="28"/>
        </w:rPr>
        <w:t xml:space="preserve"> сельского поселения в административных границах, установленных Законом Краснодарского края </w:t>
      </w:r>
      <w:r w:rsidRPr="00BD6C03">
        <w:rPr>
          <w:rFonts w:cs="Tahoma"/>
          <w:sz w:val="28"/>
          <w:szCs w:val="28"/>
        </w:rPr>
        <w:t xml:space="preserve">от 16 сентября 2004 года № 777-КЗ «Об установлении границ муниципального образования Мостовской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 были установлены границы муниципального образования Мостовской район, а также городских и сельских поселений, входящих в его состав, в том числе </w:t>
      </w:r>
      <w:r>
        <w:rPr>
          <w:rFonts w:cs="Tahoma"/>
          <w:sz w:val="28"/>
          <w:szCs w:val="28"/>
        </w:rPr>
        <w:t>Губского</w:t>
      </w:r>
      <w:r w:rsidRPr="00BD6C03">
        <w:rPr>
          <w:rFonts w:cs="Tahoma"/>
          <w:sz w:val="28"/>
          <w:szCs w:val="28"/>
        </w:rPr>
        <w:t xml:space="preserve"> сельского поселения</w:t>
      </w:r>
      <w:r w:rsidRPr="00042240">
        <w:rPr>
          <w:sz w:val="28"/>
          <w:szCs w:val="28"/>
        </w:rPr>
        <w:t>и</w:t>
      </w:r>
      <w:r w:rsidRPr="0033320F">
        <w:rPr>
          <w:sz w:val="28"/>
          <w:szCs w:val="28"/>
        </w:rPr>
        <w:t xml:space="preserve">составляет </w:t>
      </w:r>
      <w:r>
        <w:rPr>
          <w:b/>
          <w:sz w:val="28"/>
          <w:szCs w:val="28"/>
        </w:rPr>
        <w:t>24593,5</w:t>
      </w:r>
      <w:r w:rsidRPr="0033320F">
        <w:rPr>
          <w:b/>
          <w:sz w:val="28"/>
          <w:szCs w:val="28"/>
        </w:rPr>
        <w:t xml:space="preserve"> тыс. га:</w:t>
      </w:r>
    </w:p>
    <w:p w:rsidR="007B53B7" w:rsidRPr="0033320F" w:rsidRDefault="007B53B7" w:rsidP="007E6253">
      <w:pPr>
        <w:numPr>
          <w:ilvl w:val="0"/>
          <w:numId w:val="25"/>
        </w:numPr>
        <w:spacing w:line="276" w:lineRule="auto"/>
        <w:jc w:val="both"/>
        <w:rPr>
          <w:rFonts w:cs="Tahoma"/>
          <w:sz w:val="28"/>
          <w:szCs w:val="28"/>
        </w:rPr>
      </w:pPr>
      <w:r w:rsidRPr="0033320F">
        <w:rPr>
          <w:rFonts w:cs="Tahoma"/>
          <w:sz w:val="28"/>
          <w:szCs w:val="28"/>
        </w:rPr>
        <w:t>Земли</w:t>
      </w:r>
      <w:r w:rsidRPr="0033320F">
        <w:rPr>
          <w:sz w:val="28"/>
          <w:szCs w:val="28"/>
        </w:rPr>
        <w:t xml:space="preserve"> населенных пунктов </w:t>
      </w:r>
      <w:r w:rsidR="001244E1">
        <w:rPr>
          <w:b/>
          <w:sz w:val="28"/>
          <w:szCs w:val="28"/>
        </w:rPr>
        <w:t>2256,52</w:t>
      </w:r>
      <w:r w:rsidRPr="0033320F">
        <w:rPr>
          <w:b/>
          <w:sz w:val="28"/>
          <w:szCs w:val="28"/>
        </w:rPr>
        <w:t xml:space="preserve"> га</w:t>
      </w:r>
      <w:r w:rsidRPr="0033320F">
        <w:rPr>
          <w:sz w:val="28"/>
          <w:szCs w:val="28"/>
        </w:rPr>
        <w:t>;</w:t>
      </w:r>
    </w:p>
    <w:p w:rsidR="007B53B7" w:rsidRPr="0033320F" w:rsidRDefault="007B53B7" w:rsidP="007E6253">
      <w:pPr>
        <w:numPr>
          <w:ilvl w:val="0"/>
          <w:numId w:val="25"/>
        </w:numPr>
        <w:spacing w:line="276" w:lineRule="auto"/>
        <w:jc w:val="both"/>
        <w:rPr>
          <w:rFonts w:cs="Tahoma"/>
          <w:sz w:val="28"/>
          <w:szCs w:val="28"/>
        </w:rPr>
      </w:pPr>
      <w:r w:rsidRPr="0033320F">
        <w:rPr>
          <w:sz w:val="28"/>
          <w:szCs w:val="28"/>
        </w:rPr>
        <w:t xml:space="preserve">Земли лесного фонда </w:t>
      </w:r>
      <w:r>
        <w:rPr>
          <w:b/>
          <w:sz w:val="28"/>
          <w:szCs w:val="28"/>
        </w:rPr>
        <w:t>7851,6</w:t>
      </w:r>
      <w:r w:rsidRPr="0033320F">
        <w:rPr>
          <w:b/>
          <w:sz w:val="28"/>
          <w:szCs w:val="28"/>
        </w:rPr>
        <w:t xml:space="preserve"> га</w:t>
      </w:r>
      <w:r w:rsidRPr="0033320F">
        <w:rPr>
          <w:sz w:val="28"/>
          <w:szCs w:val="28"/>
        </w:rPr>
        <w:t>;</w:t>
      </w:r>
    </w:p>
    <w:p w:rsidR="007B53B7" w:rsidRPr="0033320F" w:rsidRDefault="007B53B7" w:rsidP="007E6253">
      <w:pPr>
        <w:numPr>
          <w:ilvl w:val="0"/>
          <w:numId w:val="25"/>
        </w:numPr>
        <w:spacing w:line="276" w:lineRule="auto"/>
        <w:jc w:val="both"/>
        <w:rPr>
          <w:rFonts w:cs="Tahoma"/>
          <w:sz w:val="28"/>
          <w:szCs w:val="28"/>
        </w:rPr>
      </w:pPr>
      <w:r w:rsidRPr="0033320F">
        <w:rPr>
          <w:sz w:val="28"/>
          <w:szCs w:val="28"/>
        </w:rPr>
        <w:t xml:space="preserve">Земли промышленности, транспорта, энергетики, связи, и иного специального назначения </w:t>
      </w:r>
      <w:r w:rsidR="00324152">
        <w:rPr>
          <w:b/>
          <w:sz w:val="28"/>
          <w:szCs w:val="28"/>
        </w:rPr>
        <w:t>80,0</w:t>
      </w:r>
      <w:r w:rsidRPr="0033320F">
        <w:rPr>
          <w:b/>
          <w:sz w:val="28"/>
          <w:szCs w:val="28"/>
        </w:rPr>
        <w:t xml:space="preserve"> га</w:t>
      </w:r>
      <w:r w:rsidRPr="0033320F">
        <w:rPr>
          <w:sz w:val="28"/>
          <w:szCs w:val="28"/>
        </w:rPr>
        <w:t>;</w:t>
      </w:r>
    </w:p>
    <w:p w:rsidR="007B53B7" w:rsidRPr="0033320F" w:rsidRDefault="007B53B7" w:rsidP="007E6253">
      <w:pPr>
        <w:numPr>
          <w:ilvl w:val="0"/>
          <w:numId w:val="25"/>
        </w:numPr>
        <w:spacing w:line="276" w:lineRule="auto"/>
        <w:jc w:val="both"/>
        <w:rPr>
          <w:rFonts w:cs="Tahoma"/>
          <w:sz w:val="28"/>
          <w:szCs w:val="28"/>
        </w:rPr>
      </w:pPr>
      <w:r w:rsidRPr="0033320F">
        <w:rPr>
          <w:sz w:val="28"/>
          <w:szCs w:val="28"/>
        </w:rPr>
        <w:t xml:space="preserve">Земли сельскохозяйственного назначения </w:t>
      </w:r>
      <w:r w:rsidR="002E2493">
        <w:rPr>
          <w:b/>
          <w:sz w:val="28"/>
          <w:szCs w:val="28"/>
        </w:rPr>
        <w:t>14405,38</w:t>
      </w:r>
      <w:r w:rsidRPr="0033320F">
        <w:rPr>
          <w:b/>
          <w:sz w:val="28"/>
          <w:szCs w:val="28"/>
        </w:rPr>
        <w:t>га</w:t>
      </w:r>
      <w:r w:rsidRPr="0033320F">
        <w:rPr>
          <w:sz w:val="28"/>
          <w:szCs w:val="28"/>
        </w:rPr>
        <w:t>.</w:t>
      </w:r>
    </w:p>
    <w:p w:rsidR="002A1F70" w:rsidRDefault="002A1F70" w:rsidP="00945298">
      <w:pPr>
        <w:spacing w:line="276" w:lineRule="auto"/>
        <w:jc w:val="both"/>
        <w:rPr>
          <w:b/>
          <w:sz w:val="28"/>
          <w:szCs w:val="28"/>
        </w:rPr>
      </w:pPr>
    </w:p>
    <w:p w:rsidR="002A1F70" w:rsidRPr="00A91FE2" w:rsidRDefault="002A1F70" w:rsidP="00AD2E48">
      <w:pPr>
        <w:spacing w:line="276" w:lineRule="auto"/>
        <w:jc w:val="center"/>
        <w:rPr>
          <w:rFonts w:eastAsia="Arial Unicode MS"/>
          <w:b/>
          <w:sz w:val="28"/>
          <w:szCs w:val="28"/>
          <w:u w:val="single"/>
        </w:rPr>
      </w:pPr>
      <w:r w:rsidRPr="00A91FE2">
        <w:rPr>
          <w:rFonts w:eastAsia="Arial Unicode MS"/>
          <w:b/>
          <w:sz w:val="28"/>
          <w:szCs w:val="28"/>
          <w:u w:val="single"/>
        </w:rPr>
        <w:t>Земли населенных пунктов.</w:t>
      </w:r>
    </w:p>
    <w:p w:rsidR="002A1F70" w:rsidRPr="00A91FE2" w:rsidRDefault="002A1F70" w:rsidP="00945298">
      <w:pPr>
        <w:spacing w:line="276" w:lineRule="auto"/>
        <w:ind w:firstLine="709"/>
        <w:jc w:val="both"/>
        <w:rPr>
          <w:rFonts w:cs="Tahoma"/>
          <w:sz w:val="28"/>
          <w:szCs w:val="28"/>
        </w:rPr>
      </w:pPr>
      <w:r w:rsidRPr="00A91FE2">
        <w:rPr>
          <w:rFonts w:cs="Tahoma"/>
          <w:sz w:val="28"/>
          <w:szCs w:val="28"/>
        </w:rPr>
        <w:t xml:space="preserve">Границы населенных пунктов установлены </w:t>
      </w:r>
      <w:r w:rsidR="000040D9">
        <w:rPr>
          <w:rFonts w:cs="Tahoma"/>
          <w:sz w:val="28"/>
          <w:szCs w:val="28"/>
        </w:rPr>
        <w:t>согласно утвержденному генеральному плану и внесены в данные ЕГРН</w:t>
      </w:r>
      <w:r w:rsidRPr="00A91FE2">
        <w:rPr>
          <w:bCs/>
          <w:sz w:val="28"/>
          <w:szCs w:val="28"/>
        </w:rPr>
        <w:t>.</w:t>
      </w:r>
    </w:p>
    <w:p w:rsidR="000040D9" w:rsidRDefault="002A1F70" w:rsidP="00945298">
      <w:pPr>
        <w:autoSpaceDE w:val="0"/>
        <w:autoSpaceDN w:val="0"/>
        <w:adjustRightInd w:val="0"/>
        <w:spacing w:line="276" w:lineRule="auto"/>
        <w:ind w:firstLine="720"/>
        <w:jc w:val="both"/>
        <w:rPr>
          <w:bCs/>
          <w:sz w:val="28"/>
          <w:szCs w:val="28"/>
        </w:rPr>
      </w:pPr>
      <w:r w:rsidRPr="00A91FE2">
        <w:rPr>
          <w:bCs/>
          <w:sz w:val="28"/>
          <w:szCs w:val="28"/>
        </w:rPr>
        <w:t>Площади земель в утвержден</w:t>
      </w:r>
      <w:r w:rsidR="007B53B7">
        <w:rPr>
          <w:bCs/>
          <w:sz w:val="28"/>
          <w:szCs w:val="28"/>
        </w:rPr>
        <w:t>ных границах населенных пунктов достаточно</w:t>
      </w:r>
      <w:r w:rsidRPr="00A91FE2">
        <w:rPr>
          <w:bCs/>
          <w:sz w:val="28"/>
          <w:szCs w:val="28"/>
        </w:rPr>
        <w:t xml:space="preserve"> для их развития на расчетный срок генерального плана</w:t>
      </w:r>
      <w:r w:rsidR="000040D9">
        <w:rPr>
          <w:bCs/>
          <w:sz w:val="28"/>
          <w:szCs w:val="28"/>
        </w:rPr>
        <w:t>.</w:t>
      </w:r>
    </w:p>
    <w:p w:rsidR="00AD2E48" w:rsidRDefault="000040D9" w:rsidP="00AD2E48">
      <w:pPr>
        <w:widowControl w:val="0"/>
        <w:tabs>
          <w:tab w:val="right" w:leader="dot" w:pos="9498"/>
        </w:tabs>
        <w:suppressAutoHyphens/>
        <w:spacing w:line="276" w:lineRule="auto"/>
        <w:ind w:firstLine="709"/>
        <w:jc w:val="both"/>
        <w:rPr>
          <w:bCs/>
          <w:sz w:val="28"/>
          <w:szCs w:val="28"/>
        </w:rPr>
      </w:pPr>
      <w:r>
        <w:rPr>
          <w:bCs/>
          <w:sz w:val="28"/>
          <w:szCs w:val="28"/>
        </w:rPr>
        <w:t>Данным</w:t>
      </w:r>
      <w:r w:rsidR="00AD2E48">
        <w:rPr>
          <w:bCs/>
          <w:sz w:val="28"/>
          <w:szCs w:val="28"/>
        </w:rPr>
        <w:t>и</w:t>
      </w:r>
      <w:r>
        <w:rPr>
          <w:bCs/>
          <w:sz w:val="28"/>
          <w:szCs w:val="28"/>
        </w:rPr>
        <w:t xml:space="preserve"> изменениями в генеральный план предусмотрено исключение из границ населенных пунктов </w:t>
      </w:r>
      <w:r w:rsidR="00D30629">
        <w:rPr>
          <w:bCs/>
          <w:sz w:val="28"/>
          <w:szCs w:val="28"/>
        </w:rPr>
        <w:t>земельных участков, находящихся в собственности Краснодарского края,</w:t>
      </w:r>
      <w:r>
        <w:rPr>
          <w:bCs/>
          <w:sz w:val="28"/>
          <w:szCs w:val="28"/>
        </w:rPr>
        <w:t xml:space="preserve"> общей площадью</w:t>
      </w:r>
      <w:r w:rsidR="0013065D" w:rsidRPr="00974305">
        <w:rPr>
          <w:rFonts w:cs="Tahoma"/>
          <w:b/>
          <w:sz w:val="28"/>
          <w:szCs w:val="28"/>
        </w:rPr>
        <w:t>86,93</w:t>
      </w:r>
      <w:r w:rsidR="00D30629">
        <w:rPr>
          <w:bCs/>
          <w:sz w:val="28"/>
          <w:szCs w:val="28"/>
        </w:rPr>
        <w:t xml:space="preserve">га с изменением категории земель на </w:t>
      </w:r>
      <w:r w:rsidR="00AD2E48">
        <w:rPr>
          <w:bCs/>
          <w:sz w:val="28"/>
          <w:szCs w:val="28"/>
        </w:rPr>
        <w:t>«</w:t>
      </w:r>
      <w:r w:rsidR="00D30629">
        <w:rPr>
          <w:bCs/>
          <w:sz w:val="28"/>
          <w:szCs w:val="28"/>
        </w:rPr>
        <w:t>земли сельскохозяйственного назначения</w:t>
      </w:r>
      <w:r w:rsidR="00AD2E48">
        <w:rPr>
          <w:bCs/>
          <w:sz w:val="28"/>
          <w:szCs w:val="28"/>
        </w:rPr>
        <w:t xml:space="preserve">» и </w:t>
      </w:r>
      <w:r w:rsidR="00B909F4" w:rsidRPr="00D83F26">
        <w:rPr>
          <w:b/>
          <w:bCs/>
          <w:sz w:val="28"/>
          <w:szCs w:val="28"/>
        </w:rPr>
        <w:t>14,17</w:t>
      </w:r>
      <w:r w:rsidR="00AD2E48">
        <w:rPr>
          <w:bCs/>
          <w:sz w:val="28"/>
          <w:szCs w:val="28"/>
        </w:rPr>
        <w:t xml:space="preserve"> га с изменением категории </w:t>
      </w:r>
      <w:r w:rsidR="00AD2E48" w:rsidRPr="00227F55">
        <w:rPr>
          <w:bCs/>
          <w:sz w:val="28"/>
          <w:szCs w:val="28"/>
        </w:rPr>
        <w:t>земель</w:t>
      </w:r>
      <w:r w:rsidR="00407AF0" w:rsidRPr="00227F55">
        <w:rPr>
          <w:bCs/>
          <w:sz w:val="28"/>
          <w:szCs w:val="28"/>
        </w:rPr>
        <w:t xml:space="preserve"> «земли сельскохозяйственного назначения»</w:t>
      </w:r>
      <w:r w:rsidR="00AD2E48">
        <w:rPr>
          <w:bCs/>
          <w:sz w:val="28"/>
          <w:szCs w:val="28"/>
        </w:rPr>
        <w:t xml:space="preserve"> на «земли </w:t>
      </w:r>
      <w:r w:rsidR="00AD2E48" w:rsidRPr="00AD2E48">
        <w:rPr>
          <w:bCs/>
          <w:sz w:val="28"/>
          <w:szCs w:val="28"/>
        </w:rPr>
        <w:t>промышленности, энергетики, транспорта, связи, радиовещания, телевидения, информатики и иного специального назначения</w:t>
      </w:r>
      <w:r w:rsidR="00AD2E48">
        <w:rPr>
          <w:bCs/>
          <w:sz w:val="28"/>
          <w:szCs w:val="28"/>
        </w:rPr>
        <w:t>»</w:t>
      </w:r>
      <w:r w:rsidR="00AD2E48" w:rsidRPr="00AD2E48">
        <w:rPr>
          <w:bCs/>
          <w:sz w:val="28"/>
          <w:szCs w:val="28"/>
        </w:rPr>
        <w:t>.</w:t>
      </w:r>
    </w:p>
    <w:p w:rsidR="00926904" w:rsidRDefault="00926904" w:rsidP="00926904">
      <w:pPr>
        <w:tabs>
          <w:tab w:val="right" w:leader="dot" w:pos="9498"/>
        </w:tabs>
        <w:spacing w:line="276" w:lineRule="auto"/>
        <w:ind w:firstLine="708"/>
        <w:jc w:val="both"/>
        <w:rPr>
          <w:rFonts w:cs="Tahoma"/>
          <w:sz w:val="28"/>
          <w:szCs w:val="28"/>
        </w:rPr>
      </w:pPr>
      <w:r>
        <w:rPr>
          <w:rFonts w:cs="Tahoma"/>
          <w:sz w:val="28"/>
          <w:szCs w:val="28"/>
        </w:rPr>
        <w:t>В границах населенных пунктов расположены земли лесного фонда Мостовского лесничество.</w:t>
      </w:r>
    </w:p>
    <w:p w:rsidR="00926904" w:rsidRDefault="00926904" w:rsidP="00926904">
      <w:pPr>
        <w:tabs>
          <w:tab w:val="right" w:leader="dot" w:pos="9498"/>
        </w:tabs>
        <w:spacing w:line="276" w:lineRule="auto"/>
        <w:ind w:firstLine="708"/>
        <w:jc w:val="both"/>
        <w:rPr>
          <w:rFonts w:cs="Tahoma"/>
          <w:sz w:val="28"/>
          <w:szCs w:val="28"/>
        </w:rPr>
      </w:pPr>
      <w:r>
        <w:rPr>
          <w:rFonts w:cs="Tahoma"/>
          <w:sz w:val="28"/>
          <w:szCs w:val="28"/>
        </w:rPr>
        <w:lastRenderedPageBreak/>
        <w:t>Информация о площади пересечений границ населенных пунктов, сведения о которых внесены в ЕГРН, с границами земель лесного фонда Мостовского лесничества, предоставленная филиалом ФГБУ «Рослесинфорг» «Воронежлеспроект» по состоянию на 01.06.2021 г.</w:t>
      </w:r>
    </w:p>
    <w:p w:rsidR="0077007A" w:rsidRDefault="0077007A" w:rsidP="00926904">
      <w:pPr>
        <w:tabs>
          <w:tab w:val="right" w:leader="dot" w:pos="9498"/>
        </w:tabs>
        <w:spacing w:line="276" w:lineRule="auto"/>
        <w:ind w:firstLine="708"/>
        <w:jc w:val="both"/>
        <w:rPr>
          <w:rFonts w:cs="Tahoma"/>
          <w:sz w:val="28"/>
          <w:szCs w:val="28"/>
        </w:rPr>
      </w:pPr>
    </w:p>
    <w:tbl>
      <w:tblPr>
        <w:tblStyle w:val="a7"/>
        <w:tblW w:w="9606" w:type="dxa"/>
        <w:tblLayout w:type="fixed"/>
        <w:tblLook w:val="04A0"/>
      </w:tblPr>
      <w:tblGrid>
        <w:gridCol w:w="675"/>
        <w:gridCol w:w="1912"/>
        <w:gridCol w:w="1906"/>
        <w:gridCol w:w="3128"/>
        <w:gridCol w:w="1985"/>
      </w:tblGrid>
      <w:tr w:rsidR="0077007A" w:rsidTr="002562FB">
        <w:tc>
          <w:tcPr>
            <w:tcW w:w="675" w:type="dxa"/>
          </w:tcPr>
          <w:p w:rsidR="0077007A" w:rsidRPr="0077007A" w:rsidRDefault="0077007A" w:rsidP="0077007A">
            <w:pPr>
              <w:pStyle w:val="TableParagraph"/>
              <w:spacing w:before="121"/>
              <w:ind w:left="3"/>
              <w:jc w:val="center"/>
              <w:rPr>
                <w:rFonts w:ascii="Times New Roman" w:eastAsia="Times New Roman" w:hAnsi="Times New Roman" w:cs="Times New Roman"/>
                <w:sz w:val="28"/>
                <w:szCs w:val="28"/>
              </w:rPr>
            </w:pPr>
            <w:r w:rsidRPr="0077007A">
              <w:rPr>
                <w:rFonts w:ascii="Times New Roman" w:eastAsia="Times New Roman" w:hAnsi="Times New Roman" w:cs="Times New Roman"/>
                <w:b/>
                <w:bCs/>
                <w:w w:val="105"/>
                <w:sz w:val="28"/>
                <w:szCs w:val="28"/>
              </w:rPr>
              <w:t>№</w:t>
            </w:r>
          </w:p>
        </w:tc>
        <w:tc>
          <w:tcPr>
            <w:tcW w:w="1912" w:type="dxa"/>
          </w:tcPr>
          <w:p w:rsidR="0077007A" w:rsidRPr="0077007A" w:rsidRDefault="0077007A" w:rsidP="0077007A">
            <w:pPr>
              <w:pStyle w:val="TableParagraph"/>
              <w:spacing w:before="13"/>
              <w:jc w:val="center"/>
              <w:rPr>
                <w:rFonts w:ascii="Times New Roman" w:eastAsia="Times New Roman" w:hAnsi="Times New Roman" w:cs="Times New Roman"/>
                <w:sz w:val="28"/>
                <w:szCs w:val="28"/>
              </w:rPr>
            </w:pPr>
            <w:r w:rsidRPr="0077007A">
              <w:rPr>
                <w:rFonts w:ascii="Times New Roman" w:hAnsi="Times New Roman"/>
                <w:b/>
                <w:spacing w:val="-1"/>
                <w:w w:val="105"/>
                <w:sz w:val="28"/>
                <w:szCs w:val="28"/>
              </w:rPr>
              <w:t>Лесничество</w:t>
            </w:r>
          </w:p>
        </w:tc>
        <w:tc>
          <w:tcPr>
            <w:tcW w:w="1906" w:type="dxa"/>
          </w:tcPr>
          <w:p w:rsidR="0077007A" w:rsidRPr="0077007A" w:rsidRDefault="0077007A" w:rsidP="0077007A">
            <w:pPr>
              <w:pStyle w:val="TableParagraph"/>
              <w:spacing w:before="10"/>
              <w:jc w:val="center"/>
              <w:rPr>
                <w:rFonts w:ascii="Times New Roman" w:eastAsia="Times New Roman" w:hAnsi="Times New Roman" w:cs="Times New Roman"/>
                <w:sz w:val="28"/>
                <w:szCs w:val="28"/>
              </w:rPr>
            </w:pPr>
            <w:r w:rsidRPr="0077007A">
              <w:rPr>
                <w:rFonts w:ascii="Times New Roman" w:hAnsi="Times New Roman"/>
                <w:b/>
                <w:w w:val="105"/>
                <w:sz w:val="28"/>
                <w:szCs w:val="28"/>
              </w:rPr>
              <w:t>Участковое</w:t>
            </w:r>
            <w:r w:rsidRPr="0077007A">
              <w:rPr>
                <w:rFonts w:ascii="Times New Roman" w:hAnsi="Times New Roman"/>
                <w:b/>
                <w:spacing w:val="-1"/>
                <w:w w:val="105"/>
                <w:sz w:val="28"/>
                <w:szCs w:val="28"/>
              </w:rPr>
              <w:t>лесничество</w:t>
            </w:r>
          </w:p>
        </w:tc>
        <w:tc>
          <w:tcPr>
            <w:tcW w:w="3128" w:type="dxa"/>
          </w:tcPr>
          <w:p w:rsidR="0077007A" w:rsidRPr="0077007A" w:rsidRDefault="0077007A" w:rsidP="0077007A">
            <w:pPr>
              <w:pStyle w:val="TableParagraph"/>
              <w:spacing w:before="10"/>
              <w:jc w:val="center"/>
              <w:rPr>
                <w:rFonts w:ascii="Times New Roman" w:eastAsia="Times New Roman" w:hAnsi="Times New Roman" w:cs="Times New Roman"/>
                <w:sz w:val="28"/>
                <w:szCs w:val="28"/>
              </w:rPr>
            </w:pPr>
            <w:r w:rsidRPr="0077007A">
              <w:rPr>
                <w:rFonts w:ascii="Times New Roman" w:hAnsi="Times New Roman"/>
                <w:b/>
                <w:spacing w:val="-1"/>
                <w:w w:val="105"/>
                <w:sz w:val="28"/>
                <w:szCs w:val="28"/>
              </w:rPr>
              <w:t>NNкварталов,выделов</w:t>
            </w:r>
          </w:p>
        </w:tc>
        <w:tc>
          <w:tcPr>
            <w:tcW w:w="1985" w:type="dxa"/>
          </w:tcPr>
          <w:p w:rsidR="0077007A" w:rsidRPr="0077007A" w:rsidRDefault="0077007A" w:rsidP="0077007A">
            <w:pPr>
              <w:pStyle w:val="TableParagraph"/>
              <w:spacing w:before="13"/>
              <w:ind w:left="5"/>
              <w:jc w:val="center"/>
              <w:rPr>
                <w:rFonts w:ascii="Times New Roman" w:eastAsia="Times New Roman" w:hAnsi="Times New Roman" w:cs="Times New Roman"/>
                <w:sz w:val="28"/>
                <w:szCs w:val="28"/>
              </w:rPr>
            </w:pPr>
            <w:r w:rsidRPr="0077007A">
              <w:rPr>
                <w:rFonts w:ascii="Times New Roman" w:hAnsi="Times New Roman"/>
                <w:b/>
                <w:sz w:val="28"/>
                <w:szCs w:val="28"/>
              </w:rPr>
              <w:t xml:space="preserve">Площадь </w:t>
            </w:r>
            <w:r w:rsidRPr="0077007A">
              <w:rPr>
                <w:rFonts w:ascii="Times New Roman" w:hAnsi="Times New Roman"/>
                <w:b/>
                <w:spacing w:val="-1"/>
                <w:sz w:val="28"/>
                <w:szCs w:val="28"/>
              </w:rPr>
              <w:t>пересечений,</w:t>
            </w:r>
          </w:p>
          <w:p w:rsidR="0077007A" w:rsidRPr="0077007A" w:rsidRDefault="0077007A" w:rsidP="0077007A">
            <w:pPr>
              <w:pStyle w:val="TableParagraph"/>
              <w:jc w:val="center"/>
              <w:rPr>
                <w:rFonts w:ascii="Times New Roman" w:eastAsia="Times New Roman" w:hAnsi="Times New Roman" w:cs="Times New Roman"/>
                <w:sz w:val="28"/>
                <w:szCs w:val="28"/>
              </w:rPr>
            </w:pPr>
            <w:r w:rsidRPr="0077007A">
              <w:rPr>
                <w:rFonts w:ascii="Times New Roman" w:hAnsi="Times New Roman"/>
                <w:b/>
                <w:spacing w:val="-1"/>
                <w:w w:val="105"/>
                <w:sz w:val="28"/>
                <w:szCs w:val="28"/>
              </w:rPr>
              <w:t>кв.м.</w:t>
            </w:r>
          </w:p>
        </w:tc>
      </w:tr>
      <w:tr w:rsidR="0077007A" w:rsidTr="002562FB">
        <w:tc>
          <w:tcPr>
            <w:tcW w:w="9606" w:type="dxa"/>
            <w:gridSpan w:val="5"/>
          </w:tcPr>
          <w:p w:rsidR="0077007A" w:rsidRDefault="0077007A" w:rsidP="0077007A">
            <w:pPr>
              <w:widowControl w:val="0"/>
              <w:tabs>
                <w:tab w:val="right" w:leader="dot" w:pos="9498"/>
              </w:tabs>
              <w:suppressAutoHyphens/>
              <w:spacing w:line="276" w:lineRule="auto"/>
              <w:jc w:val="center"/>
              <w:rPr>
                <w:rFonts w:eastAsia="Arial Unicode MS"/>
                <w:b/>
                <w:sz w:val="28"/>
                <w:szCs w:val="28"/>
                <w:u w:val="single"/>
              </w:rPr>
            </w:pPr>
            <w:r>
              <w:rPr>
                <w:rFonts w:eastAsia="Arial Unicode MS"/>
                <w:b/>
                <w:sz w:val="28"/>
                <w:szCs w:val="28"/>
                <w:u w:val="single"/>
              </w:rPr>
              <w:t>ст. Губская</w:t>
            </w:r>
          </w:p>
        </w:tc>
      </w:tr>
      <w:tr w:rsidR="0077007A" w:rsidTr="002562FB">
        <w:tc>
          <w:tcPr>
            <w:tcW w:w="675" w:type="dxa"/>
          </w:tcPr>
          <w:p w:rsidR="0077007A" w:rsidRPr="00AF5002" w:rsidRDefault="0077007A" w:rsidP="00AF5002">
            <w:pPr>
              <w:widowControl w:val="0"/>
              <w:tabs>
                <w:tab w:val="right" w:leader="dot" w:pos="9498"/>
              </w:tabs>
              <w:suppressAutoHyphens/>
              <w:spacing w:line="276" w:lineRule="auto"/>
              <w:jc w:val="center"/>
              <w:rPr>
                <w:rFonts w:eastAsia="Arial Unicode MS"/>
                <w:sz w:val="24"/>
                <w:szCs w:val="24"/>
              </w:rPr>
            </w:pPr>
            <w:r w:rsidRPr="00AF5002">
              <w:rPr>
                <w:rFonts w:eastAsia="Arial Unicode MS"/>
                <w:sz w:val="24"/>
                <w:szCs w:val="24"/>
              </w:rPr>
              <w:t>1</w:t>
            </w:r>
          </w:p>
        </w:tc>
        <w:tc>
          <w:tcPr>
            <w:tcW w:w="1912" w:type="dxa"/>
          </w:tcPr>
          <w:p w:rsidR="0077007A" w:rsidRPr="00AF5002" w:rsidRDefault="0077007A" w:rsidP="00AF5002">
            <w:pPr>
              <w:tabs>
                <w:tab w:val="right" w:leader="dot" w:pos="9498"/>
              </w:tabs>
              <w:spacing w:line="276" w:lineRule="auto"/>
              <w:jc w:val="center"/>
              <w:rPr>
                <w:rFonts w:cs="Tahoma"/>
                <w:sz w:val="24"/>
                <w:szCs w:val="24"/>
              </w:rPr>
            </w:pPr>
            <w:r w:rsidRPr="00AF5002">
              <w:rPr>
                <w:rFonts w:cs="Tahoma"/>
                <w:sz w:val="24"/>
                <w:szCs w:val="24"/>
              </w:rPr>
              <w:t>Мостовское</w:t>
            </w:r>
          </w:p>
        </w:tc>
        <w:tc>
          <w:tcPr>
            <w:tcW w:w="1906" w:type="dxa"/>
          </w:tcPr>
          <w:p w:rsidR="0077007A" w:rsidRPr="00AF5002" w:rsidRDefault="0077007A" w:rsidP="00AF5002">
            <w:pPr>
              <w:tabs>
                <w:tab w:val="right" w:leader="dot" w:pos="9498"/>
              </w:tabs>
              <w:spacing w:line="276" w:lineRule="auto"/>
              <w:jc w:val="center"/>
              <w:rPr>
                <w:rFonts w:cs="Tahoma"/>
                <w:sz w:val="24"/>
                <w:szCs w:val="24"/>
              </w:rPr>
            </w:pPr>
            <w:r w:rsidRPr="00AF5002">
              <w:rPr>
                <w:rFonts w:cs="Tahoma"/>
                <w:sz w:val="24"/>
                <w:szCs w:val="24"/>
              </w:rPr>
              <w:t>Баракаевское</w:t>
            </w:r>
          </w:p>
        </w:tc>
        <w:tc>
          <w:tcPr>
            <w:tcW w:w="3128" w:type="dxa"/>
          </w:tcPr>
          <w:p w:rsidR="0077007A" w:rsidRPr="00AF5002" w:rsidRDefault="0077007A" w:rsidP="00AF5002">
            <w:pPr>
              <w:tabs>
                <w:tab w:val="right" w:leader="dot" w:pos="9498"/>
              </w:tabs>
              <w:spacing w:line="276" w:lineRule="auto"/>
              <w:jc w:val="center"/>
              <w:rPr>
                <w:rFonts w:cs="Tahoma"/>
                <w:sz w:val="24"/>
                <w:szCs w:val="24"/>
              </w:rPr>
            </w:pPr>
            <w:r w:rsidRPr="00AF5002">
              <w:rPr>
                <w:rFonts w:cs="Tahoma"/>
                <w:sz w:val="24"/>
                <w:szCs w:val="24"/>
              </w:rPr>
              <w:t>Квартал 18Б² выдела 3,8,12, части</w:t>
            </w:r>
            <w:r w:rsidR="00AF5002" w:rsidRPr="00AF5002">
              <w:rPr>
                <w:rFonts w:cs="Tahoma"/>
                <w:sz w:val="24"/>
                <w:szCs w:val="24"/>
              </w:rPr>
              <w:t xml:space="preserve"> выделов 2,4,6,13. Квартал 10Б² </w:t>
            </w:r>
            <w:r w:rsidRPr="00AF5002">
              <w:rPr>
                <w:rFonts w:cs="Tahoma"/>
                <w:sz w:val="24"/>
                <w:szCs w:val="24"/>
              </w:rPr>
              <w:t>части выделов 8,14.</w:t>
            </w:r>
          </w:p>
        </w:tc>
        <w:tc>
          <w:tcPr>
            <w:tcW w:w="1985" w:type="dxa"/>
          </w:tcPr>
          <w:p w:rsidR="0077007A" w:rsidRPr="00AF5002" w:rsidRDefault="0077007A" w:rsidP="00AF5002">
            <w:pPr>
              <w:tabs>
                <w:tab w:val="right" w:leader="dot" w:pos="9498"/>
              </w:tabs>
              <w:spacing w:line="276" w:lineRule="auto"/>
              <w:jc w:val="center"/>
              <w:rPr>
                <w:rFonts w:cs="Tahoma"/>
                <w:sz w:val="24"/>
                <w:szCs w:val="24"/>
              </w:rPr>
            </w:pPr>
            <w:r w:rsidRPr="00AF5002">
              <w:rPr>
                <w:rFonts w:cs="Tahoma"/>
                <w:sz w:val="24"/>
                <w:szCs w:val="24"/>
              </w:rPr>
              <w:t>167 964.00</w:t>
            </w:r>
          </w:p>
        </w:tc>
      </w:tr>
      <w:tr w:rsidR="002562FB" w:rsidTr="002562FB">
        <w:tc>
          <w:tcPr>
            <w:tcW w:w="9606" w:type="dxa"/>
            <w:gridSpan w:val="5"/>
          </w:tcPr>
          <w:p w:rsidR="002562FB" w:rsidRDefault="002562FB" w:rsidP="002562FB">
            <w:pPr>
              <w:widowControl w:val="0"/>
              <w:tabs>
                <w:tab w:val="right" w:leader="dot" w:pos="9498"/>
              </w:tabs>
              <w:suppressAutoHyphens/>
              <w:spacing w:line="276" w:lineRule="auto"/>
              <w:jc w:val="center"/>
              <w:rPr>
                <w:rFonts w:eastAsia="Arial Unicode MS"/>
                <w:b/>
                <w:sz w:val="28"/>
                <w:szCs w:val="28"/>
                <w:u w:val="single"/>
              </w:rPr>
            </w:pPr>
            <w:r>
              <w:rPr>
                <w:rFonts w:eastAsia="Arial Unicode MS"/>
                <w:b/>
                <w:sz w:val="28"/>
                <w:szCs w:val="28"/>
                <w:u w:val="single"/>
              </w:rPr>
              <w:t>ст. Баракаевская</w:t>
            </w:r>
          </w:p>
        </w:tc>
      </w:tr>
      <w:tr w:rsidR="002562FB" w:rsidTr="002562FB">
        <w:tc>
          <w:tcPr>
            <w:tcW w:w="675"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1</w:t>
            </w:r>
          </w:p>
        </w:tc>
        <w:tc>
          <w:tcPr>
            <w:tcW w:w="1912"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Мостовское</w:t>
            </w:r>
          </w:p>
        </w:tc>
        <w:tc>
          <w:tcPr>
            <w:tcW w:w="1906"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Баракаевское</w:t>
            </w:r>
          </w:p>
        </w:tc>
        <w:tc>
          <w:tcPr>
            <w:tcW w:w="3128"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Квартал 19Б² выдела 22,23, части выделов 17,21,24,25. Квартал 17Б² части выделов 6-9. Квартал 28Б² выдела 3,4, части выделов 1,2,5- 7,11-14. Квартал 45А часть выдела 2, Квартал 6Б части выделов 3,4.</w:t>
            </w:r>
          </w:p>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Квартал 14Б² часть выдела 8. Квартал 15Б² часть выдела 15. Квартал 20Б² часть выдела 1.</w:t>
            </w:r>
          </w:p>
        </w:tc>
        <w:tc>
          <w:tcPr>
            <w:tcW w:w="1985"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294 498.00</w:t>
            </w:r>
          </w:p>
        </w:tc>
      </w:tr>
      <w:tr w:rsidR="002562FB" w:rsidTr="002562FB">
        <w:tc>
          <w:tcPr>
            <w:tcW w:w="9606" w:type="dxa"/>
            <w:gridSpan w:val="5"/>
          </w:tcPr>
          <w:p w:rsidR="002562FB" w:rsidRDefault="002562FB" w:rsidP="002562FB">
            <w:pPr>
              <w:widowControl w:val="0"/>
              <w:tabs>
                <w:tab w:val="right" w:leader="dot" w:pos="9498"/>
              </w:tabs>
              <w:suppressAutoHyphens/>
              <w:spacing w:line="276" w:lineRule="auto"/>
              <w:jc w:val="center"/>
              <w:rPr>
                <w:rFonts w:eastAsia="Arial Unicode MS"/>
                <w:b/>
                <w:sz w:val="28"/>
                <w:szCs w:val="28"/>
                <w:u w:val="single"/>
              </w:rPr>
            </w:pPr>
            <w:r>
              <w:rPr>
                <w:rFonts w:eastAsia="Arial Unicode MS"/>
                <w:b/>
                <w:sz w:val="28"/>
                <w:szCs w:val="28"/>
                <w:u w:val="single"/>
              </w:rPr>
              <w:t>ст. Хамкетинская</w:t>
            </w:r>
          </w:p>
        </w:tc>
      </w:tr>
      <w:tr w:rsidR="002562FB" w:rsidTr="002562FB">
        <w:tc>
          <w:tcPr>
            <w:tcW w:w="675"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1</w:t>
            </w:r>
          </w:p>
        </w:tc>
        <w:tc>
          <w:tcPr>
            <w:tcW w:w="1912"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Мостовское</w:t>
            </w:r>
          </w:p>
        </w:tc>
        <w:tc>
          <w:tcPr>
            <w:tcW w:w="1906"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Баракаевское</w:t>
            </w:r>
          </w:p>
        </w:tc>
        <w:tc>
          <w:tcPr>
            <w:tcW w:w="3128"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Квартал 5Б² выдела 32,45-49,40-44,53,53, части выделов 27- 30.50,51,58,59,31,33-39,20,24,25. Квартал9Б выдел 18, часть выдела</w:t>
            </w:r>
          </w:p>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6. Квартал 26А часть выдела 29. Квартал 23А части выделов 31,36.</w:t>
            </w:r>
          </w:p>
        </w:tc>
        <w:tc>
          <w:tcPr>
            <w:tcW w:w="1985" w:type="dxa"/>
          </w:tcPr>
          <w:p w:rsidR="002562FB" w:rsidRPr="002562FB" w:rsidRDefault="002562FB" w:rsidP="002562FB">
            <w:pPr>
              <w:widowControl w:val="0"/>
              <w:tabs>
                <w:tab w:val="right" w:leader="dot" w:pos="9498"/>
              </w:tabs>
              <w:suppressAutoHyphens/>
              <w:spacing w:line="276" w:lineRule="auto"/>
              <w:jc w:val="center"/>
              <w:rPr>
                <w:rFonts w:eastAsia="Arial Unicode MS"/>
                <w:sz w:val="24"/>
                <w:szCs w:val="24"/>
              </w:rPr>
            </w:pPr>
            <w:r w:rsidRPr="002562FB">
              <w:rPr>
                <w:rFonts w:eastAsia="Arial Unicode MS"/>
                <w:sz w:val="24"/>
                <w:szCs w:val="24"/>
              </w:rPr>
              <w:t>1 067 258.00</w:t>
            </w:r>
          </w:p>
        </w:tc>
      </w:tr>
    </w:tbl>
    <w:p w:rsidR="00926904" w:rsidRDefault="00926904" w:rsidP="00AD2E48">
      <w:pPr>
        <w:widowControl w:val="0"/>
        <w:tabs>
          <w:tab w:val="right" w:leader="dot" w:pos="9498"/>
        </w:tabs>
        <w:suppressAutoHyphens/>
        <w:spacing w:line="276" w:lineRule="auto"/>
        <w:ind w:firstLine="709"/>
        <w:jc w:val="both"/>
        <w:rPr>
          <w:rFonts w:eastAsia="Arial Unicode MS"/>
          <w:b/>
          <w:sz w:val="28"/>
          <w:szCs w:val="28"/>
          <w:u w:val="single"/>
        </w:rPr>
      </w:pPr>
    </w:p>
    <w:p w:rsidR="00AD2E48" w:rsidRPr="00925024" w:rsidRDefault="00BA554C" w:rsidP="0014721E">
      <w:pPr>
        <w:widowControl w:val="0"/>
        <w:tabs>
          <w:tab w:val="right" w:leader="dot" w:pos="9498"/>
        </w:tabs>
        <w:suppressAutoHyphens/>
        <w:spacing w:line="276" w:lineRule="auto"/>
        <w:ind w:firstLine="709"/>
        <w:jc w:val="both"/>
        <w:rPr>
          <w:rFonts w:cs="Tahoma"/>
          <w:b/>
          <w:color w:val="FF0000"/>
          <w:sz w:val="28"/>
          <w:szCs w:val="28"/>
          <w:u w:val="single"/>
        </w:rPr>
      </w:pPr>
      <w:r w:rsidRPr="002501D3">
        <w:rPr>
          <w:rFonts w:eastAsia="Arial Unicode MS"/>
          <w:sz w:val="28"/>
          <w:szCs w:val="28"/>
          <w:u w:val="single"/>
        </w:rPr>
        <w:t>Перечень земельных участков, внесенных в ЕГРН</w:t>
      </w:r>
      <w:r w:rsidR="0025458C">
        <w:rPr>
          <w:rFonts w:eastAsia="Arial Unicode MS"/>
          <w:sz w:val="28"/>
          <w:szCs w:val="28"/>
          <w:u w:val="single"/>
        </w:rPr>
        <w:t>, пересекающихся</w:t>
      </w:r>
      <w:r w:rsidRPr="002501D3">
        <w:rPr>
          <w:rFonts w:eastAsia="Arial Unicode MS"/>
          <w:sz w:val="28"/>
          <w:szCs w:val="28"/>
          <w:u w:val="single"/>
        </w:rPr>
        <w:t xml:space="preserve"> с </w:t>
      </w:r>
      <w:r w:rsidRPr="001F5450">
        <w:rPr>
          <w:rFonts w:eastAsia="Arial Unicode MS"/>
          <w:sz w:val="28"/>
          <w:szCs w:val="28"/>
          <w:u w:val="single"/>
        </w:rPr>
        <w:t>границами земель лесного фонда</w:t>
      </w:r>
      <w:r w:rsidR="0025458C" w:rsidRPr="001F5450">
        <w:rPr>
          <w:rFonts w:eastAsia="Arial Unicode MS"/>
          <w:sz w:val="28"/>
          <w:szCs w:val="28"/>
          <w:u w:val="single"/>
        </w:rPr>
        <w:t>.</w:t>
      </w:r>
    </w:p>
    <w:p w:rsidR="001F5450" w:rsidRDefault="001F5450">
      <w:pPr>
        <w:rPr>
          <w:rFonts w:cs="Tahoma"/>
          <w:b/>
          <w:sz w:val="28"/>
          <w:szCs w:val="28"/>
          <w:u w:val="single"/>
        </w:rPr>
        <w:sectPr w:rsidR="001F5450" w:rsidSect="00343380">
          <w:footerReference w:type="even" r:id="rId43"/>
          <w:footerReference w:type="default" r:id="rId44"/>
          <w:pgSz w:w="11906" w:h="16838" w:code="9"/>
          <w:pgMar w:top="851" w:right="851" w:bottom="851" w:left="1701" w:header="397" w:footer="397" w:gutter="0"/>
          <w:cols w:space="708"/>
          <w:titlePg/>
          <w:docGrid w:linePitch="360"/>
        </w:sectPr>
      </w:pPr>
    </w:p>
    <w:tbl>
      <w:tblPr>
        <w:tblW w:w="1576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1810"/>
        <w:gridCol w:w="947"/>
        <w:gridCol w:w="2738"/>
        <w:gridCol w:w="1559"/>
        <w:gridCol w:w="1361"/>
        <w:gridCol w:w="2183"/>
        <w:gridCol w:w="1191"/>
        <w:gridCol w:w="1134"/>
        <w:gridCol w:w="1134"/>
        <w:gridCol w:w="1247"/>
      </w:tblGrid>
      <w:tr w:rsidR="000B6441" w:rsidRPr="00045117" w:rsidTr="00647A23">
        <w:trPr>
          <w:trHeight w:val="20"/>
          <w:tblHeader/>
        </w:trPr>
        <w:tc>
          <w:tcPr>
            <w:tcW w:w="459" w:type="dxa"/>
            <w:vMerge w:val="restart"/>
            <w:shd w:val="clear" w:color="auto" w:fill="auto"/>
          </w:tcPr>
          <w:p w:rsidR="000B6441" w:rsidRPr="00045117" w:rsidRDefault="000B6441" w:rsidP="0088377D">
            <w:pPr>
              <w:ind w:left="-113" w:right="-113"/>
              <w:jc w:val="center"/>
              <w:rPr>
                <w:b/>
                <w:color w:val="000000"/>
              </w:rPr>
            </w:pPr>
            <w:r w:rsidRPr="00045117">
              <w:rPr>
                <w:b/>
                <w:color w:val="000000"/>
              </w:rPr>
              <w:lastRenderedPageBreak/>
              <w:t>№ п/п</w:t>
            </w:r>
          </w:p>
        </w:tc>
        <w:tc>
          <w:tcPr>
            <w:tcW w:w="1810" w:type="dxa"/>
            <w:vMerge w:val="restart"/>
            <w:shd w:val="clear" w:color="auto" w:fill="auto"/>
          </w:tcPr>
          <w:p w:rsidR="000B6441" w:rsidRPr="00045117" w:rsidRDefault="000B6441" w:rsidP="0088377D">
            <w:pPr>
              <w:ind w:left="-113" w:right="-113"/>
              <w:jc w:val="center"/>
              <w:rPr>
                <w:b/>
                <w:color w:val="000000"/>
              </w:rPr>
            </w:pPr>
            <w:r w:rsidRPr="00045117">
              <w:rPr>
                <w:b/>
                <w:color w:val="000000"/>
              </w:rPr>
              <w:t>Кадастровый номер</w:t>
            </w:r>
          </w:p>
        </w:tc>
        <w:tc>
          <w:tcPr>
            <w:tcW w:w="947" w:type="dxa"/>
            <w:vMerge w:val="restart"/>
            <w:shd w:val="clear" w:color="auto" w:fill="auto"/>
          </w:tcPr>
          <w:p w:rsidR="000B6441" w:rsidRPr="00045117" w:rsidRDefault="000B6441" w:rsidP="003939D7">
            <w:pPr>
              <w:ind w:left="-113" w:right="-113"/>
              <w:jc w:val="center"/>
              <w:rPr>
                <w:b/>
                <w:color w:val="000000"/>
              </w:rPr>
            </w:pPr>
            <w:r w:rsidRPr="00045117">
              <w:rPr>
                <w:b/>
                <w:color w:val="000000"/>
              </w:rPr>
              <w:t>Площадь ЗУ</w:t>
            </w:r>
          </w:p>
        </w:tc>
        <w:tc>
          <w:tcPr>
            <w:tcW w:w="2738" w:type="dxa"/>
            <w:vMerge w:val="restart"/>
            <w:shd w:val="clear" w:color="auto" w:fill="auto"/>
          </w:tcPr>
          <w:p w:rsidR="000B6441" w:rsidRPr="00045117" w:rsidRDefault="000B6441" w:rsidP="0088377D">
            <w:pPr>
              <w:ind w:left="-113" w:right="-113"/>
              <w:jc w:val="center"/>
              <w:rPr>
                <w:b/>
                <w:color w:val="000000"/>
              </w:rPr>
            </w:pPr>
            <w:r w:rsidRPr="00045117">
              <w:rPr>
                <w:b/>
                <w:color w:val="000000"/>
              </w:rPr>
              <w:t>Адрес</w:t>
            </w:r>
          </w:p>
        </w:tc>
        <w:tc>
          <w:tcPr>
            <w:tcW w:w="1559" w:type="dxa"/>
            <w:vMerge w:val="restart"/>
            <w:shd w:val="clear" w:color="auto" w:fill="auto"/>
          </w:tcPr>
          <w:p w:rsidR="000B6441" w:rsidRPr="00045117" w:rsidRDefault="000B6441" w:rsidP="004637BD">
            <w:pPr>
              <w:ind w:left="-113" w:right="-113"/>
              <w:jc w:val="center"/>
              <w:rPr>
                <w:b/>
                <w:color w:val="000000"/>
              </w:rPr>
            </w:pPr>
            <w:r w:rsidRPr="00045117">
              <w:rPr>
                <w:b/>
                <w:color w:val="000000"/>
              </w:rPr>
              <w:t>Категория земель, согласно сведениям ГКН</w:t>
            </w:r>
          </w:p>
        </w:tc>
        <w:tc>
          <w:tcPr>
            <w:tcW w:w="1361" w:type="dxa"/>
            <w:vMerge w:val="restart"/>
            <w:shd w:val="clear" w:color="auto" w:fill="auto"/>
          </w:tcPr>
          <w:p w:rsidR="000B6441" w:rsidRPr="00045117" w:rsidRDefault="000B6441" w:rsidP="004637BD">
            <w:pPr>
              <w:ind w:left="-113" w:right="-113"/>
              <w:jc w:val="center"/>
              <w:rPr>
                <w:b/>
                <w:color w:val="000000"/>
              </w:rPr>
            </w:pPr>
            <w:r w:rsidRPr="00045117">
              <w:rPr>
                <w:b/>
                <w:color w:val="000000"/>
              </w:rPr>
              <w:t>Планируемое генеральным планом целевое использование ЗУ</w:t>
            </w:r>
          </w:p>
        </w:tc>
        <w:tc>
          <w:tcPr>
            <w:tcW w:w="2183" w:type="dxa"/>
            <w:vMerge w:val="restart"/>
            <w:shd w:val="clear" w:color="auto" w:fill="auto"/>
          </w:tcPr>
          <w:p w:rsidR="000B6441" w:rsidRPr="00045117" w:rsidRDefault="000B6441" w:rsidP="004637BD">
            <w:pPr>
              <w:ind w:left="-113" w:right="-113"/>
              <w:jc w:val="center"/>
              <w:rPr>
                <w:b/>
                <w:color w:val="000000"/>
              </w:rPr>
            </w:pPr>
            <w:r w:rsidRPr="00045117">
              <w:rPr>
                <w:b/>
                <w:color w:val="000000"/>
              </w:rPr>
              <w:t>Вид права</w:t>
            </w:r>
          </w:p>
        </w:tc>
        <w:tc>
          <w:tcPr>
            <w:tcW w:w="1191" w:type="dxa"/>
            <w:vMerge w:val="restart"/>
            <w:shd w:val="clear" w:color="auto" w:fill="auto"/>
          </w:tcPr>
          <w:p w:rsidR="000B6441" w:rsidRPr="00045117" w:rsidRDefault="000B6441" w:rsidP="003939D7">
            <w:pPr>
              <w:ind w:left="-113" w:right="-113"/>
              <w:jc w:val="center"/>
              <w:rPr>
                <w:b/>
                <w:color w:val="000000"/>
              </w:rPr>
            </w:pPr>
            <w:r w:rsidRPr="00045117">
              <w:rPr>
                <w:b/>
                <w:color w:val="000000"/>
              </w:rPr>
              <w:t>Дата постановки на кадастровый учет</w:t>
            </w:r>
          </w:p>
        </w:tc>
        <w:tc>
          <w:tcPr>
            <w:tcW w:w="2268" w:type="dxa"/>
            <w:gridSpan w:val="2"/>
            <w:shd w:val="clear" w:color="auto" w:fill="auto"/>
          </w:tcPr>
          <w:p w:rsidR="000B6441" w:rsidRPr="00045117" w:rsidRDefault="000B6441" w:rsidP="003939D7">
            <w:pPr>
              <w:ind w:left="-113" w:right="-113"/>
              <w:jc w:val="center"/>
              <w:rPr>
                <w:color w:val="000000"/>
              </w:rPr>
            </w:pPr>
            <w:r w:rsidRPr="00045117">
              <w:rPr>
                <w:b/>
                <w:color w:val="000000"/>
              </w:rPr>
              <w:t>Информация о землях лесного фонда в границах Мостовского лесничества Губского и Баракаевского участковых лесничеств</w:t>
            </w:r>
          </w:p>
        </w:tc>
        <w:tc>
          <w:tcPr>
            <w:tcW w:w="1247" w:type="dxa"/>
            <w:vMerge w:val="restart"/>
            <w:shd w:val="clear" w:color="auto" w:fill="auto"/>
          </w:tcPr>
          <w:p w:rsidR="000B6441" w:rsidRPr="00045117" w:rsidRDefault="000B6441" w:rsidP="003939D7">
            <w:pPr>
              <w:ind w:left="-113" w:right="-113"/>
              <w:jc w:val="center"/>
              <w:rPr>
                <w:color w:val="000000"/>
              </w:rPr>
            </w:pPr>
            <w:r w:rsidRPr="00045117">
              <w:rPr>
                <w:b/>
                <w:color w:val="000000"/>
              </w:rPr>
              <w:t>Примечание</w:t>
            </w:r>
          </w:p>
        </w:tc>
      </w:tr>
      <w:tr w:rsidR="000B6441" w:rsidRPr="00045117" w:rsidTr="00647A23">
        <w:trPr>
          <w:trHeight w:val="20"/>
          <w:tblHeader/>
        </w:trPr>
        <w:tc>
          <w:tcPr>
            <w:tcW w:w="459" w:type="dxa"/>
            <w:vMerge/>
            <w:shd w:val="clear" w:color="auto" w:fill="auto"/>
          </w:tcPr>
          <w:p w:rsidR="000B6441" w:rsidRPr="00045117" w:rsidRDefault="000B6441" w:rsidP="0088377D">
            <w:pPr>
              <w:ind w:left="-113" w:right="-113"/>
              <w:jc w:val="center"/>
              <w:rPr>
                <w:color w:val="000000"/>
              </w:rPr>
            </w:pPr>
          </w:p>
        </w:tc>
        <w:tc>
          <w:tcPr>
            <w:tcW w:w="1810" w:type="dxa"/>
            <w:vMerge/>
            <w:shd w:val="clear" w:color="auto" w:fill="auto"/>
          </w:tcPr>
          <w:p w:rsidR="000B6441" w:rsidRPr="00045117" w:rsidRDefault="000B6441" w:rsidP="0088377D">
            <w:pPr>
              <w:ind w:left="-113" w:right="-113"/>
              <w:jc w:val="center"/>
              <w:rPr>
                <w:color w:val="000000"/>
              </w:rPr>
            </w:pPr>
          </w:p>
        </w:tc>
        <w:tc>
          <w:tcPr>
            <w:tcW w:w="947" w:type="dxa"/>
            <w:vMerge/>
            <w:shd w:val="clear" w:color="auto" w:fill="auto"/>
          </w:tcPr>
          <w:p w:rsidR="000B6441" w:rsidRPr="00045117" w:rsidRDefault="000B6441" w:rsidP="003939D7">
            <w:pPr>
              <w:ind w:left="-113" w:right="-113"/>
              <w:jc w:val="center"/>
              <w:rPr>
                <w:color w:val="000000"/>
              </w:rPr>
            </w:pPr>
          </w:p>
        </w:tc>
        <w:tc>
          <w:tcPr>
            <w:tcW w:w="2738" w:type="dxa"/>
            <w:vMerge/>
            <w:shd w:val="clear" w:color="auto" w:fill="auto"/>
          </w:tcPr>
          <w:p w:rsidR="000B6441" w:rsidRPr="00045117" w:rsidRDefault="000B6441" w:rsidP="0088377D">
            <w:pPr>
              <w:ind w:left="-113" w:right="-113"/>
              <w:jc w:val="center"/>
              <w:rPr>
                <w:color w:val="000000"/>
              </w:rPr>
            </w:pPr>
          </w:p>
        </w:tc>
        <w:tc>
          <w:tcPr>
            <w:tcW w:w="1559" w:type="dxa"/>
            <w:vMerge/>
            <w:shd w:val="clear" w:color="auto" w:fill="auto"/>
          </w:tcPr>
          <w:p w:rsidR="000B6441" w:rsidRPr="00045117" w:rsidRDefault="000B6441" w:rsidP="004637BD">
            <w:pPr>
              <w:ind w:left="-113" w:right="-113"/>
              <w:jc w:val="center"/>
              <w:rPr>
                <w:color w:val="000000"/>
              </w:rPr>
            </w:pPr>
          </w:p>
        </w:tc>
        <w:tc>
          <w:tcPr>
            <w:tcW w:w="1361" w:type="dxa"/>
            <w:vMerge/>
            <w:shd w:val="clear" w:color="auto" w:fill="auto"/>
          </w:tcPr>
          <w:p w:rsidR="000B6441" w:rsidRPr="00045117" w:rsidRDefault="000B6441" w:rsidP="004637BD">
            <w:pPr>
              <w:ind w:left="-113" w:right="-113"/>
              <w:jc w:val="center"/>
              <w:rPr>
                <w:color w:val="000000"/>
              </w:rPr>
            </w:pPr>
          </w:p>
        </w:tc>
        <w:tc>
          <w:tcPr>
            <w:tcW w:w="2183" w:type="dxa"/>
            <w:vMerge/>
            <w:shd w:val="clear" w:color="auto" w:fill="auto"/>
          </w:tcPr>
          <w:p w:rsidR="000B6441" w:rsidRPr="00045117" w:rsidRDefault="000B6441" w:rsidP="004637BD">
            <w:pPr>
              <w:ind w:left="-113" w:right="-113"/>
              <w:jc w:val="center"/>
              <w:rPr>
                <w:color w:val="000000"/>
              </w:rPr>
            </w:pPr>
          </w:p>
        </w:tc>
        <w:tc>
          <w:tcPr>
            <w:tcW w:w="1191" w:type="dxa"/>
            <w:vMerge/>
            <w:shd w:val="clear" w:color="auto" w:fill="auto"/>
          </w:tcPr>
          <w:p w:rsidR="000B6441" w:rsidRPr="00045117" w:rsidRDefault="000B6441" w:rsidP="003939D7">
            <w:pPr>
              <w:ind w:left="-113" w:right="-113"/>
              <w:jc w:val="center"/>
              <w:rPr>
                <w:color w:val="000000"/>
              </w:rPr>
            </w:pPr>
          </w:p>
        </w:tc>
        <w:tc>
          <w:tcPr>
            <w:tcW w:w="1134" w:type="dxa"/>
            <w:shd w:val="clear" w:color="auto" w:fill="auto"/>
          </w:tcPr>
          <w:p w:rsidR="000B6441" w:rsidRPr="0088377D" w:rsidRDefault="000B6441" w:rsidP="003939D7">
            <w:pPr>
              <w:ind w:left="-113" w:right="-113"/>
              <w:jc w:val="center"/>
              <w:rPr>
                <w:b/>
                <w:color w:val="000000"/>
              </w:rPr>
            </w:pPr>
            <w:r w:rsidRPr="0088377D">
              <w:rPr>
                <w:b/>
                <w:color w:val="000000"/>
              </w:rPr>
              <w:t>Квартал, выдел</w:t>
            </w:r>
          </w:p>
        </w:tc>
        <w:tc>
          <w:tcPr>
            <w:tcW w:w="1134" w:type="dxa"/>
            <w:shd w:val="clear" w:color="auto" w:fill="auto"/>
          </w:tcPr>
          <w:p w:rsidR="000B6441" w:rsidRPr="0088377D" w:rsidRDefault="000B6441" w:rsidP="003939D7">
            <w:pPr>
              <w:ind w:left="-113" w:right="-113"/>
              <w:jc w:val="center"/>
              <w:rPr>
                <w:b/>
                <w:color w:val="000000"/>
              </w:rPr>
            </w:pPr>
            <w:r w:rsidRPr="0088377D">
              <w:rPr>
                <w:b/>
                <w:color w:val="000000"/>
              </w:rPr>
              <w:t>площадь пересечения по материалам лесоустройства</w:t>
            </w:r>
          </w:p>
        </w:tc>
        <w:tc>
          <w:tcPr>
            <w:tcW w:w="1247" w:type="dxa"/>
            <w:vMerge/>
            <w:shd w:val="clear" w:color="auto" w:fill="auto"/>
          </w:tcPr>
          <w:p w:rsidR="000B6441" w:rsidRPr="00045117" w:rsidRDefault="000B6441"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23:20:0701005:217       (ЕЗП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11287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18Б2, в 4,31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7123.42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23:20:0701005:220</w:t>
            </w:r>
          </w:p>
        </w:tc>
        <w:tc>
          <w:tcPr>
            <w:tcW w:w="947" w:type="dxa"/>
            <w:shd w:val="clear" w:color="auto" w:fill="auto"/>
            <w:hideMark/>
          </w:tcPr>
          <w:p w:rsidR="0088377D" w:rsidRPr="00045117" w:rsidRDefault="0088377D" w:rsidP="003939D7">
            <w:pPr>
              <w:jc w:val="center"/>
              <w:rPr>
                <w:color w:val="000000"/>
              </w:rPr>
            </w:pPr>
            <w:r w:rsidRPr="00045117">
              <w:rPr>
                <w:color w:val="000000"/>
              </w:rPr>
              <w:t>3788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ст-ца Губская, прилегает к собственности, ул. Фрунзе, № 27.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огородничества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Договор аренды земельного участка, № 2000008231, выдан 15.08.2017, дата государственной регистрации: 18.08.2017, номер государственной регистрации: 23:20:0701005:220-23/032/2017-1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17.21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23:20:0701005:9</w:t>
            </w:r>
          </w:p>
        </w:tc>
        <w:tc>
          <w:tcPr>
            <w:tcW w:w="947" w:type="dxa"/>
            <w:shd w:val="clear" w:color="auto" w:fill="auto"/>
            <w:hideMark/>
          </w:tcPr>
          <w:p w:rsidR="0088377D" w:rsidRPr="00045117" w:rsidRDefault="0088377D" w:rsidP="003939D7">
            <w:pPr>
              <w:jc w:val="center"/>
              <w:rPr>
                <w:color w:val="000000"/>
              </w:rPr>
            </w:pPr>
            <w:r w:rsidRPr="00045117">
              <w:rPr>
                <w:color w:val="000000"/>
              </w:rPr>
              <w:t>3089.87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участка.Ориентир жилой дом. Почтовый адрес ориентира: край Краснодарский, р-н Мостовский, с/о Губский, ст-ца Губская, ул. Фрунзе, № 45.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Договор аренды земельного участка, выдан 21.10.2002</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29.05.2002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31.37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23:20:0701006:21</w:t>
            </w:r>
          </w:p>
        </w:tc>
        <w:tc>
          <w:tcPr>
            <w:tcW w:w="947" w:type="dxa"/>
            <w:shd w:val="clear" w:color="auto" w:fill="auto"/>
            <w:hideMark/>
          </w:tcPr>
          <w:p w:rsidR="0088377D" w:rsidRPr="00045117" w:rsidRDefault="0088377D" w:rsidP="003939D7">
            <w:pPr>
              <w:jc w:val="center"/>
              <w:rPr>
                <w:color w:val="000000"/>
              </w:rPr>
            </w:pPr>
            <w:r w:rsidRPr="00045117">
              <w:rPr>
                <w:color w:val="000000"/>
              </w:rPr>
              <w:t>53</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 ст-ца Губская, ул. Калинина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 xml:space="preserve">Земли </w:t>
            </w:r>
            <w:r w:rsidRPr="00045117">
              <w:rPr>
                <w:color w:val="000000"/>
              </w:rPr>
              <w:lastRenderedPageBreak/>
              <w:t>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Под </w:t>
            </w:r>
            <w:r w:rsidRPr="00045117">
              <w:rPr>
                <w:color w:val="000000"/>
              </w:rPr>
              <w:lastRenderedPageBreak/>
              <w:t>существующей насосной</w:t>
            </w:r>
          </w:p>
        </w:tc>
        <w:tc>
          <w:tcPr>
            <w:tcW w:w="2183" w:type="dxa"/>
            <w:shd w:val="clear" w:color="auto" w:fill="auto"/>
            <w:hideMark/>
          </w:tcPr>
          <w:p w:rsidR="0088377D" w:rsidRPr="00045117" w:rsidRDefault="0088377D" w:rsidP="004637BD">
            <w:pPr>
              <w:ind w:left="-57" w:right="-57"/>
              <w:jc w:val="center"/>
              <w:rPr>
                <w:color w:val="000000"/>
              </w:rPr>
            </w:pP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27.10.2004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20.05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23:20:0701006:62</w:t>
            </w:r>
          </w:p>
        </w:tc>
        <w:tc>
          <w:tcPr>
            <w:tcW w:w="947" w:type="dxa"/>
            <w:shd w:val="clear" w:color="auto" w:fill="auto"/>
            <w:hideMark/>
          </w:tcPr>
          <w:p w:rsidR="0088377D" w:rsidRPr="00045117" w:rsidRDefault="0088377D" w:rsidP="003939D7">
            <w:pPr>
              <w:jc w:val="center"/>
              <w:rPr>
                <w:color w:val="000000"/>
              </w:rPr>
            </w:pPr>
            <w:r w:rsidRPr="00045117">
              <w:rPr>
                <w:color w:val="000000"/>
              </w:rPr>
              <w:t>5 487</w:t>
            </w:r>
          </w:p>
        </w:tc>
        <w:tc>
          <w:tcPr>
            <w:tcW w:w="2738" w:type="dxa"/>
            <w:shd w:val="clear" w:color="auto" w:fill="auto"/>
            <w:hideMark/>
          </w:tcPr>
          <w:p w:rsidR="0088377D" w:rsidRPr="00045117" w:rsidRDefault="0088377D" w:rsidP="0088377D">
            <w:pPr>
              <w:ind w:left="-57" w:right="-57"/>
              <w:rPr>
                <w:color w:val="000000"/>
              </w:rPr>
            </w:pPr>
            <w:r w:rsidRPr="00045117">
              <w:rPr>
                <w:color w:val="000000"/>
              </w:rPr>
              <w:t>ст-ца Губская, ул. Веселая,  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2183" w:type="dxa"/>
            <w:shd w:val="clear" w:color="auto" w:fill="auto"/>
            <w:hideMark/>
          </w:tcPr>
          <w:p w:rsidR="0088377D" w:rsidRPr="00045117" w:rsidRDefault="0088377D" w:rsidP="004637BD">
            <w:pPr>
              <w:ind w:left="-57" w:right="-57"/>
              <w:jc w:val="center"/>
              <w:rPr>
                <w:color w:val="000000"/>
              </w:rPr>
            </w:pP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202.09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23:20:0701007:10</w:t>
            </w:r>
          </w:p>
        </w:tc>
        <w:tc>
          <w:tcPr>
            <w:tcW w:w="947" w:type="dxa"/>
            <w:shd w:val="clear" w:color="auto" w:fill="auto"/>
            <w:hideMark/>
          </w:tcPr>
          <w:p w:rsidR="0088377D" w:rsidRPr="00045117" w:rsidRDefault="0088377D" w:rsidP="003939D7">
            <w:pPr>
              <w:jc w:val="center"/>
              <w:rPr>
                <w:color w:val="000000"/>
              </w:rPr>
            </w:pPr>
            <w:r w:rsidRPr="00045117">
              <w:rPr>
                <w:color w:val="000000"/>
              </w:rPr>
              <w:t>1629.84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с/п Губское, ст-ца Губская, ул. Лермонтова, № 60.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23-01.32-01.2006-296 06.03.2006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21.08.2003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18Б2, в. 32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655.80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23:20:0702001:1211</w:t>
            </w:r>
          </w:p>
        </w:tc>
        <w:tc>
          <w:tcPr>
            <w:tcW w:w="947" w:type="dxa"/>
            <w:shd w:val="clear" w:color="auto" w:fill="auto"/>
            <w:hideMark/>
          </w:tcPr>
          <w:p w:rsidR="0088377D" w:rsidRPr="00045117" w:rsidRDefault="0088377D" w:rsidP="003939D7">
            <w:pPr>
              <w:jc w:val="center"/>
              <w:rPr>
                <w:color w:val="000000"/>
              </w:rPr>
            </w:pPr>
            <w:r w:rsidRPr="00045117">
              <w:rPr>
                <w:color w:val="000000"/>
              </w:rPr>
              <w:t>1500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ст-ца Баракаевская, ул Подгорная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индивидуального жилищного строительства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23:20:0702001:1211-23/268/2020-1 21.12.2020 17:06:29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21.12.2020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 26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19.46</w:t>
            </w:r>
          </w:p>
        </w:tc>
        <w:tc>
          <w:tcPr>
            <w:tcW w:w="1247" w:type="dxa"/>
            <w:shd w:val="clear" w:color="auto" w:fill="auto"/>
            <w:hideMark/>
          </w:tcPr>
          <w:p w:rsidR="0088377D" w:rsidRPr="00045117" w:rsidRDefault="0088377D" w:rsidP="003939D7">
            <w:pPr>
              <w:ind w:left="-113" w:right="-113"/>
              <w:jc w:val="center"/>
              <w:rPr>
                <w:color w:val="000000"/>
              </w:rPr>
            </w:pPr>
            <w:r w:rsidRPr="00045117">
              <w:rPr>
                <w:color w:val="000000"/>
              </w:rPr>
              <w:t>образовался в результате раздела 23:20:0702001:530</w:t>
            </w: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23:20:0702001:1212</w:t>
            </w:r>
          </w:p>
        </w:tc>
        <w:tc>
          <w:tcPr>
            <w:tcW w:w="947" w:type="dxa"/>
            <w:shd w:val="clear" w:color="auto" w:fill="auto"/>
            <w:hideMark/>
          </w:tcPr>
          <w:p w:rsidR="0088377D" w:rsidRPr="00045117" w:rsidRDefault="0088377D" w:rsidP="003939D7">
            <w:pPr>
              <w:jc w:val="center"/>
              <w:rPr>
                <w:color w:val="000000"/>
              </w:rPr>
            </w:pPr>
            <w:r w:rsidRPr="00045117">
              <w:rPr>
                <w:color w:val="000000"/>
              </w:rPr>
              <w:t>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ст-ца Баракаевская, ул Подгорная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индивидуального жилищного строительства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23:20:0702001:1212-23/268/2020-1 21.12.2020 17:06:29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21.12.2020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 26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164.34</w:t>
            </w:r>
          </w:p>
        </w:tc>
        <w:tc>
          <w:tcPr>
            <w:tcW w:w="1247" w:type="dxa"/>
            <w:shd w:val="clear" w:color="auto" w:fill="auto"/>
            <w:hideMark/>
          </w:tcPr>
          <w:p w:rsidR="0088377D" w:rsidRPr="00045117" w:rsidRDefault="0088377D" w:rsidP="003939D7">
            <w:pPr>
              <w:ind w:left="-113" w:right="-113"/>
              <w:jc w:val="center"/>
              <w:rPr>
                <w:color w:val="000000"/>
              </w:rPr>
            </w:pPr>
            <w:r w:rsidRPr="00045117">
              <w:rPr>
                <w:color w:val="000000"/>
              </w:rPr>
              <w:t>образовался в результате раздела 23:20:0702001:530</w:t>
            </w: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23:20:0702001:317</w:t>
            </w:r>
          </w:p>
        </w:tc>
        <w:tc>
          <w:tcPr>
            <w:tcW w:w="947" w:type="dxa"/>
            <w:shd w:val="clear" w:color="auto" w:fill="auto"/>
            <w:hideMark/>
          </w:tcPr>
          <w:p w:rsidR="0088377D" w:rsidRPr="00045117" w:rsidRDefault="0088377D" w:rsidP="003939D7">
            <w:pPr>
              <w:jc w:val="center"/>
              <w:rPr>
                <w:color w:val="000000"/>
              </w:rPr>
            </w:pPr>
            <w:r w:rsidRPr="00045117">
              <w:rPr>
                <w:color w:val="000000"/>
              </w:rPr>
              <w:t>2742</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ст-ца Баракаевская, ул. Чапаева, № 39.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ведения личного подсобного </w:t>
            </w:r>
            <w:r w:rsidRPr="00045117">
              <w:rPr>
                <w:color w:val="000000"/>
              </w:rPr>
              <w:lastRenderedPageBreak/>
              <w:t>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нет права</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27.03.2007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19Б2, в. 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56.52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23:20:0702001:321</w:t>
            </w:r>
          </w:p>
        </w:tc>
        <w:tc>
          <w:tcPr>
            <w:tcW w:w="947" w:type="dxa"/>
            <w:shd w:val="clear" w:color="auto" w:fill="auto"/>
            <w:hideMark/>
          </w:tcPr>
          <w:p w:rsidR="0088377D" w:rsidRPr="00045117" w:rsidRDefault="0088377D" w:rsidP="003939D7">
            <w:pPr>
              <w:jc w:val="center"/>
              <w:rPr>
                <w:color w:val="000000"/>
              </w:rPr>
            </w:pPr>
            <w:r w:rsidRPr="00045117">
              <w:rPr>
                <w:color w:val="000000"/>
              </w:rPr>
              <w:t>4937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ст-ца Баракаевская, ул. Чапаева, № 33.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нет права</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01.10.2007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19Б2, в. 24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2655.91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23:20:0702001:356</w:t>
            </w:r>
          </w:p>
        </w:tc>
        <w:tc>
          <w:tcPr>
            <w:tcW w:w="947" w:type="dxa"/>
            <w:shd w:val="clear" w:color="auto" w:fill="auto"/>
            <w:hideMark/>
          </w:tcPr>
          <w:p w:rsidR="0088377D" w:rsidRPr="00045117" w:rsidRDefault="0088377D" w:rsidP="003939D7">
            <w:pPr>
              <w:jc w:val="center"/>
              <w:rPr>
                <w:color w:val="000000"/>
              </w:rPr>
            </w:pPr>
            <w:r w:rsidRPr="00045117">
              <w:rPr>
                <w:color w:val="000000"/>
              </w:rPr>
              <w:t>1500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Мостовский район, с/пос Губское, ст-ца Баракаевская, ул. Чапаева, 1, кв. 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23-23-32/040/2010-044 04.08.2010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10.07.2000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___</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42.12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23:20:0702001:357</w:t>
            </w:r>
          </w:p>
        </w:tc>
        <w:tc>
          <w:tcPr>
            <w:tcW w:w="947" w:type="dxa"/>
            <w:shd w:val="clear" w:color="auto" w:fill="auto"/>
            <w:hideMark/>
          </w:tcPr>
          <w:p w:rsidR="0088377D" w:rsidRPr="00045117" w:rsidRDefault="0088377D" w:rsidP="003939D7">
            <w:pPr>
              <w:jc w:val="center"/>
              <w:rPr>
                <w:color w:val="000000"/>
              </w:rPr>
            </w:pPr>
            <w:r w:rsidRPr="00045117">
              <w:rPr>
                <w:color w:val="000000"/>
              </w:rPr>
              <w:t>2325</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w:t>
            </w:r>
            <w:r w:rsidRPr="00045117">
              <w:rPr>
                <w:color w:val="000000"/>
              </w:rPr>
              <w:lastRenderedPageBreak/>
              <w:t>ориентира: Краснодарский край, р-н Мостовский, ст-ца Баракаевская, ул. Центральная, 11-б.</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индивидуального жилищного строительства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 xml:space="preserve">18БДоговор аренды земельного участка, № 2000006069, выдан 18.06.2010, дата </w:t>
            </w:r>
            <w:r w:rsidRPr="00045117">
              <w:rPr>
                <w:color w:val="000000"/>
              </w:rPr>
              <w:lastRenderedPageBreak/>
              <w:t>государственной регистрации: 15.02.2011, номер государственной регистрации: 23-23-32/001/2011-107</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13.01.2010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в.45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474.33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23:20:0702001:374</w:t>
            </w:r>
          </w:p>
        </w:tc>
        <w:tc>
          <w:tcPr>
            <w:tcW w:w="947" w:type="dxa"/>
            <w:shd w:val="clear" w:color="auto" w:fill="auto"/>
            <w:hideMark/>
          </w:tcPr>
          <w:p w:rsidR="0088377D" w:rsidRPr="00045117" w:rsidRDefault="0088377D" w:rsidP="003939D7">
            <w:pPr>
              <w:jc w:val="center"/>
              <w:rPr>
                <w:color w:val="000000"/>
              </w:rPr>
            </w:pPr>
            <w:r w:rsidRPr="00045117">
              <w:rPr>
                <w:color w:val="000000"/>
              </w:rPr>
              <w:t>1500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р-н Мостовский, с/п Губское, ст-ца Баракаевская, ул. Садовая, 14 В.</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индивидуального жилищного строительства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23:20:0702001:374-23/268/2022-6 29.03.2022 14:03:19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23.04.2010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кв.45А,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138.17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23:20:0702001:475</w:t>
            </w:r>
          </w:p>
        </w:tc>
        <w:tc>
          <w:tcPr>
            <w:tcW w:w="947" w:type="dxa"/>
            <w:shd w:val="clear" w:color="auto" w:fill="auto"/>
            <w:hideMark/>
          </w:tcPr>
          <w:p w:rsidR="0088377D" w:rsidRPr="00045117" w:rsidRDefault="0088377D" w:rsidP="003939D7">
            <w:pPr>
              <w:jc w:val="center"/>
              <w:rPr>
                <w:color w:val="000000"/>
              </w:rPr>
            </w:pPr>
            <w:r w:rsidRPr="00045117">
              <w:rPr>
                <w:color w:val="000000"/>
              </w:rPr>
              <w:t>2498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р-н Мостовский, с/п Губское, ст-ца Баракаевская, ул. Подгорная,  10-а.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индивидуального жилищного строительства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23:20:0702001:475-23/268/2020-2 28.09.2020 09:37:20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31.10.2011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 48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240.49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23:20:0702001:477</w:t>
            </w:r>
          </w:p>
        </w:tc>
        <w:tc>
          <w:tcPr>
            <w:tcW w:w="947" w:type="dxa"/>
            <w:shd w:val="clear" w:color="auto" w:fill="auto"/>
            <w:hideMark/>
          </w:tcPr>
          <w:p w:rsidR="0088377D" w:rsidRPr="00045117" w:rsidRDefault="0088377D" w:rsidP="003939D7">
            <w:pPr>
              <w:jc w:val="center"/>
              <w:rPr>
                <w:color w:val="000000"/>
              </w:rPr>
            </w:pPr>
            <w:r w:rsidRPr="00045117">
              <w:rPr>
                <w:color w:val="000000"/>
              </w:rPr>
              <w:t>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Краснодарский </w:t>
            </w:r>
            <w:r w:rsidRPr="00045117">
              <w:rPr>
                <w:color w:val="000000"/>
              </w:rPr>
              <w:lastRenderedPageBreak/>
              <w:t>край, р-н Мостовский, Губское с/п, ст-ца Баракаевская, ул Подгорная, д. 28-а.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23:20:0702001:477-23/032/2017-2 19.09.2017 16:23:30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18.11.2011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 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25.42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23:20:0702001:49</w:t>
            </w:r>
          </w:p>
        </w:tc>
        <w:tc>
          <w:tcPr>
            <w:tcW w:w="947" w:type="dxa"/>
            <w:shd w:val="clear" w:color="auto" w:fill="auto"/>
            <w:hideMark/>
          </w:tcPr>
          <w:p w:rsidR="0088377D" w:rsidRPr="00045117" w:rsidRDefault="0088377D" w:rsidP="003939D7">
            <w:pPr>
              <w:jc w:val="center"/>
              <w:rPr>
                <w:color w:val="000000"/>
              </w:rPr>
            </w:pPr>
            <w:r w:rsidRPr="00045117">
              <w:rPr>
                <w:color w:val="000000"/>
              </w:rPr>
              <w:t>2700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р-н Мостовский, с/п Губское, ст-ца Баракаевская, ул. Заводская, 20 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23:20:0702001:49-23/268/2021-2 22.03.2021 16:16:49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кв.19Б2, в.17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1 758.64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23:20:0702001:50</w:t>
            </w:r>
          </w:p>
        </w:tc>
        <w:tc>
          <w:tcPr>
            <w:tcW w:w="947" w:type="dxa"/>
            <w:shd w:val="clear" w:color="auto" w:fill="auto"/>
            <w:hideMark/>
          </w:tcPr>
          <w:p w:rsidR="0088377D" w:rsidRPr="00045117" w:rsidRDefault="0088377D" w:rsidP="003939D7">
            <w:pPr>
              <w:jc w:val="center"/>
              <w:rPr>
                <w:color w:val="000000"/>
              </w:rPr>
            </w:pPr>
            <w:r w:rsidRPr="00045117">
              <w:rPr>
                <w:color w:val="000000"/>
              </w:rPr>
              <w:t>2508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участка.Ориентир жилой дом. Почтовый адрес ориентира: край Краснодарский, р-н Мостовский, с/о Губский, ст-ца Баракаевская, ул. Заводская, № 22.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23-23-32/005/2008-194 29.02.2008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кв.19Б2, в.20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115.27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23:20:0702001:707</w:t>
            </w:r>
          </w:p>
        </w:tc>
        <w:tc>
          <w:tcPr>
            <w:tcW w:w="947" w:type="dxa"/>
            <w:shd w:val="clear" w:color="auto" w:fill="auto"/>
            <w:hideMark/>
          </w:tcPr>
          <w:p w:rsidR="0088377D" w:rsidRPr="00045117" w:rsidRDefault="0088377D" w:rsidP="003939D7">
            <w:pPr>
              <w:jc w:val="center"/>
              <w:rPr>
                <w:color w:val="000000"/>
              </w:rPr>
            </w:pPr>
            <w:r w:rsidRPr="00045117">
              <w:rPr>
                <w:color w:val="000000"/>
              </w:rPr>
              <w:t>1800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р-н, ст-ца Баракаевская, ул Чапаева,47/1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огородничества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23-23-32/030/2014-465 17.06.2014 16:23:40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17.02.2014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19Б2, в. 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479.98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23:20:0702001:803</w:t>
            </w:r>
          </w:p>
        </w:tc>
        <w:tc>
          <w:tcPr>
            <w:tcW w:w="947" w:type="dxa"/>
            <w:shd w:val="clear" w:color="auto" w:fill="auto"/>
            <w:hideMark/>
          </w:tcPr>
          <w:p w:rsidR="0088377D" w:rsidRPr="00045117" w:rsidRDefault="0088377D" w:rsidP="003939D7">
            <w:pPr>
              <w:jc w:val="center"/>
              <w:rPr>
                <w:color w:val="000000"/>
              </w:rPr>
            </w:pPr>
            <w:r w:rsidRPr="00045117">
              <w:rPr>
                <w:color w:val="000000"/>
              </w:rPr>
              <w:t>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Мостовский, ст-ца. Баракаевская, ул. Подгорная, </w:t>
            </w:r>
            <w:r w:rsidRPr="00045117">
              <w:rPr>
                <w:color w:val="000000"/>
              </w:rPr>
              <w:lastRenderedPageBreak/>
              <w:t>д. 25-А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Приусадебный участок личного </w:t>
            </w:r>
            <w:r w:rsidRPr="00045117">
              <w:rPr>
                <w:color w:val="000000"/>
              </w:rPr>
              <w:lastRenderedPageBreak/>
              <w:t>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 xml:space="preserve">23:20:0702001:803-23/032/2017-1 </w:t>
            </w:r>
            <w:r w:rsidRPr="00045117">
              <w:rPr>
                <w:color w:val="000000"/>
              </w:rPr>
              <w:lastRenderedPageBreak/>
              <w:t>07.06.2017 16:01:43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17.11.2016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 26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867.28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23:20:0702001:827</w:t>
            </w:r>
          </w:p>
        </w:tc>
        <w:tc>
          <w:tcPr>
            <w:tcW w:w="947" w:type="dxa"/>
            <w:shd w:val="clear" w:color="auto" w:fill="auto"/>
            <w:hideMark/>
          </w:tcPr>
          <w:p w:rsidR="0088377D" w:rsidRPr="00045117" w:rsidRDefault="0088377D" w:rsidP="003939D7">
            <w:pPr>
              <w:jc w:val="center"/>
              <w:rPr>
                <w:color w:val="000000"/>
              </w:rPr>
            </w:pPr>
            <w:r w:rsidRPr="00045117">
              <w:rPr>
                <w:color w:val="000000"/>
              </w:rPr>
              <w:t>2500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ст-ца. Баракаевская, ул. Центральная, д. 23/1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приусадебный земельный участок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23:20:0702001:827-23/032/2018-1 28.08.2018 08:50:57</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05.09.2017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 45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65.33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23:20:0702001:831</w:t>
            </w:r>
          </w:p>
        </w:tc>
        <w:tc>
          <w:tcPr>
            <w:tcW w:w="947" w:type="dxa"/>
            <w:shd w:val="clear" w:color="auto" w:fill="auto"/>
            <w:hideMark/>
          </w:tcPr>
          <w:p w:rsidR="0088377D" w:rsidRPr="00045117" w:rsidRDefault="0088377D" w:rsidP="003939D7">
            <w:pPr>
              <w:jc w:val="center"/>
              <w:rPr>
                <w:color w:val="000000"/>
              </w:rPr>
            </w:pPr>
            <w:r w:rsidRPr="00045117">
              <w:rPr>
                <w:color w:val="000000"/>
              </w:rPr>
              <w:t>2500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ст-ца. Баракаевская, ул. Садовая, д. 22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приусадебный земельный участок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23:20:0702001:831-23/032/2018-1 05.06.2018 12:30:05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15.12.2017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 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621.70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23:20:0702001:868</w:t>
            </w:r>
          </w:p>
        </w:tc>
        <w:tc>
          <w:tcPr>
            <w:tcW w:w="947" w:type="dxa"/>
            <w:shd w:val="clear" w:color="auto" w:fill="auto"/>
            <w:hideMark/>
          </w:tcPr>
          <w:p w:rsidR="0088377D" w:rsidRPr="00045117" w:rsidRDefault="0088377D" w:rsidP="003939D7">
            <w:pPr>
              <w:jc w:val="center"/>
              <w:rPr>
                <w:color w:val="000000"/>
              </w:rPr>
            </w:pPr>
            <w:r w:rsidRPr="00045117">
              <w:rPr>
                <w:color w:val="000000"/>
              </w:rPr>
              <w:t>4484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Мостовской район, станица Баракаевская, улица Чапаева, 39А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23:20:0702001:868-23/032/2019-1 17.06.2019 15:19:28</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10.06.2019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19Б2, в. 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3405.00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23:20:0702001:873</w:t>
            </w:r>
          </w:p>
        </w:tc>
        <w:tc>
          <w:tcPr>
            <w:tcW w:w="947" w:type="dxa"/>
            <w:shd w:val="clear" w:color="auto" w:fill="auto"/>
            <w:hideMark/>
          </w:tcPr>
          <w:p w:rsidR="0088377D" w:rsidRPr="00045117" w:rsidRDefault="0088377D" w:rsidP="003939D7">
            <w:pPr>
              <w:jc w:val="center"/>
              <w:rPr>
                <w:color w:val="000000"/>
              </w:rPr>
            </w:pPr>
            <w:r w:rsidRPr="00045117">
              <w:rPr>
                <w:color w:val="000000"/>
              </w:rPr>
              <w:t>3515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ст-ца Баракаевская, ул. Чапаева, 43/1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при приусадебный участок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23:20:0702001:873-23/032/2019-1 18.12.2019 12:42:30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16.08.2019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19Б2, в. 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585.00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23:20:0702001:92</w:t>
            </w:r>
          </w:p>
        </w:tc>
        <w:tc>
          <w:tcPr>
            <w:tcW w:w="947" w:type="dxa"/>
            <w:shd w:val="clear" w:color="auto" w:fill="auto"/>
            <w:hideMark/>
          </w:tcPr>
          <w:p w:rsidR="0088377D" w:rsidRPr="00045117" w:rsidRDefault="0088377D" w:rsidP="003939D7">
            <w:pPr>
              <w:jc w:val="center"/>
              <w:rPr>
                <w:color w:val="000000"/>
              </w:rPr>
            </w:pPr>
            <w:r w:rsidRPr="00045117">
              <w:rPr>
                <w:color w:val="000000"/>
              </w:rPr>
              <w:t>1900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Мостовский, с/о Губский, ст-ца Баракаевская, ул. </w:t>
            </w:r>
            <w:r w:rsidRPr="00045117">
              <w:rPr>
                <w:color w:val="000000"/>
              </w:rPr>
              <w:lastRenderedPageBreak/>
              <w:t>Подгорная, 25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ведения личного подсобного </w:t>
            </w:r>
            <w:r w:rsidRPr="00045117">
              <w:rPr>
                <w:color w:val="000000"/>
              </w:rPr>
              <w:lastRenderedPageBreak/>
              <w:t>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23-23-32/059/2014-119 20.10.2014 18:22:38</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28.04.2005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 26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159.23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25</w:t>
            </w:r>
          </w:p>
        </w:tc>
        <w:tc>
          <w:tcPr>
            <w:tcW w:w="1810" w:type="dxa"/>
            <w:shd w:val="clear" w:color="auto" w:fill="auto"/>
            <w:hideMark/>
          </w:tcPr>
          <w:p w:rsidR="0088377D" w:rsidRPr="00045117" w:rsidRDefault="0088377D" w:rsidP="0088377D">
            <w:pPr>
              <w:ind w:left="-57" w:right="-57"/>
              <w:rPr>
                <w:color w:val="000000"/>
              </w:rPr>
            </w:pPr>
            <w:r w:rsidRPr="00045117">
              <w:rPr>
                <w:color w:val="000000"/>
              </w:rPr>
              <w:t xml:space="preserve">23:20:0703001:211 </w:t>
            </w:r>
            <w:r w:rsidRPr="00045117">
              <w:rPr>
                <w:color w:val="000000"/>
              </w:rPr>
              <w:br/>
              <w:t>(ЕЗП 23:20:0000000:35)</w:t>
            </w:r>
          </w:p>
        </w:tc>
        <w:tc>
          <w:tcPr>
            <w:tcW w:w="947" w:type="dxa"/>
            <w:shd w:val="clear" w:color="auto" w:fill="auto"/>
            <w:hideMark/>
          </w:tcPr>
          <w:p w:rsidR="0088377D" w:rsidRPr="00045117" w:rsidRDefault="0088377D" w:rsidP="003939D7">
            <w:pPr>
              <w:jc w:val="center"/>
              <w:rPr>
                <w:color w:val="000000"/>
              </w:rPr>
            </w:pPr>
            <w:r w:rsidRPr="00045117">
              <w:rPr>
                <w:color w:val="000000"/>
              </w:rPr>
              <w:t>18269</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Под автомобильной дорогой</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Не зарегистрирован</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08.12.2005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кв.5Б2, в.54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894.85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23:20:0703001:226</w:t>
            </w:r>
          </w:p>
        </w:tc>
        <w:tc>
          <w:tcPr>
            <w:tcW w:w="947" w:type="dxa"/>
            <w:shd w:val="clear" w:color="auto" w:fill="auto"/>
            <w:hideMark/>
          </w:tcPr>
          <w:p w:rsidR="0088377D" w:rsidRPr="00045117" w:rsidRDefault="0088377D" w:rsidP="003939D7">
            <w:pPr>
              <w:jc w:val="center"/>
              <w:rPr>
                <w:color w:val="000000"/>
              </w:rPr>
            </w:pPr>
            <w:r w:rsidRPr="00045117">
              <w:rPr>
                <w:color w:val="000000"/>
              </w:rPr>
              <w:t>2500</w:t>
            </w:r>
          </w:p>
        </w:tc>
        <w:tc>
          <w:tcPr>
            <w:tcW w:w="2738" w:type="dxa"/>
            <w:shd w:val="clear" w:color="auto" w:fill="auto"/>
            <w:hideMark/>
          </w:tcPr>
          <w:p w:rsidR="006E3766"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Краснодарский край, р-н Мостовский, Губское с/п, ст-ца Хамкетинская, ул. Красная, </w:t>
            </w:r>
          </w:p>
          <w:p w:rsidR="0088377D" w:rsidRPr="00045117" w:rsidRDefault="0088377D" w:rsidP="0088377D">
            <w:pPr>
              <w:ind w:left="-57" w:right="-57"/>
              <w:rPr>
                <w:color w:val="000000"/>
              </w:rPr>
            </w:pPr>
            <w:r w:rsidRPr="00045117">
              <w:rPr>
                <w:color w:val="000000"/>
              </w:rPr>
              <w:t>21 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(2.2)  Приусадебный земельный участок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23:20:0703001:226-23/268/2021-19 25.06.2021 14:28:05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02.06.2010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228.06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23:20:0703001:273</w:t>
            </w:r>
          </w:p>
        </w:tc>
        <w:tc>
          <w:tcPr>
            <w:tcW w:w="947" w:type="dxa"/>
            <w:shd w:val="clear" w:color="auto" w:fill="auto"/>
            <w:hideMark/>
          </w:tcPr>
          <w:p w:rsidR="0088377D" w:rsidRPr="00045117" w:rsidRDefault="0088377D" w:rsidP="003939D7">
            <w:pPr>
              <w:jc w:val="center"/>
              <w:rPr>
                <w:color w:val="000000"/>
              </w:rPr>
            </w:pPr>
            <w:r w:rsidRPr="00045117">
              <w:rPr>
                <w:color w:val="000000"/>
              </w:rPr>
              <w:t>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р-н Мостовский, ст-ца Хамкетинская, пер. 1-й Заречный, 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23:20:0703001:273-23/032/2017-2 25.07.2017 16:38:47</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01.07.2000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5Б2, в. 48</w:t>
            </w:r>
          </w:p>
        </w:tc>
        <w:tc>
          <w:tcPr>
            <w:tcW w:w="1134" w:type="dxa"/>
            <w:shd w:val="clear" w:color="auto" w:fill="auto"/>
            <w:hideMark/>
          </w:tcPr>
          <w:p w:rsidR="0088377D" w:rsidRPr="00045117" w:rsidRDefault="0088377D" w:rsidP="003939D7">
            <w:pPr>
              <w:ind w:left="-113" w:right="-113"/>
              <w:jc w:val="center"/>
              <w:rPr>
                <w:color w:val="000000"/>
              </w:rPr>
            </w:pP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23:20:0703001:46</w:t>
            </w:r>
          </w:p>
        </w:tc>
        <w:tc>
          <w:tcPr>
            <w:tcW w:w="947" w:type="dxa"/>
            <w:shd w:val="clear" w:color="auto" w:fill="auto"/>
            <w:hideMark/>
          </w:tcPr>
          <w:p w:rsidR="0088377D" w:rsidRPr="00045117" w:rsidRDefault="0088377D" w:rsidP="003939D7">
            <w:pPr>
              <w:jc w:val="center"/>
              <w:rPr>
                <w:color w:val="000000"/>
              </w:rPr>
            </w:pPr>
            <w:r w:rsidRPr="00045117">
              <w:rPr>
                <w:color w:val="000000"/>
              </w:rPr>
              <w:t>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Краснодарский край, р-н Мостовской, ст-ца </w:t>
            </w:r>
            <w:r w:rsidRPr="00045117">
              <w:rPr>
                <w:color w:val="000000"/>
              </w:rPr>
              <w:lastRenderedPageBreak/>
              <w:t>Хамкетинская, ул. Заречная, 17.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долевая собственность с 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5Б2, в. 36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23.20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23:20:0703001:54</w:t>
            </w:r>
          </w:p>
        </w:tc>
        <w:tc>
          <w:tcPr>
            <w:tcW w:w="947" w:type="dxa"/>
            <w:shd w:val="clear" w:color="auto" w:fill="auto"/>
            <w:hideMark/>
          </w:tcPr>
          <w:p w:rsidR="0088377D" w:rsidRPr="00045117" w:rsidRDefault="0088377D" w:rsidP="003939D7">
            <w:pPr>
              <w:jc w:val="center"/>
              <w:rPr>
                <w:color w:val="000000"/>
              </w:rPr>
            </w:pPr>
            <w:r w:rsidRPr="00045117">
              <w:rPr>
                <w:color w:val="000000"/>
              </w:rPr>
              <w:t>1500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ст-ца Хамкетинская, ул. Заречная, дом 10.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23-23-32/036/2008-027 12.11.2008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28.04.2005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5Б2, в. 77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224.40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23:20:0704001:1195</w:t>
            </w:r>
          </w:p>
        </w:tc>
        <w:tc>
          <w:tcPr>
            <w:tcW w:w="947" w:type="dxa"/>
            <w:shd w:val="clear" w:color="auto" w:fill="auto"/>
            <w:hideMark/>
          </w:tcPr>
          <w:p w:rsidR="0088377D" w:rsidRPr="00045117" w:rsidRDefault="0088377D" w:rsidP="003939D7">
            <w:pPr>
              <w:jc w:val="center"/>
              <w:rPr>
                <w:color w:val="000000"/>
              </w:rPr>
            </w:pPr>
            <w:r w:rsidRPr="00045117">
              <w:rPr>
                <w:color w:val="000000"/>
              </w:rPr>
              <w:t>14998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р-н Мостовский, с/пос Губское, ст-ца Баракаевская, юго-западная сторона.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23-23-32/057/2014-486 12.11.2014 10:52:46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26.06.2010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28Б2, в. 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12120.02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23:20:0704001:1929</w:t>
            </w:r>
          </w:p>
        </w:tc>
        <w:tc>
          <w:tcPr>
            <w:tcW w:w="947" w:type="dxa"/>
            <w:shd w:val="clear" w:color="auto" w:fill="auto"/>
            <w:hideMark/>
          </w:tcPr>
          <w:p w:rsidR="0088377D" w:rsidRPr="00045117" w:rsidRDefault="0088377D" w:rsidP="003939D7">
            <w:pPr>
              <w:jc w:val="center"/>
              <w:rPr>
                <w:color w:val="000000"/>
              </w:rPr>
            </w:pPr>
            <w:r w:rsidRPr="00045117">
              <w:rPr>
                <w:color w:val="000000"/>
              </w:rPr>
              <w:t>2340725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с/о Губский, установлено относительно ориентира, расположенного в границах ААПЗ Губский секция 23, участок № 742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23:20:0704001:1929-23/268/2021-1 12.03.2021 16:26:13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12.03.2021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9Б2, в. 15,16,17,1,8,20,21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41629.53</w:t>
            </w:r>
          </w:p>
        </w:tc>
        <w:tc>
          <w:tcPr>
            <w:tcW w:w="1247" w:type="dxa"/>
            <w:shd w:val="clear" w:color="auto" w:fill="auto"/>
            <w:hideMark/>
          </w:tcPr>
          <w:p w:rsidR="0088377D" w:rsidRPr="00045117" w:rsidRDefault="0088377D" w:rsidP="003939D7">
            <w:pPr>
              <w:ind w:left="-113" w:right="-113"/>
              <w:jc w:val="center"/>
              <w:rPr>
                <w:color w:val="000000"/>
              </w:rPr>
            </w:pPr>
            <w:r w:rsidRPr="00045117">
              <w:rPr>
                <w:color w:val="000000"/>
              </w:rPr>
              <w:t>образовался в результате раздела 23:20:0704001:69</w:t>
            </w: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32</w:t>
            </w:r>
          </w:p>
        </w:tc>
        <w:tc>
          <w:tcPr>
            <w:tcW w:w="1810" w:type="dxa"/>
            <w:shd w:val="clear" w:color="auto" w:fill="auto"/>
            <w:hideMark/>
          </w:tcPr>
          <w:p w:rsidR="0088377D" w:rsidRPr="00045117" w:rsidRDefault="0088377D" w:rsidP="0088377D">
            <w:pPr>
              <w:ind w:left="-57" w:right="-57"/>
              <w:rPr>
                <w:color w:val="000000"/>
              </w:rPr>
            </w:pPr>
            <w:r w:rsidRPr="00045117">
              <w:rPr>
                <w:color w:val="000000"/>
              </w:rPr>
              <w:t xml:space="preserve">23:20:0704001:208 </w:t>
            </w:r>
            <w:r w:rsidRPr="00045117">
              <w:rPr>
                <w:color w:val="000000"/>
              </w:rPr>
              <w:br/>
              <w:t xml:space="preserve">(ЕЗП </w:t>
            </w:r>
            <w:r w:rsidRPr="00045117">
              <w:rPr>
                <w:color w:val="000000"/>
              </w:rPr>
              <w:lastRenderedPageBreak/>
              <w:t>3:20:0000000:34)</w:t>
            </w:r>
          </w:p>
        </w:tc>
        <w:tc>
          <w:tcPr>
            <w:tcW w:w="947" w:type="dxa"/>
            <w:shd w:val="clear" w:color="auto" w:fill="auto"/>
            <w:hideMark/>
          </w:tcPr>
          <w:p w:rsidR="0088377D" w:rsidRPr="00045117" w:rsidRDefault="0088377D" w:rsidP="003939D7">
            <w:pPr>
              <w:jc w:val="center"/>
              <w:rPr>
                <w:color w:val="000000"/>
              </w:rPr>
            </w:pPr>
            <w:r w:rsidRPr="00045117">
              <w:rPr>
                <w:color w:val="000000"/>
              </w:rPr>
              <w:lastRenderedPageBreak/>
              <w:t>124751</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промышленности,</w:t>
            </w:r>
            <w:r w:rsidRPr="00045117">
              <w:rPr>
                <w:color w:val="000000"/>
              </w:rPr>
              <w:lastRenderedPageBreak/>
              <w:t>… и иного специального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Под автомобильной </w:t>
            </w:r>
            <w:r w:rsidRPr="00045117">
              <w:rPr>
                <w:color w:val="000000"/>
              </w:rPr>
              <w:lastRenderedPageBreak/>
              <w:t>дорогой</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Не зарегистрирован</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08.12.2005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кв.5Б2, в.54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1558.20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33</w:t>
            </w:r>
          </w:p>
        </w:tc>
        <w:tc>
          <w:tcPr>
            <w:tcW w:w="1810" w:type="dxa"/>
            <w:shd w:val="clear" w:color="auto" w:fill="auto"/>
            <w:hideMark/>
          </w:tcPr>
          <w:p w:rsidR="0088377D" w:rsidRPr="00045117" w:rsidRDefault="0088377D" w:rsidP="0088377D">
            <w:pPr>
              <w:ind w:left="-57" w:right="-57"/>
              <w:rPr>
                <w:color w:val="000000"/>
              </w:rPr>
            </w:pPr>
            <w:r w:rsidRPr="00045117">
              <w:rPr>
                <w:color w:val="000000"/>
              </w:rPr>
              <w:t xml:space="preserve">23:20:0704001:211 </w:t>
            </w:r>
            <w:r w:rsidRPr="00045117">
              <w:rPr>
                <w:color w:val="000000"/>
              </w:rPr>
              <w:br/>
              <w:t>(ЕЗП 3:20:0000000:35)</w:t>
            </w:r>
          </w:p>
        </w:tc>
        <w:tc>
          <w:tcPr>
            <w:tcW w:w="947" w:type="dxa"/>
            <w:shd w:val="clear" w:color="auto" w:fill="auto"/>
            <w:hideMark/>
          </w:tcPr>
          <w:p w:rsidR="0088377D" w:rsidRPr="00045117" w:rsidRDefault="0088377D" w:rsidP="003939D7">
            <w:pPr>
              <w:jc w:val="center"/>
              <w:rPr>
                <w:color w:val="000000"/>
              </w:rPr>
            </w:pPr>
            <w:r w:rsidRPr="00045117">
              <w:rPr>
                <w:color w:val="000000"/>
              </w:rPr>
              <w:t>2797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Мостовской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Под автомобильной дорогой</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Не зарегистрирован</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08.12.2005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кв.5Б2, в.54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631.25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23:20:0704001:319</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38000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 (полезащитные лесополосы и древесно-кустарниковые насаждения)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10Б2, в.10,8,9,36,45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26641.97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23:20:0704001:332</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9242</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 (полезащитные лесополосы и древесно-кустарниковые насаждения)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18Б2, в. 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4760.54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23:20:0704001:428</w:t>
            </w:r>
          </w:p>
        </w:tc>
        <w:tc>
          <w:tcPr>
            <w:tcW w:w="947" w:type="dxa"/>
            <w:shd w:val="clear" w:color="auto" w:fill="auto"/>
            <w:hideMark/>
          </w:tcPr>
          <w:p w:rsidR="0088377D" w:rsidRPr="00045117" w:rsidRDefault="0088377D" w:rsidP="003939D7">
            <w:pPr>
              <w:jc w:val="center"/>
              <w:rPr>
                <w:color w:val="000000"/>
              </w:rPr>
            </w:pPr>
            <w:r w:rsidRPr="00045117">
              <w:rPr>
                <w:color w:val="000000"/>
              </w:rPr>
              <w:t>55795</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секция № 23, контур № 74,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23-23-32/2001/2013-924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7Б2, в. 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1217.37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37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23:20:0704001:439</w:t>
            </w:r>
          </w:p>
        </w:tc>
        <w:tc>
          <w:tcPr>
            <w:tcW w:w="947" w:type="dxa"/>
            <w:shd w:val="clear" w:color="auto" w:fill="auto"/>
            <w:hideMark/>
          </w:tcPr>
          <w:p w:rsidR="0088377D" w:rsidRPr="00045117" w:rsidRDefault="0088377D" w:rsidP="003939D7">
            <w:pPr>
              <w:jc w:val="center"/>
              <w:rPr>
                <w:color w:val="000000"/>
              </w:rPr>
            </w:pPr>
            <w:r w:rsidRPr="00045117">
              <w:rPr>
                <w:color w:val="000000"/>
              </w:rPr>
              <w:t>16000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29, контур № 16.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23-23-01/2011/2014-912 26.02.2014 10:38:45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кв.17Б2, в.36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2874.83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23:20:0704001:442</w:t>
            </w:r>
          </w:p>
        </w:tc>
        <w:tc>
          <w:tcPr>
            <w:tcW w:w="947" w:type="dxa"/>
            <w:shd w:val="clear" w:color="auto" w:fill="auto"/>
            <w:hideMark/>
          </w:tcPr>
          <w:p w:rsidR="0088377D" w:rsidRPr="00045117" w:rsidRDefault="0088377D" w:rsidP="003939D7">
            <w:pPr>
              <w:jc w:val="center"/>
              <w:rPr>
                <w:color w:val="000000"/>
              </w:rPr>
            </w:pPr>
            <w:r w:rsidRPr="00045117">
              <w:rPr>
                <w:color w:val="000000"/>
              </w:rPr>
              <w:t>27000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29, контур № 32.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23-23-32/2001/2013-987 15.08.2013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20Б2, в. 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3439.80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23:20:0704001:445</w:t>
            </w:r>
          </w:p>
        </w:tc>
        <w:tc>
          <w:tcPr>
            <w:tcW w:w="947" w:type="dxa"/>
            <w:shd w:val="clear" w:color="auto" w:fill="auto"/>
            <w:hideMark/>
          </w:tcPr>
          <w:p w:rsidR="0088377D" w:rsidRPr="00045117" w:rsidRDefault="0088377D" w:rsidP="003939D7">
            <w:pPr>
              <w:jc w:val="center"/>
              <w:rPr>
                <w:color w:val="000000"/>
              </w:rPr>
            </w:pPr>
            <w:r w:rsidRPr="00045117">
              <w:rPr>
                <w:color w:val="000000"/>
              </w:rPr>
              <w:t>242996</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в границах ААПЗ Губский секция № 30, контур № 46.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23-23-32/2001/2013-953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14Б2, в. 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3661.16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40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23:20:0704001:456</w:t>
            </w:r>
          </w:p>
        </w:tc>
        <w:tc>
          <w:tcPr>
            <w:tcW w:w="947" w:type="dxa"/>
            <w:shd w:val="clear" w:color="auto" w:fill="auto"/>
            <w:hideMark/>
          </w:tcPr>
          <w:p w:rsidR="0088377D" w:rsidRPr="00045117" w:rsidRDefault="0088377D" w:rsidP="003939D7">
            <w:pPr>
              <w:jc w:val="center"/>
              <w:rPr>
                <w:color w:val="000000"/>
              </w:rPr>
            </w:pPr>
            <w:r w:rsidRPr="00045117">
              <w:rPr>
                <w:color w:val="000000"/>
              </w:rPr>
              <w:t>602998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31, контур № 22.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23-23-01/2011/2014-914 26.02.2014 10:54:21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15Б2, в. 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10670.80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41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23:20:0704001:467</w:t>
            </w:r>
          </w:p>
        </w:tc>
        <w:tc>
          <w:tcPr>
            <w:tcW w:w="947" w:type="dxa"/>
            <w:shd w:val="clear" w:color="auto" w:fill="auto"/>
            <w:hideMark/>
          </w:tcPr>
          <w:p w:rsidR="0088377D" w:rsidRPr="00045117" w:rsidRDefault="0088377D" w:rsidP="003939D7">
            <w:pPr>
              <w:jc w:val="center"/>
              <w:rPr>
                <w:color w:val="000000"/>
              </w:rPr>
            </w:pPr>
            <w:r w:rsidRPr="00045117">
              <w:rPr>
                <w:color w:val="000000"/>
              </w:rPr>
              <w:t>100145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34, контур № 123.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с 2015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20Б2, в. 34, 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3789.84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42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23:20:0704001:470</w:t>
            </w:r>
          </w:p>
        </w:tc>
        <w:tc>
          <w:tcPr>
            <w:tcW w:w="947" w:type="dxa"/>
            <w:shd w:val="clear" w:color="auto" w:fill="auto"/>
            <w:hideMark/>
          </w:tcPr>
          <w:p w:rsidR="0088377D" w:rsidRPr="00045117" w:rsidRDefault="0088377D" w:rsidP="003939D7">
            <w:pPr>
              <w:jc w:val="center"/>
              <w:rPr>
                <w:color w:val="000000"/>
              </w:rPr>
            </w:pPr>
            <w:r w:rsidRPr="00045117">
              <w:rPr>
                <w:color w:val="000000"/>
              </w:rPr>
              <w:t>25010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в границах ААПЗ Губский, секция № 34, контур № 153.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23-23-32/2001/2013-951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20Б2, в. 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230.21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43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23:20:0704001:473</w:t>
            </w:r>
          </w:p>
        </w:tc>
        <w:tc>
          <w:tcPr>
            <w:tcW w:w="947" w:type="dxa"/>
            <w:shd w:val="clear" w:color="auto" w:fill="auto"/>
            <w:hideMark/>
          </w:tcPr>
          <w:p w:rsidR="0088377D" w:rsidRPr="00045117" w:rsidRDefault="0088377D" w:rsidP="003939D7">
            <w:pPr>
              <w:jc w:val="center"/>
              <w:rPr>
                <w:color w:val="000000"/>
              </w:rPr>
            </w:pPr>
            <w:r w:rsidRPr="00045117">
              <w:rPr>
                <w:color w:val="000000"/>
              </w:rPr>
              <w:t>231168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40, контур № 12.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23-23-32/2001/2013-999 16.08.2013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24Б2, в. 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12690.81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44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23:20:0704001:478</w:t>
            </w:r>
          </w:p>
        </w:tc>
        <w:tc>
          <w:tcPr>
            <w:tcW w:w="947" w:type="dxa"/>
            <w:shd w:val="clear" w:color="auto" w:fill="auto"/>
            <w:hideMark/>
          </w:tcPr>
          <w:p w:rsidR="0088377D" w:rsidRPr="00045117" w:rsidRDefault="0088377D" w:rsidP="003939D7">
            <w:pPr>
              <w:jc w:val="center"/>
              <w:rPr>
                <w:color w:val="000000"/>
              </w:rPr>
            </w:pPr>
            <w:r w:rsidRPr="00045117">
              <w:rPr>
                <w:color w:val="000000"/>
              </w:rPr>
              <w:t>66225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48, контур № 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23-23-32/2003/2013-1 16.08.2013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11б2, в. 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848.22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45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23:20:0704001:480</w:t>
            </w:r>
          </w:p>
        </w:tc>
        <w:tc>
          <w:tcPr>
            <w:tcW w:w="947" w:type="dxa"/>
            <w:shd w:val="clear" w:color="auto" w:fill="auto"/>
            <w:hideMark/>
          </w:tcPr>
          <w:p w:rsidR="0088377D" w:rsidRPr="00045117" w:rsidRDefault="0088377D" w:rsidP="003939D7">
            <w:pPr>
              <w:jc w:val="center"/>
              <w:rPr>
                <w:color w:val="000000"/>
              </w:rPr>
            </w:pPr>
            <w:r w:rsidRPr="00045117">
              <w:rPr>
                <w:color w:val="000000"/>
              </w:rPr>
              <w:t>74352</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в границах ААПЗ Губский, секция № 48, контур № 77.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23-23-32/2003/2013-4 16.08.2013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кв.44А, в.3,4,5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16884.23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46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23:20:0704001:481</w:t>
            </w:r>
          </w:p>
        </w:tc>
        <w:tc>
          <w:tcPr>
            <w:tcW w:w="947" w:type="dxa"/>
            <w:shd w:val="clear" w:color="auto" w:fill="auto"/>
            <w:hideMark/>
          </w:tcPr>
          <w:p w:rsidR="0088377D" w:rsidRPr="00045117" w:rsidRDefault="0088377D" w:rsidP="003939D7">
            <w:pPr>
              <w:jc w:val="center"/>
              <w:rPr>
                <w:color w:val="000000"/>
              </w:rPr>
            </w:pPr>
            <w:r w:rsidRPr="00045117">
              <w:rPr>
                <w:color w:val="000000"/>
              </w:rPr>
              <w:t>17879</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48, контур № 80.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23-23-32/2003/2013-3 16.08.2013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кв.44А, в.9; кв.43А, в.6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1602.66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47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23:20:0704001:486</w:t>
            </w:r>
          </w:p>
        </w:tc>
        <w:tc>
          <w:tcPr>
            <w:tcW w:w="947" w:type="dxa"/>
            <w:shd w:val="clear" w:color="auto" w:fill="auto"/>
            <w:hideMark/>
          </w:tcPr>
          <w:p w:rsidR="0088377D" w:rsidRPr="00045117" w:rsidRDefault="0088377D" w:rsidP="003939D7">
            <w:pPr>
              <w:jc w:val="center"/>
              <w:rPr>
                <w:color w:val="000000"/>
              </w:rPr>
            </w:pPr>
            <w:r w:rsidRPr="00045117">
              <w:rPr>
                <w:color w:val="000000"/>
              </w:rPr>
              <w:t>64920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55, контур № 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23-23-32/2001/2013-964 14.08.2013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27.Б2, в. 20, 19, 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8765.56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48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23:20:0704001:494</w:t>
            </w:r>
          </w:p>
        </w:tc>
        <w:tc>
          <w:tcPr>
            <w:tcW w:w="947" w:type="dxa"/>
            <w:shd w:val="clear" w:color="auto" w:fill="auto"/>
            <w:hideMark/>
          </w:tcPr>
          <w:p w:rsidR="0088377D" w:rsidRPr="00045117" w:rsidRDefault="0088377D" w:rsidP="003939D7">
            <w:pPr>
              <w:jc w:val="center"/>
              <w:rPr>
                <w:color w:val="000000"/>
              </w:rPr>
            </w:pPr>
            <w:r w:rsidRPr="00045117">
              <w:rPr>
                <w:color w:val="000000"/>
              </w:rPr>
              <w:t>158327</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в границах ААПЗ Губский, секция № 59, контур № 73.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23-23-32/2003/2013-6 16.08.2013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12Б2, в..32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29763.46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49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23:20:0704001:499</w:t>
            </w:r>
          </w:p>
        </w:tc>
        <w:tc>
          <w:tcPr>
            <w:tcW w:w="947" w:type="dxa"/>
            <w:shd w:val="clear" w:color="auto" w:fill="auto"/>
            <w:hideMark/>
          </w:tcPr>
          <w:p w:rsidR="0088377D" w:rsidRPr="00045117" w:rsidRDefault="0088377D" w:rsidP="003939D7">
            <w:pPr>
              <w:jc w:val="center"/>
              <w:rPr>
                <w:color w:val="000000"/>
              </w:rPr>
            </w:pPr>
            <w:r w:rsidRPr="00045117">
              <w:rPr>
                <w:color w:val="000000"/>
              </w:rPr>
              <w:t>18233</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60, контур № 30.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23-23-32/2003/2013-8 16.08.2013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16Б2, в. 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1715.68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50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23:20:0704001:517</w:t>
            </w:r>
          </w:p>
        </w:tc>
        <w:tc>
          <w:tcPr>
            <w:tcW w:w="947" w:type="dxa"/>
            <w:shd w:val="clear" w:color="auto" w:fill="auto"/>
            <w:hideMark/>
          </w:tcPr>
          <w:p w:rsidR="0088377D" w:rsidRPr="00045117" w:rsidRDefault="0088377D" w:rsidP="003939D7">
            <w:pPr>
              <w:jc w:val="center"/>
              <w:rPr>
                <w:color w:val="000000"/>
              </w:rPr>
            </w:pPr>
            <w:r w:rsidRPr="00045117">
              <w:rPr>
                <w:color w:val="000000"/>
              </w:rPr>
              <w:t>140368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67, контур № 142.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23-23-32/2001/2013-990 15.08.2013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кв.17Б2, в.29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636.45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51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23:20:0704001:521</w:t>
            </w:r>
          </w:p>
        </w:tc>
        <w:tc>
          <w:tcPr>
            <w:tcW w:w="947" w:type="dxa"/>
            <w:shd w:val="clear" w:color="auto" w:fill="auto"/>
            <w:hideMark/>
          </w:tcPr>
          <w:p w:rsidR="0088377D" w:rsidRPr="00045117" w:rsidRDefault="0088377D" w:rsidP="003939D7">
            <w:pPr>
              <w:jc w:val="center"/>
              <w:rPr>
                <w:color w:val="000000"/>
              </w:rPr>
            </w:pPr>
            <w:r w:rsidRPr="00045117">
              <w:rPr>
                <w:color w:val="000000"/>
              </w:rPr>
              <w:t>35028</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в границах ААПЗ Губский, секция № 68, контур № 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23-23-32/2001/2013-965 14.08.2013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17097.12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52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23:20:0704001:522</w:t>
            </w:r>
          </w:p>
        </w:tc>
        <w:tc>
          <w:tcPr>
            <w:tcW w:w="947" w:type="dxa"/>
            <w:shd w:val="clear" w:color="auto" w:fill="auto"/>
            <w:hideMark/>
          </w:tcPr>
          <w:p w:rsidR="0088377D" w:rsidRPr="00045117" w:rsidRDefault="0088377D" w:rsidP="003939D7">
            <w:pPr>
              <w:jc w:val="center"/>
              <w:rPr>
                <w:color w:val="000000"/>
              </w:rPr>
            </w:pPr>
            <w:r w:rsidRPr="00045117">
              <w:rPr>
                <w:color w:val="000000"/>
              </w:rPr>
              <w:t>61295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68, контур № 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23-23-32/2001/2013-986 15.08.2013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10998.91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53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23:20:0704001:523</w:t>
            </w:r>
          </w:p>
        </w:tc>
        <w:tc>
          <w:tcPr>
            <w:tcW w:w="947" w:type="dxa"/>
            <w:shd w:val="clear" w:color="auto" w:fill="auto"/>
            <w:hideMark/>
          </w:tcPr>
          <w:p w:rsidR="0088377D" w:rsidRPr="00045117" w:rsidRDefault="0088377D" w:rsidP="003939D7">
            <w:pPr>
              <w:jc w:val="center"/>
              <w:rPr>
                <w:color w:val="000000"/>
              </w:rPr>
            </w:pPr>
            <w:r w:rsidRPr="00045117">
              <w:rPr>
                <w:color w:val="000000"/>
              </w:rPr>
              <w:t>65388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68, контур № 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23-23-32/2001/2013-963 14.08.2013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9520.97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54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23:20:0704001:525</w:t>
            </w:r>
          </w:p>
        </w:tc>
        <w:tc>
          <w:tcPr>
            <w:tcW w:w="947" w:type="dxa"/>
            <w:shd w:val="clear" w:color="auto" w:fill="auto"/>
            <w:hideMark/>
          </w:tcPr>
          <w:p w:rsidR="0088377D" w:rsidRPr="00045117" w:rsidRDefault="0088377D" w:rsidP="003939D7">
            <w:pPr>
              <w:jc w:val="center"/>
              <w:rPr>
                <w:color w:val="000000"/>
              </w:rPr>
            </w:pPr>
            <w:r w:rsidRPr="00045117">
              <w:rPr>
                <w:color w:val="000000"/>
              </w:rPr>
              <w:t>52596</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в границах ААПЗ Губский, секция № 68, контур № 25.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23-23-32/2001/2013-961 14.08.2013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в.22,20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12738.94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55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23:20:0704001:526</w:t>
            </w:r>
          </w:p>
        </w:tc>
        <w:tc>
          <w:tcPr>
            <w:tcW w:w="947" w:type="dxa"/>
            <w:shd w:val="clear" w:color="auto" w:fill="auto"/>
            <w:hideMark/>
          </w:tcPr>
          <w:p w:rsidR="0088377D" w:rsidRPr="00045117" w:rsidRDefault="0088377D" w:rsidP="003939D7">
            <w:pPr>
              <w:jc w:val="center"/>
              <w:rPr>
                <w:color w:val="000000"/>
              </w:rPr>
            </w:pPr>
            <w:r w:rsidRPr="00045117">
              <w:rPr>
                <w:color w:val="000000"/>
              </w:rPr>
              <w:t>34765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68, контур № 27.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23-23-32/2003/2013-9 16.08.2013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в.6, 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3357.43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56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23:20:0704001:527</w:t>
            </w:r>
          </w:p>
        </w:tc>
        <w:tc>
          <w:tcPr>
            <w:tcW w:w="947" w:type="dxa"/>
            <w:shd w:val="clear" w:color="auto" w:fill="auto"/>
            <w:hideMark/>
          </w:tcPr>
          <w:p w:rsidR="0088377D" w:rsidRPr="00045117" w:rsidRDefault="0088377D" w:rsidP="003939D7">
            <w:pPr>
              <w:jc w:val="center"/>
              <w:rPr>
                <w:color w:val="000000"/>
              </w:rPr>
            </w:pPr>
            <w:r w:rsidRPr="00045117">
              <w:rPr>
                <w:color w:val="000000"/>
              </w:rPr>
              <w:t>51175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68, контур № 29.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23-23-32/2001/2013-971 14.08.2013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в.11,27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13146.40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57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23:20:0704001:528</w:t>
            </w:r>
          </w:p>
        </w:tc>
        <w:tc>
          <w:tcPr>
            <w:tcW w:w="947" w:type="dxa"/>
            <w:shd w:val="clear" w:color="auto" w:fill="auto"/>
            <w:hideMark/>
          </w:tcPr>
          <w:p w:rsidR="0088377D" w:rsidRPr="00045117" w:rsidRDefault="0088377D" w:rsidP="003939D7">
            <w:pPr>
              <w:jc w:val="center"/>
              <w:rPr>
                <w:color w:val="000000"/>
              </w:rPr>
            </w:pPr>
            <w:r w:rsidRPr="00045117">
              <w:rPr>
                <w:color w:val="000000"/>
              </w:rPr>
              <w:t>41649</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в границах ААПЗ Губский, секция № 68, контур № 38.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23-23-32/2001/2013-969 14.08.2013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в.24, кв.24б2, в.4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11826.22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58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23:20:0704001:529</w:t>
            </w:r>
          </w:p>
        </w:tc>
        <w:tc>
          <w:tcPr>
            <w:tcW w:w="947" w:type="dxa"/>
            <w:shd w:val="clear" w:color="auto" w:fill="auto"/>
            <w:hideMark/>
          </w:tcPr>
          <w:p w:rsidR="0088377D" w:rsidRPr="00045117" w:rsidRDefault="0088377D" w:rsidP="003939D7">
            <w:pPr>
              <w:jc w:val="center"/>
              <w:rPr>
                <w:color w:val="000000"/>
              </w:rPr>
            </w:pPr>
            <w:r w:rsidRPr="00045117">
              <w:rPr>
                <w:color w:val="000000"/>
              </w:rPr>
              <w:t>279303</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68, контур № 45.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23-23-01/2011/2014-915 26.02.2014 10:44:39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2870.74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59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23:20:0704001:530</w:t>
            </w:r>
          </w:p>
        </w:tc>
        <w:tc>
          <w:tcPr>
            <w:tcW w:w="947" w:type="dxa"/>
            <w:shd w:val="clear" w:color="auto" w:fill="auto"/>
            <w:hideMark/>
          </w:tcPr>
          <w:p w:rsidR="0088377D" w:rsidRPr="00045117" w:rsidRDefault="0088377D" w:rsidP="003939D7">
            <w:pPr>
              <w:jc w:val="center"/>
              <w:rPr>
                <w:color w:val="000000"/>
              </w:rPr>
            </w:pPr>
            <w:r w:rsidRPr="00045117">
              <w:rPr>
                <w:color w:val="000000"/>
              </w:rPr>
              <w:t>233209</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68, контур № 47.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23-23-32/2001/2013-952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24Б2, в. 45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16611.74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60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23:20:0704001:531</w:t>
            </w:r>
          </w:p>
        </w:tc>
        <w:tc>
          <w:tcPr>
            <w:tcW w:w="947" w:type="dxa"/>
            <w:shd w:val="clear" w:color="auto" w:fill="auto"/>
            <w:hideMark/>
          </w:tcPr>
          <w:p w:rsidR="0088377D" w:rsidRPr="00045117" w:rsidRDefault="0088377D" w:rsidP="003939D7">
            <w:pPr>
              <w:jc w:val="center"/>
              <w:rPr>
                <w:color w:val="000000"/>
              </w:rPr>
            </w:pPr>
            <w:r w:rsidRPr="00045117">
              <w:rPr>
                <w:color w:val="000000"/>
              </w:rPr>
              <w:t>42611</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с/п Губское, в границах ААПЗ Губский, секция № 70, контур № 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23-23-32/2001/2013-923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16Б2, в.28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1267.55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61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23:20:0704001:532</w:t>
            </w:r>
          </w:p>
        </w:tc>
        <w:tc>
          <w:tcPr>
            <w:tcW w:w="947" w:type="dxa"/>
            <w:shd w:val="clear" w:color="auto" w:fill="auto"/>
            <w:hideMark/>
          </w:tcPr>
          <w:p w:rsidR="0088377D" w:rsidRPr="00045117" w:rsidRDefault="0088377D" w:rsidP="003939D7">
            <w:pPr>
              <w:jc w:val="center"/>
              <w:rPr>
                <w:color w:val="000000"/>
              </w:rPr>
            </w:pPr>
            <w:r w:rsidRPr="00045117">
              <w:rPr>
                <w:color w:val="000000"/>
              </w:rPr>
              <w:t>216805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Мостовский район, с/п Губское, в границах ААПЗ Губский, секция № 70, контур № 10.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23-23-32/2001/2013-996 16.08.2013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16Б2, в. 6,8, 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8595.60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62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23:20:0704001:534</w:t>
            </w:r>
          </w:p>
        </w:tc>
        <w:tc>
          <w:tcPr>
            <w:tcW w:w="947" w:type="dxa"/>
            <w:shd w:val="clear" w:color="auto" w:fill="auto"/>
            <w:hideMark/>
          </w:tcPr>
          <w:p w:rsidR="0088377D" w:rsidRPr="00045117" w:rsidRDefault="0088377D" w:rsidP="003939D7">
            <w:pPr>
              <w:jc w:val="center"/>
              <w:rPr>
                <w:color w:val="000000"/>
              </w:rPr>
            </w:pPr>
            <w:r w:rsidRPr="00045117">
              <w:rPr>
                <w:color w:val="000000"/>
              </w:rPr>
              <w:t>76218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в границах ААПЗ Губский, секция № 70, контур № 38.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23-23-32/2001/2013-955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12Б2 в. 23,24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12455.70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63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23:20:0704001:535</w:t>
            </w:r>
          </w:p>
        </w:tc>
        <w:tc>
          <w:tcPr>
            <w:tcW w:w="947" w:type="dxa"/>
            <w:shd w:val="clear" w:color="auto" w:fill="auto"/>
            <w:hideMark/>
          </w:tcPr>
          <w:p w:rsidR="0088377D" w:rsidRPr="00045117" w:rsidRDefault="0088377D" w:rsidP="003939D7">
            <w:pPr>
              <w:jc w:val="center"/>
              <w:rPr>
                <w:color w:val="000000"/>
              </w:rPr>
            </w:pPr>
            <w:r w:rsidRPr="00045117">
              <w:rPr>
                <w:color w:val="000000"/>
              </w:rPr>
              <w:t>160310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с/о Губский, в границах ААПЗ Губский, секция № 70, контур № 41.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23-23-32/2001/2013-995 15.08.2013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в.22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7525.26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64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23:20:0704001:543</w:t>
            </w:r>
          </w:p>
        </w:tc>
        <w:tc>
          <w:tcPr>
            <w:tcW w:w="947" w:type="dxa"/>
            <w:shd w:val="clear" w:color="auto" w:fill="auto"/>
            <w:hideMark/>
          </w:tcPr>
          <w:p w:rsidR="0088377D" w:rsidRPr="00045117" w:rsidRDefault="0088377D" w:rsidP="003939D7">
            <w:pPr>
              <w:jc w:val="center"/>
              <w:rPr>
                <w:color w:val="000000"/>
              </w:rPr>
            </w:pPr>
            <w:r w:rsidRPr="00045117">
              <w:rPr>
                <w:color w:val="000000"/>
              </w:rPr>
              <w:t>93523</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 40, контур № 64,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23-23-32/2001/2013-970 14.08.2013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29.11.2007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кв.24Б2, в.7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8729.98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65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23:20:0704001:546</w:t>
            </w:r>
          </w:p>
        </w:tc>
        <w:tc>
          <w:tcPr>
            <w:tcW w:w="947" w:type="dxa"/>
            <w:shd w:val="clear" w:color="auto" w:fill="auto"/>
            <w:hideMark/>
          </w:tcPr>
          <w:p w:rsidR="0088377D" w:rsidRPr="00045117" w:rsidRDefault="0088377D" w:rsidP="003939D7">
            <w:pPr>
              <w:jc w:val="center"/>
              <w:rPr>
                <w:color w:val="000000"/>
              </w:rPr>
            </w:pPr>
            <w:r w:rsidRPr="00045117">
              <w:rPr>
                <w:color w:val="000000"/>
              </w:rPr>
              <w:t>186942</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в границах ААПЗ Губский, Губское сельское поселение, секция № 20, контур № 15.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23-23-32/2001/2013-926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8Б2, в.34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241.28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66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23:20:0704001:547</w:t>
            </w:r>
          </w:p>
        </w:tc>
        <w:tc>
          <w:tcPr>
            <w:tcW w:w="947" w:type="dxa"/>
            <w:shd w:val="clear" w:color="auto" w:fill="auto"/>
            <w:hideMark/>
          </w:tcPr>
          <w:p w:rsidR="0088377D" w:rsidRPr="00045117" w:rsidRDefault="0088377D" w:rsidP="003939D7">
            <w:pPr>
              <w:jc w:val="center"/>
              <w:rPr>
                <w:color w:val="000000"/>
              </w:rPr>
            </w:pPr>
            <w:r w:rsidRPr="00045117">
              <w:rPr>
                <w:color w:val="000000"/>
              </w:rPr>
              <w:t>155137</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w:t>
            </w:r>
            <w:r w:rsidRPr="00045117">
              <w:rPr>
                <w:color w:val="000000"/>
              </w:rPr>
              <w:lastRenderedPageBreak/>
              <w:t>расположенного в границах участка. Почтовый адрес ориентира: край Краснодарский, р-н Мостовский, в границах ААПЗ Губский, Губское сельское поселение, секция № 20, контур № 37.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 xml:space="preserve">23-23-32/2001/2013-928 </w:t>
            </w:r>
            <w:r w:rsidRPr="00045117">
              <w:rPr>
                <w:color w:val="000000"/>
              </w:rPr>
              <w:lastRenderedPageBreak/>
              <w:t>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8Б2, в. 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70.42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67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23:20:0704001:556</w:t>
            </w:r>
          </w:p>
        </w:tc>
        <w:tc>
          <w:tcPr>
            <w:tcW w:w="947" w:type="dxa"/>
            <w:shd w:val="clear" w:color="auto" w:fill="auto"/>
            <w:hideMark/>
          </w:tcPr>
          <w:p w:rsidR="0088377D" w:rsidRPr="00045117" w:rsidRDefault="0088377D" w:rsidP="003939D7">
            <w:pPr>
              <w:jc w:val="center"/>
              <w:rPr>
                <w:color w:val="000000"/>
              </w:rPr>
            </w:pPr>
            <w:r w:rsidRPr="00045117">
              <w:rPr>
                <w:color w:val="000000"/>
              </w:rPr>
              <w:t>153880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в границах ААПЗ Губский, Губское сельское поселение, секция № 31, контур № 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23-23-32/2001/2013-903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15Б2, в. 12,11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17263.81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68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23:20:0704001:559</w:t>
            </w:r>
          </w:p>
        </w:tc>
        <w:tc>
          <w:tcPr>
            <w:tcW w:w="947" w:type="dxa"/>
            <w:shd w:val="clear" w:color="auto" w:fill="auto"/>
            <w:hideMark/>
          </w:tcPr>
          <w:p w:rsidR="0088377D" w:rsidRPr="00045117" w:rsidRDefault="0088377D" w:rsidP="003939D7">
            <w:pPr>
              <w:jc w:val="center"/>
              <w:rPr>
                <w:color w:val="000000"/>
              </w:rPr>
            </w:pPr>
            <w:r w:rsidRPr="00045117">
              <w:rPr>
                <w:color w:val="000000"/>
              </w:rPr>
              <w:t>871999</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Губское с/п, в границах ААПЗ Губский,  секция № 31, контур № 158.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долевая собственность с 2012</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15Б2, в. 15, 14, 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14913.60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69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23:20:0704001:56</w:t>
            </w:r>
          </w:p>
        </w:tc>
        <w:tc>
          <w:tcPr>
            <w:tcW w:w="947" w:type="dxa"/>
            <w:shd w:val="clear" w:color="auto" w:fill="auto"/>
            <w:hideMark/>
          </w:tcPr>
          <w:p w:rsidR="0088377D" w:rsidRPr="00045117" w:rsidRDefault="0088377D" w:rsidP="003939D7">
            <w:pPr>
              <w:jc w:val="center"/>
              <w:rPr>
                <w:color w:val="000000"/>
              </w:rPr>
            </w:pPr>
            <w:r w:rsidRPr="00045117">
              <w:rPr>
                <w:color w:val="000000"/>
              </w:rPr>
              <w:t>4228000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ААПЗ Губскийсекция 10, 11, участок № 726.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23-01.32-268.2004-803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6Б2, в. 9,10,11,12,13,14,15,16,17.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338672.65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70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23:20:0704001:560</w:t>
            </w:r>
          </w:p>
        </w:tc>
        <w:tc>
          <w:tcPr>
            <w:tcW w:w="947" w:type="dxa"/>
            <w:shd w:val="clear" w:color="auto" w:fill="auto"/>
            <w:hideMark/>
          </w:tcPr>
          <w:p w:rsidR="0088377D" w:rsidRPr="00045117" w:rsidRDefault="0088377D" w:rsidP="003939D7">
            <w:pPr>
              <w:jc w:val="center"/>
              <w:rPr>
                <w:color w:val="000000"/>
              </w:rPr>
            </w:pPr>
            <w:r w:rsidRPr="00045117">
              <w:rPr>
                <w:color w:val="000000"/>
              </w:rPr>
              <w:t>290450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в границах ААПЗ Губский, Губское сельское поселение, секция № 34, контур № 139.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23-23-32/2001/2013-907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кв.20Б2, в.36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7591.32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71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23:20:0704001:561</w:t>
            </w:r>
          </w:p>
        </w:tc>
        <w:tc>
          <w:tcPr>
            <w:tcW w:w="947" w:type="dxa"/>
            <w:shd w:val="clear" w:color="auto" w:fill="auto"/>
            <w:hideMark/>
          </w:tcPr>
          <w:p w:rsidR="0088377D" w:rsidRPr="00045117" w:rsidRDefault="0088377D" w:rsidP="003939D7">
            <w:pPr>
              <w:jc w:val="center"/>
              <w:rPr>
                <w:color w:val="000000"/>
              </w:rPr>
            </w:pPr>
            <w:r w:rsidRPr="00045117">
              <w:rPr>
                <w:color w:val="000000"/>
              </w:rPr>
              <w:t>362001</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Мостовский, в границах ААПЗ Губский, Губское </w:t>
            </w:r>
            <w:r w:rsidRPr="00045117">
              <w:rPr>
                <w:color w:val="000000"/>
              </w:rPr>
              <w:lastRenderedPageBreak/>
              <w:t>сельское поселение, секция № 34, контур № 151.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23-23-32/2001/2013-909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кв.20Б2, в.35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1140.04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72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23:20:0704001:562</w:t>
            </w:r>
          </w:p>
        </w:tc>
        <w:tc>
          <w:tcPr>
            <w:tcW w:w="947" w:type="dxa"/>
            <w:shd w:val="clear" w:color="auto" w:fill="auto"/>
            <w:hideMark/>
          </w:tcPr>
          <w:p w:rsidR="0088377D" w:rsidRPr="00045117" w:rsidRDefault="0088377D" w:rsidP="003939D7">
            <w:pPr>
              <w:jc w:val="center"/>
              <w:rPr>
                <w:color w:val="000000"/>
              </w:rPr>
            </w:pPr>
            <w:r w:rsidRPr="00045117">
              <w:rPr>
                <w:color w:val="000000"/>
              </w:rPr>
              <w:t>677998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в границах ААПЗ Губский, Губское сельское поселение, секция № 40, контур № 28.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23-23-32/2001/2013-912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кв.20Б2, в.24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430.77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73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23:20:0704001:564</w:t>
            </w:r>
          </w:p>
        </w:tc>
        <w:tc>
          <w:tcPr>
            <w:tcW w:w="947" w:type="dxa"/>
            <w:shd w:val="clear" w:color="auto" w:fill="auto"/>
            <w:hideMark/>
          </w:tcPr>
          <w:p w:rsidR="0088377D" w:rsidRPr="00045117" w:rsidRDefault="0088377D" w:rsidP="003939D7">
            <w:pPr>
              <w:jc w:val="center"/>
              <w:rPr>
                <w:color w:val="000000"/>
              </w:rPr>
            </w:pPr>
            <w:r w:rsidRPr="00045117">
              <w:rPr>
                <w:color w:val="000000"/>
              </w:rPr>
              <w:t>183999</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в границах ААПЗ Губский, Губское сельское поселение, секция № 41, контур № 70.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23-23-32/2001/2013-913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4415.10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74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23:20:0704001:57</w:t>
            </w:r>
          </w:p>
        </w:tc>
        <w:tc>
          <w:tcPr>
            <w:tcW w:w="947" w:type="dxa"/>
            <w:shd w:val="clear" w:color="auto" w:fill="auto"/>
            <w:hideMark/>
          </w:tcPr>
          <w:p w:rsidR="0088377D" w:rsidRPr="00045117" w:rsidRDefault="0088377D" w:rsidP="003939D7">
            <w:pPr>
              <w:jc w:val="center"/>
              <w:rPr>
                <w:color w:val="000000"/>
              </w:rPr>
            </w:pPr>
            <w:r w:rsidRPr="00045117">
              <w:rPr>
                <w:color w:val="000000"/>
              </w:rPr>
              <w:t>541000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w:t>
            </w:r>
            <w:r w:rsidRPr="00045117">
              <w:rPr>
                <w:color w:val="000000"/>
              </w:rPr>
              <w:lastRenderedPageBreak/>
              <w:t>Краснодарский, р-н Мостовский, с/о Губский,  ААПЗ Губский секция 12, участок №727 .</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Животноводство</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23-01.32-317.2004-197 27.12.2004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кв.4Б2, в. 14,12, 11, 9, 10, 13, 42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29354.32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75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23:20:0704001:570</w:t>
            </w:r>
          </w:p>
        </w:tc>
        <w:tc>
          <w:tcPr>
            <w:tcW w:w="947" w:type="dxa"/>
            <w:shd w:val="clear" w:color="auto" w:fill="auto"/>
            <w:hideMark/>
          </w:tcPr>
          <w:p w:rsidR="0088377D" w:rsidRPr="00045117" w:rsidRDefault="0088377D" w:rsidP="003939D7">
            <w:pPr>
              <w:jc w:val="center"/>
              <w:rPr>
                <w:color w:val="000000"/>
              </w:rPr>
            </w:pPr>
            <w:r w:rsidRPr="00045117">
              <w:rPr>
                <w:color w:val="000000"/>
              </w:rPr>
              <w:t>224358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Губское сельское поселение, в границах ААПЗ Губский, секция № 54, контур № 43.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23-23-32/2001/2013-905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кв.42А, в.15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885.64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76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23:20:0704001:575</w:t>
            </w:r>
          </w:p>
        </w:tc>
        <w:tc>
          <w:tcPr>
            <w:tcW w:w="947" w:type="dxa"/>
            <w:shd w:val="clear" w:color="auto" w:fill="auto"/>
            <w:hideMark/>
          </w:tcPr>
          <w:p w:rsidR="0088377D" w:rsidRPr="00045117" w:rsidRDefault="0088377D" w:rsidP="003939D7">
            <w:pPr>
              <w:jc w:val="center"/>
              <w:rPr>
                <w:color w:val="000000"/>
              </w:rPr>
            </w:pPr>
            <w:r w:rsidRPr="00045117">
              <w:rPr>
                <w:color w:val="000000"/>
              </w:rPr>
              <w:t>12318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Губское сельское поселение, в границах ААПЗ Губский,  секция № 20, контур № 13.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23-23-32/2001/2013-908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в.34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1713.21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77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23:20:0704001:576</w:t>
            </w:r>
          </w:p>
        </w:tc>
        <w:tc>
          <w:tcPr>
            <w:tcW w:w="947" w:type="dxa"/>
            <w:shd w:val="clear" w:color="auto" w:fill="auto"/>
            <w:hideMark/>
          </w:tcPr>
          <w:p w:rsidR="0088377D" w:rsidRPr="00045117" w:rsidRDefault="0088377D" w:rsidP="003939D7">
            <w:pPr>
              <w:jc w:val="center"/>
              <w:rPr>
                <w:color w:val="000000"/>
              </w:rPr>
            </w:pPr>
            <w:r w:rsidRPr="00045117">
              <w:rPr>
                <w:color w:val="000000"/>
              </w:rPr>
              <w:t>5423</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w:t>
            </w:r>
            <w:r w:rsidRPr="00045117">
              <w:rPr>
                <w:color w:val="000000"/>
              </w:rPr>
              <w:lastRenderedPageBreak/>
              <w:t>участка. Почтовый адрес ориентира: край Краснодарский, р-н Мостовский, Губское сельское поселение, в границах ААПЗ Губский,  секция № 20, контур № 16.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23-23-32/2001/2013-911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в.34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1073.65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78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23:20:0704001:577</w:t>
            </w:r>
          </w:p>
        </w:tc>
        <w:tc>
          <w:tcPr>
            <w:tcW w:w="947" w:type="dxa"/>
            <w:shd w:val="clear" w:color="auto" w:fill="auto"/>
            <w:hideMark/>
          </w:tcPr>
          <w:p w:rsidR="0088377D" w:rsidRPr="00045117" w:rsidRDefault="0088377D" w:rsidP="003939D7">
            <w:pPr>
              <w:jc w:val="center"/>
              <w:rPr>
                <w:color w:val="000000"/>
              </w:rPr>
            </w:pPr>
            <w:r w:rsidRPr="00045117">
              <w:rPr>
                <w:color w:val="000000"/>
              </w:rPr>
              <w:t>6445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Губское сельское поселение, в границах ААПЗ Губский , секция № 20, контур № 18.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23-23-32/2001/2013-935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в.26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1822.69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79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23:20:0704001:58</w:t>
            </w:r>
          </w:p>
        </w:tc>
        <w:tc>
          <w:tcPr>
            <w:tcW w:w="947" w:type="dxa"/>
            <w:shd w:val="clear" w:color="auto" w:fill="auto"/>
            <w:hideMark/>
          </w:tcPr>
          <w:p w:rsidR="0088377D" w:rsidRPr="00045117" w:rsidRDefault="0088377D" w:rsidP="003939D7">
            <w:pPr>
              <w:jc w:val="center"/>
              <w:rPr>
                <w:color w:val="000000"/>
              </w:rPr>
            </w:pPr>
            <w:r w:rsidRPr="00045117">
              <w:rPr>
                <w:color w:val="000000"/>
              </w:rPr>
              <w:t>440000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ААПЗ Губский секция 12, участок № 728.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Животноводство</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23-01.32-317.2004-196 27.12.2004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кв.4Б2, в. 18, 17, 19, 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28983.95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80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23:20:0704001:581</w:t>
            </w:r>
          </w:p>
        </w:tc>
        <w:tc>
          <w:tcPr>
            <w:tcW w:w="947" w:type="dxa"/>
            <w:shd w:val="clear" w:color="auto" w:fill="auto"/>
            <w:hideMark/>
          </w:tcPr>
          <w:p w:rsidR="0088377D" w:rsidRPr="00045117" w:rsidRDefault="0088377D" w:rsidP="003939D7">
            <w:pPr>
              <w:jc w:val="center"/>
              <w:rPr>
                <w:color w:val="000000"/>
              </w:rPr>
            </w:pPr>
            <w:r w:rsidRPr="00045117">
              <w:rPr>
                <w:color w:val="000000"/>
              </w:rPr>
              <w:t>208458</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w:t>
            </w:r>
            <w:r w:rsidRPr="00045117">
              <w:rPr>
                <w:color w:val="000000"/>
              </w:rPr>
              <w:lastRenderedPageBreak/>
              <w:t>относительно ориентира, расположенного в границах участка. Почтовый адрес ориентира: край Краснодарский, р-н Мостовский, в границах ААПЗ Губский, Губское сельское поселение, секция № 41, контур № 101.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23-23-32/2001/2013-938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17496.62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81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23:20:0704001:585</w:t>
            </w:r>
          </w:p>
        </w:tc>
        <w:tc>
          <w:tcPr>
            <w:tcW w:w="947" w:type="dxa"/>
            <w:shd w:val="clear" w:color="auto" w:fill="auto"/>
            <w:hideMark/>
          </w:tcPr>
          <w:p w:rsidR="0088377D" w:rsidRPr="00045117" w:rsidRDefault="0088377D" w:rsidP="003939D7">
            <w:pPr>
              <w:jc w:val="center"/>
              <w:rPr>
                <w:color w:val="000000"/>
              </w:rPr>
            </w:pPr>
            <w:r w:rsidRPr="00045117">
              <w:rPr>
                <w:color w:val="000000"/>
              </w:rPr>
              <w:t>7845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в границах ААПЗ Губский, Губское сельское поселение, секция № 70, контур № 28.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23-23-32/2001/2013-918 13.08.2013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14.12.2007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кв.19Б2, в.5,11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1772.20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82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23:20:0704001:59</w:t>
            </w:r>
          </w:p>
        </w:tc>
        <w:tc>
          <w:tcPr>
            <w:tcW w:w="947" w:type="dxa"/>
            <w:shd w:val="clear" w:color="auto" w:fill="auto"/>
            <w:hideMark/>
          </w:tcPr>
          <w:p w:rsidR="0088377D" w:rsidRPr="00045117" w:rsidRDefault="0088377D" w:rsidP="003939D7">
            <w:pPr>
              <w:jc w:val="center"/>
              <w:rPr>
                <w:color w:val="000000"/>
              </w:rPr>
            </w:pPr>
            <w:r w:rsidRPr="00045117">
              <w:rPr>
                <w:color w:val="000000"/>
              </w:rPr>
              <w:t>30000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ААПЗ Губский секция 12, </w:t>
            </w:r>
            <w:r w:rsidRPr="00045117">
              <w:rPr>
                <w:color w:val="000000"/>
              </w:rPr>
              <w:lastRenderedPageBreak/>
              <w:t>участок № 729.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23-01.32-317.2004-195 27.12.2004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кв.4Б2, в. 23,24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5529.91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83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23:20:0704001:596</w:t>
            </w:r>
          </w:p>
        </w:tc>
        <w:tc>
          <w:tcPr>
            <w:tcW w:w="947" w:type="dxa"/>
            <w:shd w:val="clear" w:color="auto" w:fill="auto"/>
            <w:hideMark/>
          </w:tcPr>
          <w:p w:rsidR="0088377D" w:rsidRPr="00045117" w:rsidRDefault="0088377D" w:rsidP="003939D7">
            <w:pPr>
              <w:jc w:val="center"/>
              <w:rPr>
                <w:color w:val="000000"/>
              </w:rPr>
            </w:pPr>
            <w:r w:rsidRPr="00045117">
              <w:rPr>
                <w:color w:val="000000"/>
              </w:rPr>
              <w:t>55900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Губское с/пос, в границах ААПЗ Губский, секция № 31, контура № 192, 242.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23:20:0704001:596-23/032/2017-2 25.03.2017 11:57:06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18.09.2008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в.9,40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2279.36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84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23:20:0704001:60</w:t>
            </w:r>
          </w:p>
        </w:tc>
        <w:tc>
          <w:tcPr>
            <w:tcW w:w="947" w:type="dxa"/>
            <w:shd w:val="clear" w:color="auto" w:fill="auto"/>
            <w:hideMark/>
          </w:tcPr>
          <w:p w:rsidR="0088377D" w:rsidRPr="00045117" w:rsidRDefault="0088377D" w:rsidP="003939D7">
            <w:pPr>
              <w:jc w:val="center"/>
              <w:rPr>
                <w:color w:val="000000"/>
              </w:rPr>
            </w:pPr>
            <w:r w:rsidRPr="00045117">
              <w:rPr>
                <w:color w:val="000000"/>
              </w:rPr>
              <w:t>671000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ААПЗ Губский секция 12, участок № 730.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23-01.32-317.2004-190 27.12.2004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4Б2, в.24,29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16850.65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85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23:20:0704001:61</w:t>
            </w:r>
          </w:p>
        </w:tc>
        <w:tc>
          <w:tcPr>
            <w:tcW w:w="947" w:type="dxa"/>
            <w:shd w:val="clear" w:color="auto" w:fill="auto"/>
            <w:hideMark/>
          </w:tcPr>
          <w:p w:rsidR="0088377D" w:rsidRPr="00045117" w:rsidRDefault="0088377D" w:rsidP="003939D7">
            <w:pPr>
              <w:jc w:val="center"/>
              <w:rPr>
                <w:color w:val="000000"/>
              </w:rPr>
            </w:pPr>
            <w:r w:rsidRPr="00045117">
              <w:rPr>
                <w:color w:val="000000"/>
              </w:rPr>
              <w:t>22000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w:t>
            </w:r>
            <w:r w:rsidRPr="00045117">
              <w:rPr>
                <w:color w:val="000000"/>
              </w:rPr>
              <w:lastRenderedPageBreak/>
              <w:t>секция 10, участок № 731,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23-01.32-298.2004-558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4Б2,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6328.01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86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23:20:0704001:62</w:t>
            </w:r>
          </w:p>
        </w:tc>
        <w:tc>
          <w:tcPr>
            <w:tcW w:w="947" w:type="dxa"/>
            <w:shd w:val="clear" w:color="auto" w:fill="auto"/>
            <w:hideMark/>
          </w:tcPr>
          <w:p w:rsidR="0088377D" w:rsidRPr="00045117" w:rsidRDefault="0088377D" w:rsidP="003939D7">
            <w:pPr>
              <w:jc w:val="center"/>
              <w:rPr>
                <w:color w:val="000000"/>
              </w:rPr>
            </w:pPr>
            <w:r w:rsidRPr="00045117">
              <w:rPr>
                <w:color w:val="000000"/>
              </w:rPr>
              <w:t>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12, участок № 732,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23-01.32-317.2004-189 27.12.2004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4Б2, в. 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2681.58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87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23:20:0704001:63</w:t>
            </w:r>
          </w:p>
        </w:tc>
        <w:tc>
          <w:tcPr>
            <w:tcW w:w="947" w:type="dxa"/>
            <w:shd w:val="clear" w:color="auto" w:fill="auto"/>
            <w:hideMark/>
          </w:tcPr>
          <w:p w:rsidR="0088377D" w:rsidRPr="00045117" w:rsidRDefault="0088377D" w:rsidP="003939D7">
            <w:pPr>
              <w:jc w:val="center"/>
              <w:rPr>
                <w:color w:val="000000"/>
              </w:rPr>
            </w:pPr>
            <w:r w:rsidRPr="00045117">
              <w:rPr>
                <w:color w:val="000000"/>
              </w:rPr>
              <w:t>79000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12, участок № 733,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23-01.32-317.2004-191 27.12.2004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4Б2, в. 28,25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8436.11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88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23:20:0704001:64</w:t>
            </w:r>
          </w:p>
        </w:tc>
        <w:tc>
          <w:tcPr>
            <w:tcW w:w="947" w:type="dxa"/>
            <w:shd w:val="clear" w:color="auto" w:fill="auto"/>
            <w:hideMark/>
          </w:tcPr>
          <w:p w:rsidR="0088377D" w:rsidRPr="00045117" w:rsidRDefault="0088377D" w:rsidP="003939D7">
            <w:pPr>
              <w:jc w:val="center"/>
              <w:rPr>
                <w:color w:val="000000"/>
              </w:rPr>
            </w:pPr>
            <w:r w:rsidRPr="00045117">
              <w:rPr>
                <w:color w:val="000000"/>
              </w:rPr>
              <w:t>31000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w:t>
            </w:r>
            <w:r w:rsidRPr="00045117">
              <w:rPr>
                <w:color w:val="000000"/>
              </w:rPr>
              <w:lastRenderedPageBreak/>
              <w:t>ААПЗ Губский секция 12, участок № 734 .</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23-01.32-317.2004-194 27.12.2004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4Б2, в. 25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6146.82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89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23:20:0704001:65</w:t>
            </w:r>
          </w:p>
        </w:tc>
        <w:tc>
          <w:tcPr>
            <w:tcW w:w="947" w:type="dxa"/>
            <w:shd w:val="clear" w:color="auto" w:fill="auto"/>
            <w:hideMark/>
          </w:tcPr>
          <w:p w:rsidR="0088377D" w:rsidRPr="00045117" w:rsidRDefault="0088377D" w:rsidP="003939D7">
            <w:pPr>
              <w:jc w:val="center"/>
              <w:rPr>
                <w:color w:val="000000"/>
              </w:rPr>
            </w:pPr>
            <w:r w:rsidRPr="00045117">
              <w:rPr>
                <w:color w:val="000000"/>
              </w:rPr>
              <w:t>48000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ААПЗ Губский секция 12, участок № 735.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23-01.32-312.2004-497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4Б2, в.22,24,26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7082.36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90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23:20:0704001:67</w:t>
            </w:r>
          </w:p>
        </w:tc>
        <w:tc>
          <w:tcPr>
            <w:tcW w:w="947" w:type="dxa"/>
            <w:shd w:val="clear" w:color="auto" w:fill="auto"/>
            <w:hideMark/>
          </w:tcPr>
          <w:p w:rsidR="0088377D" w:rsidRPr="00045117" w:rsidRDefault="0088377D" w:rsidP="003939D7">
            <w:pPr>
              <w:jc w:val="center"/>
              <w:rPr>
                <w:color w:val="000000"/>
              </w:rPr>
            </w:pPr>
            <w:r w:rsidRPr="00045117">
              <w:rPr>
                <w:color w:val="000000"/>
              </w:rPr>
              <w:t>32 872</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с/п Губское,  ААПЗ Губскийсекция 43, участок № 738.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23-01.32-268.2004-801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8Б2, в.2, 7,8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5981.33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91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23:20:0704001:68</w:t>
            </w:r>
          </w:p>
        </w:tc>
        <w:tc>
          <w:tcPr>
            <w:tcW w:w="947" w:type="dxa"/>
            <w:shd w:val="clear" w:color="auto" w:fill="auto"/>
            <w:hideMark/>
          </w:tcPr>
          <w:p w:rsidR="0088377D" w:rsidRPr="00045117" w:rsidRDefault="0088377D" w:rsidP="003939D7">
            <w:pPr>
              <w:jc w:val="center"/>
              <w:rPr>
                <w:color w:val="000000"/>
              </w:rPr>
            </w:pPr>
            <w:r w:rsidRPr="00045117">
              <w:rPr>
                <w:color w:val="000000"/>
              </w:rPr>
              <w:t>709 275</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Мостовский, с/п Губское, </w:t>
            </w:r>
            <w:r w:rsidRPr="00045117">
              <w:rPr>
                <w:color w:val="000000"/>
              </w:rPr>
              <w:lastRenderedPageBreak/>
              <w:t>ААПЗ Губский секция 44, участок № 739.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23-01.32-268.2004-802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8Б2, в.21, 22, 28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9457.68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92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23:20:0704001:69</w:t>
            </w:r>
          </w:p>
        </w:tc>
        <w:tc>
          <w:tcPr>
            <w:tcW w:w="947" w:type="dxa"/>
            <w:shd w:val="clear" w:color="auto" w:fill="auto"/>
            <w:hideMark/>
          </w:tcPr>
          <w:p w:rsidR="0088377D" w:rsidRPr="00045117" w:rsidRDefault="0088377D" w:rsidP="003939D7">
            <w:pPr>
              <w:jc w:val="center"/>
              <w:rPr>
                <w:color w:val="000000"/>
              </w:rPr>
            </w:pPr>
            <w:r w:rsidRPr="00045117">
              <w:rPr>
                <w:color w:val="000000"/>
              </w:rPr>
              <w:t>709275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ААПЗ Губский секция 23, участок № 742.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23-23-32/005/2006-317 11.05.2006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кв.9Б2, в.2,6,7,8,9,10,11,13,14,15,16,17,18,19,20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180320.54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93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23:20:0704001:70</w:t>
            </w:r>
          </w:p>
        </w:tc>
        <w:tc>
          <w:tcPr>
            <w:tcW w:w="947" w:type="dxa"/>
            <w:shd w:val="clear" w:color="auto" w:fill="auto"/>
            <w:hideMark/>
          </w:tcPr>
          <w:p w:rsidR="0088377D" w:rsidRPr="00045117" w:rsidRDefault="0088377D" w:rsidP="003939D7">
            <w:pPr>
              <w:jc w:val="center"/>
              <w:rPr>
                <w:color w:val="000000"/>
              </w:rPr>
            </w:pPr>
            <w:r w:rsidRPr="00045117">
              <w:rPr>
                <w:color w:val="000000"/>
              </w:rPr>
              <w:t>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ААПЗ Губский, секция 23, участок № 743.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23-01.32-268.2004-823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9Б2, в.6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117.02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94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23:20:0704001:71</w:t>
            </w:r>
          </w:p>
        </w:tc>
        <w:tc>
          <w:tcPr>
            <w:tcW w:w="947" w:type="dxa"/>
            <w:shd w:val="clear" w:color="auto" w:fill="auto"/>
            <w:hideMark/>
          </w:tcPr>
          <w:p w:rsidR="0088377D" w:rsidRPr="00045117" w:rsidRDefault="0088377D" w:rsidP="003939D7">
            <w:pPr>
              <w:jc w:val="center"/>
              <w:rPr>
                <w:color w:val="000000"/>
              </w:rPr>
            </w:pPr>
            <w:r w:rsidRPr="00045117">
              <w:rPr>
                <w:color w:val="000000"/>
              </w:rPr>
              <w:t>17000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w:t>
            </w:r>
            <w:r w:rsidRPr="00045117">
              <w:rPr>
                <w:color w:val="000000"/>
              </w:rPr>
              <w:lastRenderedPageBreak/>
              <w:t>ААПЗ Губский секция 23, участок № 744.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23-01/00-268/2004-824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9Б2, в. 11,6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10368.14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95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23:20:0704001:72</w:t>
            </w:r>
          </w:p>
        </w:tc>
        <w:tc>
          <w:tcPr>
            <w:tcW w:w="947" w:type="dxa"/>
            <w:shd w:val="clear" w:color="auto" w:fill="auto"/>
            <w:hideMark/>
          </w:tcPr>
          <w:p w:rsidR="0088377D" w:rsidRPr="00045117" w:rsidRDefault="0088377D" w:rsidP="003939D7">
            <w:pPr>
              <w:jc w:val="center"/>
              <w:rPr>
                <w:color w:val="000000"/>
              </w:rPr>
            </w:pPr>
            <w:r w:rsidRPr="00045117">
              <w:rPr>
                <w:color w:val="000000"/>
              </w:rPr>
              <w:t>13000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23, участок № 745,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23-01.32-317.2004-178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9Б2, в.33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4116.14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96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23:20:0704001:73</w:t>
            </w:r>
          </w:p>
        </w:tc>
        <w:tc>
          <w:tcPr>
            <w:tcW w:w="947" w:type="dxa"/>
            <w:shd w:val="clear" w:color="auto" w:fill="auto"/>
            <w:hideMark/>
          </w:tcPr>
          <w:p w:rsidR="0088377D" w:rsidRPr="00045117" w:rsidRDefault="0088377D" w:rsidP="003939D7">
            <w:pPr>
              <w:jc w:val="center"/>
              <w:rPr>
                <w:color w:val="000000"/>
              </w:rPr>
            </w:pPr>
            <w:r w:rsidRPr="00045117">
              <w:rPr>
                <w:color w:val="000000"/>
              </w:rPr>
              <w:t>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ААПЗ Губский секция 23, участок № 747.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23-01/00-268/2004-815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9Б2, в. 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1656.97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97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23:20:0704001:76</w:t>
            </w:r>
          </w:p>
        </w:tc>
        <w:tc>
          <w:tcPr>
            <w:tcW w:w="947" w:type="dxa"/>
            <w:shd w:val="clear" w:color="auto" w:fill="auto"/>
            <w:hideMark/>
          </w:tcPr>
          <w:p w:rsidR="0088377D" w:rsidRPr="00045117" w:rsidRDefault="0088377D" w:rsidP="003939D7">
            <w:pPr>
              <w:jc w:val="center"/>
              <w:rPr>
                <w:color w:val="000000"/>
              </w:rPr>
            </w:pPr>
            <w:r w:rsidRPr="00045117">
              <w:rPr>
                <w:color w:val="000000"/>
              </w:rPr>
              <w:t>1343000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w:t>
            </w:r>
            <w:r w:rsidRPr="00045117">
              <w:rPr>
                <w:color w:val="000000"/>
              </w:rPr>
              <w:lastRenderedPageBreak/>
              <w:t>ААПЗ Губскийсекция 31, участок № 753.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23-01.32-317.2004-175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15Б2, в. 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490.85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98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23:20:0704001:77</w:t>
            </w:r>
          </w:p>
        </w:tc>
        <w:tc>
          <w:tcPr>
            <w:tcW w:w="947" w:type="dxa"/>
            <w:shd w:val="clear" w:color="auto" w:fill="auto"/>
            <w:hideMark/>
          </w:tcPr>
          <w:p w:rsidR="0088377D" w:rsidRPr="00045117" w:rsidRDefault="0088377D" w:rsidP="003939D7">
            <w:pPr>
              <w:jc w:val="center"/>
              <w:rPr>
                <w:color w:val="000000"/>
              </w:rPr>
            </w:pPr>
            <w:r w:rsidRPr="00045117">
              <w:rPr>
                <w:color w:val="000000"/>
              </w:rPr>
              <w:t>131000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с/п Губское,  ААПЗ Губский секция 31, участок № 754.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23-01.32-317.2004-174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15Б2, в. 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768.82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99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23:20:0704001:79</w:t>
            </w:r>
          </w:p>
        </w:tc>
        <w:tc>
          <w:tcPr>
            <w:tcW w:w="947" w:type="dxa"/>
            <w:shd w:val="clear" w:color="auto" w:fill="auto"/>
            <w:hideMark/>
          </w:tcPr>
          <w:p w:rsidR="0088377D" w:rsidRPr="00045117" w:rsidRDefault="0088377D" w:rsidP="003939D7">
            <w:pPr>
              <w:jc w:val="center"/>
              <w:rPr>
                <w:color w:val="000000"/>
              </w:rPr>
            </w:pPr>
            <w:r w:rsidRPr="00045117">
              <w:rPr>
                <w:color w:val="000000"/>
              </w:rPr>
              <w:t>32000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52, участок № 768,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23-01.32-317.2004-188 27.12.2004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кв.43А, в.13,18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543.56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100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23:20:0704001:80</w:t>
            </w:r>
          </w:p>
        </w:tc>
        <w:tc>
          <w:tcPr>
            <w:tcW w:w="947" w:type="dxa"/>
            <w:shd w:val="clear" w:color="auto" w:fill="auto"/>
            <w:hideMark/>
          </w:tcPr>
          <w:p w:rsidR="0088377D" w:rsidRPr="00045117" w:rsidRDefault="0088377D" w:rsidP="003939D7">
            <w:pPr>
              <w:jc w:val="center"/>
              <w:rPr>
                <w:color w:val="000000"/>
              </w:rPr>
            </w:pPr>
            <w:r w:rsidRPr="00045117">
              <w:rPr>
                <w:color w:val="000000"/>
              </w:rPr>
              <w:t>56000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w:t>
            </w:r>
            <w:r w:rsidRPr="00045117">
              <w:rPr>
                <w:color w:val="000000"/>
              </w:rPr>
              <w:lastRenderedPageBreak/>
              <w:t>секция 78, участок № 769,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23-01.32-317.2004-185 27.12.2004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в.26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6294.15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101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23:20:0704001:81</w:t>
            </w:r>
          </w:p>
        </w:tc>
        <w:tc>
          <w:tcPr>
            <w:tcW w:w="947" w:type="dxa"/>
            <w:shd w:val="clear" w:color="auto" w:fill="auto"/>
            <w:hideMark/>
          </w:tcPr>
          <w:p w:rsidR="0088377D" w:rsidRPr="00045117" w:rsidRDefault="0088377D" w:rsidP="003939D7">
            <w:pPr>
              <w:jc w:val="center"/>
              <w:rPr>
                <w:color w:val="000000"/>
              </w:rPr>
            </w:pPr>
            <w:r w:rsidRPr="00045117">
              <w:rPr>
                <w:color w:val="000000"/>
              </w:rPr>
              <w:t>328000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72, участок № 770,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Животноводство</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23-23-32/2001/2013-912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21Б2, в.12,14,13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19579.52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102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23:20:0704001:82</w:t>
            </w:r>
          </w:p>
        </w:tc>
        <w:tc>
          <w:tcPr>
            <w:tcW w:w="947" w:type="dxa"/>
            <w:shd w:val="clear" w:color="auto" w:fill="auto"/>
            <w:hideMark/>
          </w:tcPr>
          <w:p w:rsidR="0088377D" w:rsidRPr="00045117" w:rsidRDefault="0088377D" w:rsidP="003939D7">
            <w:pPr>
              <w:jc w:val="center"/>
              <w:rPr>
                <w:color w:val="000000"/>
              </w:rPr>
            </w:pPr>
            <w:r w:rsidRPr="00045117">
              <w:rPr>
                <w:color w:val="000000"/>
              </w:rPr>
              <w:t>666000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71, участок № 773,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Животноводство</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23-01.32-268.2004-827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кв.23Б2, в.5,10,11,13,15,16,17,18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57254.25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103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23:20:0704001:824</w:t>
            </w:r>
          </w:p>
        </w:tc>
        <w:tc>
          <w:tcPr>
            <w:tcW w:w="947" w:type="dxa"/>
            <w:shd w:val="clear" w:color="auto" w:fill="auto"/>
            <w:hideMark/>
          </w:tcPr>
          <w:p w:rsidR="0088377D" w:rsidRPr="00045117" w:rsidRDefault="0088377D" w:rsidP="003939D7">
            <w:pPr>
              <w:jc w:val="center"/>
              <w:rPr>
                <w:color w:val="000000"/>
              </w:rPr>
            </w:pPr>
            <w:r w:rsidRPr="00045117">
              <w:rPr>
                <w:color w:val="000000"/>
              </w:rPr>
              <w:t>24700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Мостовский, Губское с/пос, в </w:t>
            </w:r>
            <w:r w:rsidRPr="00045117">
              <w:rPr>
                <w:color w:val="000000"/>
              </w:rPr>
              <w:lastRenderedPageBreak/>
              <w:t>границах ААПЗ Губский секция № 34, северо-западная окраина  часть контура № 110.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23-23-01/2097/2014-208 30.10.2014 12:31:45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04.02.2009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в.40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4074.19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104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23:20:0704001:84</w:t>
            </w:r>
          </w:p>
        </w:tc>
        <w:tc>
          <w:tcPr>
            <w:tcW w:w="947" w:type="dxa"/>
            <w:shd w:val="clear" w:color="auto" w:fill="auto"/>
            <w:hideMark/>
          </w:tcPr>
          <w:p w:rsidR="0088377D" w:rsidRPr="00045117" w:rsidRDefault="0088377D" w:rsidP="003939D7">
            <w:pPr>
              <w:jc w:val="center"/>
              <w:rPr>
                <w:color w:val="000000"/>
              </w:rPr>
            </w:pPr>
            <w:r w:rsidRPr="00045117">
              <w:rPr>
                <w:color w:val="000000"/>
              </w:rPr>
              <w:t>100999</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Мостовский район, с/п Губское, в границах ААПЗ Губский, секция 31, участок № 755.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23-01.32-317.2004-181 22.12.2004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кв.17Б2, в.11,14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3136.36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105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23:20:0704001:87</w:t>
            </w:r>
          </w:p>
        </w:tc>
        <w:tc>
          <w:tcPr>
            <w:tcW w:w="947" w:type="dxa"/>
            <w:shd w:val="clear" w:color="auto" w:fill="auto"/>
            <w:hideMark/>
          </w:tcPr>
          <w:p w:rsidR="0088377D" w:rsidRPr="00045117" w:rsidRDefault="0088377D" w:rsidP="003939D7">
            <w:pPr>
              <w:jc w:val="center"/>
              <w:rPr>
                <w:color w:val="000000"/>
              </w:rPr>
            </w:pPr>
            <w:r w:rsidRPr="00045117">
              <w:rPr>
                <w:color w:val="000000"/>
              </w:rPr>
              <w:t>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23, участок № 746,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23-01.32-317.2004-179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кв.9Б2, в.12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4243.56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106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23:20:0704001:88</w:t>
            </w:r>
          </w:p>
        </w:tc>
        <w:tc>
          <w:tcPr>
            <w:tcW w:w="947" w:type="dxa"/>
            <w:shd w:val="clear" w:color="auto" w:fill="auto"/>
            <w:hideMark/>
          </w:tcPr>
          <w:p w:rsidR="0088377D" w:rsidRPr="00045117" w:rsidRDefault="0088377D" w:rsidP="003939D7">
            <w:pPr>
              <w:jc w:val="center"/>
              <w:rPr>
                <w:color w:val="000000"/>
              </w:rPr>
            </w:pPr>
            <w:r w:rsidRPr="00045117">
              <w:rPr>
                <w:color w:val="000000"/>
              </w:rPr>
              <w:t>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Краснодарский, р-н </w:t>
            </w:r>
            <w:r w:rsidRPr="00045117">
              <w:rPr>
                <w:color w:val="000000"/>
              </w:rPr>
              <w:lastRenderedPageBreak/>
              <w:t>Мостовский, с/о Губский, секция 23, участок № 748,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w:t>
            </w:r>
            <w:r w:rsidRPr="00045117">
              <w:rPr>
                <w:color w:val="000000"/>
              </w:rPr>
              <w:lastRenderedPageBreak/>
              <w:t>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23-01.32-268.2004-816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9Б2, в.9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988.43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107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23:20:0704001:896</w:t>
            </w:r>
          </w:p>
        </w:tc>
        <w:tc>
          <w:tcPr>
            <w:tcW w:w="947" w:type="dxa"/>
            <w:shd w:val="clear" w:color="auto" w:fill="auto"/>
            <w:hideMark/>
          </w:tcPr>
          <w:p w:rsidR="0088377D" w:rsidRPr="00045117" w:rsidRDefault="0088377D" w:rsidP="003939D7">
            <w:pPr>
              <w:jc w:val="center"/>
              <w:rPr>
                <w:color w:val="000000"/>
              </w:rPr>
            </w:pPr>
            <w:r w:rsidRPr="00045117">
              <w:rPr>
                <w:color w:val="000000"/>
              </w:rPr>
              <w:t>31200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Краснодарский край, р-н Мостовский, Губское сельское поселение, в границах ААПЗ Губский, секция 34, часть контура 110.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23-23/032-23/32/801/2016-3793/2 28.07.2016 12:51:35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10.12.2009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кв.17Б2, в.8,40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1571.80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108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23:20:0705001:10</w:t>
            </w:r>
          </w:p>
        </w:tc>
        <w:tc>
          <w:tcPr>
            <w:tcW w:w="947" w:type="dxa"/>
            <w:shd w:val="clear" w:color="auto" w:fill="auto"/>
            <w:hideMark/>
          </w:tcPr>
          <w:p w:rsidR="0088377D" w:rsidRPr="00045117" w:rsidRDefault="0088377D" w:rsidP="003939D7">
            <w:pPr>
              <w:jc w:val="center"/>
              <w:rPr>
                <w:color w:val="000000"/>
              </w:rPr>
            </w:pPr>
            <w:r w:rsidRPr="00045117">
              <w:rPr>
                <w:color w:val="000000"/>
              </w:rPr>
              <w:t>11000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23-23-32/002/2009-467 13.04.2009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02.10.2008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9Б1, в.11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10989.56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109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23:20:0705001:14</w:t>
            </w:r>
          </w:p>
        </w:tc>
        <w:tc>
          <w:tcPr>
            <w:tcW w:w="947" w:type="dxa"/>
            <w:shd w:val="clear" w:color="auto" w:fill="auto"/>
            <w:hideMark/>
          </w:tcPr>
          <w:p w:rsidR="0088377D" w:rsidRPr="00045117" w:rsidRDefault="0088377D" w:rsidP="003939D7">
            <w:pPr>
              <w:jc w:val="center"/>
              <w:rPr>
                <w:color w:val="000000"/>
              </w:rPr>
            </w:pPr>
            <w:r w:rsidRPr="00045117">
              <w:rPr>
                <w:color w:val="000000"/>
              </w:rPr>
              <w:t>600000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расположенного в границах участка. Почтовый адрес ориентира: край </w:t>
            </w:r>
            <w:r w:rsidRPr="00045117">
              <w:rPr>
                <w:color w:val="000000"/>
              </w:rPr>
              <w:lastRenderedPageBreak/>
              <w:t>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23-23-32/011/2009-050 16.04.2009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02.10.2008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9Б2, в. 13,11,12, 19,18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1458.75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110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23:20:0705001:2</w:t>
            </w:r>
          </w:p>
        </w:tc>
        <w:tc>
          <w:tcPr>
            <w:tcW w:w="947" w:type="dxa"/>
            <w:shd w:val="clear" w:color="auto" w:fill="auto"/>
            <w:hideMark/>
          </w:tcPr>
          <w:p w:rsidR="0088377D" w:rsidRPr="00045117" w:rsidRDefault="0088377D" w:rsidP="003939D7">
            <w:pPr>
              <w:jc w:val="center"/>
              <w:rPr>
                <w:color w:val="000000"/>
              </w:rPr>
            </w:pPr>
            <w:r w:rsidRPr="00045117">
              <w:rPr>
                <w:color w:val="000000"/>
              </w:rPr>
              <w:t>1444000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23-23-32/011/2009-034 13.04.2009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02.10.2008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кв.5Б2, в.38,39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114167.93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111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23:20:0705001:8</w:t>
            </w:r>
          </w:p>
        </w:tc>
        <w:tc>
          <w:tcPr>
            <w:tcW w:w="947" w:type="dxa"/>
            <w:shd w:val="clear" w:color="auto" w:fill="auto"/>
            <w:hideMark/>
          </w:tcPr>
          <w:p w:rsidR="0088377D" w:rsidRPr="00045117" w:rsidRDefault="0088377D" w:rsidP="003939D7">
            <w:pPr>
              <w:jc w:val="center"/>
              <w:rPr>
                <w:color w:val="000000"/>
              </w:rPr>
            </w:pPr>
            <w:r w:rsidRPr="00045117">
              <w:rPr>
                <w:color w:val="000000"/>
              </w:rPr>
              <w:t>1241000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23-23-32/002/2009-469 13.04.2009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02.10.2008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 9Б1, в.11, 16, 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43756.95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112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23:20:1306001:16</w:t>
            </w:r>
          </w:p>
        </w:tc>
        <w:tc>
          <w:tcPr>
            <w:tcW w:w="947" w:type="dxa"/>
            <w:shd w:val="clear" w:color="auto" w:fill="auto"/>
            <w:hideMark/>
          </w:tcPr>
          <w:p w:rsidR="0088377D" w:rsidRPr="00045117" w:rsidRDefault="0088377D" w:rsidP="003939D7">
            <w:pPr>
              <w:jc w:val="center"/>
              <w:rPr>
                <w:color w:val="000000"/>
              </w:rPr>
            </w:pPr>
            <w:r w:rsidRPr="00045117">
              <w:rPr>
                <w:color w:val="000000"/>
              </w:rPr>
              <w:t>5579000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Местоположение установлено относительно ориентира, </w:t>
            </w:r>
            <w:r w:rsidRPr="00045117">
              <w:rPr>
                <w:color w:val="000000"/>
              </w:rPr>
              <w:lastRenderedPageBreak/>
              <w:t>расположенного в границах участка. Почтовый адрес ориентира: край Краснодарский, р-н Мостовский, с/о Губский, секция 11, 14, участок № 716,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 xml:space="preserve">23-01.32-298.2004-559 </w:t>
            </w:r>
            <w:r w:rsidRPr="00045117">
              <w:rPr>
                <w:color w:val="000000"/>
              </w:rPr>
              <w:lastRenderedPageBreak/>
              <w:t>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кв.3Б2, в.17,19,20,21</w:t>
            </w:r>
            <w:r w:rsidRPr="00045117">
              <w:rPr>
                <w:color w:val="000000"/>
              </w:rPr>
              <w:lastRenderedPageBreak/>
              <w:t>,2,3,4,5,7,8,9,23,25,26,30,32,33,35,36,37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220580.08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113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23:20:1306001:17</w:t>
            </w:r>
          </w:p>
        </w:tc>
        <w:tc>
          <w:tcPr>
            <w:tcW w:w="947" w:type="dxa"/>
            <w:shd w:val="clear" w:color="auto" w:fill="auto"/>
            <w:hideMark/>
          </w:tcPr>
          <w:p w:rsidR="0088377D" w:rsidRPr="00045117" w:rsidRDefault="0088377D" w:rsidP="003939D7">
            <w:pPr>
              <w:jc w:val="center"/>
              <w:rPr>
                <w:color w:val="000000"/>
              </w:rPr>
            </w:pPr>
            <w:r w:rsidRPr="00045117">
              <w:rPr>
                <w:color w:val="000000"/>
              </w:rPr>
              <w:t>25000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14, участок № 717,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23-23-32/2001/2013-912 12.08.2013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кв.3Б2,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2304.93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114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23:20:1306001:21</w:t>
            </w:r>
          </w:p>
        </w:tc>
        <w:tc>
          <w:tcPr>
            <w:tcW w:w="947" w:type="dxa"/>
            <w:shd w:val="clear" w:color="auto" w:fill="auto"/>
            <w:hideMark/>
          </w:tcPr>
          <w:p w:rsidR="0088377D" w:rsidRPr="00045117" w:rsidRDefault="0088377D" w:rsidP="003939D7">
            <w:pPr>
              <w:jc w:val="center"/>
              <w:rPr>
                <w:color w:val="000000"/>
              </w:rPr>
            </w:pPr>
            <w:r w:rsidRPr="00045117">
              <w:rPr>
                <w:color w:val="000000"/>
              </w:rPr>
              <w:t>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Местоположение установлено относительно ориентира, расположенного в границах участка. Почтовый адрес ориентира: край Краснодарский, р-н Мостовский, с/о Губский, секция 11, участок № 722,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23-01.32-317.2004-170 23.12.2004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09.07.2004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кв.3Б2, в.10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2000.11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115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23:20:0704001:1173</w:t>
            </w:r>
            <w:r w:rsidRPr="00045117">
              <w:rPr>
                <w:color w:val="000000"/>
              </w:rPr>
              <w:br/>
              <w:t xml:space="preserve">(ЕЗП </w:t>
            </w:r>
            <w:r w:rsidRPr="00045117">
              <w:rPr>
                <w:color w:val="000000"/>
              </w:rPr>
              <w:lastRenderedPageBreak/>
              <w:t>23:00:0000000:156)</w:t>
            </w:r>
          </w:p>
        </w:tc>
        <w:tc>
          <w:tcPr>
            <w:tcW w:w="947" w:type="dxa"/>
            <w:shd w:val="clear" w:color="auto" w:fill="auto"/>
            <w:hideMark/>
          </w:tcPr>
          <w:p w:rsidR="0088377D" w:rsidRPr="00045117" w:rsidRDefault="0088377D" w:rsidP="003939D7">
            <w:pPr>
              <w:jc w:val="center"/>
              <w:rPr>
                <w:color w:val="000000"/>
              </w:rPr>
            </w:pPr>
            <w:r w:rsidRPr="00045117">
              <w:rPr>
                <w:color w:val="000000"/>
              </w:rPr>
              <w:lastRenderedPageBreak/>
              <w:t>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 xml:space="preserve">земли промышленности, </w:t>
            </w:r>
            <w:r w:rsidRPr="00045117">
              <w:rPr>
                <w:color w:val="000000"/>
              </w:rPr>
              <w:lastRenderedPageBreak/>
              <w:t>энергетики, транспорта, связи, радиовещания, телевидения, информатики, земли для обеспечения космической д</w:t>
            </w:r>
            <w:r w:rsidR="004637BD">
              <w:rPr>
                <w:color w:val="000000"/>
              </w:rPr>
              <w:t>еятельности</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Для размещения </w:t>
            </w:r>
            <w:r w:rsidRPr="00045117">
              <w:rPr>
                <w:color w:val="000000"/>
              </w:rPr>
              <w:lastRenderedPageBreak/>
              <w:t>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 xml:space="preserve">23-01.32-94.2003-571 </w:t>
            </w:r>
            <w:r w:rsidRPr="00045117">
              <w:rPr>
                <w:color w:val="000000"/>
              </w:rPr>
              <w:lastRenderedPageBreak/>
              <w:t>10.09.2003 00:00:00</w:t>
            </w:r>
            <w:r w:rsidRPr="00045117">
              <w:rPr>
                <w:color w:val="000000"/>
              </w:rPr>
              <w:br/>
              <w:t>Аренда</w:t>
            </w:r>
            <w:r w:rsidRPr="00045117">
              <w:rPr>
                <w:color w:val="000000"/>
              </w:rPr>
              <w:br/>
              <w:t>23-23-32/042/2011-075</w:t>
            </w:r>
            <w:r w:rsidRPr="00045117">
              <w:rPr>
                <w:color w:val="000000"/>
              </w:rPr>
              <w:br/>
              <w:t>24.08.2011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10.07.2002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кв.11Б1, в.9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3.86</w:t>
            </w:r>
          </w:p>
        </w:tc>
        <w:tc>
          <w:tcPr>
            <w:tcW w:w="1247" w:type="dxa"/>
            <w:shd w:val="clear" w:color="auto" w:fill="auto"/>
            <w:hideMark/>
          </w:tcPr>
          <w:p w:rsidR="0088377D" w:rsidRPr="00045117" w:rsidRDefault="0088377D" w:rsidP="003939D7">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116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23:20:0704001:1106</w:t>
            </w:r>
            <w:r w:rsidRPr="00045117">
              <w:rPr>
                <w:color w:val="000000"/>
              </w:rPr>
              <w:br/>
              <w:t>(ЕЗП 23:00:0000000:156)</w:t>
            </w:r>
          </w:p>
        </w:tc>
        <w:tc>
          <w:tcPr>
            <w:tcW w:w="947" w:type="dxa"/>
            <w:shd w:val="clear" w:color="auto" w:fill="auto"/>
            <w:hideMark/>
          </w:tcPr>
          <w:p w:rsidR="004637BD" w:rsidRPr="00045117" w:rsidRDefault="004637BD" w:rsidP="004637BD">
            <w:pPr>
              <w:jc w:val="center"/>
              <w:rPr>
                <w:color w:val="000000"/>
              </w:rPr>
            </w:pPr>
            <w:r w:rsidRPr="00045117">
              <w:rPr>
                <w:color w:val="000000"/>
              </w:rPr>
              <w:t>5</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промышленности, энергетики, транспорта, связи, радиовещания, телевидения, информатики, земли для обеспечения космической д</w:t>
            </w:r>
            <w:r>
              <w:rPr>
                <w:color w:val="000000"/>
              </w:rPr>
              <w:t>еятельности</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 xml:space="preserve">Для размещения иных объектов промышленности, энергетики, транспорта, связи, радиовещания, телевидения, информатики, обеспечения </w:t>
            </w:r>
            <w:r w:rsidRPr="00045117">
              <w:rPr>
                <w:color w:val="000000"/>
              </w:rPr>
              <w:lastRenderedPageBreak/>
              <w:t>космической деятельности, обороны, безопасности и иного специального назначения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t>23-01.32-94.2003-571 10.09.2003 00:00:00</w:t>
            </w:r>
            <w:r w:rsidRPr="00045117">
              <w:rPr>
                <w:color w:val="000000"/>
              </w:rPr>
              <w:br/>
              <w:t>Аренда</w:t>
            </w:r>
            <w:r w:rsidRPr="00045117">
              <w:rPr>
                <w:color w:val="000000"/>
              </w:rPr>
              <w:br/>
              <w:t>23-23-32/042/2011-075</w:t>
            </w:r>
            <w:r w:rsidRPr="00045117">
              <w:rPr>
                <w:color w:val="000000"/>
              </w:rPr>
              <w:br/>
              <w:t>24.08.2011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10.07.2002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5.38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117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23:20:0704001:1107</w:t>
            </w:r>
            <w:r w:rsidRPr="00045117">
              <w:rPr>
                <w:color w:val="000000"/>
              </w:rPr>
              <w:br/>
              <w:t>(ЕЗП 23:00:0000000:156)</w:t>
            </w:r>
          </w:p>
        </w:tc>
        <w:tc>
          <w:tcPr>
            <w:tcW w:w="947" w:type="dxa"/>
            <w:shd w:val="clear" w:color="auto" w:fill="auto"/>
            <w:hideMark/>
          </w:tcPr>
          <w:p w:rsidR="004637BD" w:rsidRPr="00045117" w:rsidRDefault="004637BD" w:rsidP="004637BD">
            <w:pPr>
              <w:jc w:val="center"/>
              <w:rPr>
                <w:color w:val="000000"/>
              </w:rPr>
            </w:pPr>
            <w:r w:rsidRPr="00045117">
              <w:rPr>
                <w:color w:val="000000"/>
              </w:rPr>
              <w:t>4</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промышленности, энергетики, транспорта, связи, радиовещания, телевидения, информатики, земли для обеспечения космической д</w:t>
            </w:r>
            <w:r>
              <w:rPr>
                <w:color w:val="000000"/>
              </w:rPr>
              <w:t>еятельности</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23-01.32-94.2003-571 10.09.2003 00:00:00</w:t>
            </w:r>
            <w:r w:rsidRPr="00045117">
              <w:rPr>
                <w:color w:val="000000"/>
              </w:rPr>
              <w:br/>
              <w:t>Аренда</w:t>
            </w:r>
            <w:r w:rsidRPr="00045117">
              <w:rPr>
                <w:color w:val="000000"/>
              </w:rPr>
              <w:br/>
              <w:t>23-23-32/042/2011-075</w:t>
            </w:r>
            <w:r w:rsidRPr="00045117">
              <w:rPr>
                <w:color w:val="000000"/>
              </w:rPr>
              <w:br/>
              <w:t>24.08.2011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10.07.2002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3.86</w:t>
            </w:r>
          </w:p>
        </w:tc>
        <w:tc>
          <w:tcPr>
            <w:tcW w:w="1247" w:type="dxa"/>
            <w:shd w:val="clear" w:color="auto" w:fill="auto"/>
            <w:hideMark/>
          </w:tcPr>
          <w:p w:rsidR="004637BD" w:rsidRPr="00045117" w:rsidRDefault="004637BD" w:rsidP="004637BD">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118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23:20:0704001:331</w:t>
            </w:r>
            <w:r w:rsidRPr="00045117">
              <w:rPr>
                <w:color w:val="000000"/>
              </w:rPr>
              <w:br/>
              <w:t xml:space="preserve">(ЕЗП </w:t>
            </w:r>
            <w:r w:rsidRPr="00045117">
              <w:rPr>
                <w:color w:val="000000"/>
              </w:rPr>
              <w:lastRenderedPageBreak/>
              <w:t>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lastRenderedPageBreak/>
              <w:t>23000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Мостовский, территория </w:t>
            </w:r>
            <w:r w:rsidRPr="00045117">
              <w:rPr>
                <w:color w:val="000000"/>
              </w:rPr>
              <w:lastRenderedPageBreak/>
              <w:t>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 xml:space="preserve">23-23-32/008/2007-271 </w:t>
            </w:r>
            <w:r w:rsidRPr="00045117">
              <w:rPr>
                <w:color w:val="000000"/>
              </w:rPr>
              <w:lastRenderedPageBreak/>
              <w:t>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20601.37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119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23:20:0704001:317</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22000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в.9,34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17778.68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23:20:0704001:334</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1781.84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23:20:0704001:375</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кв.43А, в.19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798.81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23:20:0704001:318</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4774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в.38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3097.81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23:20:0704001:355</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17927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кв.43А, в.4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1057.21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23:20:0704001:364</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22000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кв.42А, в.28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20332.90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23:20:0704001:274(</w:t>
            </w:r>
            <w:r w:rsidRPr="00045117">
              <w:rPr>
                <w:color w:val="000000"/>
              </w:rPr>
              <w:lastRenderedPageBreak/>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lastRenderedPageBreak/>
              <w:t>13236</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w:t>
            </w:r>
            <w:r w:rsidRPr="00045117">
              <w:rPr>
                <w:color w:val="000000"/>
              </w:rPr>
              <w:lastRenderedPageBreak/>
              <w:t>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10395.24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126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23:20:0704001:385</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кв.14Б2, в.7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3128.69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23:20:0704001:275</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2477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1760.79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23:20:0704001:386</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кв.15Б2,в.13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3788.74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129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23:20:0704001:301</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15767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14934.11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130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23:20:0704001:302</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3692</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3520.73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131</w:t>
            </w:r>
          </w:p>
        </w:tc>
        <w:tc>
          <w:tcPr>
            <w:tcW w:w="1810" w:type="dxa"/>
            <w:shd w:val="clear" w:color="auto" w:fill="auto"/>
            <w:hideMark/>
          </w:tcPr>
          <w:p w:rsidR="0088377D" w:rsidRPr="00045117" w:rsidRDefault="0088377D" w:rsidP="0088377D">
            <w:pPr>
              <w:ind w:left="-57" w:right="-57"/>
              <w:rPr>
                <w:color w:val="000000"/>
              </w:rPr>
            </w:pPr>
            <w:r w:rsidRPr="00045117">
              <w:rPr>
                <w:color w:val="000000"/>
              </w:rPr>
              <w:t xml:space="preserve">23:20:0704001:285 </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15890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кв.14Б, в.19,21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617.72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132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23:20:0704001:313</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в.33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1846.05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133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23:20:0704001:362</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19099</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кв.42А, в.15,21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3788.89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134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23:20:0704001:346</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1944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757.79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135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23:20:0704001:300</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28040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26255.72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136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23:20:0704001:387</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957.37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137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23:20:0704001:320</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в.10,11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9734.26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138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23:20:0704001:333</w:t>
            </w:r>
            <w:r w:rsidRPr="00045117">
              <w:rPr>
                <w:color w:val="000000"/>
              </w:rPr>
              <w:br/>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в.31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5360.19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139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23:20:0704001:335(ЕЗП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5822.23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23:20:0704001:337(ЕЗП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38967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36101.73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23:20:0704001:354(ЕЗП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5671</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в.29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5169.15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23:20:0704001:360(ЕЗП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4983</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кв.43А</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2940.33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23:20:0704001:311(ЕЗП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22498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3064.64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23:20:0704001:363(ЕЗП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кв.42А, в.28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16636.25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145</w:t>
            </w:r>
          </w:p>
        </w:tc>
        <w:tc>
          <w:tcPr>
            <w:tcW w:w="1810" w:type="dxa"/>
            <w:shd w:val="clear" w:color="auto" w:fill="auto"/>
            <w:hideMark/>
          </w:tcPr>
          <w:p w:rsidR="0088377D" w:rsidRPr="00045117" w:rsidRDefault="0088377D" w:rsidP="0088377D">
            <w:pPr>
              <w:ind w:left="-57" w:right="-57"/>
              <w:rPr>
                <w:color w:val="000000"/>
              </w:rPr>
            </w:pPr>
            <w:r w:rsidRPr="00045117">
              <w:rPr>
                <w:color w:val="000000"/>
              </w:rPr>
              <w:t xml:space="preserve">23:20:0704001:383(ЕЗП </w:t>
            </w:r>
            <w:r w:rsidRPr="00045117">
              <w:rPr>
                <w:color w:val="000000"/>
              </w:rPr>
              <w:lastRenderedPageBreak/>
              <w:t>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lastRenderedPageBreak/>
              <w:t>14000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Мостовский, территория </w:t>
            </w:r>
            <w:r w:rsidRPr="00045117">
              <w:rPr>
                <w:color w:val="000000"/>
              </w:rPr>
              <w:lastRenderedPageBreak/>
              <w:t>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 xml:space="preserve">23-23-32/008/2007-271 </w:t>
            </w:r>
            <w:r w:rsidRPr="00045117">
              <w:rPr>
                <w:color w:val="000000"/>
              </w:rPr>
              <w:lastRenderedPageBreak/>
              <w:t>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202.27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146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23:20:0704001:388(ЕЗП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16317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15237.43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23:20:0704001:298(ЕЗП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83692</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40656.27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23:20:0704001:309(ЕЗП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50294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822.34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149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23:20:0704001:351(ЕЗП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10568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в.26,27,36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7477.06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150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23:20:0704001:284(ЕЗП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50952</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кв.14Б, в.20,22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24178.21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151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23:20:0704001:308(ЕЗП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t>50651</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46609.98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152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23:20:0704001:352(</w:t>
            </w:r>
            <w:r w:rsidRPr="00045117">
              <w:rPr>
                <w:color w:val="000000"/>
              </w:rPr>
              <w:lastRenderedPageBreak/>
              <w:t>ЕЗП 23:20:0000000:71)</w:t>
            </w:r>
          </w:p>
        </w:tc>
        <w:tc>
          <w:tcPr>
            <w:tcW w:w="947" w:type="dxa"/>
            <w:shd w:val="clear" w:color="auto" w:fill="auto"/>
            <w:hideMark/>
          </w:tcPr>
          <w:p w:rsidR="0088377D" w:rsidRPr="00045117" w:rsidRDefault="0088377D" w:rsidP="003939D7">
            <w:pPr>
              <w:jc w:val="center"/>
              <w:rPr>
                <w:color w:val="000000"/>
              </w:rPr>
            </w:pPr>
            <w:r w:rsidRPr="00045117">
              <w:rPr>
                <w:color w:val="000000"/>
              </w:rPr>
              <w:lastRenderedPageBreak/>
              <w:t>36245</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w:t>
            </w:r>
            <w:r w:rsidRPr="00045117">
              <w:rPr>
                <w:color w:val="000000"/>
              </w:rPr>
              <w:lastRenderedPageBreak/>
              <w:t>Мостовский, территория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23-23-32/008/2007-271 27.07.2007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04.04.2007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 xml:space="preserve">кв.27Б2, </w:t>
            </w:r>
            <w:r w:rsidRPr="00045117">
              <w:rPr>
                <w:color w:val="000000"/>
              </w:rPr>
              <w:lastRenderedPageBreak/>
              <w:t>в.26,27,36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29678.50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153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23:20:0704001:170(ЕЗП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140000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в.2,4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8007.56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154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23:20:0704001:173(ЕЗП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28000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843.56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155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23:20:0704001:144(ЕЗП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106000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кв.14Б, в.19,20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3199.48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156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23:20:0704001:175(ЕЗП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540.30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157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23:20:0704001:184(ЕЗП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22000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Мостовский,  территория Губского сельского поселения, в границах ААПЗ </w:t>
            </w:r>
            <w:r w:rsidRPr="00045117">
              <w:rPr>
                <w:color w:val="000000"/>
              </w:rPr>
              <w:lastRenderedPageBreak/>
              <w:t>"Губский"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кв.42А, в.29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6674.26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158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23:20:0704001:186(ЕЗП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кв.42А, в.28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3486.30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159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23:20:0704001:190(ЕЗП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453000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в.14,15,16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3181.42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160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23:20:0704001:149(ЕЗП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781000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кв.43А, в.10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137.94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161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23:20:0704001:194(ЕЗП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165000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81.43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162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23:20:0704001:163(ЕЗП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3064.33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163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23:20:0704001:164(</w:t>
            </w:r>
            <w:r w:rsidRPr="00045117">
              <w:rPr>
                <w:color w:val="000000"/>
              </w:rPr>
              <w:lastRenderedPageBreak/>
              <w:t>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lastRenderedPageBreak/>
              <w:t>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w:t>
            </w:r>
            <w:r w:rsidRPr="00045117">
              <w:rPr>
                <w:color w:val="000000"/>
              </w:rPr>
              <w:lastRenderedPageBreak/>
              <w:t>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181.03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164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23:20:0704001:187(ЕЗП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13150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кв.43А, в.10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3457.86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165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23:20:0704001:188(ЕЗП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170000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в.13,35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3862.08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166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23:20:0704001:147(ЕЗП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227000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кв.42А, в.27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13442.93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167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23:20:0704001:150(ЕЗП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119000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168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23:20:0704001:152(ЕЗП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103000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Мостовский,  территория Губского сельского </w:t>
            </w:r>
            <w:r w:rsidRPr="00045117">
              <w:rPr>
                <w:color w:val="000000"/>
              </w:rPr>
              <w:lastRenderedPageBreak/>
              <w:t>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кв.43А, в.25,18,14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3422.21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169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1788000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в.21,22,28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70.84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23:20:0704001:167(ЕЗП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35000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4581.88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23:20:0704001:176(ЕЗП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883.62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23:20:0704001:155(ЕЗП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104000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в.27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6938.97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23:20:0704001:156(ЕЗП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21000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в.26,27,36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3434.40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174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23:20:0704001:177(ЕЗП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22000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в.4,13,33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129.95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23:20:0704001:145(ЕЗП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457000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4729.64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23:20:0704001:171(ЕЗП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598000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3613.65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23:20:0704001:157(ЕЗП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273000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в.4,5,6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10796.66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23:20:0704001:124(ЕЗП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366000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кв.14Б, в.20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350.93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179</w:t>
            </w:r>
          </w:p>
        </w:tc>
        <w:tc>
          <w:tcPr>
            <w:tcW w:w="1810" w:type="dxa"/>
            <w:shd w:val="clear" w:color="auto" w:fill="auto"/>
            <w:hideMark/>
          </w:tcPr>
          <w:p w:rsidR="0088377D" w:rsidRPr="00045117" w:rsidRDefault="0088377D" w:rsidP="0088377D">
            <w:pPr>
              <w:ind w:left="-57" w:right="-57"/>
              <w:rPr>
                <w:color w:val="000000"/>
              </w:rPr>
            </w:pPr>
            <w:r w:rsidRPr="00045117">
              <w:rPr>
                <w:color w:val="000000"/>
              </w:rPr>
              <w:t xml:space="preserve">23:20:0704001:168(ЕЗП </w:t>
            </w:r>
            <w:r w:rsidRPr="00045117">
              <w:rPr>
                <w:color w:val="000000"/>
              </w:rPr>
              <w:lastRenderedPageBreak/>
              <w:t>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lastRenderedPageBreak/>
              <w:t>770000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Мостовский,  территория </w:t>
            </w:r>
            <w:r w:rsidRPr="00045117">
              <w:rPr>
                <w:color w:val="000000"/>
              </w:rPr>
              <w:lastRenderedPageBreak/>
              <w:t>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23-01.32-17.2003-2</w:t>
            </w:r>
            <w:r w:rsidRPr="00045117">
              <w:rPr>
                <w:color w:val="000000"/>
              </w:rPr>
              <w:br/>
            </w:r>
            <w:r w:rsidRPr="00045117">
              <w:rPr>
                <w:color w:val="000000"/>
              </w:rPr>
              <w:lastRenderedPageBreak/>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в.19,20,21,43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19394.86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180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23:20:0704001:148(ЕЗП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1317000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кв.43А, в.3,15,19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7581.67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181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23:20:0704001:132(ЕЗП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139000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кв.17Б2,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11.45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182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23:20:0704001:179(ЕЗП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71000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в.13,33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1554.36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183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23:20:0704001:158(ЕЗП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225000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в.6,7,8,9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7260.41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184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23:20:0704001:151(ЕЗП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159000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Мостовский,  территория Губского сельского поселения, в границах ААПЗ </w:t>
            </w:r>
            <w:r w:rsidRPr="00045117">
              <w:rPr>
                <w:color w:val="000000"/>
              </w:rPr>
              <w:lastRenderedPageBreak/>
              <w:t>"Губский"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кв.43А</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2756.82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185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23:20:0704001:189(ЕЗП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164000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19.03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186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23:20:0704001:143(ЕЗП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89500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кв.14Б, в.20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552.63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187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23:20:0704001:192(ЕЗП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616000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в.14,15,16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218.70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188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23:20:0704001:185(ЕЗП 23:20:704001:196)</w:t>
            </w:r>
          </w:p>
        </w:tc>
        <w:tc>
          <w:tcPr>
            <w:tcW w:w="947" w:type="dxa"/>
            <w:shd w:val="clear" w:color="auto" w:fill="auto"/>
            <w:hideMark/>
          </w:tcPr>
          <w:p w:rsidR="0088377D" w:rsidRPr="00045117" w:rsidRDefault="0088377D" w:rsidP="003939D7">
            <w:pPr>
              <w:jc w:val="center"/>
              <w:rPr>
                <w:color w:val="000000"/>
              </w:rPr>
            </w:pPr>
            <w:r w:rsidRPr="00045117">
              <w:rPr>
                <w:color w:val="000000"/>
              </w:rPr>
              <w:t>600000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территория Губского сельского поселения,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23-01.32-17.2003-2</w:t>
            </w:r>
            <w:r w:rsidRPr="00045117">
              <w:rPr>
                <w:color w:val="000000"/>
              </w:rPr>
              <w:br/>
              <w:t>17.11.2003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24.08.2005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241.48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189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23:20:0704001:199(ЕЗП 23:20:704001:206)</w:t>
            </w:r>
          </w:p>
        </w:tc>
        <w:tc>
          <w:tcPr>
            <w:tcW w:w="947" w:type="dxa"/>
            <w:shd w:val="clear" w:color="auto" w:fill="auto"/>
            <w:hideMark/>
          </w:tcPr>
          <w:p w:rsidR="0088377D" w:rsidRPr="00045117" w:rsidRDefault="0088377D" w:rsidP="003939D7">
            <w:pPr>
              <w:jc w:val="center"/>
              <w:rPr>
                <w:color w:val="000000"/>
              </w:rPr>
            </w:pPr>
            <w:r w:rsidRPr="00045117">
              <w:rPr>
                <w:color w:val="000000"/>
              </w:rPr>
              <w:t>21000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 секция 19 контура 7,13,22; секция 23 контура 58,59,92,107,244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559/24596</w:t>
            </w:r>
            <w:r w:rsidRPr="00045117">
              <w:rPr>
                <w:color w:val="000000"/>
              </w:rPr>
              <w:br/>
              <w:t>23:20:0704001:206-23/268/2020-2</w:t>
            </w:r>
            <w:r w:rsidRPr="00045117">
              <w:rPr>
                <w:color w:val="000000"/>
              </w:rPr>
              <w:br/>
              <w:t>03.09.2020</w:t>
            </w:r>
            <w:r w:rsidRPr="00045117">
              <w:rPr>
                <w:color w:val="000000"/>
              </w:rPr>
              <w:br/>
            </w:r>
            <w:r w:rsidRPr="00045117">
              <w:rPr>
                <w:color w:val="000000"/>
              </w:rPr>
              <w:lastRenderedPageBreak/>
              <w:t>Аренда</w:t>
            </w:r>
            <w:r w:rsidRPr="00045117">
              <w:rPr>
                <w:color w:val="000000"/>
              </w:rPr>
              <w:br/>
              <w:t>23:20:0704001:206-23/268/2020-4</w:t>
            </w:r>
            <w:r w:rsidRPr="00045117">
              <w:rPr>
                <w:color w:val="000000"/>
              </w:rPr>
              <w:br/>
              <w:t>03.12.2020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16.09.2005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190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23:20:0704001:1592(ЕЗП 23:20:704001:206)</w:t>
            </w:r>
          </w:p>
        </w:tc>
        <w:tc>
          <w:tcPr>
            <w:tcW w:w="947" w:type="dxa"/>
            <w:shd w:val="clear" w:color="auto" w:fill="auto"/>
            <w:hideMark/>
          </w:tcPr>
          <w:p w:rsidR="0088377D" w:rsidRPr="00045117" w:rsidRDefault="0088377D" w:rsidP="003939D7">
            <w:pPr>
              <w:jc w:val="center"/>
              <w:rPr>
                <w:color w:val="000000"/>
              </w:rPr>
            </w:pPr>
            <w:r w:rsidRPr="00045117">
              <w:rPr>
                <w:color w:val="000000"/>
              </w:rPr>
              <w:t>93596</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 секция 19 контура 7,13,22; секция 23 контура 58,59,92,107,244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559/24596</w:t>
            </w:r>
            <w:r w:rsidRPr="00045117">
              <w:rPr>
                <w:color w:val="000000"/>
              </w:rPr>
              <w:br/>
              <w:t>23:20:0704001:206-23/268/2020-2</w:t>
            </w:r>
            <w:r w:rsidRPr="00045117">
              <w:rPr>
                <w:color w:val="000000"/>
              </w:rPr>
              <w:br/>
              <w:t>03.09.2020</w:t>
            </w:r>
            <w:r w:rsidRPr="00045117">
              <w:rPr>
                <w:color w:val="000000"/>
              </w:rPr>
              <w:br/>
              <w:t>Аренда</w:t>
            </w:r>
            <w:r w:rsidRPr="00045117">
              <w:rPr>
                <w:color w:val="000000"/>
              </w:rPr>
              <w:br/>
              <w:t>23:20:0704001:206-23/268/2020-4</w:t>
            </w:r>
            <w:r w:rsidRPr="00045117">
              <w:rPr>
                <w:color w:val="000000"/>
              </w:rPr>
              <w:br/>
              <w:t>03.12.2020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16.09.2005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191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23:20:0704001:202(ЕЗП 23:20:704001:206)</w:t>
            </w:r>
          </w:p>
        </w:tc>
        <w:tc>
          <w:tcPr>
            <w:tcW w:w="947" w:type="dxa"/>
            <w:shd w:val="clear" w:color="auto" w:fill="auto"/>
            <w:hideMark/>
          </w:tcPr>
          <w:p w:rsidR="0088377D" w:rsidRPr="00045117" w:rsidRDefault="0088377D" w:rsidP="003939D7">
            <w:pPr>
              <w:jc w:val="center"/>
              <w:rPr>
                <w:color w:val="000000"/>
              </w:rPr>
            </w:pPr>
            <w:r w:rsidRPr="00045117">
              <w:rPr>
                <w:color w:val="000000"/>
              </w:rPr>
              <w:t>187000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 секция 19 контура 7,13,22; секция 23 контура 58,59,92,107,244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559/24596</w:t>
            </w:r>
            <w:r w:rsidRPr="00045117">
              <w:rPr>
                <w:color w:val="000000"/>
              </w:rPr>
              <w:br/>
              <w:t>23:20:0704001:206-23/268/2020-2</w:t>
            </w:r>
            <w:r w:rsidRPr="00045117">
              <w:rPr>
                <w:color w:val="000000"/>
              </w:rPr>
              <w:br/>
              <w:t>03.09.2020</w:t>
            </w:r>
            <w:r w:rsidRPr="00045117">
              <w:rPr>
                <w:color w:val="000000"/>
              </w:rPr>
              <w:br/>
              <w:t>Аренда</w:t>
            </w:r>
            <w:r w:rsidRPr="00045117">
              <w:rPr>
                <w:color w:val="000000"/>
              </w:rPr>
              <w:br/>
              <w:t>23:20:0704001:206-23/268/2020-4</w:t>
            </w:r>
            <w:r w:rsidRPr="00045117">
              <w:rPr>
                <w:color w:val="000000"/>
              </w:rPr>
              <w:br/>
              <w:t>03.12.2020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16.09.2005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192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23:20:0704001:205(ЕЗП 23:20:704001:206)</w:t>
            </w:r>
          </w:p>
        </w:tc>
        <w:tc>
          <w:tcPr>
            <w:tcW w:w="947" w:type="dxa"/>
            <w:shd w:val="clear" w:color="auto" w:fill="auto"/>
            <w:hideMark/>
          </w:tcPr>
          <w:p w:rsidR="0088377D" w:rsidRPr="00045117" w:rsidRDefault="0088377D" w:rsidP="003939D7">
            <w:pPr>
              <w:jc w:val="center"/>
              <w:rPr>
                <w:color w:val="000000"/>
              </w:rPr>
            </w:pPr>
            <w:r w:rsidRPr="00045117">
              <w:rPr>
                <w:color w:val="000000"/>
              </w:rPr>
              <w:t>457706</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Мостовский, с/о Губский, в границах ААПЗ "Губский" </w:t>
            </w:r>
            <w:r w:rsidRPr="00045117">
              <w:rPr>
                <w:color w:val="000000"/>
              </w:rPr>
              <w:lastRenderedPageBreak/>
              <w:t>секция 19 контура 7,13,22; секция 23 контура 58,59,92,107,244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Общая долевая собственность, 559/24596</w:t>
            </w:r>
            <w:r w:rsidRPr="00045117">
              <w:rPr>
                <w:color w:val="000000"/>
              </w:rPr>
              <w:br/>
            </w:r>
            <w:r w:rsidRPr="00045117">
              <w:rPr>
                <w:color w:val="000000"/>
              </w:rPr>
              <w:lastRenderedPageBreak/>
              <w:t>23:20:0704001:206-23/268/2020-2</w:t>
            </w:r>
            <w:r w:rsidRPr="00045117">
              <w:rPr>
                <w:color w:val="000000"/>
              </w:rPr>
              <w:br/>
              <w:t>03.09.2020</w:t>
            </w:r>
            <w:r w:rsidRPr="00045117">
              <w:rPr>
                <w:color w:val="000000"/>
              </w:rPr>
              <w:br/>
              <w:t>Аренда</w:t>
            </w:r>
            <w:r w:rsidRPr="00045117">
              <w:rPr>
                <w:color w:val="000000"/>
              </w:rPr>
              <w:br/>
              <w:t>23:20:0704001:206-23/268/2020-4</w:t>
            </w:r>
            <w:r w:rsidRPr="00045117">
              <w:rPr>
                <w:color w:val="000000"/>
              </w:rPr>
              <w:br/>
              <w:t>03.12.2020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16.09.2005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в.34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4820.18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193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23:20:0704001:203(ЕЗП 23:20:704001:206)</w:t>
            </w:r>
          </w:p>
        </w:tc>
        <w:tc>
          <w:tcPr>
            <w:tcW w:w="947" w:type="dxa"/>
            <w:shd w:val="clear" w:color="auto" w:fill="auto"/>
            <w:hideMark/>
          </w:tcPr>
          <w:p w:rsidR="0088377D" w:rsidRPr="00045117" w:rsidRDefault="0088377D" w:rsidP="003939D7">
            <w:pPr>
              <w:jc w:val="center"/>
              <w:rPr>
                <w:color w:val="000000"/>
              </w:rPr>
            </w:pPr>
            <w:r w:rsidRPr="00045117">
              <w:rPr>
                <w:color w:val="000000"/>
              </w:rPr>
              <w:t>355000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 секция 19 контура 7,13,22; секция 23 контура 58,59,92,107,244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559/24596</w:t>
            </w:r>
            <w:r w:rsidRPr="00045117">
              <w:rPr>
                <w:color w:val="000000"/>
              </w:rPr>
              <w:br/>
              <w:t>23:20:0704001:206-23/268/2020-2</w:t>
            </w:r>
            <w:r w:rsidRPr="00045117">
              <w:rPr>
                <w:color w:val="000000"/>
              </w:rPr>
              <w:br/>
              <w:t>03.09.2020</w:t>
            </w:r>
            <w:r w:rsidRPr="00045117">
              <w:rPr>
                <w:color w:val="000000"/>
              </w:rPr>
              <w:br/>
              <w:t>Аренда</w:t>
            </w:r>
            <w:r w:rsidRPr="00045117">
              <w:rPr>
                <w:color w:val="000000"/>
              </w:rPr>
              <w:br/>
              <w:t>23:20:0704001:206-23/268/2020-4</w:t>
            </w:r>
            <w:r w:rsidRPr="00045117">
              <w:rPr>
                <w:color w:val="000000"/>
              </w:rPr>
              <w:br/>
              <w:t>03.12.2020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16.09.2005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194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23:20:0704001:198(ЕЗП 23:20:704001:206)</w:t>
            </w:r>
          </w:p>
        </w:tc>
        <w:tc>
          <w:tcPr>
            <w:tcW w:w="947" w:type="dxa"/>
            <w:shd w:val="clear" w:color="auto" w:fill="auto"/>
            <w:hideMark/>
          </w:tcPr>
          <w:p w:rsidR="0088377D" w:rsidRPr="00045117" w:rsidRDefault="0088377D" w:rsidP="003939D7">
            <w:pPr>
              <w:jc w:val="center"/>
              <w:rPr>
                <w:color w:val="000000"/>
              </w:rPr>
            </w:pPr>
            <w:r w:rsidRPr="00045117">
              <w:rPr>
                <w:color w:val="000000"/>
              </w:rPr>
              <w:t>632800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 секция 19 контура 7,13,22; секция 23 контура 58,59,92,107,244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559/24596</w:t>
            </w:r>
            <w:r w:rsidRPr="00045117">
              <w:rPr>
                <w:color w:val="000000"/>
              </w:rPr>
              <w:br/>
              <w:t>23:20:0704001:206-23/268/2020-2</w:t>
            </w:r>
            <w:r w:rsidRPr="00045117">
              <w:rPr>
                <w:color w:val="000000"/>
              </w:rPr>
              <w:br/>
              <w:t>03.09.2020</w:t>
            </w:r>
            <w:r w:rsidRPr="00045117">
              <w:rPr>
                <w:color w:val="000000"/>
              </w:rPr>
              <w:br/>
              <w:t>Аренда</w:t>
            </w:r>
            <w:r w:rsidRPr="00045117">
              <w:rPr>
                <w:color w:val="000000"/>
              </w:rPr>
              <w:br/>
              <w:t>23:20:0704001:206-23/268/2020-4</w:t>
            </w:r>
            <w:r w:rsidRPr="00045117">
              <w:rPr>
                <w:color w:val="000000"/>
              </w:rPr>
              <w:br/>
              <w:t>03.12.2020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16.09.2005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18595.29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195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23:20:0704001:201(ЕЗП 23:20:704001:206)</w:t>
            </w:r>
          </w:p>
        </w:tc>
        <w:tc>
          <w:tcPr>
            <w:tcW w:w="947" w:type="dxa"/>
            <w:shd w:val="clear" w:color="auto" w:fill="auto"/>
            <w:hideMark/>
          </w:tcPr>
          <w:p w:rsidR="0088377D" w:rsidRPr="00045117" w:rsidRDefault="0088377D" w:rsidP="003939D7">
            <w:pPr>
              <w:jc w:val="center"/>
              <w:rPr>
                <w:color w:val="000000"/>
              </w:rPr>
            </w:pPr>
            <w:r w:rsidRPr="00045117">
              <w:rPr>
                <w:color w:val="000000"/>
              </w:rPr>
              <w:t>385000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 секция 19 контура 7,13,22; секция 23 контура 58,59,92,107,244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559/24596</w:t>
            </w:r>
            <w:r w:rsidRPr="00045117">
              <w:rPr>
                <w:color w:val="000000"/>
              </w:rPr>
              <w:br/>
              <w:t>23:20:0704001:206-23/268/2020-2</w:t>
            </w:r>
            <w:r w:rsidRPr="00045117">
              <w:rPr>
                <w:color w:val="000000"/>
              </w:rPr>
              <w:br/>
              <w:t>03.09.2020</w:t>
            </w:r>
            <w:r w:rsidRPr="00045117">
              <w:rPr>
                <w:color w:val="000000"/>
              </w:rPr>
              <w:br/>
              <w:t>Аренда</w:t>
            </w:r>
            <w:r w:rsidRPr="00045117">
              <w:rPr>
                <w:color w:val="000000"/>
              </w:rPr>
              <w:br/>
              <w:t>23:20:0704001:206-23/268/2020-4</w:t>
            </w:r>
            <w:r w:rsidRPr="00045117">
              <w:rPr>
                <w:color w:val="000000"/>
              </w:rPr>
              <w:br/>
              <w:t>03.12.2020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16.09.2005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196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23:20:0704001:255(ЕЗП 23:20:704001:259)</w:t>
            </w:r>
          </w:p>
        </w:tc>
        <w:tc>
          <w:tcPr>
            <w:tcW w:w="947" w:type="dxa"/>
            <w:shd w:val="clear" w:color="auto" w:fill="auto"/>
            <w:hideMark/>
          </w:tcPr>
          <w:p w:rsidR="0088377D" w:rsidRPr="00045117" w:rsidRDefault="0088377D" w:rsidP="003939D7">
            <w:pPr>
              <w:jc w:val="center"/>
              <w:rPr>
                <w:color w:val="000000"/>
              </w:rPr>
            </w:pPr>
            <w:r w:rsidRPr="00045117">
              <w:rPr>
                <w:color w:val="000000"/>
              </w:rPr>
              <w:t>56000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с/п Губское,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559/103974, 5.59 Размер доли в праве в гектарах</w:t>
            </w:r>
            <w:r w:rsidRPr="00045117">
              <w:rPr>
                <w:color w:val="000000"/>
              </w:rPr>
              <w:br/>
              <w:t>23-23-32/023/2010-281</w:t>
            </w:r>
            <w:r w:rsidRPr="00045117">
              <w:rPr>
                <w:color w:val="000000"/>
              </w:rPr>
              <w:br/>
              <w:t>14.05.2010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10.01.2006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в.31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6621.90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197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23:20:0704001:216(ЕЗП 23:20:704001:259)</w:t>
            </w:r>
          </w:p>
        </w:tc>
        <w:tc>
          <w:tcPr>
            <w:tcW w:w="947" w:type="dxa"/>
            <w:shd w:val="clear" w:color="auto" w:fill="auto"/>
            <w:hideMark/>
          </w:tcPr>
          <w:p w:rsidR="0088377D" w:rsidRPr="00045117" w:rsidRDefault="0088377D" w:rsidP="003939D7">
            <w:pPr>
              <w:jc w:val="center"/>
              <w:rPr>
                <w:color w:val="000000"/>
              </w:rPr>
            </w:pPr>
            <w:r w:rsidRPr="00045117">
              <w:rPr>
                <w:color w:val="000000"/>
              </w:rPr>
              <w:t>724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с/п Губское,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559/103974, 5.59 Размер доли в праве в гектарах</w:t>
            </w:r>
            <w:r w:rsidRPr="00045117">
              <w:rPr>
                <w:color w:val="000000"/>
              </w:rPr>
              <w:br/>
              <w:t>23-23-32/023/2010-281</w:t>
            </w:r>
            <w:r w:rsidRPr="00045117">
              <w:rPr>
                <w:color w:val="000000"/>
              </w:rPr>
              <w:br/>
              <w:t>14.05.2010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10.01.2006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647.45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198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23:20:0704001:254(ЕЗП 23:20:704001:259)</w:t>
            </w:r>
          </w:p>
        </w:tc>
        <w:tc>
          <w:tcPr>
            <w:tcW w:w="947" w:type="dxa"/>
            <w:shd w:val="clear" w:color="auto" w:fill="auto"/>
            <w:hideMark/>
          </w:tcPr>
          <w:p w:rsidR="0088377D" w:rsidRPr="00045117" w:rsidRDefault="0088377D" w:rsidP="003939D7">
            <w:pPr>
              <w:jc w:val="center"/>
              <w:rPr>
                <w:color w:val="000000"/>
              </w:rPr>
            </w:pPr>
            <w:r w:rsidRPr="00045117">
              <w:rPr>
                <w:color w:val="000000"/>
              </w:rPr>
              <w:t>50000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с/п Губское,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559/103974, 5.59 Размер доли в праве в гектарах</w:t>
            </w:r>
            <w:r w:rsidRPr="00045117">
              <w:rPr>
                <w:color w:val="000000"/>
              </w:rPr>
              <w:br/>
              <w:t>23-23-32/023/2010-281</w:t>
            </w:r>
            <w:r w:rsidRPr="00045117">
              <w:rPr>
                <w:color w:val="000000"/>
              </w:rPr>
              <w:br/>
            </w:r>
            <w:r w:rsidRPr="00045117">
              <w:rPr>
                <w:color w:val="000000"/>
              </w:rPr>
              <w:lastRenderedPageBreak/>
              <w:t>14.05.2010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10.01.2006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кв.16Б2, в.20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18702.34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199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23:20:0704001:253(ЕЗП 23:20:704001:259)</w:t>
            </w:r>
          </w:p>
        </w:tc>
        <w:tc>
          <w:tcPr>
            <w:tcW w:w="947" w:type="dxa"/>
            <w:shd w:val="clear" w:color="auto" w:fill="auto"/>
            <w:hideMark/>
          </w:tcPr>
          <w:p w:rsidR="0088377D" w:rsidRPr="00045117" w:rsidRDefault="0088377D" w:rsidP="003939D7">
            <w:pPr>
              <w:jc w:val="center"/>
              <w:rPr>
                <w:color w:val="000000"/>
              </w:rPr>
            </w:pPr>
            <w:r w:rsidRPr="00045117">
              <w:rPr>
                <w:color w:val="000000"/>
              </w:rPr>
              <w:t>209000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с/п Губское,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559/103974, 5.59 Размер доли в праве в гектарах</w:t>
            </w:r>
            <w:r w:rsidRPr="00045117">
              <w:rPr>
                <w:color w:val="000000"/>
              </w:rPr>
              <w:br/>
              <w:t>23-23-32/023/2010-281</w:t>
            </w:r>
            <w:r w:rsidRPr="00045117">
              <w:rPr>
                <w:color w:val="000000"/>
              </w:rPr>
              <w:br/>
              <w:t>14.05.2010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10.01.2006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в.32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3671.16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200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23:20:0704001:258(ЕЗП 23:20:704001:259)</w:t>
            </w:r>
          </w:p>
        </w:tc>
        <w:tc>
          <w:tcPr>
            <w:tcW w:w="947" w:type="dxa"/>
            <w:shd w:val="clear" w:color="auto" w:fill="auto"/>
            <w:hideMark/>
          </w:tcPr>
          <w:p w:rsidR="0088377D" w:rsidRPr="00045117" w:rsidRDefault="0088377D" w:rsidP="003939D7">
            <w:pPr>
              <w:jc w:val="center"/>
              <w:rPr>
                <w:color w:val="000000"/>
              </w:rPr>
            </w:pPr>
            <w:r w:rsidRPr="00045117">
              <w:rPr>
                <w:color w:val="000000"/>
              </w:rPr>
              <w:t>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с/п Губское,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559/103974, 5.59 Размер доли в праве в гектарах</w:t>
            </w:r>
            <w:r w:rsidRPr="00045117">
              <w:rPr>
                <w:color w:val="000000"/>
              </w:rPr>
              <w:br/>
              <w:t>23-23-32/023/2010-281</w:t>
            </w:r>
            <w:r w:rsidRPr="00045117">
              <w:rPr>
                <w:color w:val="000000"/>
              </w:rPr>
              <w:br/>
              <w:t>14.05.2010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10.01.2006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в.34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5828.36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201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23:20:0704001:264(ЕЗП 23:20:704001:265)</w:t>
            </w:r>
          </w:p>
        </w:tc>
        <w:tc>
          <w:tcPr>
            <w:tcW w:w="947" w:type="dxa"/>
            <w:shd w:val="clear" w:color="auto" w:fill="auto"/>
            <w:hideMark/>
          </w:tcPr>
          <w:p w:rsidR="0088377D" w:rsidRPr="00045117" w:rsidRDefault="0088377D" w:rsidP="003939D7">
            <w:pPr>
              <w:jc w:val="center"/>
              <w:rPr>
                <w:color w:val="000000"/>
              </w:rPr>
            </w:pPr>
            <w:r w:rsidRPr="00045117">
              <w:rPr>
                <w:color w:val="000000"/>
              </w:rPr>
              <w:t>49400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секция № 20, часть контура № 43, секция №23, часть контура № 85,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23:20:0704001:265-23/268/2021-4</w:t>
            </w:r>
            <w:r w:rsidRPr="00045117">
              <w:rPr>
                <w:color w:val="000000"/>
              </w:rPr>
              <w:br/>
              <w:t>21.09.2021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10.01.2006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в.22,23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525.19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202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23:20:0704001:270(ЕЗП 23:20:704001:269)</w:t>
            </w:r>
          </w:p>
        </w:tc>
        <w:tc>
          <w:tcPr>
            <w:tcW w:w="947" w:type="dxa"/>
            <w:shd w:val="clear" w:color="auto" w:fill="auto"/>
            <w:hideMark/>
          </w:tcPr>
          <w:p w:rsidR="0088377D" w:rsidRPr="00045117" w:rsidRDefault="0088377D" w:rsidP="003939D7">
            <w:pPr>
              <w:jc w:val="center"/>
              <w:rPr>
                <w:color w:val="000000"/>
              </w:rPr>
            </w:pPr>
            <w:r w:rsidRPr="00045117">
              <w:rPr>
                <w:color w:val="000000"/>
              </w:rPr>
              <w:t>454000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секция №54 контура №104,№96 секция № 56 контура №7,№9,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23-23/032-23/032/008/2016-508/7</w:t>
            </w:r>
            <w:r w:rsidRPr="00045117">
              <w:rPr>
                <w:color w:val="000000"/>
              </w:rPr>
              <w:br/>
              <w:t>18.08.2016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1410.83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203</w:t>
            </w:r>
          </w:p>
        </w:tc>
        <w:tc>
          <w:tcPr>
            <w:tcW w:w="1810" w:type="dxa"/>
            <w:shd w:val="clear" w:color="auto" w:fill="auto"/>
            <w:hideMark/>
          </w:tcPr>
          <w:p w:rsidR="0088377D" w:rsidRPr="00045117" w:rsidRDefault="0088377D" w:rsidP="0088377D">
            <w:pPr>
              <w:ind w:left="-57" w:right="-57"/>
              <w:rPr>
                <w:color w:val="000000"/>
              </w:rPr>
            </w:pPr>
            <w:r w:rsidRPr="00045117">
              <w:rPr>
                <w:color w:val="000000"/>
              </w:rPr>
              <w:t xml:space="preserve">23:20:0704001:1548(ЕЗП </w:t>
            </w:r>
            <w:r w:rsidRPr="00045117">
              <w:rPr>
                <w:color w:val="000000"/>
              </w:rPr>
              <w:lastRenderedPageBreak/>
              <w:t>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lastRenderedPageBreak/>
              <w:t>144830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Мостовский, в границах </w:t>
            </w:r>
            <w:r w:rsidRPr="00045117">
              <w:rPr>
                <w:color w:val="000000"/>
              </w:rPr>
              <w:lastRenderedPageBreak/>
              <w:t>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Общая долевая собственность, 1/330</w:t>
            </w:r>
            <w:r w:rsidRPr="00045117">
              <w:rPr>
                <w:color w:val="000000"/>
              </w:rPr>
              <w:br/>
            </w:r>
            <w:r w:rsidRPr="00045117">
              <w:rPr>
                <w:color w:val="000000"/>
              </w:rPr>
              <w:lastRenderedPageBreak/>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в.12,13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411.24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204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23:20:0704001:405(ЕЗП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81000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1615.77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205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23:20:0704001:414(ЕЗП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70000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в.21,23,24,25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5079.17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206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23:20:0704001:416(ЕЗП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117000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r>
            <w:r w:rsidRPr="00045117">
              <w:rPr>
                <w:color w:val="000000"/>
              </w:rPr>
              <w:lastRenderedPageBreak/>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1000.33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207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23:20:0704001:408(ЕЗП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221000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2414.63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208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23:20:0704001:412(ЕЗП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487000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в.17,21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4017.12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209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23:20:0704001:409(ЕЗП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462670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10569.50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210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23:20:0704001:400(ЕЗП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530000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211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23:20:0704001:406(ЕЗП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426000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1288.98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212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23:20:0704001:407(ЕЗП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79000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в.7,8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7800.86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213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23:20:0704001:413(ЕЗП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196000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Мостовский, в границах ААПЗ "Губский", на </w:t>
            </w:r>
            <w:r w:rsidRPr="00045117">
              <w:rPr>
                <w:color w:val="000000"/>
              </w:rPr>
              <w:lastRenderedPageBreak/>
              <w:t>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Общая долевая собственность, 1/330</w:t>
            </w:r>
            <w:r w:rsidRPr="00045117">
              <w:rPr>
                <w:color w:val="000000"/>
              </w:rPr>
              <w:br/>
              <w:t>23:20:0704001:399-</w:t>
            </w:r>
            <w:r w:rsidRPr="00045117">
              <w:rPr>
                <w:color w:val="000000"/>
              </w:rPr>
              <w:lastRenderedPageBreak/>
              <w:t>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в.5,6,7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4796.23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214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23:20:0704001:415(ЕЗП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46000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19.48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215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23:20:0704001:404(ЕЗП 23:20:704001:399)</w:t>
            </w:r>
          </w:p>
        </w:tc>
        <w:tc>
          <w:tcPr>
            <w:tcW w:w="947" w:type="dxa"/>
            <w:shd w:val="clear" w:color="auto" w:fill="auto"/>
            <w:hideMark/>
          </w:tcPr>
          <w:p w:rsidR="0088377D" w:rsidRPr="00045117" w:rsidRDefault="0088377D" w:rsidP="003939D7">
            <w:pPr>
              <w:jc w:val="center"/>
              <w:rPr>
                <w:color w:val="000000"/>
              </w:rPr>
            </w:pPr>
            <w:r w:rsidRPr="00045117">
              <w:rPr>
                <w:color w:val="000000"/>
              </w:rPr>
              <w:t>2082000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на территории Губского сельского поселения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1/330</w:t>
            </w:r>
            <w:r w:rsidRPr="00045117">
              <w:rPr>
                <w:color w:val="000000"/>
              </w:rPr>
              <w:br/>
              <w:t>23:20:0704001:399-23/268/2022-88</w:t>
            </w:r>
            <w:r w:rsidRPr="00045117">
              <w:rPr>
                <w:color w:val="000000"/>
              </w:rPr>
              <w:br/>
              <w:t>18.04.2022</w:t>
            </w:r>
            <w:r w:rsidRPr="00045117">
              <w:rPr>
                <w:color w:val="000000"/>
              </w:rPr>
              <w:br/>
              <w:t>Аренда</w:t>
            </w:r>
            <w:r w:rsidRPr="00045117">
              <w:rPr>
                <w:color w:val="000000"/>
              </w:rPr>
              <w:br/>
              <w:t>23-23-32/031/2007-199/3</w:t>
            </w:r>
            <w:r w:rsidRPr="00045117">
              <w:rPr>
                <w:color w:val="000000"/>
              </w:rPr>
              <w:br/>
              <w:t>29.12.2016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20.04.2007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кв.7Б2_22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549.60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216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23:20:0702001:351</w:t>
            </w:r>
          </w:p>
        </w:tc>
        <w:tc>
          <w:tcPr>
            <w:tcW w:w="947" w:type="dxa"/>
            <w:shd w:val="clear" w:color="auto" w:fill="auto"/>
            <w:hideMark/>
          </w:tcPr>
          <w:p w:rsidR="0088377D" w:rsidRPr="00045117" w:rsidRDefault="0088377D" w:rsidP="003939D7">
            <w:pPr>
              <w:jc w:val="center"/>
              <w:rPr>
                <w:color w:val="000000"/>
              </w:rPr>
            </w:pPr>
            <w:r w:rsidRPr="00045117">
              <w:rPr>
                <w:color w:val="000000"/>
              </w:rPr>
              <w:t>974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ст. Баракаевская, ул. Чапаева, 39-в</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индивидуального жилищного строительства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21.10.2009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217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23:20:0702001:717</w:t>
            </w:r>
          </w:p>
        </w:tc>
        <w:tc>
          <w:tcPr>
            <w:tcW w:w="947" w:type="dxa"/>
            <w:shd w:val="clear" w:color="auto" w:fill="auto"/>
            <w:hideMark/>
          </w:tcPr>
          <w:p w:rsidR="0088377D" w:rsidRPr="00045117" w:rsidRDefault="0088377D" w:rsidP="003939D7">
            <w:pPr>
              <w:jc w:val="center"/>
              <w:rPr>
                <w:color w:val="000000"/>
              </w:rPr>
            </w:pPr>
            <w:r w:rsidRPr="00045117">
              <w:rPr>
                <w:color w:val="000000"/>
              </w:rPr>
              <w:t>1500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Мостовский р-н, с/о Губский, </w:t>
            </w:r>
            <w:r w:rsidRPr="00045117">
              <w:rPr>
                <w:color w:val="000000"/>
              </w:rPr>
              <w:lastRenderedPageBreak/>
              <w:t>ст-ца Баракаевская, ул Садовая,  38-А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Земли населенных </w:t>
            </w:r>
            <w:r w:rsidRPr="00045117">
              <w:rPr>
                <w:color w:val="000000"/>
              </w:rPr>
              <w:lastRenderedPageBreak/>
              <w:t>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Для ведения личного </w:t>
            </w:r>
            <w:r w:rsidRPr="00045117">
              <w:rPr>
                <w:color w:val="000000"/>
              </w:rPr>
              <w:lastRenderedPageBreak/>
              <w:t>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23:20:0702001:717-</w:t>
            </w:r>
            <w:r w:rsidRPr="00045117">
              <w:rPr>
                <w:color w:val="000000"/>
              </w:rPr>
              <w:lastRenderedPageBreak/>
              <w:t>23/268/2021-2</w:t>
            </w:r>
            <w:r w:rsidRPr="00045117">
              <w:rPr>
                <w:color w:val="000000"/>
              </w:rPr>
              <w:br/>
              <w:t>12.03.2021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22.05.2014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19.00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218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23:20:0702001:883</w:t>
            </w:r>
          </w:p>
        </w:tc>
        <w:tc>
          <w:tcPr>
            <w:tcW w:w="947" w:type="dxa"/>
            <w:shd w:val="clear" w:color="auto" w:fill="auto"/>
            <w:hideMark/>
          </w:tcPr>
          <w:p w:rsidR="0088377D" w:rsidRPr="00045117" w:rsidRDefault="0088377D" w:rsidP="003939D7">
            <w:pPr>
              <w:jc w:val="center"/>
              <w:rPr>
                <w:color w:val="000000"/>
              </w:rPr>
            </w:pPr>
            <w:r w:rsidRPr="00045117">
              <w:rPr>
                <w:color w:val="000000"/>
              </w:rPr>
              <w:t>524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район, станица Баракаевская, улица Чапаева, 47/2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индивидуального жилищного строительства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23:20:0702001:883-23/032/2020-5</w:t>
            </w:r>
            <w:r w:rsidRPr="00045117">
              <w:rPr>
                <w:color w:val="000000"/>
              </w:rPr>
              <w:br/>
              <w:t>30.03.2020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21.11.2019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3.24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219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23:20:0703001:406</w:t>
            </w:r>
          </w:p>
        </w:tc>
        <w:tc>
          <w:tcPr>
            <w:tcW w:w="947" w:type="dxa"/>
            <w:shd w:val="clear" w:color="auto" w:fill="auto"/>
            <w:hideMark/>
          </w:tcPr>
          <w:p w:rsidR="0088377D" w:rsidRPr="00045117" w:rsidRDefault="0088377D" w:rsidP="003939D7">
            <w:pPr>
              <w:jc w:val="center"/>
              <w:rPr>
                <w:color w:val="000000"/>
              </w:rPr>
            </w:pPr>
            <w:r w:rsidRPr="00045117">
              <w:rPr>
                <w:color w:val="000000"/>
              </w:rPr>
              <w:t>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ст-ца. Хамкетинская, ул. Заречная, д. 12/1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Приусадебный участок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17.11.2016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220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23:20:0704001:104</w:t>
            </w:r>
          </w:p>
        </w:tc>
        <w:tc>
          <w:tcPr>
            <w:tcW w:w="947" w:type="dxa"/>
            <w:shd w:val="clear" w:color="auto" w:fill="auto"/>
            <w:hideMark/>
          </w:tcPr>
          <w:p w:rsidR="0088377D" w:rsidRPr="00045117" w:rsidRDefault="0088377D" w:rsidP="003939D7">
            <w:pPr>
              <w:jc w:val="center"/>
              <w:rPr>
                <w:color w:val="000000"/>
              </w:rPr>
            </w:pPr>
            <w:r w:rsidRPr="00045117">
              <w:rPr>
                <w:color w:val="000000"/>
              </w:rPr>
              <w:t>50000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крестьянского (фермерского)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23:20:0704001:104-23/268/2022-2 14.04.2022 10:17:54</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кв.17Б2, в.3,32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6438.74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221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23:20:0704001:110</w:t>
            </w:r>
          </w:p>
        </w:tc>
        <w:tc>
          <w:tcPr>
            <w:tcW w:w="947" w:type="dxa"/>
            <w:shd w:val="clear" w:color="auto" w:fill="auto"/>
            <w:hideMark/>
          </w:tcPr>
          <w:p w:rsidR="0088377D" w:rsidRPr="00045117" w:rsidRDefault="0088377D" w:rsidP="003939D7">
            <w:pPr>
              <w:jc w:val="center"/>
              <w:rPr>
                <w:color w:val="000000"/>
              </w:rPr>
            </w:pPr>
            <w:r w:rsidRPr="00045117">
              <w:rPr>
                <w:color w:val="000000"/>
              </w:rPr>
              <w:t>20000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крестьянского (фермерского)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кв.24Б2, в.7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291.77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222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23:20:0704001:111</w:t>
            </w:r>
          </w:p>
        </w:tc>
        <w:tc>
          <w:tcPr>
            <w:tcW w:w="947" w:type="dxa"/>
            <w:shd w:val="clear" w:color="auto" w:fill="auto"/>
            <w:hideMark/>
          </w:tcPr>
          <w:p w:rsidR="0088377D" w:rsidRPr="00045117" w:rsidRDefault="0088377D" w:rsidP="003939D7">
            <w:pPr>
              <w:jc w:val="center"/>
              <w:rPr>
                <w:color w:val="000000"/>
              </w:rPr>
            </w:pPr>
            <w:r w:rsidRPr="00045117">
              <w:rPr>
                <w:color w:val="000000"/>
              </w:rPr>
              <w:t>574000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крестьянского (фермерского)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кв.24Б2, в.7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9569.82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223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23:20:0704001:113</w:t>
            </w:r>
          </w:p>
        </w:tc>
        <w:tc>
          <w:tcPr>
            <w:tcW w:w="947" w:type="dxa"/>
            <w:shd w:val="clear" w:color="auto" w:fill="auto"/>
            <w:hideMark/>
          </w:tcPr>
          <w:p w:rsidR="0088377D" w:rsidRPr="00045117" w:rsidRDefault="0088377D" w:rsidP="003939D7">
            <w:pPr>
              <w:jc w:val="center"/>
              <w:rPr>
                <w:color w:val="000000"/>
              </w:rPr>
            </w:pPr>
            <w:r w:rsidRPr="00045117">
              <w:rPr>
                <w:color w:val="000000"/>
              </w:rPr>
              <w:t>50000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крестьянского (фермерского)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23:20:0704001:113-23/268/2022-2 15.04.2022 10:01:29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01.01.2001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в.25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285.29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224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23:20:0704001:1189</w:t>
            </w:r>
          </w:p>
        </w:tc>
        <w:tc>
          <w:tcPr>
            <w:tcW w:w="947" w:type="dxa"/>
            <w:shd w:val="clear" w:color="auto" w:fill="auto"/>
            <w:hideMark/>
          </w:tcPr>
          <w:p w:rsidR="0088377D" w:rsidRPr="00045117" w:rsidRDefault="0088377D" w:rsidP="003939D7">
            <w:pPr>
              <w:jc w:val="center"/>
              <w:rPr>
                <w:color w:val="000000"/>
              </w:rPr>
            </w:pPr>
            <w:r w:rsidRPr="00045117">
              <w:rPr>
                <w:color w:val="000000"/>
              </w:rPr>
              <w:t>49400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район, с/п Губский, в границах ААПЗ "Губский", секция №47, контур №65, часть контура №84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1/5 23:20:0704001:1189-23/032/2019-4 11.01.2019 09:43:08</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16.06.2010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286.53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225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23:20:0704001:1190</w:t>
            </w:r>
          </w:p>
        </w:tc>
        <w:tc>
          <w:tcPr>
            <w:tcW w:w="947" w:type="dxa"/>
            <w:shd w:val="clear" w:color="auto" w:fill="auto"/>
            <w:hideMark/>
          </w:tcPr>
          <w:p w:rsidR="0088377D" w:rsidRPr="00045117" w:rsidRDefault="0088377D" w:rsidP="003939D7">
            <w:pPr>
              <w:jc w:val="center"/>
              <w:rPr>
                <w:color w:val="000000"/>
              </w:rPr>
            </w:pPr>
            <w:r w:rsidRPr="00045117">
              <w:rPr>
                <w:color w:val="000000"/>
              </w:rPr>
              <w:t>40000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 секция № 15, южная часть контура №1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23:20:0704001:1190-23/268/2022-2</w:t>
            </w:r>
            <w:r w:rsidRPr="00045117">
              <w:rPr>
                <w:color w:val="000000"/>
              </w:rPr>
              <w:br/>
              <w:t>14.03.2022</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24.06.2010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43.00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226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23:20:0704001:1191</w:t>
            </w:r>
          </w:p>
        </w:tc>
        <w:tc>
          <w:tcPr>
            <w:tcW w:w="947" w:type="dxa"/>
            <w:shd w:val="clear" w:color="auto" w:fill="auto"/>
            <w:hideMark/>
          </w:tcPr>
          <w:p w:rsidR="0088377D" w:rsidRPr="00045117" w:rsidRDefault="0088377D" w:rsidP="003939D7">
            <w:pPr>
              <w:jc w:val="center"/>
              <w:rPr>
                <w:color w:val="000000"/>
              </w:rPr>
            </w:pPr>
            <w:r w:rsidRPr="00045117">
              <w:rPr>
                <w:color w:val="000000"/>
              </w:rPr>
              <w:t>98400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 секция № 23, западная часть контура № 107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23:20:0704001:1191-23/268/2020-2</w:t>
            </w:r>
            <w:r w:rsidRPr="00045117">
              <w:rPr>
                <w:color w:val="000000"/>
              </w:rPr>
              <w:br/>
              <w:t>13.08.2020 14:57:01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24.06.2010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кв.9Б2, в.3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78.61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227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23:20:0704001:1197</w:t>
            </w:r>
          </w:p>
        </w:tc>
        <w:tc>
          <w:tcPr>
            <w:tcW w:w="947" w:type="dxa"/>
            <w:shd w:val="clear" w:color="auto" w:fill="auto"/>
            <w:hideMark/>
          </w:tcPr>
          <w:p w:rsidR="0088377D" w:rsidRPr="00045117" w:rsidRDefault="0088377D" w:rsidP="003939D7">
            <w:pPr>
              <w:jc w:val="center"/>
              <w:rPr>
                <w:color w:val="000000"/>
              </w:rPr>
            </w:pPr>
            <w:r w:rsidRPr="00045117">
              <w:rPr>
                <w:color w:val="000000"/>
              </w:rPr>
              <w:t>205000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49, контур № 110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312/2050</w:t>
            </w:r>
            <w:r w:rsidRPr="00045117">
              <w:rPr>
                <w:color w:val="000000"/>
              </w:rPr>
              <w:br/>
              <w:t>23:20:0704001:1197-23/032/2018-4</w:t>
            </w:r>
            <w:r w:rsidRPr="00045117">
              <w:rPr>
                <w:color w:val="000000"/>
              </w:rPr>
              <w:br/>
              <w:t>23.10.2018 17:34:47</w:t>
            </w:r>
            <w:r w:rsidRPr="00045117">
              <w:rPr>
                <w:color w:val="000000"/>
              </w:rPr>
              <w:br/>
              <w:t>Аренда</w:t>
            </w:r>
            <w:r w:rsidRPr="00045117">
              <w:rPr>
                <w:color w:val="000000"/>
              </w:rPr>
              <w:br/>
              <w:t>23-23-32/063/2011-188</w:t>
            </w:r>
            <w:r w:rsidRPr="00045117">
              <w:rPr>
                <w:color w:val="000000"/>
              </w:rPr>
              <w:br/>
              <w:t>30.12.2011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181.80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228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23:20:0704001:1199</w:t>
            </w:r>
          </w:p>
        </w:tc>
        <w:tc>
          <w:tcPr>
            <w:tcW w:w="947" w:type="dxa"/>
            <w:shd w:val="clear" w:color="auto" w:fill="auto"/>
            <w:hideMark/>
          </w:tcPr>
          <w:p w:rsidR="0088377D" w:rsidRPr="00045117" w:rsidRDefault="0088377D" w:rsidP="003939D7">
            <w:pPr>
              <w:jc w:val="center"/>
              <w:rPr>
                <w:color w:val="000000"/>
              </w:rPr>
            </w:pPr>
            <w:r w:rsidRPr="00045117">
              <w:rPr>
                <w:color w:val="000000"/>
              </w:rPr>
              <w:t>357000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Мостовский, с/п Губское, в границах ААПЗ "Губский", </w:t>
            </w:r>
            <w:r w:rsidRPr="00045117">
              <w:rPr>
                <w:color w:val="000000"/>
              </w:rPr>
              <w:lastRenderedPageBreak/>
              <w:t>секция № 47, контур № 36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 xml:space="preserve">Общая долевая собственность, 312/3570 </w:t>
            </w:r>
            <w:r w:rsidRPr="00045117">
              <w:rPr>
                <w:color w:val="000000"/>
              </w:rPr>
              <w:lastRenderedPageBreak/>
              <w:t>23:20:0704001:1199-23/268/2020-4 29.09.2020 11:29:35</w:t>
            </w:r>
            <w:r w:rsidRPr="00045117">
              <w:rPr>
                <w:color w:val="000000"/>
              </w:rPr>
              <w:br/>
              <w:t>Аренда</w:t>
            </w:r>
            <w:r w:rsidRPr="00045117">
              <w:rPr>
                <w:color w:val="000000"/>
              </w:rPr>
              <w:br/>
              <w:t>23-23-32/063/2011-187</w:t>
            </w:r>
            <w:r w:rsidRPr="00045117">
              <w:rPr>
                <w:color w:val="000000"/>
              </w:rPr>
              <w:br/>
              <w:t>30.12.2011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873.02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229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23:20:0704001:1200</w:t>
            </w:r>
          </w:p>
        </w:tc>
        <w:tc>
          <w:tcPr>
            <w:tcW w:w="947" w:type="dxa"/>
            <w:shd w:val="clear" w:color="auto" w:fill="auto"/>
            <w:hideMark/>
          </w:tcPr>
          <w:p w:rsidR="0088377D" w:rsidRPr="00045117" w:rsidRDefault="0088377D" w:rsidP="003939D7">
            <w:pPr>
              <w:jc w:val="center"/>
              <w:rPr>
                <w:color w:val="000000"/>
              </w:rPr>
            </w:pPr>
            <w:r w:rsidRPr="00045117">
              <w:rPr>
                <w:color w:val="000000"/>
              </w:rPr>
              <w:t>670000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45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312/6700 23:20:0704001:1200-23/268/2022-7 13.04.2022 17:12:59</w:t>
            </w:r>
            <w:r w:rsidRPr="00045117">
              <w:rPr>
                <w:color w:val="000000"/>
              </w:rPr>
              <w:br/>
              <w:t>Аренда</w:t>
            </w:r>
            <w:r w:rsidRPr="00045117">
              <w:rPr>
                <w:color w:val="000000"/>
              </w:rPr>
              <w:br/>
              <w:t>3-23-32/040/2013-379</w:t>
            </w:r>
            <w:r w:rsidRPr="00045117">
              <w:rPr>
                <w:color w:val="000000"/>
              </w:rPr>
              <w:br/>
              <w:t>29.07.2013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в.72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1430.94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230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23:20:0704001:1201</w:t>
            </w:r>
          </w:p>
        </w:tc>
        <w:tc>
          <w:tcPr>
            <w:tcW w:w="947" w:type="dxa"/>
            <w:shd w:val="clear" w:color="auto" w:fill="auto"/>
            <w:hideMark/>
          </w:tcPr>
          <w:p w:rsidR="0088377D" w:rsidRPr="00045117" w:rsidRDefault="0088377D" w:rsidP="003939D7">
            <w:pPr>
              <w:jc w:val="center"/>
              <w:rPr>
                <w:color w:val="000000"/>
              </w:rPr>
            </w:pPr>
            <w:r w:rsidRPr="00045117">
              <w:rPr>
                <w:color w:val="000000"/>
              </w:rPr>
              <w:t>1220000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75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312/12200</w:t>
            </w:r>
            <w:r w:rsidRPr="00045117">
              <w:rPr>
                <w:color w:val="000000"/>
              </w:rPr>
              <w:br/>
              <w:t>23:20:0704001:1201-23/268/2021-21</w:t>
            </w:r>
            <w:r w:rsidRPr="00045117">
              <w:rPr>
                <w:color w:val="000000"/>
              </w:rPr>
              <w:br/>
              <w:t>22.09.2021 11:57:24</w:t>
            </w:r>
            <w:r w:rsidRPr="00045117">
              <w:rPr>
                <w:color w:val="000000"/>
              </w:rPr>
              <w:br/>
              <w:t>Аренда</w:t>
            </w:r>
            <w:r w:rsidRPr="00045117">
              <w:rPr>
                <w:color w:val="000000"/>
              </w:rPr>
              <w:br/>
              <w:t>23-23-32/040/2013-384</w:t>
            </w:r>
            <w:r w:rsidRPr="00045117">
              <w:rPr>
                <w:color w:val="000000"/>
              </w:rPr>
              <w:br/>
              <w:t>29.07.2013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1778.92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231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23:20:0704001:1202</w:t>
            </w:r>
          </w:p>
        </w:tc>
        <w:tc>
          <w:tcPr>
            <w:tcW w:w="947" w:type="dxa"/>
            <w:shd w:val="clear" w:color="auto" w:fill="auto"/>
            <w:hideMark/>
          </w:tcPr>
          <w:p w:rsidR="0088377D" w:rsidRPr="00045117" w:rsidRDefault="0088377D" w:rsidP="003939D7">
            <w:pPr>
              <w:jc w:val="center"/>
              <w:rPr>
                <w:color w:val="000000"/>
              </w:rPr>
            </w:pPr>
            <w:r w:rsidRPr="00045117">
              <w:rPr>
                <w:color w:val="000000"/>
              </w:rPr>
              <w:t>1020000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Мостовский, с/п Губское, в границах ААПЗ "Губский", </w:t>
            </w:r>
            <w:r w:rsidRPr="00045117">
              <w:rPr>
                <w:color w:val="000000"/>
              </w:rPr>
              <w:lastRenderedPageBreak/>
              <w:t>секция № 57, контур № 34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 xml:space="preserve">Общая долевая собственность, 100/10200, 1 га </w:t>
            </w:r>
            <w:r w:rsidRPr="00045117">
              <w:rPr>
                <w:color w:val="000000"/>
              </w:rPr>
              <w:lastRenderedPageBreak/>
              <w:t>23:20:0704001:1202-23/268/2022-26 11.02.2022 10:14:19</w:t>
            </w:r>
            <w:r w:rsidRPr="00045117">
              <w:rPr>
                <w:color w:val="000000"/>
              </w:rPr>
              <w:br/>
              <w:t>Аренда</w:t>
            </w:r>
            <w:r w:rsidRPr="00045117">
              <w:rPr>
                <w:color w:val="000000"/>
              </w:rPr>
              <w:br/>
              <w:t>23-23-32/063/2011-189</w:t>
            </w:r>
            <w:r w:rsidRPr="00045117">
              <w:rPr>
                <w:color w:val="000000"/>
              </w:rPr>
              <w:br/>
              <w:t>30.12.2011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в.19,39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6482.99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232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23:20:0704001:1203</w:t>
            </w:r>
          </w:p>
        </w:tc>
        <w:tc>
          <w:tcPr>
            <w:tcW w:w="947" w:type="dxa"/>
            <w:shd w:val="clear" w:color="auto" w:fill="auto"/>
            <w:hideMark/>
          </w:tcPr>
          <w:p w:rsidR="0088377D" w:rsidRPr="00045117" w:rsidRDefault="0088377D" w:rsidP="003939D7">
            <w:pPr>
              <w:jc w:val="center"/>
              <w:rPr>
                <w:color w:val="000000"/>
              </w:rPr>
            </w:pPr>
            <w:r w:rsidRPr="00045117">
              <w:rPr>
                <w:color w:val="000000"/>
              </w:rPr>
              <w:t>315000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54, контур № 22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100/3150, 1 га 23:20:0704001:1203-23/268/2022-21 14.02.2022 13:45:44</w:t>
            </w:r>
            <w:r w:rsidRPr="00045117">
              <w:rPr>
                <w:color w:val="000000"/>
              </w:rPr>
              <w:br/>
              <w:t>Аренда</w:t>
            </w:r>
            <w:r w:rsidRPr="00045117">
              <w:rPr>
                <w:color w:val="000000"/>
              </w:rPr>
              <w:br/>
              <w:t>23-23-32/036/2011-054</w:t>
            </w:r>
            <w:r w:rsidRPr="00045117">
              <w:rPr>
                <w:color w:val="000000"/>
              </w:rPr>
              <w:br/>
              <w:t>08.08.2011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кв.42А, в.5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219.97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233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23:20:0704001:1205</w:t>
            </w:r>
          </w:p>
        </w:tc>
        <w:tc>
          <w:tcPr>
            <w:tcW w:w="947" w:type="dxa"/>
            <w:shd w:val="clear" w:color="auto" w:fill="auto"/>
            <w:hideMark/>
          </w:tcPr>
          <w:p w:rsidR="0088377D" w:rsidRPr="00045117" w:rsidRDefault="0088377D" w:rsidP="003939D7">
            <w:pPr>
              <w:jc w:val="center"/>
              <w:rPr>
                <w:color w:val="000000"/>
              </w:rPr>
            </w:pPr>
            <w:r w:rsidRPr="00045117">
              <w:rPr>
                <w:color w:val="000000"/>
              </w:rPr>
              <w:t>223200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57, контур № 68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100/2232, 1 га</w:t>
            </w:r>
            <w:r w:rsidRPr="00045117">
              <w:rPr>
                <w:color w:val="000000"/>
              </w:rPr>
              <w:br/>
              <w:t>23:20:0704001:1205-23/268/2022-8</w:t>
            </w:r>
            <w:r w:rsidRPr="00045117">
              <w:rPr>
                <w:color w:val="000000"/>
              </w:rPr>
              <w:br/>
              <w:t>14.02.2022</w:t>
            </w:r>
            <w:r w:rsidRPr="00045117">
              <w:rPr>
                <w:color w:val="000000"/>
              </w:rPr>
              <w:br/>
              <w:t>Аренда</w:t>
            </w:r>
            <w:r w:rsidRPr="00045117">
              <w:rPr>
                <w:color w:val="000000"/>
              </w:rPr>
              <w:br/>
              <w:t>23-23-32/025/2011-424</w:t>
            </w:r>
            <w:r w:rsidRPr="00045117">
              <w:rPr>
                <w:color w:val="000000"/>
              </w:rPr>
              <w:br/>
              <w:t>08.08.2011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кв.11Б1,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4230.16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234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23:20:0704001:1206</w:t>
            </w:r>
          </w:p>
        </w:tc>
        <w:tc>
          <w:tcPr>
            <w:tcW w:w="947" w:type="dxa"/>
            <w:shd w:val="clear" w:color="auto" w:fill="auto"/>
            <w:hideMark/>
          </w:tcPr>
          <w:p w:rsidR="0088377D" w:rsidRPr="00045117" w:rsidRDefault="0088377D" w:rsidP="003939D7">
            <w:pPr>
              <w:jc w:val="center"/>
              <w:rPr>
                <w:color w:val="000000"/>
              </w:rPr>
            </w:pPr>
            <w:r w:rsidRPr="00045117">
              <w:rPr>
                <w:color w:val="000000"/>
              </w:rPr>
              <w:t>25000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Мостовский, с/п Губское, в границах ААПЗ "Губский", </w:t>
            </w:r>
            <w:r w:rsidRPr="00045117">
              <w:rPr>
                <w:color w:val="000000"/>
              </w:rPr>
              <w:lastRenderedPageBreak/>
              <w:t>секция № 47, контур № 39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Общая долевая собственность, 3/250 23-23/032-</w:t>
            </w:r>
            <w:r w:rsidRPr="00045117">
              <w:rPr>
                <w:color w:val="000000"/>
              </w:rPr>
              <w:lastRenderedPageBreak/>
              <w:t>23/32/801/2016-4211/2 22.08.2016 12:44:40</w:t>
            </w:r>
            <w:r w:rsidRPr="00045117">
              <w:rPr>
                <w:color w:val="000000"/>
              </w:rPr>
              <w:br/>
              <w:t>Аренда</w:t>
            </w:r>
            <w:r w:rsidRPr="00045117">
              <w:rPr>
                <w:color w:val="000000"/>
              </w:rPr>
              <w:br/>
              <w:t>23-23-32/025/2011-422</w:t>
            </w:r>
            <w:r w:rsidRPr="00045117">
              <w:rPr>
                <w:color w:val="000000"/>
              </w:rPr>
              <w:br/>
              <w:t>08.08.2011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2353.15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235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23:20:0704001:1207</w:t>
            </w:r>
          </w:p>
        </w:tc>
        <w:tc>
          <w:tcPr>
            <w:tcW w:w="947" w:type="dxa"/>
            <w:shd w:val="clear" w:color="auto" w:fill="auto"/>
            <w:hideMark/>
          </w:tcPr>
          <w:p w:rsidR="0088377D" w:rsidRPr="00045117" w:rsidRDefault="0088377D" w:rsidP="003939D7">
            <w:pPr>
              <w:jc w:val="center"/>
              <w:rPr>
                <w:color w:val="000000"/>
              </w:rPr>
            </w:pPr>
            <w:r w:rsidRPr="00045117">
              <w:rPr>
                <w:color w:val="000000"/>
              </w:rPr>
              <w:t>61200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42,43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118/612 23-23-32/048/2010-347</w:t>
            </w:r>
            <w:r w:rsidRPr="00045117">
              <w:rPr>
                <w:color w:val="000000"/>
              </w:rPr>
              <w:br/>
              <w:t>29.09.2010 00:00:00</w:t>
            </w:r>
            <w:r w:rsidRPr="00045117">
              <w:rPr>
                <w:color w:val="000000"/>
              </w:rPr>
              <w:br/>
              <w:t>Аренда</w:t>
            </w:r>
            <w:r w:rsidRPr="00045117">
              <w:rPr>
                <w:color w:val="000000"/>
              </w:rPr>
              <w:br/>
              <w:t>23-23-32/034/2011-177</w:t>
            </w:r>
            <w:r w:rsidRPr="00045117">
              <w:rPr>
                <w:color w:val="000000"/>
              </w:rPr>
              <w:br/>
              <w:t>08.08.2011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560.07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236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23:20:0704001:1208</w:t>
            </w:r>
          </w:p>
        </w:tc>
        <w:tc>
          <w:tcPr>
            <w:tcW w:w="947" w:type="dxa"/>
            <w:shd w:val="clear" w:color="auto" w:fill="auto"/>
            <w:hideMark/>
          </w:tcPr>
          <w:p w:rsidR="0088377D" w:rsidRPr="00045117" w:rsidRDefault="0088377D" w:rsidP="003939D7">
            <w:pPr>
              <w:jc w:val="center"/>
              <w:rPr>
                <w:color w:val="000000"/>
              </w:rPr>
            </w:pPr>
            <w:r w:rsidRPr="00045117">
              <w:rPr>
                <w:color w:val="000000"/>
              </w:rPr>
              <w:t>10000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34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23-23/032-23/032/008/2015-127/2</w:t>
            </w:r>
            <w:r w:rsidRPr="00045117">
              <w:rPr>
                <w:color w:val="000000"/>
              </w:rPr>
              <w:br/>
              <w:t>06.03.2015</w:t>
            </w:r>
            <w:r w:rsidRPr="00045117">
              <w:rPr>
                <w:color w:val="000000"/>
              </w:rPr>
              <w:br/>
              <w:t>Аренда</w:t>
            </w:r>
            <w:r w:rsidRPr="00045117">
              <w:rPr>
                <w:color w:val="000000"/>
              </w:rPr>
              <w:br/>
              <w:t>23-23-32/034/2011-176</w:t>
            </w:r>
            <w:r w:rsidRPr="00045117">
              <w:rPr>
                <w:color w:val="000000"/>
              </w:rPr>
              <w:br/>
              <w:t>08.08.2011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264.32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237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23:20:0704001:1209</w:t>
            </w:r>
          </w:p>
        </w:tc>
        <w:tc>
          <w:tcPr>
            <w:tcW w:w="947" w:type="dxa"/>
            <w:shd w:val="clear" w:color="auto" w:fill="auto"/>
            <w:hideMark/>
          </w:tcPr>
          <w:p w:rsidR="0088377D" w:rsidRPr="00045117" w:rsidRDefault="0088377D" w:rsidP="003939D7">
            <w:pPr>
              <w:jc w:val="center"/>
              <w:rPr>
                <w:color w:val="000000"/>
              </w:rPr>
            </w:pPr>
            <w:r w:rsidRPr="00045117">
              <w:rPr>
                <w:color w:val="000000"/>
              </w:rPr>
              <w:t>390000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5,8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123/3900</w:t>
            </w:r>
            <w:r w:rsidRPr="00045117">
              <w:rPr>
                <w:color w:val="000000"/>
              </w:rPr>
              <w:br/>
              <w:t>23:20:0704001:1209-23/032/2020-11</w:t>
            </w:r>
            <w:r w:rsidRPr="00045117">
              <w:rPr>
                <w:color w:val="000000"/>
              </w:rPr>
              <w:br/>
              <w:t>06.02.2020</w:t>
            </w:r>
            <w:r w:rsidRPr="00045117">
              <w:rPr>
                <w:color w:val="000000"/>
              </w:rPr>
              <w:br/>
              <w:t>Аренда</w:t>
            </w:r>
            <w:r w:rsidRPr="00045117">
              <w:rPr>
                <w:color w:val="000000"/>
              </w:rPr>
              <w:br/>
              <w:t>23-23-32/040/2013-380</w:t>
            </w:r>
            <w:r w:rsidRPr="00045117">
              <w:rPr>
                <w:color w:val="000000"/>
              </w:rPr>
              <w:br/>
            </w:r>
            <w:r w:rsidRPr="00045117">
              <w:rPr>
                <w:color w:val="000000"/>
              </w:rPr>
              <w:lastRenderedPageBreak/>
              <w:t>29.07.2013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3571.04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238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23:20:0704001:1210</w:t>
            </w:r>
          </w:p>
        </w:tc>
        <w:tc>
          <w:tcPr>
            <w:tcW w:w="947" w:type="dxa"/>
            <w:shd w:val="clear" w:color="auto" w:fill="auto"/>
            <w:hideMark/>
          </w:tcPr>
          <w:p w:rsidR="0088377D" w:rsidRPr="00045117" w:rsidRDefault="0088377D" w:rsidP="003939D7">
            <w:pPr>
              <w:jc w:val="center"/>
              <w:rPr>
                <w:color w:val="000000"/>
              </w:rPr>
            </w:pPr>
            <w:r w:rsidRPr="00045117">
              <w:rPr>
                <w:color w:val="000000"/>
              </w:rPr>
              <w:t>277000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10,13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247/2770</w:t>
            </w:r>
            <w:r w:rsidRPr="00045117">
              <w:rPr>
                <w:color w:val="000000"/>
              </w:rPr>
              <w:br/>
              <w:t>23:20:0704001:1210-23/268/2020-4</w:t>
            </w:r>
            <w:r w:rsidRPr="00045117">
              <w:rPr>
                <w:color w:val="000000"/>
              </w:rPr>
              <w:br/>
              <w:t>22.10.2020</w:t>
            </w:r>
            <w:r w:rsidRPr="00045117">
              <w:rPr>
                <w:color w:val="000000"/>
              </w:rPr>
              <w:br/>
              <w:t>Аренда</w:t>
            </w:r>
            <w:r w:rsidRPr="00045117">
              <w:rPr>
                <w:color w:val="000000"/>
              </w:rPr>
              <w:br/>
              <w:t>23-23-32/040/2013-385</w:t>
            </w:r>
            <w:r w:rsidRPr="00045117">
              <w:rPr>
                <w:color w:val="000000"/>
              </w:rPr>
              <w:br/>
              <w:t>29.07.2013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12568.42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239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23:20:0704001:1211</w:t>
            </w:r>
          </w:p>
        </w:tc>
        <w:tc>
          <w:tcPr>
            <w:tcW w:w="947" w:type="dxa"/>
            <w:shd w:val="clear" w:color="auto" w:fill="auto"/>
            <w:hideMark/>
          </w:tcPr>
          <w:p w:rsidR="0088377D" w:rsidRPr="00045117" w:rsidRDefault="0088377D" w:rsidP="003939D7">
            <w:pPr>
              <w:jc w:val="center"/>
              <w:rPr>
                <w:color w:val="000000"/>
              </w:rPr>
            </w:pPr>
            <w:r w:rsidRPr="00045117">
              <w:rPr>
                <w:color w:val="000000"/>
              </w:rPr>
              <w:t>64000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31,32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247/640</w:t>
            </w:r>
            <w:r w:rsidRPr="00045117">
              <w:rPr>
                <w:color w:val="000000"/>
              </w:rPr>
              <w:br/>
              <w:t>23:20:0704001:1211-23/032/2017-2</w:t>
            </w:r>
            <w:r w:rsidRPr="00045117">
              <w:rPr>
                <w:color w:val="000000"/>
              </w:rPr>
              <w:br/>
              <w:t>06.12.2017</w:t>
            </w:r>
            <w:r w:rsidRPr="00045117">
              <w:rPr>
                <w:color w:val="000000"/>
              </w:rPr>
              <w:br/>
              <w:t>Аренда</w:t>
            </w:r>
            <w:r w:rsidRPr="00045117">
              <w:rPr>
                <w:color w:val="000000"/>
              </w:rPr>
              <w:br/>
              <w:t>23-23-32/063/2011-185</w:t>
            </w:r>
            <w:r w:rsidRPr="00045117">
              <w:rPr>
                <w:color w:val="000000"/>
              </w:rPr>
              <w:br/>
              <w:t>30.12.2011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780.44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240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23:20:0704001:1212</w:t>
            </w:r>
          </w:p>
        </w:tc>
        <w:tc>
          <w:tcPr>
            <w:tcW w:w="947" w:type="dxa"/>
            <w:shd w:val="clear" w:color="auto" w:fill="auto"/>
            <w:hideMark/>
          </w:tcPr>
          <w:p w:rsidR="0088377D" w:rsidRPr="00045117" w:rsidRDefault="0088377D" w:rsidP="003939D7">
            <w:pPr>
              <w:jc w:val="center"/>
              <w:rPr>
                <w:color w:val="000000"/>
              </w:rPr>
            </w:pPr>
            <w:r w:rsidRPr="00045117">
              <w:rPr>
                <w:color w:val="000000"/>
              </w:rPr>
              <w:t>658000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контура  № 17,18,19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247/6580 23:20:0704001:1212-23/032/2020-10 26.02.2020 14:46:17</w:t>
            </w:r>
            <w:r w:rsidRPr="00045117">
              <w:rPr>
                <w:color w:val="000000"/>
              </w:rPr>
              <w:br/>
              <w:t>Аренда</w:t>
            </w:r>
            <w:r w:rsidRPr="00045117">
              <w:rPr>
                <w:color w:val="000000"/>
              </w:rPr>
              <w:br/>
              <w:t>23-23-32/063/2011-317</w:t>
            </w:r>
            <w:r w:rsidRPr="00045117">
              <w:rPr>
                <w:color w:val="000000"/>
              </w:rPr>
              <w:br/>
              <w:t>26.12.2011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в.3,4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16354.47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241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23:20:0704001:1213</w:t>
            </w:r>
          </w:p>
        </w:tc>
        <w:tc>
          <w:tcPr>
            <w:tcW w:w="947" w:type="dxa"/>
            <w:shd w:val="clear" w:color="auto" w:fill="auto"/>
            <w:hideMark/>
          </w:tcPr>
          <w:p w:rsidR="0088377D" w:rsidRPr="00045117" w:rsidRDefault="0088377D" w:rsidP="003939D7">
            <w:pPr>
              <w:jc w:val="center"/>
              <w:rPr>
                <w:color w:val="000000"/>
              </w:rPr>
            </w:pPr>
            <w:r w:rsidRPr="00045117">
              <w:rPr>
                <w:color w:val="000000"/>
              </w:rPr>
              <w:t>11000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14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23-23-32/052/2010-383 15.11.2010 00:00:00</w:t>
            </w:r>
            <w:r w:rsidRPr="00045117">
              <w:rPr>
                <w:color w:val="000000"/>
              </w:rPr>
              <w:br/>
              <w:t>Аренда</w:t>
            </w:r>
            <w:r w:rsidRPr="00045117">
              <w:rPr>
                <w:color w:val="000000"/>
              </w:rPr>
              <w:br/>
              <w:t>23-23-32/036/2011-06</w:t>
            </w:r>
            <w:r w:rsidRPr="00045117">
              <w:rPr>
                <w:color w:val="000000"/>
              </w:rPr>
              <w:br/>
              <w:t>08.08.2011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876.17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242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23:20:0704001:1214</w:t>
            </w:r>
          </w:p>
        </w:tc>
        <w:tc>
          <w:tcPr>
            <w:tcW w:w="947" w:type="dxa"/>
            <w:shd w:val="clear" w:color="auto" w:fill="auto"/>
            <w:hideMark/>
          </w:tcPr>
          <w:p w:rsidR="0088377D" w:rsidRPr="00045117" w:rsidRDefault="0088377D" w:rsidP="003939D7">
            <w:pPr>
              <w:jc w:val="center"/>
              <w:rPr>
                <w:color w:val="000000"/>
              </w:rPr>
            </w:pPr>
            <w:r w:rsidRPr="00045117">
              <w:rPr>
                <w:color w:val="000000"/>
              </w:rPr>
              <w:t>18000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контура № 15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23-23-32/069/2013-144</w:t>
            </w:r>
            <w:r w:rsidRPr="00045117">
              <w:rPr>
                <w:color w:val="000000"/>
              </w:rPr>
              <w:br/>
              <w:t>14.11.2013</w:t>
            </w:r>
            <w:r w:rsidRPr="00045117">
              <w:rPr>
                <w:color w:val="000000"/>
              </w:rPr>
              <w:br/>
              <w:t>Аренда</w:t>
            </w:r>
            <w:r w:rsidRPr="00045117">
              <w:rPr>
                <w:color w:val="000000"/>
              </w:rPr>
              <w:br/>
              <w:t>23-23-32/036/2011-047</w:t>
            </w:r>
            <w:r w:rsidRPr="00045117">
              <w:rPr>
                <w:color w:val="000000"/>
              </w:rPr>
              <w:br/>
              <w:t>05.08.2011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кв.10Б2, в.1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1819.78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243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23:20:0704001:1215</w:t>
            </w:r>
          </w:p>
        </w:tc>
        <w:tc>
          <w:tcPr>
            <w:tcW w:w="947" w:type="dxa"/>
            <w:shd w:val="clear" w:color="auto" w:fill="auto"/>
            <w:hideMark/>
          </w:tcPr>
          <w:p w:rsidR="0088377D" w:rsidRPr="00045117" w:rsidRDefault="0088377D" w:rsidP="003939D7">
            <w:pPr>
              <w:jc w:val="center"/>
              <w:rPr>
                <w:color w:val="000000"/>
              </w:rPr>
            </w:pPr>
            <w:r w:rsidRPr="00045117">
              <w:rPr>
                <w:color w:val="000000"/>
              </w:rPr>
              <w:t>60500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55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494/605</w:t>
            </w:r>
            <w:r w:rsidRPr="00045117">
              <w:rPr>
                <w:color w:val="000000"/>
              </w:rPr>
              <w:br/>
              <w:t>23:20:0704001:1215-23/032/2019-4</w:t>
            </w:r>
            <w:r w:rsidRPr="00045117">
              <w:rPr>
                <w:color w:val="000000"/>
              </w:rPr>
              <w:br/>
              <w:t>28.10.2019</w:t>
            </w:r>
            <w:r w:rsidRPr="00045117">
              <w:rPr>
                <w:color w:val="000000"/>
              </w:rPr>
              <w:br/>
              <w:t>Аренда</w:t>
            </w:r>
            <w:r w:rsidRPr="00045117">
              <w:rPr>
                <w:color w:val="000000"/>
              </w:rPr>
              <w:br/>
              <w:t>23-23-32/034/2011-184</w:t>
            </w:r>
            <w:r w:rsidRPr="00045117">
              <w:rPr>
                <w:color w:val="000000"/>
              </w:rPr>
              <w:br/>
              <w:t>08.08.2011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5769.49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244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23:20:0704001:1217</w:t>
            </w:r>
          </w:p>
        </w:tc>
        <w:tc>
          <w:tcPr>
            <w:tcW w:w="947" w:type="dxa"/>
            <w:shd w:val="clear" w:color="auto" w:fill="auto"/>
            <w:hideMark/>
          </w:tcPr>
          <w:p w:rsidR="0088377D" w:rsidRPr="00045117" w:rsidRDefault="0088377D" w:rsidP="003939D7">
            <w:pPr>
              <w:jc w:val="center"/>
              <w:rPr>
                <w:color w:val="000000"/>
              </w:rPr>
            </w:pPr>
            <w:r w:rsidRPr="00045117">
              <w:rPr>
                <w:color w:val="000000"/>
              </w:rPr>
              <w:t>16000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60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23:20:0704001:1217-23/032/2018-2</w:t>
            </w:r>
            <w:r w:rsidRPr="00045117">
              <w:rPr>
                <w:color w:val="000000"/>
              </w:rPr>
              <w:br/>
              <w:t>28.09.2018</w:t>
            </w:r>
            <w:r w:rsidRPr="00045117">
              <w:rPr>
                <w:color w:val="000000"/>
              </w:rPr>
              <w:br/>
              <w:t>Аренда</w:t>
            </w:r>
            <w:r w:rsidRPr="00045117">
              <w:rPr>
                <w:color w:val="000000"/>
              </w:rPr>
              <w:br/>
              <w:t>23-23-32/034/2011-180</w:t>
            </w:r>
            <w:r w:rsidRPr="00045117">
              <w:rPr>
                <w:color w:val="000000"/>
              </w:rPr>
              <w:br/>
              <w:t>08.08.2011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2063.39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245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23:20:0704001:1218</w:t>
            </w:r>
          </w:p>
        </w:tc>
        <w:tc>
          <w:tcPr>
            <w:tcW w:w="947" w:type="dxa"/>
            <w:shd w:val="clear" w:color="auto" w:fill="auto"/>
            <w:hideMark/>
          </w:tcPr>
          <w:p w:rsidR="0088377D" w:rsidRPr="00045117" w:rsidRDefault="0088377D" w:rsidP="003939D7">
            <w:pPr>
              <w:jc w:val="center"/>
              <w:rPr>
                <w:color w:val="000000"/>
              </w:rPr>
            </w:pPr>
            <w:r w:rsidRPr="00045117">
              <w:rPr>
                <w:color w:val="000000"/>
              </w:rPr>
              <w:t>84000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 № 59,64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99/840 23:20:0704001:1218-23/268/2021-4 22.12.2021 10:19:22</w:t>
            </w:r>
            <w:r w:rsidRPr="00045117">
              <w:rPr>
                <w:color w:val="000000"/>
              </w:rPr>
              <w:br/>
              <w:t>Аренда</w:t>
            </w:r>
            <w:r w:rsidRPr="00045117">
              <w:rPr>
                <w:color w:val="000000"/>
              </w:rPr>
              <w:br/>
              <w:t>23-23-32/025/2011-420</w:t>
            </w:r>
            <w:r w:rsidRPr="00045117">
              <w:rPr>
                <w:color w:val="000000"/>
              </w:rPr>
              <w:br/>
              <w:t>08.08.2011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5201.87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246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23:20:0704001:1219</w:t>
            </w:r>
          </w:p>
        </w:tc>
        <w:tc>
          <w:tcPr>
            <w:tcW w:w="947" w:type="dxa"/>
            <w:shd w:val="clear" w:color="auto" w:fill="auto"/>
            <w:hideMark/>
          </w:tcPr>
          <w:p w:rsidR="0088377D" w:rsidRPr="00045117" w:rsidRDefault="0088377D" w:rsidP="003939D7">
            <w:pPr>
              <w:jc w:val="center"/>
              <w:rPr>
                <w:color w:val="000000"/>
              </w:rPr>
            </w:pPr>
            <w:r w:rsidRPr="00045117">
              <w:rPr>
                <w:color w:val="000000"/>
              </w:rPr>
              <w:t>63000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47, контура № 62,68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247/630 23-23/032-23/032/002/2016-263/2 26.02.2016 10:39:04</w:t>
            </w:r>
            <w:r w:rsidRPr="00045117">
              <w:rPr>
                <w:color w:val="000000"/>
              </w:rPr>
              <w:br/>
              <w:t>Аренда</w:t>
            </w:r>
            <w:r w:rsidRPr="00045117">
              <w:rPr>
                <w:color w:val="000000"/>
              </w:rPr>
              <w:br/>
              <w:t>23-23-32/036/2011-060</w:t>
            </w:r>
            <w:r w:rsidRPr="00045117">
              <w:rPr>
                <w:color w:val="000000"/>
              </w:rPr>
              <w:br/>
              <w:t>08.08.2011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5165.65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247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23:20:0704001:1224</w:t>
            </w:r>
          </w:p>
        </w:tc>
        <w:tc>
          <w:tcPr>
            <w:tcW w:w="947" w:type="dxa"/>
            <w:shd w:val="clear" w:color="auto" w:fill="auto"/>
            <w:hideMark/>
          </w:tcPr>
          <w:p w:rsidR="0088377D" w:rsidRPr="00045117" w:rsidRDefault="0088377D" w:rsidP="003939D7">
            <w:pPr>
              <w:jc w:val="center"/>
              <w:rPr>
                <w:color w:val="000000"/>
              </w:rPr>
            </w:pPr>
            <w:r w:rsidRPr="00045117">
              <w:rPr>
                <w:color w:val="000000"/>
              </w:rPr>
              <w:t>156000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48, контур № 41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247/1560</w:t>
            </w:r>
            <w:r w:rsidRPr="00045117">
              <w:rPr>
                <w:color w:val="000000"/>
              </w:rPr>
              <w:br/>
              <w:t>23:20:0704001:1224-23/032/2019-3</w:t>
            </w:r>
            <w:r w:rsidRPr="00045117">
              <w:rPr>
                <w:color w:val="000000"/>
              </w:rPr>
              <w:br/>
              <w:t>10.06.2019</w:t>
            </w:r>
            <w:r w:rsidRPr="00045117">
              <w:rPr>
                <w:color w:val="000000"/>
              </w:rPr>
              <w:br/>
              <w:t>Аренда</w:t>
            </w:r>
            <w:r w:rsidRPr="00045117">
              <w:rPr>
                <w:color w:val="000000"/>
              </w:rPr>
              <w:br/>
              <w:t>23-23-32/027/2011-232</w:t>
            </w:r>
            <w:r w:rsidRPr="00045117">
              <w:rPr>
                <w:color w:val="000000"/>
              </w:rPr>
              <w:br/>
              <w:t>09.08.2011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248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23:20:0704001:1225</w:t>
            </w:r>
          </w:p>
        </w:tc>
        <w:tc>
          <w:tcPr>
            <w:tcW w:w="947" w:type="dxa"/>
            <w:shd w:val="clear" w:color="auto" w:fill="auto"/>
            <w:hideMark/>
          </w:tcPr>
          <w:p w:rsidR="0088377D" w:rsidRPr="00045117" w:rsidRDefault="0088377D" w:rsidP="003939D7">
            <w:pPr>
              <w:jc w:val="center"/>
              <w:rPr>
                <w:color w:val="000000"/>
              </w:rPr>
            </w:pPr>
            <w:r w:rsidRPr="00045117">
              <w:rPr>
                <w:color w:val="000000"/>
              </w:rPr>
              <w:t>126000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Мостовский, с/п Губское, в </w:t>
            </w:r>
            <w:r w:rsidRPr="00045117">
              <w:rPr>
                <w:color w:val="000000"/>
              </w:rPr>
              <w:lastRenderedPageBreak/>
              <w:t>границах ААПЗ "Губский", секция № 48, контур № 72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Общая долевая собственность, 28/1260</w:t>
            </w:r>
            <w:r w:rsidRPr="00045117">
              <w:rPr>
                <w:color w:val="000000"/>
              </w:rPr>
              <w:br/>
            </w:r>
            <w:r w:rsidRPr="00045117">
              <w:rPr>
                <w:color w:val="000000"/>
              </w:rPr>
              <w:lastRenderedPageBreak/>
              <w:t>23:20:0704001:1225-23/268/2021-8</w:t>
            </w:r>
            <w:r w:rsidRPr="00045117">
              <w:rPr>
                <w:color w:val="000000"/>
              </w:rPr>
              <w:br/>
              <w:t>22.12.2021</w:t>
            </w:r>
            <w:r w:rsidRPr="00045117">
              <w:rPr>
                <w:color w:val="000000"/>
              </w:rPr>
              <w:br/>
              <w:t>Аренда</w:t>
            </w:r>
            <w:r w:rsidRPr="00045117">
              <w:rPr>
                <w:color w:val="000000"/>
              </w:rPr>
              <w:br/>
              <w:t>23-23-32/009/2011-128</w:t>
            </w:r>
            <w:r w:rsidRPr="00045117">
              <w:rPr>
                <w:color w:val="000000"/>
              </w:rPr>
              <w:br/>
              <w:t>20.05.2011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 xml:space="preserve">кв.43А, в.20,5, кв. </w:t>
            </w:r>
            <w:r w:rsidRPr="00045117">
              <w:rPr>
                <w:color w:val="000000"/>
              </w:rPr>
              <w:lastRenderedPageBreak/>
              <w:t>43А, в.21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1776.04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249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23:20:0704001:1227</w:t>
            </w:r>
          </w:p>
        </w:tc>
        <w:tc>
          <w:tcPr>
            <w:tcW w:w="947" w:type="dxa"/>
            <w:shd w:val="clear" w:color="auto" w:fill="auto"/>
            <w:hideMark/>
          </w:tcPr>
          <w:p w:rsidR="0088377D" w:rsidRPr="00045117" w:rsidRDefault="0088377D" w:rsidP="003939D7">
            <w:pPr>
              <w:jc w:val="center"/>
              <w:rPr>
                <w:color w:val="000000"/>
              </w:rPr>
            </w:pPr>
            <w:r w:rsidRPr="00045117">
              <w:rPr>
                <w:color w:val="000000"/>
              </w:rPr>
              <w:t>48000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48, контур № 36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89/480</w:t>
            </w:r>
            <w:r w:rsidRPr="00045117">
              <w:rPr>
                <w:color w:val="000000"/>
              </w:rPr>
              <w:br/>
              <w:t>23-23/032-23/032/002/2016-291/2</w:t>
            </w:r>
            <w:r w:rsidRPr="00045117">
              <w:rPr>
                <w:color w:val="000000"/>
              </w:rPr>
              <w:br/>
              <w:t>25.02.2016 17:48:59</w:t>
            </w:r>
            <w:r w:rsidRPr="00045117">
              <w:rPr>
                <w:color w:val="000000"/>
              </w:rPr>
              <w:br/>
              <w:t>Аренда</w:t>
            </w:r>
            <w:r w:rsidRPr="00045117">
              <w:rPr>
                <w:color w:val="000000"/>
              </w:rPr>
              <w:br/>
              <w:t>23-23-32/027/2011-234</w:t>
            </w:r>
            <w:r w:rsidRPr="00045117">
              <w:rPr>
                <w:color w:val="000000"/>
              </w:rPr>
              <w:br/>
              <w:t>09.08.2011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192.45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250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23:20:0704001:1229</w:t>
            </w:r>
          </w:p>
        </w:tc>
        <w:tc>
          <w:tcPr>
            <w:tcW w:w="947" w:type="dxa"/>
            <w:shd w:val="clear" w:color="auto" w:fill="auto"/>
            <w:hideMark/>
          </w:tcPr>
          <w:p w:rsidR="0088377D" w:rsidRPr="00045117" w:rsidRDefault="0088377D" w:rsidP="003939D7">
            <w:pPr>
              <w:jc w:val="center"/>
              <w:rPr>
                <w:color w:val="000000"/>
              </w:rPr>
            </w:pPr>
            <w:r w:rsidRPr="00045117">
              <w:rPr>
                <w:color w:val="000000"/>
              </w:rPr>
              <w:t>140000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59, контур № 19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247/1400</w:t>
            </w:r>
            <w:r w:rsidRPr="00045117">
              <w:rPr>
                <w:color w:val="000000"/>
              </w:rPr>
              <w:br/>
              <w:t>23:20:0704001:1229-23/032/2018-4</w:t>
            </w:r>
            <w:r w:rsidRPr="00045117">
              <w:rPr>
                <w:color w:val="000000"/>
              </w:rPr>
              <w:br/>
              <w:t>23.10.2018</w:t>
            </w:r>
            <w:r w:rsidRPr="00045117">
              <w:rPr>
                <w:color w:val="000000"/>
              </w:rPr>
              <w:br/>
              <w:t>Аренда</w:t>
            </w:r>
            <w:r w:rsidRPr="00045117">
              <w:rPr>
                <w:color w:val="000000"/>
              </w:rPr>
              <w:br/>
              <w:t>23-23-32/036/2011-062</w:t>
            </w:r>
            <w:r w:rsidRPr="00045117">
              <w:rPr>
                <w:color w:val="000000"/>
              </w:rPr>
              <w:br/>
              <w:t>09.08.2011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кв.36А, в.5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143.98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251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23:20:0704001:1230</w:t>
            </w:r>
          </w:p>
        </w:tc>
        <w:tc>
          <w:tcPr>
            <w:tcW w:w="947" w:type="dxa"/>
            <w:shd w:val="clear" w:color="auto" w:fill="auto"/>
            <w:hideMark/>
          </w:tcPr>
          <w:p w:rsidR="0088377D" w:rsidRPr="00045117" w:rsidRDefault="0088377D" w:rsidP="003939D7">
            <w:pPr>
              <w:jc w:val="center"/>
              <w:rPr>
                <w:color w:val="000000"/>
              </w:rPr>
            </w:pPr>
            <w:r w:rsidRPr="00045117">
              <w:rPr>
                <w:color w:val="000000"/>
              </w:rPr>
              <w:t>12000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59, контур № 69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23:20:0704001:1230-23/268/2021-6</w:t>
            </w:r>
            <w:r w:rsidRPr="00045117">
              <w:rPr>
                <w:color w:val="000000"/>
              </w:rPr>
              <w:br/>
              <w:t>30.12.2021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в.36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1823.49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252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23:20:0704001:1231</w:t>
            </w:r>
          </w:p>
        </w:tc>
        <w:tc>
          <w:tcPr>
            <w:tcW w:w="947" w:type="dxa"/>
            <w:shd w:val="clear" w:color="auto" w:fill="auto"/>
            <w:hideMark/>
          </w:tcPr>
          <w:p w:rsidR="0088377D" w:rsidRPr="00045117" w:rsidRDefault="0088377D" w:rsidP="003939D7">
            <w:pPr>
              <w:jc w:val="center"/>
              <w:rPr>
                <w:color w:val="000000"/>
              </w:rPr>
            </w:pPr>
            <w:r w:rsidRPr="00045117">
              <w:rPr>
                <w:color w:val="000000"/>
              </w:rPr>
              <w:t>18500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59, контур № 34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23-23/032-23/32/801/2016-4214/2</w:t>
            </w:r>
            <w:r w:rsidRPr="00045117">
              <w:rPr>
                <w:color w:val="000000"/>
              </w:rPr>
              <w:br/>
              <w:t>22.08.2016</w:t>
            </w:r>
            <w:r w:rsidRPr="00045117">
              <w:rPr>
                <w:color w:val="000000"/>
              </w:rPr>
              <w:br/>
              <w:t>Аренда</w:t>
            </w:r>
            <w:r w:rsidRPr="00045117">
              <w:rPr>
                <w:color w:val="000000"/>
              </w:rPr>
              <w:br/>
              <w:t>23-23-32/036/2011-057</w:t>
            </w:r>
            <w:r w:rsidRPr="00045117">
              <w:rPr>
                <w:color w:val="000000"/>
              </w:rPr>
              <w:br/>
              <w:t>08.08.2011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в.34,37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5053.97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253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23:20:0704001:1232</w:t>
            </w:r>
          </w:p>
        </w:tc>
        <w:tc>
          <w:tcPr>
            <w:tcW w:w="947" w:type="dxa"/>
            <w:shd w:val="clear" w:color="auto" w:fill="auto"/>
            <w:hideMark/>
          </w:tcPr>
          <w:p w:rsidR="0088377D" w:rsidRPr="00045117" w:rsidRDefault="0088377D" w:rsidP="003939D7">
            <w:pPr>
              <w:jc w:val="center"/>
              <w:rPr>
                <w:color w:val="000000"/>
              </w:rPr>
            </w:pPr>
            <w:r w:rsidRPr="00045117">
              <w:rPr>
                <w:color w:val="000000"/>
              </w:rPr>
              <w:t>529000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№59 контура №2, 8, 11, 12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247/5290</w:t>
            </w:r>
            <w:r w:rsidRPr="00045117">
              <w:rPr>
                <w:color w:val="000000"/>
              </w:rPr>
              <w:br/>
              <w:t>23:20:0704001:1232-23/032/2018-6</w:t>
            </w:r>
            <w:r w:rsidRPr="00045117">
              <w:rPr>
                <w:color w:val="000000"/>
              </w:rPr>
              <w:br/>
              <w:t>25.10.2018</w:t>
            </w:r>
            <w:r w:rsidRPr="00045117">
              <w:rPr>
                <w:color w:val="000000"/>
              </w:rPr>
              <w:br/>
              <w:t>Аренда</w:t>
            </w:r>
            <w:r w:rsidRPr="00045117">
              <w:rPr>
                <w:color w:val="000000"/>
              </w:rPr>
              <w:br/>
              <w:t>23-23-32/040/2013-383</w:t>
            </w:r>
            <w:r w:rsidRPr="00045117">
              <w:rPr>
                <w:color w:val="000000"/>
              </w:rPr>
              <w:br/>
              <w:t>29.07.2013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в.3,6,29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255152.74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254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23:20:0704001:1233</w:t>
            </w:r>
          </w:p>
        </w:tc>
        <w:tc>
          <w:tcPr>
            <w:tcW w:w="947" w:type="dxa"/>
            <w:shd w:val="clear" w:color="auto" w:fill="auto"/>
            <w:hideMark/>
          </w:tcPr>
          <w:p w:rsidR="0088377D" w:rsidRPr="00045117" w:rsidRDefault="0088377D" w:rsidP="003939D7">
            <w:pPr>
              <w:jc w:val="center"/>
              <w:rPr>
                <w:color w:val="000000"/>
              </w:rPr>
            </w:pPr>
            <w:r w:rsidRPr="00045117">
              <w:rPr>
                <w:color w:val="000000"/>
              </w:rPr>
              <w:t>99000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59, контур № 40,42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247/990 23:20:0704001:1233-23/268/2020-4 29.09.2020 11:41:55</w:t>
            </w:r>
            <w:r w:rsidRPr="00045117">
              <w:rPr>
                <w:color w:val="000000"/>
              </w:rPr>
              <w:br/>
              <w:t>Аренда</w:t>
            </w:r>
            <w:r w:rsidRPr="00045117">
              <w:rPr>
                <w:color w:val="000000"/>
              </w:rPr>
              <w:br/>
              <w:t>23-23-32/063/2011-190</w:t>
            </w:r>
            <w:r w:rsidRPr="00045117">
              <w:rPr>
                <w:color w:val="000000"/>
              </w:rPr>
              <w:br/>
              <w:t>30.12.2011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в.28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1254.31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255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23:20:0704001:1234</w:t>
            </w:r>
          </w:p>
        </w:tc>
        <w:tc>
          <w:tcPr>
            <w:tcW w:w="947" w:type="dxa"/>
            <w:shd w:val="clear" w:color="auto" w:fill="auto"/>
            <w:hideMark/>
          </w:tcPr>
          <w:p w:rsidR="0088377D" w:rsidRPr="00045117" w:rsidRDefault="0088377D" w:rsidP="003939D7">
            <w:pPr>
              <w:jc w:val="center"/>
              <w:rPr>
                <w:color w:val="000000"/>
              </w:rPr>
            </w:pPr>
            <w:r w:rsidRPr="00045117">
              <w:rPr>
                <w:color w:val="000000"/>
              </w:rPr>
              <w:t>89000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Мостовский, с/п Губское, в границах ААПЗ "Губский", </w:t>
            </w:r>
            <w:r w:rsidRPr="00045117">
              <w:rPr>
                <w:color w:val="000000"/>
              </w:rPr>
              <w:lastRenderedPageBreak/>
              <w:t>секция № 59, контура № 47,52,54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Общая долевая собственность, 494/890</w:t>
            </w:r>
            <w:r w:rsidRPr="00045117">
              <w:rPr>
                <w:color w:val="000000"/>
              </w:rPr>
              <w:br/>
              <w:t>23-23-32/069/2014-274</w:t>
            </w:r>
            <w:r w:rsidRPr="00045117">
              <w:rPr>
                <w:color w:val="000000"/>
              </w:rPr>
              <w:br/>
            </w:r>
            <w:r w:rsidRPr="00045117">
              <w:rPr>
                <w:color w:val="000000"/>
              </w:rPr>
              <w:lastRenderedPageBreak/>
              <w:t>22.12.2014</w:t>
            </w:r>
            <w:r w:rsidRPr="00045117">
              <w:rPr>
                <w:color w:val="000000"/>
              </w:rPr>
              <w:br/>
              <w:t>Аренда</w:t>
            </w:r>
            <w:r w:rsidRPr="00045117">
              <w:rPr>
                <w:color w:val="000000"/>
              </w:rPr>
              <w:br/>
              <w:t>23-23-32/063/2011-318</w:t>
            </w:r>
            <w:r w:rsidRPr="00045117">
              <w:rPr>
                <w:color w:val="000000"/>
              </w:rPr>
              <w:br/>
              <w:t>26.12.2011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01.07.2010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256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23:20:0704001:1241</w:t>
            </w:r>
          </w:p>
        </w:tc>
        <w:tc>
          <w:tcPr>
            <w:tcW w:w="947" w:type="dxa"/>
            <w:shd w:val="clear" w:color="auto" w:fill="auto"/>
            <w:hideMark/>
          </w:tcPr>
          <w:p w:rsidR="0088377D" w:rsidRPr="00045117" w:rsidRDefault="0088377D" w:rsidP="003939D7">
            <w:pPr>
              <w:jc w:val="center"/>
              <w:rPr>
                <w:color w:val="000000"/>
              </w:rPr>
            </w:pPr>
            <w:r w:rsidRPr="00045117">
              <w:rPr>
                <w:color w:val="000000"/>
              </w:rPr>
              <w:t>31200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№31, северо-восточная часть контура №138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23-23-32/001/2011-256</w:t>
            </w:r>
            <w:r w:rsidRPr="00045117">
              <w:rPr>
                <w:color w:val="000000"/>
              </w:rPr>
              <w:br/>
              <w:t>24.02.2011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08.11.2010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28.85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257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23:20:0704001:1244</w:t>
            </w:r>
          </w:p>
        </w:tc>
        <w:tc>
          <w:tcPr>
            <w:tcW w:w="947" w:type="dxa"/>
            <w:shd w:val="clear" w:color="auto" w:fill="auto"/>
            <w:hideMark/>
          </w:tcPr>
          <w:p w:rsidR="0088377D" w:rsidRPr="00045117" w:rsidRDefault="0088377D" w:rsidP="003939D7">
            <w:pPr>
              <w:jc w:val="center"/>
              <w:rPr>
                <w:color w:val="000000"/>
              </w:rPr>
            </w:pPr>
            <w:r w:rsidRPr="00045117">
              <w:rPr>
                <w:color w:val="000000"/>
              </w:rPr>
              <w:t>420000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ст-ца Губская, секция №58, южная часть контура №7, секция №42, северная часть контура №1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23:20:0704001:1244-23/032/2019-5</w:t>
            </w:r>
            <w:r w:rsidRPr="00045117">
              <w:rPr>
                <w:color w:val="000000"/>
              </w:rPr>
              <w:br/>
              <w:t>22.02.2014</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30.12.2010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1281.63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258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23:20:0704001:1245</w:t>
            </w:r>
          </w:p>
        </w:tc>
        <w:tc>
          <w:tcPr>
            <w:tcW w:w="947" w:type="dxa"/>
            <w:shd w:val="clear" w:color="auto" w:fill="auto"/>
            <w:hideMark/>
          </w:tcPr>
          <w:p w:rsidR="0088377D" w:rsidRPr="00045117" w:rsidRDefault="0088377D" w:rsidP="003939D7">
            <w:pPr>
              <w:jc w:val="center"/>
              <w:rPr>
                <w:color w:val="000000"/>
              </w:rPr>
            </w:pPr>
            <w:r w:rsidRPr="00045117">
              <w:rPr>
                <w:color w:val="000000"/>
              </w:rPr>
              <w:t>624000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Губское  сельское поселение, в границах ААПЗ "Губский", секция №29, часть контура №31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23-23-32/020/2013-476</w:t>
            </w:r>
            <w:r w:rsidRPr="00045117">
              <w:rPr>
                <w:color w:val="000000"/>
              </w:rPr>
              <w:br/>
              <w:t>17.04.2013</w:t>
            </w:r>
            <w:r w:rsidRPr="00045117">
              <w:rPr>
                <w:color w:val="000000"/>
              </w:rPr>
              <w:br/>
              <w:t>Аренда</w:t>
            </w:r>
            <w:r w:rsidRPr="00045117">
              <w:rPr>
                <w:color w:val="000000"/>
              </w:rPr>
              <w:br/>
              <w:t>23-23-32/050/2013-143</w:t>
            </w:r>
            <w:r w:rsidRPr="00045117">
              <w:rPr>
                <w:color w:val="000000"/>
              </w:rPr>
              <w:br/>
              <w:t>15.08.2013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12.01.2011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кв.20Б2_11_21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100.66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259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23:20:0704001:1252</w:t>
            </w:r>
          </w:p>
        </w:tc>
        <w:tc>
          <w:tcPr>
            <w:tcW w:w="947" w:type="dxa"/>
            <w:shd w:val="clear" w:color="auto" w:fill="auto"/>
            <w:hideMark/>
          </w:tcPr>
          <w:p w:rsidR="0088377D" w:rsidRPr="00045117" w:rsidRDefault="0088377D" w:rsidP="003939D7">
            <w:pPr>
              <w:jc w:val="center"/>
              <w:rPr>
                <w:color w:val="000000"/>
              </w:rPr>
            </w:pPr>
            <w:r w:rsidRPr="00045117">
              <w:rPr>
                <w:color w:val="000000"/>
              </w:rPr>
              <w:t>74100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№23, западная часть контура №107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23-23-32/020/2013-232</w:t>
            </w:r>
            <w:r w:rsidRPr="00045117">
              <w:rPr>
                <w:color w:val="000000"/>
              </w:rPr>
              <w:br/>
              <w:t>21.03.2013</w:t>
            </w:r>
            <w:r w:rsidRPr="00045117">
              <w:rPr>
                <w:color w:val="000000"/>
              </w:rPr>
              <w:br/>
              <w:t>Аренда</w:t>
            </w:r>
            <w:r w:rsidRPr="00045117">
              <w:rPr>
                <w:color w:val="000000"/>
              </w:rPr>
              <w:br/>
              <w:t>23-23-32/050/2013-143</w:t>
            </w:r>
            <w:r w:rsidRPr="00045117">
              <w:rPr>
                <w:color w:val="000000"/>
              </w:rPr>
              <w:br/>
              <w:t>15.08.2013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03.03.2011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260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23:20:0704001:1253</w:t>
            </w:r>
          </w:p>
        </w:tc>
        <w:tc>
          <w:tcPr>
            <w:tcW w:w="947" w:type="dxa"/>
            <w:shd w:val="clear" w:color="auto" w:fill="auto"/>
            <w:hideMark/>
          </w:tcPr>
          <w:p w:rsidR="0088377D" w:rsidRPr="00045117" w:rsidRDefault="0088377D" w:rsidP="003939D7">
            <w:pPr>
              <w:jc w:val="center"/>
              <w:rPr>
                <w:color w:val="000000"/>
              </w:rPr>
            </w:pPr>
            <w:r w:rsidRPr="00045117">
              <w:rPr>
                <w:color w:val="000000"/>
              </w:rPr>
              <w:t>93600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№19, северо-западная часть контура №22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23-23-32/020/2013-233</w:t>
            </w:r>
            <w:r w:rsidRPr="00045117">
              <w:rPr>
                <w:color w:val="000000"/>
              </w:rPr>
              <w:br/>
              <w:t>21.03.2013 00:00:00</w:t>
            </w:r>
            <w:r w:rsidRPr="00045117">
              <w:rPr>
                <w:color w:val="000000"/>
              </w:rPr>
              <w:br/>
              <w:t>Аренда</w:t>
            </w:r>
            <w:r w:rsidRPr="00045117">
              <w:rPr>
                <w:color w:val="000000"/>
              </w:rPr>
              <w:br/>
              <w:t>23-23-32/050/2013-143</w:t>
            </w:r>
            <w:r w:rsidRPr="00045117">
              <w:rPr>
                <w:color w:val="000000"/>
              </w:rPr>
              <w:br/>
              <w:t>15.08.2013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03.03.2011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в.27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1067.62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261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23:20:0704001:1278</w:t>
            </w:r>
          </w:p>
        </w:tc>
        <w:tc>
          <w:tcPr>
            <w:tcW w:w="947" w:type="dxa"/>
            <w:shd w:val="clear" w:color="auto" w:fill="auto"/>
            <w:hideMark/>
          </w:tcPr>
          <w:p w:rsidR="0088377D" w:rsidRPr="00045117" w:rsidRDefault="0088377D" w:rsidP="003939D7">
            <w:pPr>
              <w:jc w:val="center"/>
              <w:rPr>
                <w:color w:val="000000"/>
              </w:rPr>
            </w:pPr>
            <w:r w:rsidRPr="00045117">
              <w:rPr>
                <w:color w:val="000000"/>
              </w:rPr>
              <w:t>850000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Губское сельское поселение, в границах ААПЗ "Губский", секция № 59, западная часть контура № № 19,38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23-23-32/019/2012-030</w:t>
            </w:r>
            <w:r w:rsidRPr="00045117">
              <w:rPr>
                <w:color w:val="000000"/>
              </w:rPr>
              <w:br/>
              <w:t>12.03.2012</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14.10.2011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в.14,22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4683.71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262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23:20:0704001:1281</w:t>
            </w:r>
          </w:p>
        </w:tc>
        <w:tc>
          <w:tcPr>
            <w:tcW w:w="947" w:type="dxa"/>
            <w:shd w:val="clear" w:color="auto" w:fill="auto"/>
            <w:hideMark/>
          </w:tcPr>
          <w:p w:rsidR="0088377D" w:rsidRPr="00045117" w:rsidRDefault="0088377D" w:rsidP="003939D7">
            <w:pPr>
              <w:jc w:val="center"/>
              <w:rPr>
                <w:color w:val="000000"/>
              </w:rPr>
            </w:pPr>
            <w:r w:rsidRPr="00045117">
              <w:rPr>
                <w:color w:val="000000"/>
              </w:rPr>
              <w:t>62000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№30, северная часть контура № 97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23-23-32/064/2012-472</w:t>
            </w:r>
            <w:r w:rsidRPr="00045117">
              <w:rPr>
                <w:color w:val="000000"/>
              </w:rPr>
              <w:br/>
              <w:t>20.12.2012</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31.10.2011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кв.14Б2, в.18,22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12105.16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263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23:20:0704001:1282</w:t>
            </w:r>
          </w:p>
        </w:tc>
        <w:tc>
          <w:tcPr>
            <w:tcW w:w="947" w:type="dxa"/>
            <w:shd w:val="clear" w:color="auto" w:fill="auto"/>
            <w:hideMark/>
          </w:tcPr>
          <w:p w:rsidR="0088377D" w:rsidRPr="00045117" w:rsidRDefault="0088377D" w:rsidP="003939D7">
            <w:pPr>
              <w:jc w:val="center"/>
              <w:rPr>
                <w:color w:val="000000"/>
              </w:rPr>
            </w:pPr>
            <w:r w:rsidRPr="00045117">
              <w:rPr>
                <w:color w:val="000000"/>
              </w:rPr>
              <w:t>130000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30, контура № 21,22,24,26,27</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23-23-32/064/2012-468</w:t>
            </w:r>
            <w:r w:rsidRPr="00045117">
              <w:rPr>
                <w:color w:val="000000"/>
              </w:rPr>
              <w:br/>
              <w:t>20.12.2012</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31.10.2011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кв.12Б2, в.5,8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1333.79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264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23:20:0704001:1283</w:t>
            </w:r>
          </w:p>
        </w:tc>
        <w:tc>
          <w:tcPr>
            <w:tcW w:w="947" w:type="dxa"/>
            <w:shd w:val="clear" w:color="auto" w:fill="auto"/>
            <w:hideMark/>
          </w:tcPr>
          <w:p w:rsidR="0088377D" w:rsidRPr="00045117" w:rsidRDefault="0088377D" w:rsidP="003939D7">
            <w:pPr>
              <w:jc w:val="center"/>
              <w:rPr>
                <w:color w:val="000000"/>
              </w:rPr>
            </w:pPr>
            <w:r w:rsidRPr="00045117">
              <w:rPr>
                <w:color w:val="000000"/>
              </w:rPr>
              <w:t>130000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 30, часть контура № 97, контура № 87,93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23-23-32/064/2012-470</w:t>
            </w:r>
            <w:r w:rsidRPr="00045117">
              <w:rPr>
                <w:color w:val="000000"/>
              </w:rPr>
              <w:br/>
              <w:t>20.12.2012</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09.11.2011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кв.14Б2, в.22,23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15365.69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265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23:20:0704001:1288</w:t>
            </w:r>
          </w:p>
        </w:tc>
        <w:tc>
          <w:tcPr>
            <w:tcW w:w="947" w:type="dxa"/>
            <w:shd w:val="clear" w:color="auto" w:fill="auto"/>
            <w:hideMark/>
          </w:tcPr>
          <w:p w:rsidR="0088377D" w:rsidRPr="00045117" w:rsidRDefault="0088377D" w:rsidP="003939D7">
            <w:pPr>
              <w:jc w:val="center"/>
              <w:rPr>
                <w:color w:val="000000"/>
              </w:rPr>
            </w:pPr>
            <w:r w:rsidRPr="00045117">
              <w:rPr>
                <w:color w:val="000000"/>
              </w:rPr>
              <w:t>218400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Мостовской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23:20:0704001:1288-23/032/2019-2</w:t>
            </w:r>
            <w:r w:rsidRPr="00045117">
              <w:rPr>
                <w:color w:val="000000"/>
              </w:rPr>
              <w:br/>
              <w:t>27.11.2019 15:09:33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07.02.2012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172.21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266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23:20:0704001:1289</w:t>
            </w:r>
          </w:p>
        </w:tc>
        <w:tc>
          <w:tcPr>
            <w:tcW w:w="947" w:type="dxa"/>
            <w:shd w:val="clear" w:color="auto" w:fill="auto"/>
            <w:hideMark/>
          </w:tcPr>
          <w:p w:rsidR="0088377D" w:rsidRPr="00045117" w:rsidRDefault="0088377D" w:rsidP="003939D7">
            <w:pPr>
              <w:jc w:val="center"/>
              <w:rPr>
                <w:color w:val="000000"/>
              </w:rPr>
            </w:pPr>
            <w:r w:rsidRPr="00045117">
              <w:rPr>
                <w:color w:val="000000"/>
              </w:rPr>
              <w:t>135000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в 1500 м по направлению на север-восток от северной окраины ст. Баракаевская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23:20:0704001:1289-23/268/2022-2</w:t>
            </w:r>
            <w:r w:rsidRPr="00045117">
              <w:rPr>
                <w:color w:val="000000"/>
              </w:rPr>
              <w:br/>
              <w:t>28.02.2022</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12.03.2012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в.6,8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26765.26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267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23:20:0704001:1293</w:t>
            </w:r>
          </w:p>
        </w:tc>
        <w:tc>
          <w:tcPr>
            <w:tcW w:w="947" w:type="dxa"/>
            <w:shd w:val="clear" w:color="auto" w:fill="auto"/>
            <w:hideMark/>
          </w:tcPr>
          <w:p w:rsidR="0088377D" w:rsidRPr="00045117" w:rsidRDefault="0088377D" w:rsidP="003939D7">
            <w:pPr>
              <w:jc w:val="center"/>
              <w:rPr>
                <w:color w:val="000000"/>
              </w:rPr>
            </w:pPr>
            <w:r w:rsidRPr="00045117">
              <w:rPr>
                <w:color w:val="000000"/>
              </w:rPr>
              <w:t>335398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8385/106210</w:t>
            </w:r>
            <w:r w:rsidRPr="00045117">
              <w:rPr>
                <w:color w:val="000000"/>
              </w:rPr>
              <w:br/>
              <w:t>23-23-32/033/2012-381</w:t>
            </w:r>
            <w:r w:rsidRPr="00045117">
              <w:rPr>
                <w:color w:val="000000"/>
              </w:rPr>
              <w:br/>
              <w:t>08.08.2012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16.05.2012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13458.12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268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23:20:0704001:1294</w:t>
            </w:r>
          </w:p>
        </w:tc>
        <w:tc>
          <w:tcPr>
            <w:tcW w:w="947" w:type="dxa"/>
            <w:shd w:val="clear" w:color="auto" w:fill="auto"/>
            <w:hideMark/>
          </w:tcPr>
          <w:p w:rsidR="0088377D" w:rsidRPr="00045117" w:rsidRDefault="0088377D" w:rsidP="003939D7">
            <w:pPr>
              <w:jc w:val="center"/>
              <w:rPr>
                <w:color w:val="000000"/>
              </w:rPr>
            </w:pPr>
            <w:r w:rsidRPr="00045117">
              <w:rPr>
                <w:color w:val="000000"/>
              </w:rPr>
              <w:t>74794</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 секция №44, контур № 23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18894/74794</w:t>
            </w:r>
            <w:r w:rsidRPr="00045117">
              <w:rPr>
                <w:color w:val="000000"/>
              </w:rPr>
              <w:br/>
              <w:t>23-23-32/069/2014-278</w:t>
            </w:r>
            <w:r w:rsidRPr="00045117">
              <w:rPr>
                <w:color w:val="000000"/>
              </w:rPr>
              <w:br/>
              <w:t>22.12.2014</w:t>
            </w:r>
            <w:r w:rsidRPr="00045117">
              <w:rPr>
                <w:color w:val="000000"/>
              </w:rPr>
              <w:br/>
              <w:t>Аренда</w:t>
            </w:r>
            <w:r w:rsidRPr="00045117">
              <w:rPr>
                <w:color w:val="000000"/>
              </w:rPr>
              <w:br/>
              <w:t>23-23-32/004/2014-424</w:t>
            </w:r>
            <w:r w:rsidRPr="00045117">
              <w:rPr>
                <w:color w:val="000000"/>
              </w:rPr>
              <w:br/>
              <w:t>26.02.2014</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30.05.2012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в.25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6822.21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269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23:20:0704001:1295</w:t>
            </w:r>
          </w:p>
        </w:tc>
        <w:tc>
          <w:tcPr>
            <w:tcW w:w="947" w:type="dxa"/>
            <w:shd w:val="clear" w:color="auto" w:fill="auto"/>
            <w:hideMark/>
          </w:tcPr>
          <w:p w:rsidR="0088377D" w:rsidRPr="00045117" w:rsidRDefault="0088377D" w:rsidP="003939D7">
            <w:pPr>
              <w:jc w:val="center"/>
              <w:rPr>
                <w:color w:val="000000"/>
              </w:rPr>
            </w:pPr>
            <w:r w:rsidRPr="00045117">
              <w:rPr>
                <w:color w:val="000000"/>
              </w:rPr>
              <w:t>111800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 секция №23, контура №33, 38, 200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1/2</w:t>
            </w:r>
            <w:r w:rsidRPr="00045117">
              <w:rPr>
                <w:color w:val="000000"/>
              </w:rPr>
              <w:br/>
              <w:t>23:20:0704001:1295-23/268/2021-4</w:t>
            </w:r>
            <w:r w:rsidRPr="00045117">
              <w:rPr>
                <w:color w:val="000000"/>
              </w:rPr>
              <w:br/>
            </w:r>
            <w:r w:rsidRPr="00045117">
              <w:rPr>
                <w:color w:val="000000"/>
              </w:rPr>
              <w:lastRenderedPageBreak/>
              <w:t>17.09.2021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30.05.2012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в.12,16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10801.94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270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23:20:0704001:1296</w:t>
            </w:r>
          </w:p>
        </w:tc>
        <w:tc>
          <w:tcPr>
            <w:tcW w:w="947" w:type="dxa"/>
            <w:shd w:val="clear" w:color="auto" w:fill="auto"/>
            <w:hideMark/>
          </w:tcPr>
          <w:p w:rsidR="0088377D" w:rsidRPr="00045117" w:rsidRDefault="0088377D" w:rsidP="003939D7">
            <w:pPr>
              <w:jc w:val="center"/>
              <w:rPr>
                <w:color w:val="000000"/>
              </w:rPr>
            </w:pPr>
            <w:r w:rsidRPr="00045117">
              <w:rPr>
                <w:color w:val="000000"/>
              </w:rPr>
              <w:t>101300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 секция №19, контур №18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23-23-32/043/2013-488</w:t>
            </w:r>
            <w:r w:rsidRPr="00045117">
              <w:rPr>
                <w:color w:val="000000"/>
              </w:rPr>
              <w:br/>
              <w:t>07.08.2013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30.05.2012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в.27,28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6476.99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271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23:20:0704001:1297</w:t>
            </w:r>
          </w:p>
        </w:tc>
        <w:tc>
          <w:tcPr>
            <w:tcW w:w="947" w:type="dxa"/>
            <w:shd w:val="clear" w:color="auto" w:fill="auto"/>
            <w:hideMark/>
          </w:tcPr>
          <w:p w:rsidR="0088377D" w:rsidRPr="00045117" w:rsidRDefault="0088377D" w:rsidP="003939D7">
            <w:pPr>
              <w:jc w:val="center"/>
              <w:rPr>
                <w:color w:val="000000"/>
              </w:rPr>
            </w:pPr>
            <w:r w:rsidRPr="00045117">
              <w:rPr>
                <w:color w:val="000000"/>
              </w:rPr>
              <w:t>172900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 секция №30, контура №11, 30, 32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55900/172900</w:t>
            </w:r>
            <w:r w:rsidRPr="00045117">
              <w:rPr>
                <w:color w:val="000000"/>
              </w:rPr>
              <w:br/>
              <w:t>23:20:0704001:1297-23/268/2021-2</w:t>
            </w:r>
            <w:r w:rsidRPr="00045117">
              <w:rPr>
                <w:color w:val="000000"/>
              </w:rPr>
              <w:br/>
              <w:t>06.04.2021</w:t>
            </w:r>
            <w:r w:rsidRPr="00045117">
              <w:rPr>
                <w:color w:val="000000"/>
              </w:rPr>
              <w:br/>
              <w:t>Аренда</w:t>
            </w:r>
            <w:r w:rsidRPr="00045117">
              <w:rPr>
                <w:color w:val="000000"/>
              </w:rPr>
              <w:br/>
              <w:t>23-23-32/004/2014-429</w:t>
            </w:r>
            <w:r w:rsidRPr="00045117">
              <w:rPr>
                <w:color w:val="000000"/>
              </w:rPr>
              <w:br/>
              <w:t>26.02.2014</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30.05.2012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кв.9Б2, в.29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385.88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272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23:20:0704001:1301</w:t>
            </w:r>
          </w:p>
        </w:tc>
        <w:tc>
          <w:tcPr>
            <w:tcW w:w="947" w:type="dxa"/>
            <w:shd w:val="clear" w:color="auto" w:fill="auto"/>
            <w:hideMark/>
          </w:tcPr>
          <w:p w:rsidR="0088377D" w:rsidRPr="00045117" w:rsidRDefault="0088377D" w:rsidP="003939D7">
            <w:pPr>
              <w:jc w:val="center"/>
              <w:rPr>
                <w:color w:val="000000"/>
              </w:rPr>
            </w:pPr>
            <w:r w:rsidRPr="00045117">
              <w:rPr>
                <w:color w:val="000000"/>
              </w:rPr>
              <w:t>10500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 секция №23, контур №31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1/2</w:t>
            </w:r>
            <w:r w:rsidRPr="00045117">
              <w:rPr>
                <w:color w:val="000000"/>
              </w:rPr>
              <w:br/>
              <w:t>23:20:0704001:1301-23/268/2020-4</w:t>
            </w:r>
            <w:r w:rsidRPr="00045117">
              <w:rPr>
                <w:color w:val="000000"/>
              </w:rPr>
              <w:br/>
              <w:t>31.07.2020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30.05.2012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1140.89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273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23:20:0704001:1302</w:t>
            </w:r>
          </w:p>
        </w:tc>
        <w:tc>
          <w:tcPr>
            <w:tcW w:w="947" w:type="dxa"/>
            <w:shd w:val="clear" w:color="auto" w:fill="auto"/>
            <w:hideMark/>
          </w:tcPr>
          <w:p w:rsidR="0088377D" w:rsidRPr="00045117" w:rsidRDefault="0088377D" w:rsidP="003939D7">
            <w:pPr>
              <w:jc w:val="center"/>
              <w:rPr>
                <w:color w:val="000000"/>
              </w:rPr>
            </w:pPr>
            <w:r w:rsidRPr="00045117">
              <w:rPr>
                <w:color w:val="000000"/>
              </w:rPr>
              <w:t>537247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55900/537247</w:t>
            </w:r>
            <w:r w:rsidRPr="00045117">
              <w:rPr>
                <w:color w:val="000000"/>
              </w:rPr>
              <w:br/>
              <w:t>23-23-32/017/2014-142</w:t>
            </w:r>
            <w:r w:rsidRPr="00045117">
              <w:rPr>
                <w:color w:val="000000"/>
              </w:rPr>
              <w:br/>
              <w:t>18.03.2014</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05.06.2012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274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23:20:0704001:1309</w:t>
            </w:r>
          </w:p>
        </w:tc>
        <w:tc>
          <w:tcPr>
            <w:tcW w:w="947" w:type="dxa"/>
            <w:shd w:val="clear" w:color="auto" w:fill="auto"/>
            <w:hideMark/>
          </w:tcPr>
          <w:p w:rsidR="0088377D" w:rsidRPr="00045117" w:rsidRDefault="0088377D" w:rsidP="003939D7">
            <w:pPr>
              <w:jc w:val="center"/>
              <w:rPr>
                <w:color w:val="000000"/>
              </w:rPr>
            </w:pPr>
            <w:r w:rsidRPr="00045117">
              <w:rPr>
                <w:color w:val="000000"/>
              </w:rPr>
              <w:t>55900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Краснодарский край, р-н Мостовский, с/п Губское, в границах ААПЗ "Губский", </w:t>
            </w:r>
            <w:r w:rsidRPr="00045117">
              <w:rPr>
                <w:color w:val="000000"/>
              </w:rPr>
              <w:lastRenderedPageBreak/>
              <w:t>секция 34, юго-западная часть контура 110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Земли населенных пунктов</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t>23:20:0704001:1309-23/268/2021-2</w:t>
            </w:r>
            <w:r w:rsidRPr="00045117">
              <w:rPr>
                <w:color w:val="000000"/>
              </w:rPr>
              <w:br/>
            </w:r>
            <w:r w:rsidRPr="00045117">
              <w:rPr>
                <w:color w:val="000000"/>
              </w:rPr>
              <w:lastRenderedPageBreak/>
              <w:t>28.10.2021 10:15:05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19.10.2012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2.11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275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23:20:0704001:1314</w:t>
            </w:r>
          </w:p>
        </w:tc>
        <w:tc>
          <w:tcPr>
            <w:tcW w:w="947" w:type="dxa"/>
            <w:shd w:val="clear" w:color="auto" w:fill="auto"/>
            <w:hideMark/>
          </w:tcPr>
          <w:p w:rsidR="0088377D" w:rsidRPr="00045117" w:rsidRDefault="0088377D" w:rsidP="003939D7">
            <w:pPr>
              <w:jc w:val="center"/>
              <w:rPr>
                <w:color w:val="000000"/>
              </w:rPr>
            </w:pPr>
            <w:r w:rsidRPr="00045117">
              <w:rPr>
                <w:color w:val="000000"/>
              </w:rPr>
              <w:t>55900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в границах ААПЗ "Губский", секция 60, контур 7, часть контура 19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23-23-32/006/2013-407</w:t>
            </w:r>
            <w:r w:rsidRPr="00045117">
              <w:rPr>
                <w:color w:val="000000"/>
              </w:rPr>
              <w:br/>
              <w:t>08.02.2013 00:00:00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20.12.2012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кв.19Б2, в.17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455.79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276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23:20:0704001:1318</w:t>
            </w:r>
          </w:p>
        </w:tc>
        <w:tc>
          <w:tcPr>
            <w:tcW w:w="947" w:type="dxa"/>
            <w:shd w:val="clear" w:color="auto" w:fill="auto"/>
            <w:hideMark/>
          </w:tcPr>
          <w:p w:rsidR="0088377D" w:rsidRPr="00045117" w:rsidRDefault="0088377D" w:rsidP="003939D7">
            <w:pPr>
              <w:jc w:val="center"/>
              <w:rPr>
                <w:color w:val="000000"/>
              </w:rPr>
            </w:pPr>
            <w:r w:rsidRPr="00045117">
              <w:rPr>
                <w:color w:val="000000"/>
              </w:rPr>
              <w:t>88000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 сельское, в границах ААПЗ "Губский", секция № 54, контура № 86, 87, 76, 78, 79</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23:20:0704001:1318-23/268/2021-3</w:t>
            </w:r>
            <w:r w:rsidRPr="00045117">
              <w:rPr>
                <w:color w:val="000000"/>
              </w:rPr>
              <w:br/>
              <w:t>02.09.2021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15.01.2013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кв.42А, в.25,32,31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30709.39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277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23:20:0704001:1327</w:t>
            </w:r>
          </w:p>
        </w:tc>
        <w:tc>
          <w:tcPr>
            <w:tcW w:w="947" w:type="dxa"/>
            <w:shd w:val="clear" w:color="auto" w:fill="auto"/>
            <w:hideMark/>
          </w:tcPr>
          <w:p w:rsidR="0088377D" w:rsidRPr="00045117" w:rsidRDefault="0088377D" w:rsidP="003939D7">
            <w:pPr>
              <w:jc w:val="center"/>
              <w:rPr>
                <w:color w:val="000000"/>
              </w:rPr>
            </w:pPr>
            <w:r w:rsidRPr="00045117">
              <w:rPr>
                <w:color w:val="000000"/>
              </w:rPr>
              <w:t>22360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район, в границах ААПЗ "Губский", секция №61,  контур №41,часть контура №42</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23:20:0704001:1327-23/268/2021-2 27.09.2021 14:56:08</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14.05.2013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кв.19Б2, в.15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245.49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278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23:20:0704001:1332</w:t>
            </w:r>
          </w:p>
        </w:tc>
        <w:tc>
          <w:tcPr>
            <w:tcW w:w="947" w:type="dxa"/>
            <w:shd w:val="clear" w:color="auto" w:fill="auto"/>
            <w:hideMark/>
          </w:tcPr>
          <w:p w:rsidR="0088377D" w:rsidRPr="00045117" w:rsidRDefault="0088377D" w:rsidP="003939D7">
            <w:pPr>
              <w:jc w:val="center"/>
              <w:rPr>
                <w:color w:val="000000"/>
              </w:rPr>
            </w:pPr>
            <w:r w:rsidRPr="00045117">
              <w:rPr>
                <w:color w:val="000000"/>
              </w:rPr>
              <w:t>15000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ст-ца Баракаевская,  урочище " Стрельникова"</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23:20:0704001:1332-23/268/2022-4</w:t>
            </w:r>
            <w:r w:rsidRPr="00045117">
              <w:rPr>
                <w:color w:val="000000"/>
              </w:rPr>
              <w:br/>
              <w:t>03.02.2022</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23.08.2013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кв.19Б2, в.16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392.57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279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23:20:0704001:1335</w:t>
            </w:r>
          </w:p>
        </w:tc>
        <w:tc>
          <w:tcPr>
            <w:tcW w:w="947" w:type="dxa"/>
            <w:shd w:val="clear" w:color="auto" w:fill="auto"/>
            <w:hideMark/>
          </w:tcPr>
          <w:p w:rsidR="0088377D" w:rsidRPr="00045117" w:rsidRDefault="0088377D" w:rsidP="003939D7">
            <w:pPr>
              <w:jc w:val="center"/>
              <w:rPr>
                <w:color w:val="000000"/>
              </w:rPr>
            </w:pPr>
            <w:r w:rsidRPr="00045117">
              <w:rPr>
                <w:color w:val="000000"/>
              </w:rPr>
              <w:t>345600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 участок № 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23:20:0704001:1335-23/032/2020-4 08.07.2020 17:18:46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18.09.2013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280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23:20:0704001:1336</w:t>
            </w:r>
          </w:p>
        </w:tc>
        <w:tc>
          <w:tcPr>
            <w:tcW w:w="947" w:type="dxa"/>
            <w:shd w:val="clear" w:color="auto" w:fill="auto"/>
            <w:hideMark/>
          </w:tcPr>
          <w:p w:rsidR="0088377D" w:rsidRPr="00045117" w:rsidRDefault="0088377D" w:rsidP="003939D7">
            <w:pPr>
              <w:jc w:val="center"/>
              <w:rPr>
                <w:color w:val="000000"/>
              </w:rPr>
            </w:pPr>
            <w:r w:rsidRPr="00045117">
              <w:rPr>
                <w:color w:val="000000"/>
              </w:rPr>
              <w:t>21000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w:t>
            </w:r>
            <w:r w:rsidRPr="00045117">
              <w:rPr>
                <w:color w:val="000000"/>
              </w:rPr>
              <w:lastRenderedPageBreak/>
              <w:t>Мостовский, в границах ААПЗ "Губский" , участок № 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23:20:0704001:1336-23/032/2020-4</w:t>
            </w:r>
            <w:r w:rsidRPr="00045117">
              <w:rPr>
                <w:color w:val="000000"/>
              </w:rPr>
              <w:br/>
              <w:t>08.07.2020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18.09.2013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кв.6Б2, в.17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320.44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281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23:20:0704001:1337</w:t>
            </w:r>
          </w:p>
        </w:tc>
        <w:tc>
          <w:tcPr>
            <w:tcW w:w="947" w:type="dxa"/>
            <w:shd w:val="clear" w:color="auto" w:fill="auto"/>
            <w:hideMark/>
          </w:tcPr>
          <w:p w:rsidR="0088377D" w:rsidRPr="00045117" w:rsidRDefault="0088377D" w:rsidP="003939D7">
            <w:pPr>
              <w:jc w:val="center"/>
              <w:rPr>
                <w:color w:val="000000"/>
              </w:rPr>
            </w:pPr>
            <w:r w:rsidRPr="00045117">
              <w:rPr>
                <w:color w:val="000000"/>
              </w:rPr>
              <w:t>355000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 участок № 5</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23:20:0704001:1337-23/032/2020-4 08.07.2020 17:28:33</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18.09.2013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в.26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4250.13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282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23:20:0704001:1338</w:t>
            </w:r>
          </w:p>
        </w:tc>
        <w:tc>
          <w:tcPr>
            <w:tcW w:w="947" w:type="dxa"/>
            <w:shd w:val="clear" w:color="auto" w:fill="auto"/>
            <w:hideMark/>
          </w:tcPr>
          <w:p w:rsidR="0088377D" w:rsidRPr="00045117" w:rsidRDefault="0088377D" w:rsidP="003939D7">
            <w:pPr>
              <w:jc w:val="center"/>
              <w:rPr>
                <w:color w:val="000000"/>
              </w:rPr>
            </w:pPr>
            <w:r w:rsidRPr="00045117">
              <w:rPr>
                <w:color w:val="000000"/>
              </w:rPr>
              <w:t>187000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 участок № 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23:20:0704001:1338-23/032/2020-4</w:t>
            </w:r>
            <w:r w:rsidRPr="00045117">
              <w:rPr>
                <w:color w:val="000000"/>
              </w:rPr>
              <w:br/>
              <w:t>08.07.2020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18.09.2013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295.78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283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23:20:0704001:1339</w:t>
            </w:r>
          </w:p>
        </w:tc>
        <w:tc>
          <w:tcPr>
            <w:tcW w:w="947" w:type="dxa"/>
            <w:shd w:val="clear" w:color="auto" w:fill="auto"/>
            <w:hideMark/>
          </w:tcPr>
          <w:p w:rsidR="0088377D" w:rsidRPr="00045117" w:rsidRDefault="0088377D" w:rsidP="003939D7">
            <w:pPr>
              <w:jc w:val="center"/>
              <w:rPr>
                <w:color w:val="000000"/>
              </w:rPr>
            </w:pPr>
            <w:r w:rsidRPr="00045117">
              <w:rPr>
                <w:color w:val="000000"/>
              </w:rPr>
              <w:t>385000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в границах ААПЗ "Губский" , участок № 4</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23:20:0704001:1339-23/032/2020-4</w:t>
            </w:r>
            <w:r w:rsidRPr="00045117">
              <w:rPr>
                <w:color w:val="000000"/>
              </w:rPr>
              <w:br/>
              <w:t>08.07.2020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18.09.2013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2268.42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284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23:20:0704001:1486</w:t>
            </w:r>
          </w:p>
        </w:tc>
        <w:tc>
          <w:tcPr>
            <w:tcW w:w="947" w:type="dxa"/>
            <w:shd w:val="clear" w:color="auto" w:fill="auto"/>
            <w:hideMark/>
          </w:tcPr>
          <w:p w:rsidR="0088377D" w:rsidRPr="00045117" w:rsidRDefault="0088377D" w:rsidP="003939D7">
            <w:pPr>
              <w:jc w:val="center"/>
              <w:rPr>
                <w:color w:val="000000"/>
              </w:rPr>
            </w:pPr>
            <w:r w:rsidRPr="00045117">
              <w:rPr>
                <w:color w:val="000000"/>
              </w:rPr>
              <w:t>507340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р-н, с/п Губское, в границах ААПЗ "Губский", секция 56, контура 11,12,13,15,21,23,24,25,26,27,28,29,30,31,  секция 54, контура 111,112,113,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крестьянского (фермерского)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21.11.2013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кв.27Б2, в.2,26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66335.68</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285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23:20:0704001:1488</w:t>
            </w:r>
          </w:p>
        </w:tc>
        <w:tc>
          <w:tcPr>
            <w:tcW w:w="947" w:type="dxa"/>
            <w:shd w:val="clear" w:color="auto" w:fill="auto"/>
            <w:hideMark/>
          </w:tcPr>
          <w:p w:rsidR="0088377D" w:rsidRPr="00045117" w:rsidRDefault="0088377D" w:rsidP="003939D7">
            <w:pPr>
              <w:jc w:val="center"/>
              <w:rPr>
                <w:color w:val="000000"/>
              </w:rPr>
            </w:pPr>
            <w:r w:rsidRPr="00045117">
              <w:rPr>
                <w:color w:val="000000"/>
              </w:rPr>
              <w:t>43210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р-н, Губское с/п, в границах ААПЗ "Губский", секция №67, контура №123,125,126</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осуществления деятельности КФХ</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23:20:0704001:1488-23/032/2017-6</w:t>
            </w:r>
            <w:r w:rsidRPr="00045117">
              <w:rPr>
                <w:color w:val="000000"/>
              </w:rPr>
              <w:br/>
              <w:t>17.05.2017</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18.12.2013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128.61</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286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23:20:0704001:1492</w:t>
            </w:r>
          </w:p>
        </w:tc>
        <w:tc>
          <w:tcPr>
            <w:tcW w:w="947" w:type="dxa"/>
            <w:shd w:val="clear" w:color="auto" w:fill="auto"/>
            <w:hideMark/>
          </w:tcPr>
          <w:p w:rsidR="0088377D" w:rsidRPr="00045117" w:rsidRDefault="0088377D" w:rsidP="003939D7">
            <w:pPr>
              <w:jc w:val="center"/>
              <w:rPr>
                <w:color w:val="000000"/>
              </w:rPr>
            </w:pPr>
            <w:r w:rsidRPr="00045117">
              <w:rPr>
                <w:color w:val="000000"/>
              </w:rPr>
              <w:t>70000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район, в районе станицы Баракаевской, секция 60</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07.02.2014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кв.16Б2, в.14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560.32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287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w:t>
            </w:r>
          </w:p>
        </w:tc>
        <w:tc>
          <w:tcPr>
            <w:tcW w:w="947" w:type="dxa"/>
            <w:shd w:val="clear" w:color="auto" w:fill="auto"/>
            <w:hideMark/>
          </w:tcPr>
          <w:p w:rsidR="0088377D" w:rsidRPr="00045117" w:rsidRDefault="0088377D" w:rsidP="003939D7">
            <w:pPr>
              <w:jc w:val="center"/>
              <w:rPr>
                <w:color w:val="000000"/>
              </w:rPr>
            </w:pPr>
            <w:r w:rsidRPr="00045117">
              <w:rPr>
                <w:color w:val="000000"/>
              </w:rPr>
              <w:t>35800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на территории 2-ой бригады, в урочище "Редькино"</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крестьянского (фермерского)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23-01.32-14.2005-176</w:t>
            </w:r>
            <w:r w:rsidRPr="00045117">
              <w:rPr>
                <w:color w:val="000000"/>
              </w:rPr>
              <w:br/>
              <w:t>21.10.2005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19.11.2002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кв.26Б2, в.3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7453.60</w:t>
            </w:r>
          </w:p>
        </w:tc>
        <w:tc>
          <w:tcPr>
            <w:tcW w:w="1247" w:type="dxa"/>
            <w:shd w:val="clear" w:color="auto" w:fill="auto"/>
            <w:hideMark/>
          </w:tcPr>
          <w:p w:rsidR="0088377D" w:rsidRPr="00045117" w:rsidRDefault="0088377D" w:rsidP="003939D7">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288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23:20:0704001:1502</w:t>
            </w:r>
          </w:p>
        </w:tc>
        <w:tc>
          <w:tcPr>
            <w:tcW w:w="947" w:type="dxa"/>
            <w:shd w:val="clear" w:color="auto" w:fill="auto"/>
            <w:hideMark/>
          </w:tcPr>
          <w:p w:rsidR="004637BD" w:rsidRPr="00045117" w:rsidRDefault="004637BD" w:rsidP="004637BD">
            <w:pPr>
              <w:jc w:val="center"/>
              <w:rPr>
                <w:color w:val="000000"/>
              </w:rPr>
            </w:pPr>
            <w:r w:rsidRPr="00045117">
              <w:rPr>
                <w:color w:val="000000"/>
              </w:rPr>
              <w:t>3600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промышленности, энергетики, транспорта, связи, радиовещания, телевидения, информатики, земли для обеспечения космической д</w:t>
            </w:r>
            <w:r>
              <w:rPr>
                <w:color w:val="000000"/>
              </w:rPr>
              <w:t>еятельности</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производственной деятельности</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24.07.2014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кв.18Б2, в.18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680.51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289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23:20:0704001:1525</w:t>
            </w:r>
          </w:p>
        </w:tc>
        <w:tc>
          <w:tcPr>
            <w:tcW w:w="947" w:type="dxa"/>
            <w:shd w:val="clear" w:color="auto" w:fill="auto"/>
            <w:hideMark/>
          </w:tcPr>
          <w:p w:rsidR="004637BD" w:rsidRPr="00045117" w:rsidRDefault="004637BD" w:rsidP="004637BD">
            <w:pPr>
              <w:jc w:val="center"/>
              <w:rPr>
                <w:color w:val="000000"/>
              </w:rPr>
            </w:pPr>
            <w:r w:rsidRPr="00045117">
              <w:rPr>
                <w:color w:val="000000"/>
              </w:rPr>
              <w:t>13891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в 500 метрах на северо-запад от станицы Губской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 xml:space="preserve">земли промышленности, энергетики, транспорта, связи, радиовещания, телевидения, информатики, земли для </w:t>
            </w:r>
            <w:r w:rsidRPr="00045117">
              <w:rPr>
                <w:color w:val="000000"/>
              </w:rPr>
              <w:lastRenderedPageBreak/>
              <w:t>обеспечения космической д</w:t>
            </w:r>
            <w:r>
              <w:rPr>
                <w:color w:val="000000"/>
              </w:rPr>
              <w:t>еятельности</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Для размещения площадки временного хранения ТБО</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Постоянное (бессрочное) пользование</w:t>
            </w:r>
            <w:r w:rsidRPr="00045117">
              <w:rPr>
                <w:color w:val="000000"/>
              </w:rPr>
              <w:br/>
              <w:t>23-23/032-23/032/002/2015-087/1</w:t>
            </w:r>
            <w:r w:rsidRPr="00045117">
              <w:rPr>
                <w:color w:val="000000"/>
              </w:rPr>
              <w:br/>
              <w:t>26.01.2015</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26.11.2014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в.3</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2481.05</w:t>
            </w:r>
          </w:p>
        </w:tc>
        <w:tc>
          <w:tcPr>
            <w:tcW w:w="1247" w:type="dxa"/>
            <w:shd w:val="clear" w:color="auto" w:fill="auto"/>
            <w:hideMark/>
          </w:tcPr>
          <w:p w:rsidR="004637BD" w:rsidRPr="00045117" w:rsidRDefault="004637BD" w:rsidP="004637BD">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290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23:20:0704001:1528</w:t>
            </w:r>
          </w:p>
        </w:tc>
        <w:tc>
          <w:tcPr>
            <w:tcW w:w="947" w:type="dxa"/>
            <w:shd w:val="clear" w:color="auto" w:fill="auto"/>
            <w:hideMark/>
          </w:tcPr>
          <w:p w:rsidR="0088377D" w:rsidRPr="00045117" w:rsidRDefault="0088377D" w:rsidP="003939D7">
            <w:pPr>
              <w:jc w:val="center"/>
              <w:rPr>
                <w:color w:val="000000"/>
              </w:rPr>
            </w:pPr>
            <w:r w:rsidRPr="00045117">
              <w:rPr>
                <w:color w:val="000000"/>
              </w:rPr>
              <w:t>193202</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р-н, Губское сельское поселение, в районе станицы Баракаевской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23-23/032-23/32/801/2015-2682/2</w:t>
            </w:r>
            <w:r w:rsidRPr="00045117">
              <w:rPr>
                <w:color w:val="000000"/>
              </w:rPr>
              <w:br/>
              <w:t>23.07.2015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29.12.2014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1816.34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291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23:20:0704001:1529</w:t>
            </w:r>
          </w:p>
        </w:tc>
        <w:tc>
          <w:tcPr>
            <w:tcW w:w="947" w:type="dxa"/>
            <w:shd w:val="clear" w:color="auto" w:fill="auto"/>
            <w:hideMark/>
          </w:tcPr>
          <w:p w:rsidR="0088377D" w:rsidRPr="00045117" w:rsidRDefault="0088377D" w:rsidP="003939D7">
            <w:pPr>
              <w:jc w:val="center"/>
              <w:rPr>
                <w:color w:val="000000"/>
              </w:rPr>
            </w:pPr>
            <w:r w:rsidRPr="00045117">
              <w:rPr>
                <w:color w:val="000000"/>
              </w:rPr>
              <w:t>14363</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23:20:0704001:1529-23/268/2021-3 03.11.2021 12:55:06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19.01.2015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кв.23Б2, в.22,31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2325.99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292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23:20:0704001:1539</w:t>
            </w:r>
          </w:p>
        </w:tc>
        <w:tc>
          <w:tcPr>
            <w:tcW w:w="947" w:type="dxa"/>
            <w:shd w:val="clear" w:color="auto" w:fill="auto"/>
            <w:hideMark/>
          </w:tcPr>
          <w:p w:rsidR="0088377D" w:rsidRPr="00045117" w:rsidRDefault="0088377D" w:rsidP="003939D7">
            <w:pPr>
              <w:jc w:val="center"/>
              <w:rPr>
                <w:color w:val="000000"/>
              </w:rPr>
            </w:pPr>
            <w:r w:rsidRPr="00045117">
              <w:rPr>
                <w:color w:val="000000"/>
              </w:rPr>
              <w:t>279500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23:20:0704001:1539-23/032/2020-7</w:t>
            </w:r>
            <w:r w:rsidRPr="00045117">
              <w:rPr>
                <w:color w:val="000000"/>
              </w:rPr>
              <w:br/>
              <w:t>08.07.2020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18.06.2015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в.27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3061.53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293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23:20:0704001:1540</w:t>
            </w:r>
          </w:p>
        </w:tc>
        <w:tc>
          <w:tcPr>
            <w:tcW w:w="947" w:type="dxa"/>
            <w:shd w:val="clear" w:color="auto" w:fill="auto"/>
            <w:hideMark/>
          </w:tcPr>
          <w:p w:rsidR="0088377D" w:rsidRPr="00045117" w:rsidRDefault="0088377D" w:rsidP="003939D7">
            <w:pPr>
              <w:jc w:val="center"/>
              <w:rPr>
                <w:color w:val="000000"/>
              </w:rPr>
            </w:pPr>
            <w:r w:rsidRPr="00045117">
              <w:rPr>
                <w:color w:val="000000"/>
              </w:rPr>
              <w:t>173900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23:20:0704001:1540-23/268/2021-4</w:t>
            </w:r>
            <w:r w:rsidRPr="00045117">
              <w:rPr>
                <w:color w:val="000000"/>
              </w:rPr>
              <w:br/>
              <w:t>15.02.2021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30.06.2015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кв.28Б2, в.13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7122.24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294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23:20:0704001:1541</w:t>
            </w:r>
          </w:p>
        </w:tc>
        <w:tc>
          <w:tcPr>
            <w:tcW w:w="947" w:type="dxa"/>
            <w:shd w:val="clear" w:color="auto" w:fill="auto"/>
            <w:hideMark/>
          </w:tcPr>
          <w:p w:rsidR="0088377D" w:rsidRPr="00045117" w:rsidRDefault="0088377D" w:rsidP="003939D7">
            <w:pPr>
              <w:jc w:val="center"/>
              <w:rPr>
                <w:color w:val="000000"/>
              </w:rPr>
            </w:pPr>
            <w:r w:rsidRPr="00045117">
              <w:rPr>
                <w:color w:val="000000"/>
              </w:rPr>
              <w:t>116785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23:20:0704001:1541-23/268/2021-6</w:t>
            </w:r>
            <w:r w:rsidRPr="00045117">
              <w:rPr>
                <w:color w:val="000000"/>
              </w:rPr>
              <w:br/>
              <w:t>15.02.2021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13.07.2015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кв.28Б2, в.13</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537.72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295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23:20:0704001:1542</w:t>
            </w:r>
          </w:p>
        </w:tc>
        <w:tc>
          <w:tcPr>
            <w:tcW w:w="947" w:type="dxa"/>
            <w:shd w:val="clear" w:color="auto" w:fill="auto"/>
            <w:hideMark/>
          </w:tcPr>
          <w:p w:rsidR="0088377D" w:rsidRPr="00045117" w:rsidRDefault="0088377D" w:rsidP="003939D7">
            <w:pPr>
              <w:jc w:val="center"/>
              <w:rPr>
                <w:color w:val="000000"/>
              </w:rPr>
            </w:pPr>
            <w:r w:rsidRPr="00045117">
              <w:rPr>
                <w:color w:val="000000"/>
              </w:rPr>
              <w:t>47639</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Мостовский район, станица </w:t>
            </w:r>
            <w:r w:rsidRPr="00045117">
              <w:rPr>
                <w:color w:val="000000"/>
              </w:rPr>
              <w:lastRenderedPageBreak/>
              <w:t>Хамкетинская, 2500 м северо-восточной части станицы</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 -</w:t>
            </w:r>
            <w:r w:rsidRPr="00045117">
              <w:rPr>
                <w:color w:val="000000"/>
              </w:rPr>
              <w:br/>
            </w:r>
            <w:r w:rsidRPr="00045117">
              <w:rPr>
                <w:color w:val="000000"/>
              </w:rPr>
              <w:lastRenderedPageBreak/>
              <w:t>Аренда</w:t>
            </w:r>
            <w:r w:rsidRPr="00045117">
              <w:rPr>
                <w:color w:val="000000"/>
              </w:rPr>
              <w:br/>
              <w:t>23-23/032-23/32/801/2016-4380/2</w:t>
            </w:r>
            <w:r w:rsidRPr="00045117">
              <w:rPr>
                <w:color w:val="000000"/>
              </w:rPr>
              <w:br/>
              <w:t>23.09.2016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22.07.2015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2093.37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296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23:20:0704001:1547</w:t>
            </w:r>
          </w:p>
        </w:tc>
        <w:tc>
          <w:tcPr>
            <w:tcW w:w="947" w:type="dxa"/>
            <w:shd w:val="clear" w:color="auto" w:fill="auto"/>
            <w:hideMark/>
          </w:tcPr>
          <w:p w:rsidR="0088377D" w:rsidRPr="00045117" w:rsidRDefault="0088377D" w:rsidP="003939D7">
            <w:pPr>
              <w:jc w:val="center"/>
              <w:rPr>
                <w:color w:val="000000"/>
              </w:rPr>
            </w:pPr>
            <w:r w:rsidRPr="00045117">
              <w:rPr>
                <w:color w:val="000000"/>
              </w:rPr>
              <w:t>279500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 секция №15, часть контура №21</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назначения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23-23/032-23/032/007/2015-1762/6</w:t>
            </w:r>
            <w:r w:rsidRPr="00045117">
              <w:rPr>
                <w:color w:val="000000"/>
              </w:rPr>
              <w:br/>
              <w:t>03.12.2015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14.10.2015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1680.37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297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23:20:0704001:1559</w:t>
            </w:r>
          </w:p>
        </w:tc>
        <w:tc>
          <w:tcPr>
            <w:tcW w:w="947" w:type="dxa"/>
            <w:shd w:val="clear" w:color="auto" w:fill="auto"/>
            <w:hideMark/>
          </w:tcPr>
          <w:p w:rsidR="0088377D" w:rsidRPr="00045117" w:rsidRDefault="0088377D" w:rsidP="003939D7">
            <w:pPr>
              <w:jc w:val="center"/>
              <w:rPr>
                <w:color w:val="000000"/>
              </w:rPr>
            </w:pPr>
            <w:r w:rsidRPr="00045117">
              <w:rPr>
                <w:color w:val="000000"/>
              </w:rPr>
              <w:t>335400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р-н,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23-23/032-23/032/002/2016-989/5</w:t>
            </w:r>
            <w:r w:rsidRPr="00045117">
              <w:rPr>
                <w:color w:val="000000"/>
              </w:rPr>
              <w:br/>
              <w:t>18.05.2016</w:t>
            </w:r>
            <w:r w:rsidRPr="00045117">
              <w:rPr>
                <w:color w:val="000000"/>
              </w:rPr>
              <w:br/>
              <w:t>Аренда</w:t>
            </w:r>
            <w:r w:rsidRPr="00045117">
              <w:rPr>
                <w:color w:val="000000"/>
              </w:rPr>
              <w:br/>
              <w:t>23:20:0704001:1559-23/032/2017-2</w:t>
            </w:r>
            <w:r w:rsidRPr="00045117">
              <w:rPr>
                <w:color w:val="000000"/>
              </w:rPr>
              <w:br/>
              <w:t>27.06.2017</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03.03.2016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3972.07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298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23:20:0704001:1563</w:t>
            </w:r>
          </w:p>
        </w:tc>
        <w:tc>
          <w:tcPr>
            <w:tcW w:w="947" w:type="dxa"/>
            <w:shd w:val="clear" w:color="auto" w:fill="auto"/>
            <w:hideMark/>
          </w:tcPr>
          <w:p w:rsidR="0088377D" w:rsidRPr="00045117" w:rsidRDefault="0088377D" w:rsidP="003939D7">
            <w:pPr>
              <w:jc w:val="center"/>
              <w:rPr>
                <w:color w:val="000000"/>
              </w:rPr>
            </w:pPr>
            <w:r w:rsidRPr="00045117">
              <w:rPr>
                <w:color w:val="000000"/>
              </w:rPr>
              <w:t>55900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р-н, в границах ААПЗ "Губский", секция №60, контура №15,17,18;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23-23/032-23/032/600/2016-476/1 29.04.2016 14:45:51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05.04.2016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кв.16Б2, в.10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13124.82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299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23:20:0704001:1564</w:t>
            </w:r>
          </w:p>
        </w:tc>
        <w:tc>
          <w:tcPr>
            <w:tcW w:w="947" w:type="dxa"/>
            <w:shd w:val="clear" w:color="auto" w:fill="auto"/>
            <w:hideMark/>
          </w:tcPr>
          <w:p w:rsidR="0088377D" w:rsidRPr="00045117" w:rsidRDefault="0088377D" w:rsidP="003939D7">
            <w:pPr>
              <w:jc w:val="center"/>
              <w:rPr>
                <w:color w:val="000000"/>
              </w:rPr>
            </w:pPr>
            <w:r w:rsidRPr="00045117">
              <w:rPr>
                <w:color w:val="000000"/>
              </w:rPr>
              <w:t>18220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р-н, с/п Губское,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Сельскохозяйственное использование</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16.05.2016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кв.14Б2, в.8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363.50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300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23:20:0704001:1569</w:t>
            </w:r>
          </w:p>
        </w:tc>
        <w:tc>
          <w:tcPr>
            <w:tcW w:w="947" w:type="dxa"/>
            <w:shd w:val="clear" w:color="auto" w:fill="auto"/>
            <w:hideMark/>
          </w:tcPr>
          <w:p w:rsidR="0088377D" w:rsidRPr="00045117" w:rsidRDefault="0088377D" w:rsidP="003939D7">
            <w:pPr>
              <w:jc w:val="center"/>
              <w:rPr>
                <w:color w:val="000000"/>
              </w:rPr>
            </w:pPr>
            <w:r w:rsidRPr="00045117">
              <w:rPr>
                <w:color w:val="000000"/>
              </w:rPr>
              <w:t>425428</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22.07.2016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301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23:20:0704001:1570</w:t>
            </w:r>
          </w:p>
        </w:tc>
        <w:tc>
          <w:tcPr>
            <w:tcW w:w="947" w:type="dxa"/>
            <w:shd w:val="clear" w:color="auto" w:fill="auto"/>
            <w:hideMark/>
          </w:tcPr>
          <w:p w:rsidR="0088377D" w:rsidRPr="00045117" w:rsidRDefault="0088377D" w:rsidP="003939D7">
            <w:pPr>
              <w:jc w:val="center"/>
              <w:rPr>
                <w:color w:val="000000"/>
              </w:rPr>
            </w:pPr>
            <w:r w:rsidRPr="00045117">
              <w:rPr>
                <w:color w:val="000000"/>
              </w:rPr>
              <w:t>111816</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22.07.2016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кв.17Б2, в.31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27.79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302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23:20:0704001:1574</w:t>
            </w:r>
          </w:p>
        </w:tc>
        <w:tc>
          <w:tcPr>
            <w:tcW w:w="947" w:type="dxa"/>
            <w:shd w:val="clear" w:color="auto" w:fill="auto"/>
            <w:hideMark/>
          </w:tcPr>
          <w:p w:rsidR="0088377D" w:rsidRPr="00045117" w:rsidRDefault="0088377D" w:rsidP="003939D7">
            <w:pPr>
              <w:jc w:val="center"/>
              <w:rPr>
                <w:color w:val="000000"/>
              </w:rPr>
            </w:pPr>
            <w:r w:rsidRPr="00045117">
              <w:rPr>
                <w:color w:val="000000"/>
              </w:rPr>
              <w:t>34945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Скотоводство</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 xml:space="preserve">Собственность - </w:t>
            </w:r>
            <w:r w:rsidRPr="00045117">
              <w:rPr>
                <w:color w:val="000000"/>
              </w:rPr>
              <w:br/>
              <w:t>Аренда</w:t>
            </w:r>
            <w:r w:rsidRPr="00045117">
              <w:rPr>
                <w:color w:val="000000"/>
              </w:rPr>
              <w:br/>
              <w:t>23:20:0704001:1574-23/032/2019-6</w:t>
            </w:r>
            <w:r w:rsidRPr="00045117">
              <w:rPr>
                <w:color w:val="000000"/>
              </w:rPr>
              <w:br/>
              <w:t>22.11.2019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15.08.2016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303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23:20:0704001:1575</w:t>
            </w:r>
          </w:p>
        </w:tc>
        <w:tc>
          <w:tcPr>
            <w:tcW w:w="947" w:type="dxa"/>
            <w:shd w:val="clear" w:color="auto" w:fill="auto"/>
            <w:hideMark/>
          </w:tcPr>
          <w:p w:rsidR="0088377D" w:rsidRPr="00045117" w:rsidRDefault="0088377D" w:rsidP="003939D7">
            <w:pPr>
              <w:jc w:val="center"/>
              <w:rPr>
                <w:color w:val="000000"/>
              </w:rPr>
            </w:pPr>
            <w:r w:rsidRPr="00045117">
              <w:rPr>
                <w:color w:val="000000"/>
              </w:rPr>
              <w:t>8573</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Скотоводство</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23:20:0704001:1575-23/032/2019-6</w:t>
            </w:r>
            <w:r w:rsidRPr="00045117">
              <w:rPr>
                <w:color w:val="000000"/>
              </w:rPr>
              <w:br/>
              <w:t>15.11.2019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15.08.2016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66.15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304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23:20:0704001:1578</w:t>
            </w:r>
          </w:p>
        </w:tc>
        <w:tc>
          <w:tcPr>
            <w:tcW w:w="947" w:type="dxa"/>
            <w:shd w:val="clear" w:color="auto" w:fill="auto"/>
            <w:hideMark/>
          </w:tcPr>
          <w:p w:rsidR="0088377D" w:rsidRPr="00045117" w:rsidRDefault="0088377D" w:rsidP="003939D7">
            <w:pPr>
              <w:jc w:val="center"/>
              <w:rPr>
                <w:color w:val="000000"/>
              </w:rPr>
            </w:pPr>
            <w:r w:rsidRPr="00045117">
              <w:rPr>
                <w:color w:val="000000"/>
              </w:rPr>
              <w:t>14787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Скотоводство</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 xml:space="preserve">Собственность - </w:t>
            </w:r>
            <w:r w:rsidRPr="00045117">
              <w:rPr>
                <w:color w:val="000000"/>
              </w:rPr>
              <w:br/>
              <w:t>Аренда</w:t>
            </w:r>
            <w:r w:rsidRPr="00045117">
              <w:rPr>
                <w:color w:val="000000"/>
              </w:rPr>
              <w:br/>
              <w:t>23:20:0704001:1578-23/032/2019-6</w:t>
            </w:r>
            <w:r w:rsidRPr="00045117">
              <w:rPr>
                <w:color w:val="000000"/>
              </w:rPr>
              <w:br/>
              <w:t>05.09.2019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06.09.2016</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кв.15Б2, в.2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814.84</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305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23:20:0704001:1585</w:t>
            </w:r>
          </w:p>
        </w:tc>
        <w:tc>
          <w:tcPr>
            <w:tcW w:w="947" w:type="dxa"/>
            <w:shd w:val="clear" w:color="auto" w:fill="auto"/>
            <w:hideMark/>
          </w:tcPr>
          <w:p w:rsidR="0088377D" w:rsidRPr="00045117" w:rsidRDefault="0088377D" w:rsidP="003939D7">
            <w:pPr>
              <w:jc w:val="center"/>
              <w:rPr>
                <w:color w:val="000000"/>
              </w:rPr>
            </w:pPr>
            <w:r w:rsidRPr="00045117">
              <w:rPr>
                <w:color w:val="000000"/>
              </w:rPr>
              <w:t>200000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ст-ца. Губская</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23:20:0704001:1585-23/032/2019-5</w:t>
            </w:r>
            <w:r w:rsidRPr="00045117">
              <w:rPr>
                <w:color w:val="000000"/>
              </w:rPr>
              <w:br/>
              <w:t>25.12.2019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03.03.2017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кв.20Б2, в.14</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8489.77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306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23:20:0704001:1589</w:t>
            </w:r>
          </w:p>
        </w:tc>
        <w:tc>
          <w:tcPr>
            <w:tcW w:w="947" w:type="dxa"/>
            <w:shd w:val="clear" w:color="auto" w:fill="auto"/>
            <w:hideMark/>
          </w:tcPr>
          <w:p w:rsidR="0088377D" w:rsidRPr="00045117" w:rsidRDefault="0088377D" w:rsidP="003939D7">
            <w:pPr>
              <w:jc w:val="center"/>
              <w:rPr>
                <w:color w:val="000000"/>
              </w:rPr>
            </w:pPr>
            <w:r w:rsidRPr="00045117">
              <w:rPr>
                <w:color w:val="000000"/>
              </w:rPr>
              <w:t>391300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559/3913</w:t>
            </w:r>
            <w:r w:rsidRPr="00045117">
              <w:rPr>
                <w:color w:val="000000"/>
              </w:rPr>
              <w:br/>
              <w:t>23:20:0704001:1589-</w:t>
            </w:r>
            <w:r w:rsidRPr="00045117">
              <w:rPr>
                <w:color w:val="000000"/>
              </w:rPr>
              <w:lastRenderedPageBreak/>
              <w:t>23/032/2017-3</w:t>
            </w:r>
            <w:r w:rsidRPr="00045117">
              <w:rPr>
                <w:color w:val="000000"/>
              </w:rPr>
              <w:br/>
              <w:t>17.08.2017</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17.08.2017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кв.18Б2, в.18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7728.16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307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23:20:0704001:1590</w:t>
            </w:r>
          </w:p>
        </w:tc>
        <w:tc>
          <w:tcPr>
            <w:tcW w:w="947" w:type="dxa"/>
            <w:shd w:val="clear" w:color="auto" w:fill="auto"/>
            <w:hideMark/>
          </w:tcPr>
          <w:p w:rsidR="0088377D" w:rsidRPr="00045117" w:rsidRDefault="0088377D" w:rsidP="003939D7">
            <w:pPr>
              <w:jc w:val="center"/>
              <w:rPr>
                <w:color w:val="000000"/>
              </w:rPr>
            </w:pPr>
            <w:r w:rsidRPr="00045117">
              <w:rPr>
                <w:color w:val="000000"/>
              </w:rPr>
              <w:t>111800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с/о.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22.09.2017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0.00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308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23:20:0704001:1598</w:t>
            </w:r>
          </w:p>
        </w:tc>
        <w:tc>
          <w:tcPr>
            <w:tcW w:w="947" w:type="dxa"/>
            <w:shd w:val="clear" w:color="auto" w:fill="auto"/>
            <w:hideMark/>
          </w:tcPr>
          <w:p w:rsidR="0088377D" w:rsidRPr="00045117" w:rsidRDefault="0088377D" w:rsidP="003939D7">
            <w:pPr>
              <w:jc w:val="center"/>
              <w:rPr>
                <w:color w:val="000000"/>
              </w:rPr>
            </w:pPr>
            <w:r w:rsidRPr="00045117">
              <w:rPr>
                <w:color w:val="000000"/>
              </w:rPr>
              <w:t>8641</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иных видов сельскохрзяйственного назначения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23:20:0704001:1598-23/032/2019-5</w:t>
            </w:r>
            <w:r w:rsidRPr="00045117">
              <w:rPr>
                <w:color w:val="000000"/>
              </w:rPr>
              <w:br/>
              <w:t>21.10.2019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05.07.2019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кв.6Б2, в.17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443.55</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309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23:20:0704001:1599</w:t>
            </w:r>
          </w:p>
        </w:tc>
        <w:tc>
          <w:tcPr>
            <w:tcW w:w="947" w:type="dxa"/>
            <w:shd w:val="clear" w:color="auto" w:fill="auto"/>
            <w:hideMark/>
          </w:tcPr>
          <w:p w:rsidR="0088377D" w:rsidRPr="00045117" w:rsidRDefault="0088377D" w:rsidP="003939D7">
            <w:pPr>
              <w:jc w:val="center"/>
              <w:rPr>
                <w:color w:val="000000"/>
              </w:rPr>
            </w:pPr>
            <w:r w:rsidRPr="00045117">
              <w:rPr>
                <w:color w:val="000000"/>
              </w:rPr>
              <w:t>24705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иных видов сельскохозяйственного назначения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23:20:0704001:1599-23/032/2019-6</w:t>
            </w:r>
            <w:r w:rsidRPr="00045117">
              <w:rPr>
                <w:color w:val="000000"/>
              </w:rPr>
              <w:br/>
              <w:t>21.10.2019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05.07.2019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кв.6Б2, в.21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1021.42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310</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23:20:0704001:1600</w:t>
            </w:r>
          </w:p>
        </w:tc>
        <w:tc>
          <w:tcPr>
            <w:tcW w:w="947" w:type="dxa"/>
            <w:shd w:val="clear" w:color="auto" w:fill="auto"/>
            <w:hideMark/>
          </w:tcPr>
          <w:p w:rsidR="0088377D" w:rsidRPr="00045117" w:rsidRDefault="0088377D" w:rsidP="003939D7">
            <w:pPr>
              <w:jc w:val="center"/>
              <w:rPr>
                <w:color w:val="000000"/>
              </w:rPr>
            </w:pPr>
            <w:r w:rsidRPr="00045117">
              <w:rPr>
                <w:color w:val="000000"/>
              </w:rPr>
              <w:t>8107</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 с/п. Губское</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иных видов сельскохозяйственного назначения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23:20:0704001:1600-23/032/2019-6</w:t>
            </w:r>
            <w:r w:rsidRPr="00045117">
              <w:rPr>
                <w:color w:val="000000"/>
              </w:rPr>
              <w:br/>
              <w:t>21.10.2019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05.07.2019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в.15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730.57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311</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23:20:0704001:1606</w:t>
            </w:r>
          </w:p>
        </w:tc>
        <w:tc>
          <w:tcPr>
            <w:tcW w:w="947" w:type="dxa"/>
            <w:shd w:val="clear" w:color="auto" w:fill="auto"/>
            <w:hideMark/>
          </w:tcPr>
          <w:p w:rsidR="0088377D" w:rsidRPr="00045117" w:rsidRDefault="0088377D" w:rsidP="003939D7">
            <w:pPr>
              <w:jc w:val="center"/>
              <w:rPr>
                <w:color w:val="000000"/>
              </w:rPr>
            </w:pPr>
            <w:r w:rsidRPr="00045117">
              <w:rPr>
                <w:color w:val="000000"/>
              </w:rPr>
              <w:t>156001</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23:20:0704001:1606-23/032/2019-7</w:t>
            </w:r>
            <w:r w:rsidRPr="00045117">
              <w:rPr>
                <w:color w:val="000000"/>
              </w:rPr>
              <w:br/>
              <w:t>11.11.2019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05.11.2019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кв.17Б2, в.29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6436.09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312</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23:20:0704001:1607</w:t>
            </w:r>
          </w:p>
        </w:tc>
        <w:tc>
          <w:tcPr>
            <w:tcW w:w="947" w:type="dxa"/>
            <w:shd w:val="clear" w:color="auto" w:fill="auto"/>
            <w:hideMark/>
          </w:tcPr>
          <w:p w:rsidR="0088377D" w:rsidRPr="00045117" w:rsidRDefault="0088377D" w:rsidP="003939D7">
            <w:pPr>
              <w:jc w:val="center"/>
              <w:rPr>
                <w:color w:val="000000"/>
              </w:rPr>
            </w:pPr>
            <w:r w:rsidRPr="00045117">
              <w:rPr>
                <w:color w:val="000000"/>
              </w:rPr>
              <w:t>123501</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w:t>
            </w:r>
            <w:r w:rsidRPr="00045117">
              <w:rPr>
                <w:color w:val="000000"/>
              </w:rPr>
              <w:lastRenderedPageBreak/>
              <w:t>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Общая долевая собственность, 1/5</w:t>
            </w:r>
            <w:r w:rsidRPr="00045117">
              <w:rPr>
                <w:color w:val="000000"/>
              </w:rPr>
              <w:br/>
            </w:r>
            <w:r w:rsidRPr="00045117">
              <w:rPr>
                <w:color w:val="000000"/>
              </w:rPr>
              <w:lastRenderedPageBreak/>
              <w:t>23:20:0704001:1607-23/032/2019-3</w:t>
            </w:r>
            <w:r w:rsidRPr="00045117">
              <w:rPr>
                <w:color w:val="000000"/>
              </w:rPr>
              <w:br/>
              <w:t>05.11.2019</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05.11.2019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кв.26Б2, в.8,10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1398.12</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313</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23:20:0704001:1610</w:t>
            </w:r>
          </w:p>
        </w:tc>
        <w:tc>
          <w:tcPr>
            <w:tcW w:w="947" w:type="dxa"/>
            <w:shd w:val="clear" w:color="auto" w:fill="auto"/>
            <w:hideMark/>
          </w:tcPr>
          <w:p w:rsidR="0088377D" w:rsidRPr="00045117" w:rsidRDefault="0088377D" w:rsidP="003939D7">
            <w:pPr>
              <w:jc w:val="center"/>
              <w:rPr>
                <w:color w:val="000000"/>
              </w:rPr>
            </w:pPr>
            <w:r w:rsidRPr="00045117">
              <w:rPr>
                <w:color w:val="000000"/>
              </w:rPr>
              <w:t>18633</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23:20:0704001:1610-23/032/2020-3</w:t>
            </w:r>
            <w:r w:rsidRPr="00045117">
              <w:rPr>
                <w:color w:val="000000"/>
              </w:rPr>
              <w:br/>
              <w:t>03.07.2020</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25.04.2020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кв.28Б2, в.18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1441.20</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314</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23:20:0704001:1922</w:t>
            </w:r>
          </w:p>
        </w:tc>
        <w:tc>
          <w:tcPr>
            <w:tcW w:w="947" w:type="dxa"/>
            <w:shd w:val="clear" w:color="auto" w:fill="auto"/>
            <w:hideMark/>
          </w:tcPr>
          <w:p w:rsidR="0088377D" w:rsidRPr="00045117" w:rsidRDefault="0088377D" w:rsidP="003939D7">
            <w:pPr>
              <w:jc w:val="center"/>
              <w:rPr>
                <w:color w:val="000000"/>
              </w:rPr>
            </w:pPr>
            <w:r w:rsidRPr="00045117">
              <w:rPr>
                <w:color w:val="000000"/>
              </w:rPr>
              <w:t>55700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район,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23:20:0704001:1922-23/268/2021-3 22.04.2021 13:29:36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23.10.2020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кв.20Б2, в.27,28,31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3030.07</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315</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23:20:0704001:1928</w:t>
            </w:r>
          </w:p>
        </w:tc>
        <w:tc>
          <w:tcPr>
            <w:tcW w:w="947" w:type="dxa"/>
            <w:shd w:val="clear" w:color="auto" w:fill="auto"/>
            <w:hideMark/>
          </w:tcPr>
          <w:p w:rsidR="0088377D" w:rsidRPr="00045117" w:rsidRDefault="0088377D" w:rsidP="003939D7">
            <w:pPr>
              <w:jc w:val="center"/>
              <w:rPr>
                <w:color w:val="000000"/>
              </w:rPr>
            </w:pPr>
            <w:r w:rsidRPr="00045117">
              <w:rPr>
                <w:color w:val="000000"/>
              </w:rPr>
              <w:t>58235</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р-н, Губское сельское поселение,в границах ААПЗ "Губский" секция 48 часть контура 25, часть контура 28</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Сенокошение</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23:20:0704001:1928-23/268/2021-1</w:t>
            </w:r>
            <w:r w:rsidRPr="00045117">
              <w:rPr>
                <w:color w:val="000000"/>
              </w:rPr>
              <w:br/>
              <w:t>18.03.2021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31.12.2020</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кв.11Б2, в.5</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687.73</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316</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23:20:0704001:1930</w:t>
            </w:r>
          </w:p>
        </w:tc>
        <w:tc>
          <w:tcPr>
            <w:tcW w:w="947" w:type="dxa"/>
            <w:shd w:val="clear" w:color="auto" w:fill="auto"/>
            <w:hideMark/>
          </w:tcPr>
          <w:p w:rsidR="0088377D" w:rsidRPr="00045117" w:rsidRDefault="0088377D" w:rsidP="003939D7">
            <w:pPr>
              <w:jc w:val="center"/>
              <w:rPr>
                <w:color w:val="000000"/>
              </w:rPr>
            </w:pPr>
            <w:r w:rsidRPr="00045117">
              <w:rPr>
                <w:color w:val="000000"/>
              </w:rPr>
              <w:t>55700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район,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Собственность</w:t>
            </w:r>
            <w:r w:rsidRPr="00045117">
              <w:rPr>
                <w:color w:val="000000"/>
              </w:rPr>
              <w:br/>
              <w:t>23:20:0704001:1930-23/268/2021-3</w:t>
            </w:r>
            <w:r w:rsidRPr="00045117">
              <w:rPr>
                <w:color w:val="000000"/>
              </w:rPr>
              <w:br/>
              <w:t>25.08.2021</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31.05.2021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кв.25Б2, в.12</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241.46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317</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23:20:0704001:1935</w:t>
            </w:r>
          </w:p>
        </w:tc>
        <w:tc>
          <w:tcPr>
            <w:tcW w:w="947" w:type="dxa"/>
            <w:shd w:val="clear" w:color="auto" w:fill="auto"/>
            <w:hideMark/>
          </w:tcPr>
          <w:p w:rsidR="0088377D" w:rsidRPr="00045117" w:rsidRDefault="0088377D" w:rsidP="003939D7">
            <w:pPr>
              <w:jc w:val="center"/>
              <w:rPr>
                <w:color w:val="000000"/>
              </w:rPr>
            </w:pPr>
            <w:r w:rsidRPr="00045117">
              <w:rPr>
                <w:color w:val="000000"/>
              </w:rPr>
              <w:t>22559</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Краснодарский край, Мостовский район, Губское сельское поселение, в границах ААПЗ "Губский", секция 23, контур 93</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Сенокошение</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02.08.2021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кв.7Б2, в.21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6812.99</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t>318</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23:20:0704001:267</w:t>
            </w:r>
          </w:p>
        </w:tc>
        <w:tc>
          <w:tcPr>
            <w:tcW w:w="947" w:type="dxa"/>
            <w:shd w:val="clear" w:color="auto" w:fill="auto"/>
            <w:hideMark/>
          </w:tcPr>
          <w:p w:rsidR="0088377D" w:rsidRPr="00045117" w:rsidRDefault="0088377D" w:rsidP="003939D7">
            <w:pPr>
              <w:jc w:val="center"/>
              <w:rPr>
                <w:color w:val="000000"/>
              </w:rPr>
            </w:pPr>
            <w:r w:rsidRPr="00045117">
              <w:rPr>
                <w:color w:val="000000"/>
              </w:rPr>
              <w:t>344000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 xml:space="preserve">край Краснодарский, р-н </w:t>
            </w:r>
            <w:r w:rsidRPr="00045117">
              <w:rPr>
                <w:color w:val="000000"/>
              </w:rPr>
              <w:lastRenderedPageBreak/>
              <w:t>Мостовский, с/о Губский,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производства</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lastRenderedPageBreak/>
              <w:t>Собственность -</w:t>
            </w:r>
            <w:r w:rsidRPr="00045117">
              <w:rPr>
                <w:color w:val="000000"/>
              </w:rPr>
              <w:br/>
            </w:r>
            <w:r w:rsidRPr="00045117">
              <w:rPr>
                <w:color w:val="000000"/>
              </w:rPr>
              <w:lastRenderedPageBreak/>
              <w:t>Аренда</w:t>
            </w:r>
            <w:r w:rsidRPr="00045117">
              <w:rPr>
                <w:color w:val="000000"/>
              </w:rPr>
              <w:br/>
              <w:t>23-23/032-23/032/008/2016-505/5</w:t>
            </w:r>
            <w:r w:rsidRPr="00045117">
              <w:rPr>
                <w:color w:val="000000"/>
              </w:rPr>
              <w:br/>
              <w:t>18.08.2016</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lastRenderedPageBreak/>
              <w:t>24.01.2007</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кв.8Б2, в.11</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699.96</w:t>
            </w:r>
          </w:p>
        </w:tc>
        <w:tc>
          <w:tcPr>
            <w:tcW w:w="1247" w:type="dxa"/>
            <w:shd w:val="clear" w:color="auto" w:fill="auto"/>
            <w:hideMark/>
          </w:tcPr>
          <w:p w:rsidR="0088377D" w:rsidRPr="00045117" w:rsidRDefault="0088377D" w:rsidP="003939D7">
            <w:pPr>
              <w:ind w:left="-113" w:right="-113"/>
              <w:jc w:val="center"/>
              <w:rPr>
                <w:color w:val="000000"/>
              </w:rPr>
            </w:pPr>
          </w:p>
        </w:tc>
      </w:tr>
      <w:tr w:rsidR="0088377D" w:rsidRPr="00045117" w:rsidTr="004637BD">
        <w:trPr>
          <w:trHeight w:val="20"/>
        </w:trPr>
        <w:tc>
          <w:tcPr>
            <w:tcW w:w="459" w:type="dxa"/>
            <w:shd w:val="clear" w:color="auto" w:fill="auto"/>
            <w:hideMark/>
          </w:tcPr>
          <w:p w:rsidR="0088377D" w:rsidRPr="00045117" w:rsidRDefault="0088377D" w:rsidP="0088377D">
            <w:pPr>
              <w:ind w:left="-57" w:right="-57"/>
              <w:jc w:val="center"/>
              <w:rPr>
                <w:color w:val="000000"/>
              </w:rPr>
            </w:pPr>
            <w:r w:rsidRPr="00045117">
              <w:rPr>
                <w:color w:val="000000"/>
              </w:rPr>
              <w:lastRenderedPageBreak/>
              <w:t>319</w:t>
            </w:r>
          </w:p>
        </w:tc>
        <w:tc>
          <w:tcPr>
            <w:tcW w:w="1810" w:type="dxa"/>
            <w:shd w:val="clear" w:color="auto" w:fill="auto"/>
            <w:hideMark/>
          </w:tcPr>
          <w:p w:rsidR="0088377D" w:rsidRPr="00045117" w:rsidRDefault="0088377D" w:rsidP="0088377D">
            <w:pPr>
              <w:ind w:left="-57" w:right="-57"/>
              <w:rPr>
                <w:color w:val="000000"/>
              </w:rPr>
            </w:pPr>
            <w:r w:rsidRPr="00045117">
              <w:rPr>
                <w:color w:val="000000"/>
              </w:rPr>
              <w:t>23:20:0704001:28</w:t>
            </w:r>
          </w:p>
        </w:tc>
        <w:tc>
          <w:tcPr>
            <w:tcW w:w="947" w:type="dxa"/>
            <w:shd w:val="clear" w:color="auto" w:fill="auto"/>
            <w:hideMark/>
          </w:tcPr>
          <w:p w:rsidR="0088377D" w:rsidRPr="00045117" w:rsidRDefault="0088377D" w:rsidP="003939D7">
            <w:pPr>
              <w:jc w:val="center"/>
              <w:rPr>
                <w:color w:val="000000"/>
              </w:rPr>
            </w:pPr>
            <w:r w:rsidRPr="00045117">
              <w:rPr>
                <w:color w:val="000000"/>
              </w:rPr>
              <w:t>167700</w:t>
            </w:r>
          </w:p>
        </w:tc>
        <w:tc>
          <w:tcPr>
            <w:tcW w:w="2738" w:type="dxa"/>
            <w:shd w:val="clear" w:color="auto" w:fill="auto"/>
            <w:hideMark/>
          </w:tcPr>
          <w:p w:rsidR="0088377D" w:rsidRPr="00045117" w:rsidRDefault="0088377D" w:rsidP="0088377D">
            <w:pPr>
              <w:ind w:left="-57" w:right="-57"/>
              <w:rPr>
                <w:color w:val="000000"/>
              </w:rPr>
            </w:pPr>
            <w:r w:rsidRPr="00045117">
              <w:rPr>
                <w:color w:val="000000"/>
              </w:rPr>
              <w:t>край Краснодарский, р-н Мостовский, с/о Губский, бригада № 2, в границах ААПЗ "Губский"</w:t>
            </w:r>
          </w:p>
        </w:tc>
        <w:tc>
          <w:tcPr>
            <w:tcW w:w="1559" w:type="dxa"/>
            <w:shd w:val="clear" w:color="auto" w:fill="auto"/>
            <w:hideMark/>
          </w:tcPr>
          <w:p w:rsidR="0088377D" w:rsidRPr="00045117" w:rsidRDefault="0088377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88377D" w:rsidRPr="00045117" w:rsidRDefault="0088377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88377D" w:rsidRPr="00045117" w:rsidRDefault="0088377D" w:rsidP="004637BD">
            <w:pPr>
              <w:ind w:left="-57" w:right="-57"/>
              <w:jc w:val="center"/>
              <w:rPr>
                <w:color w:val="000000"/>
              </w:rPr>
            </w:pPr>
            <w:r w:rsidRPr="00045117">
              <w:rPr>
                <w:color w:val="000000"/>
              </w:rPr>
              <w:t>Общая долевая собственность, 1/3 23:20:0704001:28-23/268/2021-3 12.01.2021 14:16:45</w:t>
            </w:r>
          </w:p>
        </w:tc>
        <w:tc>
          <w:tcPr>
            <w:tcW w:w="1191" w:type="dxa"/>
            <w:shd w:val="clear" w:color="auto" w:fill="auto"/>
            <w:hideMark/>
          </w:tcPr>
          <w:p w:rsidR="0088377D" w:rsidRPr="00045117" w:rsidRDefault="0088377D" w:rsidP="003939D7">
            <w:pPr>
              <w:ind w:left="-113" w:right="-113"/>
              <w:jc w:val="center"/>
              <w:rPr>
                <w:color w:val="000000"/>
              </w:rPr>
            </w:pPr>
            <w:r w:rsidRPr="00045117">
              <w:rPr>
                <w:color w:val="000000"/>
              </w:rPr>
              <w:t>21.04.1998</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кв.17Б2, в.29</w:t>
            </w:r>
          </w:p>
        </w:tc>
        <w:tc>
          <w:tcPr>
            <w:tcW w:w="1134" w:type="dxa"/>
            <w:shd w:val="clear" w:color="auto" w:fill="auto"/>
            <w:hideMark/>
          </w:tcPr>
          <w:p w:rsidR="0088377D" w:rsidRPr="00045117" w:rsidRDefault="0088377D" w:rsidP="003939D7">
            <w:pPr>
              <w:ind w:left="-113" w:right="-113"/>
              <w:jc w:val="center"/>
              <w:rPr>
                <w:color w:val="000000"/>
              </w:rPr>
            </w:pPr>
            <w:r w:rsidRPr="00045117">
              <w:rPr>
                <w:color w:val="000000"/>
              </w:rPr>
              <w:t>5519.60</w:t>
            </w:r>
          </w:p>
        </w:tc>
        <w:tc>
          <w:tcPr>
            <w:tcW w:w="1247" w:type="dxa"/>
            <w:shd w:val="clear" w:color="auto" w:fill="auto"/>
            <w:hideMark/>
          </w:tcPr>
          <w:p w:rsidR="0088377D" w:rsidRPr="00045117" w:rsidRDefault="0088377D" w:rsidP="003939D7">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320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23:20:0704001:30</w:t>
            </w:r>
          </w:p>
        </w:tc>
        <w:tc>
          <w:tcPr>
            <w:tcW w:w="947" w:type="dxa"/>
            <w:shd w:val="clear" w:color="auto" w:fill="auto"/>
            <w:hideMark/>
          </w:tcPr>
          <w:p w:rsidR="004637BD" w:rsidRPr="00045117" w:rsidRDefault="004637BD" w:rsidP="004637BD">
            <w:pPr>
              <w:jc w:val="center"/>
              <w:rPr>
                <w:color w:val="000000"/>
              </w:rPr>
            </w:pPr>
            <w:r w:rsidRPr="00045117">
              <w:rPr>
                <w:color w:val="000000"/>
              </w:rPr>
              <w:t>3600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Баракаевское месторождение, скважина № 5</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промышленности, энергетики, транспорта, связи, радиовещания, телевидения, информатики, земли для обеспечения космической д</w:t>
            </w:r>
            <w:r>
              <w:rPr>
                <w:color w:val="000000"/>
              </w:rPr>
              <w:t>еятельности</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эксплуатации скважин.</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23/001/851/2016-6270/42</w:t>
            </w:r>
            <w:r w:rsidRPr="00045117">
              <w:rPr>
                <w:color w:val="000000"/>
              </w:rPr>
              <w:br/>
              <w:t>14.09.2016</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01.01.2001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кв.24Б2, в.47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2391.67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321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23:20:0704001:31</w:t>
            </w:r>
          </w:p>
        </w:tc>
        <w:tc>
          <w:tcPr>
            <w:tcW w:w="947" w:type="dxa"/>
            <w:shd w:val="clear" w:color="auto" w:fill="auto"/>
            <w:hideMark/>
          </w:tcPr>
          <w:p w:rsidR="004637BD" w:rsidRPr="00045117" w:rsidRDefault="004637BD" w:rsidP="004637BD">
            <w:pPr>
              <w:jc w:val="center"/>
              <w:rPr>
                <w:color w:val="000000"/>
              </w:rPr>
            </w:pPr>
            <w:r w:rsidRPr="00045117">
              <w:rPr>
                <w:color w:val="000000"/>
              </w:rPr>
              <w:t>3600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Баракаевское месторождение, скважина № 6</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 xml:space="preserve">земли промышленности, энергетики, транспорта, связи, радиовещания, телевидения, информатики, </w:t>
            </w:r>
            <w:r w:rsidRPr="00045117">
              <w:rPr>
                <w:color w:val="000000"/>
              </w:rPr>
              <w:lastRenderedPageBreak/>
              <w:t>земли для обеспечения космической д</w:t>
            </w:r>
            <w:r>
              <w:rPr>
                <w:color w:val="000000"/>
              </w:rPr>
              <w:t>еятельности</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Для эксплуатации скважин.</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23/001/851/2016-6270/40</w:t>
            </w:r>
            <w:r w:rsidRPr="00045117">
              <w:rPr>
                <w:color w:val="000000"/>
              </w:rPr>
              <w:br/>
              <w:t>14.09.2016</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01.01.2001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кв.24Б2, в.2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2318.55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322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23:20:0704001:39</w:t>
            </w:r>
          </w:p>
        </w:tc>
        <w:tc>
          <w:tcPr>
            <w:tcW w:w="947" w:type="dxa"/>
            <w:shd w:val="clear" w:color="auto" w:fill="auto"/>
            <w:hideMark/>
          </w:tcPr>
          <w:p w:rsidR="004637BD" w:rsidRPr="00045117" w:rsidRDefault="004637BD" w:rsidP="004637BD">
            <w:pPr>
              <w:jc w:val="center"/>
              <w:rPr>
                <w:color w:val="000000"/>
              </w:rPr>
            </w:pPr>
            <w:r w:rsidRPr="00045117">
              <w:rPr>
                <w:color w:val="000000"/>
              </w:rPr>
              <w:t>3600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Баракаевское месторождение, скважина № 40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промышленности, энергетики, транспорта, связи, радиовещания, телевидения, информатики, земли для обеспечения космической д</w:t>
            </w:r>
            <w:r>
              <w:rPr>
                <w:color w:val="000000"/>
              </w:rPr>
              <w:t>еятельности</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эксплуатации скважин.</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23/001/851/2016-6270/24</w:t>
            </w:r>
            <w:r w:rsidRPr="00045117">
              <w:rPr>
                <w:color w:val="000000"/>
              </w:rPr>
              <w:br/>
              <w:t>14.09.2016</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01.01.2001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кв.18Б2, в.14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204.75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323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23:20:0704001:417</w:t>
            </w:r>
          </w:p>
        </w:tc>
        <w:tc>
          <w:tcPr>
            <w:tcW w:w="947" w:type="dxa"/>
            <w:shd w:val="clear" w:color="auto" w:fill="auto"/>
            <w:hideMark/>
          </w:tcPr>
          <w:p w:rsidR="004637BD" w:rsidRPr="00045117" w:rsidRDefault="004637BD" w:rsidP="004637BD">
            <w:pPr>
              <w:jc w:val="center"/>
              <w:rPr>
                <w:color w:val="000000"/>
              </w:rPr>
            </w:pPr>
            <w:r w:rsidRPr="00045117">
              <w:rPr>
                <w:color w:val="000000"/>
              </w:rPr>
              <w:t>33000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в границах ААПЗ "Губский", из свободных земель Губского с/пос, в 4,6 км южнее восточной окраины станицы Губская,  МТФ № 6</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23-23/032-23/032/600/2016-1419/2 07.11.2016 14:58:07</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01.01.2001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кв.27Б2, в.4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710.15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324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23:20:0704001:418</w:t>
            </w:r>
          </w:p>
        </w:tc>
        <w:tc>
          <w:tcPr>
            <w:tcW w:w="947" w:type="dxa"/>
            <w:shd w:val="clear" w:color="auto" w:fill="auto"/>
            <w:hideMark/>
          </w:tcPr>
          <w:p w:rsidR="004637BD" w:rsidRPr="00045117" w:rsidRDefault="004637BD" w:rsidP="004637BD">
            <w:pPr>
              <w:jc w:val="center"/>
              <w:rPr>
                <w:color w:val="000000"/>
              </w:rPr>
            </w:pPr>
            <w:r w:rsidRPr="00045117">
              <w:rPr>
                <w:color w:val="000000"/>
              </w:rPr>
              <w:t>33000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в границах ААПЗ "Губский", из свободных земель Губского с/пос, в 4,6 км южнее </w:t>
            </w:r>
            <w:r w:rsidRPr="00045117">
              <w:rPr>
                <w:color w:val="000000"/>
              </w:rPr>
              <w:lastRenderedPageBreak/>
              <w:t>восточной окраины станицы Губская, МТФ № 6</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23-23/032-23/032/600/2016-1422/2</w:t>
            </w:r>
            <w:r w:rsidRPr="00045117">
              <w:rPr>
                <w:color w:val="000000"/>
              </w:rPr>
              <w:br/>
              <w:t>07.11.2016</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01.01.2001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кв.27Б2, в.3</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1075.55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325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23:20:0704001:426</w:t>
            </w:r>
          </w:p>
        </w:tc>
        <w:tc>
          <w:tcPr>
            <w:tcW w:w="947" w:type="dxa"/>
            <w:shd w:val="clear" w:color="auto" w:fill="auto"/>
            <w:hideMark/>
          </w:tcPr>
          <w:p w:rsidR="004637BD" w:rsidRPr="00045117" w:rsidRDefault="004637BD" w:rsidP="004637BD">
            <w:pPr>
              <w:jc w:val="center"/>
              <w:rPr>
                <w:color w:val="000000"/>
              </w:rPr>
            </w:pPr>
            <w:r w:rsidRPr="00045117">
              <w:rPr>
                <w:color w:val="000000"/>
              </w:rPr>
              <w:t>25000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 22, контур № 40,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23-23-32/2001/2013-921</w:t>
            </w:r>
            <w:r w:rsidRPr="00045117">
              <w:rPr>
                <w:color w:val="000000"/>
              </w:rPr>
              <w:br/>
              <w:t>13.08.2013 00:00:00</w:t>
            </w:r>
            <w:r w:rsidRPr="00045117">
              <w:rPr>
                <w:color w:val="000000"/>
              </w:rPr>
              <w:br/>
              <w:t>Аренда</w:t>
            </w:r>
            <w:r w:rsidRPr="00045117">
              <w:rPr>
                <w:color w:val="000000"/>
              </w:rPr>
              <w:br/>
              <w:t>23-23-32/038/2014-486</w:t>
            </w:r>
            <w:r w:rsidRPr="00045117">
              <w:rPr>
                <w:color w:val="000000"/>
              </w:rPr>
              <w:br/>
              <w:t>27.08.2014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кв.8Б2, в.2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600.15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326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23:20:0704001:427</w:t>
            </w:r>
          </w:p>
        </w:tc>
        <w:tc>
          <w:tcPr>
            <w:tcW w:w="947" w:type="dxa"/>
            <w:shd w:val="clear" w:color="auto" w:fill="auto"/>
            <w:hideMark/>
          </w:tcPr>
          <w:p w:rsidR="004637BD" w:rsidRPr="00045117" w:rsidRDefault="004637BD" w:rsidP="004637BD">
            <w:pPr>
              <w:jc w:val="center"/>
              <w:rPr>
                <w:color w:val="000000"/>
              </w:rPr>
            </w:pPr>
            <w:r w:rsidRPr="00045117">
              <w:rPr>
                <w:color w:val="000000"/>
              </w:rPr>
              <w:t>476090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 23, контур № 53,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1312/47609</w:t>
            </w:r>
            <w:r w:rsidRPr="00045117">
              <w:rPr>
                <w:color w:val="000000"/>
              </w:rPr>
              <w:br/>
              <w:t>23:20:0704001:427-23/032/2018-2</w:t>
            </w:r>
            <w:r w:rsidRPr="00045117">
              <w:rPr>
                <w:color w:val="000000"/>
              </w:rPr>
              <w:br/>
              <w:t>06.08.2018</w:t>
            </w:r>
            <w:r w:rsidRPr="00045117">
              <w:rPr>
                <w:color w:val="000000"/>
              </w:rPr>
              <w:br/>
              <w:t>Аренда</w:t>
            </w:r>
            <w:r w:rsidRPr="00045117">
              <w:rPr>
                <w:color w:val="000000"/>
              </w:rPr>
              <w:br/>
              <w:t>23-23-32/004/2014-437</w:t>
            </w:r>
            <w:r w:rsidRPr="00045117">
              <w:rPr>
                <w:color w:val="000000"/>
              </w:rPr>
              <w:br/>
              <w:t>27.02.2014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кв.7Б2, в.17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3444.12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327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23:20:0704001:429</w:t>
            </w:r>
          </w:p>
        </w:tc>
        <w:tc>
          <w:tcPr>
            <w:tcW w:w="947" w:type="dxa"/>
            <w:shd w:val="clear" w:color="auto" w:fill="auto"/>
            <w:hideMark/>
          </w:tcPr>
          <w:p w:rsidR="004637BD" w:rsidRPr="00045117" w:rsidRDefault="004637BD" w:rsidP="004637BD">
            <w:pPr>
              <w:jc w:val="center"/>
              <w:rPr>
                <w:color w:val="000000"/>
              </w:rPr>
            </w:pPr>
            <w:r w:rsidRPr="00045117">
              <w:rPr>
                <w:color w:val="000000"/>
              </w:rPr>
              <w:t>138000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 23, контур № 90,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w:t>
            </w:r>
            <w:r w:rsidRPr="00045117">
              <w:rPr>
                <w:color w:val="000000"/>
              </w:rPr>
              <w:br/>
              <w:t>23:20:0704001:429-23/032/2019-4</w:t>
            </w:r>
            <w:r w:rsidRPr="00045117">
              <w:rPr>
                <w:color w:val="000000"/>
              </w:rPr>
              <w:br/>
              <w:t>11.01.2019</w:t>
            </w:r>
            <w:r w:rsidRPr="00045117">
              <w:rPr>
                <w:color w:val="000000"/>
              </w:rPr>
              <w:br/>
              <w:t>Аренда</w:t>
            </w:r>
            <w:r w:rsidRPr="00045117">
              <w:rPr>
                <w:color w:val="000000"/>
              </w:rPr>
              <w:br/>
              <w:t>23:20:0704001:429-23/032/2019-7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кв.7Б2, в.28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185.90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328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23:20:0704001:432</w:t>
            </w:r>
          </w:p>
        </w:tc>
        <w:tc>
          <w:tcPr>
            <w:tcW w:w="947" w:type="dxa"/>
            <w:shd w:val="clear" w:color="auto" w:fill="auto"/>
            <w:hideMark/>
          </w:tcPr>
          <w:p w:rsidR="004637BD" w:rsidRPr="00045117" w:rsidRDefault="004637BD" w:rsidP="004637BD">
            <w:pPr>
              <w:jc w:val="center"/>
              <w:rPr>
                <w:color w:val="000000"/>
              </w:rPr>
            </w:pPr>
            <w:r w:rsidRPr="00045117">
              <w:rPr>
                <w:color w:val="000000"/>
              </w:rPr>
              <w:t>197579</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w:t>
            </w:r>
            <w:r w:rsidRPr="00045117">
              <w:rPr>
                <w:color w:val="000000"/>
              </w:rPr>
              <w:lastRenderedPageBreak/>
              <w:t>Мостовский, с/о Губский,  в границах ААПЗ "Губский"секция № 28, контур № 18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23:20:0704001:432-23/032/2020-6</w:t>
            </w:r>
            <w:r w:rsidRPr="00045117">
              <w:rPr>
                <w:color w:val="000000"/>
              </w:rPr>
              <w:br/>
              <w:t>29.01.2020</w:t>
            </w:r>
            <w:r w:rsidRPr="00045117">
              <w:rPr>
                <w:color w:val="000000"/>
              </w:rPr>
              <w:br/>
              <w:t>Аренда</w:t>
            </w:r>
            <w:r w:rsidRPr="00045117">
              <w:rPr>
                <w:color w:val="000000"/>
              </w:rPr>
              <w:br/>
              <w:t>23:20:0704001:432-23/032/2019-4</w:t>
            </w:r>
            <w:r w:rsidRPr="00045117">
              <w:rPr>
                <w:color w:val="000000"/>
              </w:rPr>
              <w:br/>
              <w:t>10.04.2019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 xml:space="preserve">кв.15Б2, </w:t>
            </w:r>
            <w:r w:rsidRPr="00045117">
              <w:rPr>
                <w:color w:val="000000"/>
              </w:rPr>
              <w:lastRenderedPageBreak/>
              <w:t>в.3,4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4612.89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329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23:20:0704001:434</w:t>
            </w:r>
          </w:p>
        </w:tc>
        <w:tc>
          <w:tcPr>
            <w:tcW w:w="947" w:type="dxa"/>
            <w:shd w:val="clear" w:color="auto" w:fill="auto"/>
            <w:hideMark/>
          </w:tcPr>
          <w:p w:rsidR="004637BD" w:rsidRPr="00045117" w:rsidRDefault="004637BD" w:rsidP="004637BD">
            <w:pPr>
              <w:jc w:val="center"/>
              <w:rPr>
                <w:color w:val="000000"/>
              </w:rPr>
            </w:pPr>
            <w:r w:rsidRPr="00045117">
              <w:rPr>
                <w:color w:val="000000"/>
              </w:rPr>
              <w:t>23001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28. контур № 55</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23:20:0704001:434-23/032/2020-6</w:t>
            </w:r>
            <w:r w:rsidRPr="00045117">
              <w:rPr>
                <w:color w:val="000000"/>
              </w:rPr>
              <w:br/>
              <w:t>29.01.2020</w:t>
            </w:r>
            <w:r w:rsidRPr="00045117">
              <w:rPr>
                <w:color w:val="000000"/>
              </w:rPr>
              <w:br/>
              <w:t>Аренда</w:t>
            </w:r>
            <w:r w:rsidRPr="00045117">
              <w:rPr>
                <w:color w:val="000000"/>
              </w:rPr>
              <w:br/>
              <w:t>23:20:0704001:434-23/032/2019-4</w:t>
            </w:r>
            <w:r w:rsidRPr="00045117">
              <w:rPr>
                <w:color w:val="000000"/>
              </w:rPr>
              <w:br/>
              <w:t>10.04.2019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4964.63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330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23:20:0704001:435</w:t>
            </w:r>
          </w:p>
        </w:tc>
        <w:tc>
          <w:tcPr>
            <w:tcW w:w="947" w:type="dxa"/>
            <w:shd w:val="clear" w:color="auto" w:fill="auto"/>
            <w:hideMark/>
          </w:tcPr>
          <w:p w:rsidR="004637BD" w:rsidRPr="00045117" w:rsidRDefault="004637BD" w:rsidP="004637BD">
            <w:pPr>
              <w:jc w:val="center"/>
              <w:rPr>
                <w:color w:val="000000"/>
              </w:rPr>
            </w:pPr>
            <w:r w:rsidRPr="00045117">
              <w:rPr>
                <w:color w:val="000000"/>
              </w:rPr>
              <w:t>214978</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с/п. Губское, в границах ААПЗ "Губскийсекция № 28, контур № 2 "</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23-23-32/028/2010-336</w:t>
            </w:r>
            <w:r w:rsidRPr="00045117">
              <w:rPr>
                <w:color w:val="000000"/>
              </w:rPr>
              <w:br/>
              <w:t>25.06.2010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кв.17Б2_, в.14,16,18,42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12770.70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331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23:20:0704001:436</w:t>
            </w:r>
          </w:p>
        </w:tc>
        <w:tc>
          <w:tcPr>
            <w:tcW w:w="947" w:type="dxa"/>
            <w:shd w:val="clear" w:color="auto" w:fill="auto"/>
            <w:hideMark/>
          </w:tcPr>
          <w:p w:rsidR="004637BD" w:rsidRPr="00045117" w:rsidRDefault="004637BD" w:rsidP="004637BD">
            <w:pPr>
              <w:jc w:val="center"/>
              <w:rPr>
                <w:color w:val="000000"/>
              </w:rPr>
            </w:pPr>
            <w:r w:rsidRPr="00045117">
              <w:rPr>
                <w:color w:val="000000"/>
              </w:rPr>
              <w:t>16000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"Губский"секция № 29, контур № 10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23-23-32/028/2010-337 25.06.2010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в.16,17,19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4083.41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332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23:20:0704001:437</w:t>
            </w:r>
          </w:p>
        </w:tc>
        <w:tc>
          <w:tcPr>
            <w:tcW w:w="947" w:type="dxa"/>
            <w:shd w:val="clear" w:color="auto" w:fill="auto"/>
            <w:hideMark/>
          </w:tcPr>
          <w:p w:rsidR="004637BD" w:rsidRPr="00045117" w:rsidRDefault="004637BD" w:rsidP="004637BD">
            <w:pPr>
              <w:jc w:val="center"/>
              <w:rPr>
                <w:color w:val="000000"/>
              </w:rPr>
            </w:pPr>
            <w:r w:rsidRPr="00045117">
              <w:rPr>
                <w:color w:val="000000"/>
              </w:rPr>
              <w:t>282998</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с/п. Губское,  в </w:t>
            </w:r>
            <w:r w:rsidRPr="00045117">
              <w:rPr>
                <w:color w:val="000000"/>
              </w:rPr>
              <w:lastRenderedPageBreak/>
              <w:t>границах ААПЗ "Губский" секция № 29, контур № 13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t>23-23-32/028/2010-341</w:t>
            </w:r>
            <w:r w:rsidRPr="00045117">
              <w:rPr>
                <w:color w:val="000000"/>
              </w:rPr>
              <w:br/>
            </w:r>
            <w:r w:rsidRPr="00045117">
              <w:rPr>
                <w:color w:val="000000"/>
              </w:rPr>
              <w:lastRenderedPageBreak/>
              <w:t>25.06.2010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в.19,20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4805.18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333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23:20:0704001:438</w:t>
            </w:r>
          </w:p>
        </w:tc>
        <w:tc>
          <w:tcPr>
            <w:tcW w:w="947" w:type="dxa"/>
            <w:shd w:val="clear" w:color="auto" w:fill="auto"/>
            <w:hideMark/>
          </w:tcPr>
          <w:p w:rsidR="004637BD" w:rsidRPr="00045117" w:rsidRDefault="004637BD" w:rsidP="004637BD">
            <w:pPr>
              <w:jc w:val="center"/>
              <w:rPr>
                <w:color w:val="000000"/>
              </w:rPr>
            </w:pPr>
            <w:r w:rsidRPr="00045117">
              <w:rPr>
                <w:color w:val="000000"/>
              </w:rPr>
              <w:t>31000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 29, контур № 15,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23-23-32/028/2010-335</w:t>
            </w:r>
            <w:r w:rsidRPr="00045117">
              <w:rPr>
                <w:color w:val="000000"/>
              </w:rPr>
              <w:br/>
              <w:t>25.06.2010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в.39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2200.91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334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23:20:0704001:440</w:t>
            </w:r>
          </w:p>
        </w:tc>
        <w:tc>
          <w:tcPr>
            <w:tcW w:w="947" w:type="dxa"/>
            <w:shd w:val="clear" w:color="auto" w:fill="auto"/>
            <w:hideMark/>
          </w:tcPr>
          <w:p w:rsidR="004637BD" w:rsidRPr="00045117" w:rsidRDefault="004637BD" w:rsidP="004637BD">
            <w:pPr>
              <w:jc w:val="center"/>
              <w:rPr>
                <w:color w:val="000000"/>
              </w:rPr>
            </w:pPr>
            <w:r w:rsidRPr="00045117">
              <w:rPr>
                <w:color w:val="000000"/>
              </w:rPr>
              <w:t>13000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29, контур № 18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23:20:0704001:440-23/032/2017-1</w:t>
            </w:r>
            <w:r w:rsidRPr="00045117">
              <w:rPr>
                <w:color w:val="000000"/>
              </w:rPr>
              <w:br/>
              <w:t>22.02.2017</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в.22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254.95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335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23:20:0704001:441</w:t>
            </w:r>
          </w:p>
        </w:tc>
        <w:tc>
          <w:tcPr>
            <w:tcW w:w="947" w:type="dxa"/>
            <w:shd w:val="clear" w:color="auto" w:fill="auto"/>
            <w:hideMark/>
          </w:tcPr>
          <w:p w:rsidR="004637BD" w:rsidRPr="00045117" w:rsidRDefault="004637BD" w:rsidP="004637BD">
            <w:pPr>
              <w:jc w:val="center"/>
              <w:rPr>
                <w:color w:val="000000"/>
              </w:rPr>
            </w:pPr>
            <w:r w:rsidRPr="00045117">
              <w:rPr>
                <w:color w:val="000000"/>
              </w:rPr>
              <w:t>196931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29, контур № 23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23-23-32/028/2010-334 25.06.2010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в.22,25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16657.11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336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23:20:0704001:444</w:t>
            </w:r>
          </w:p>
        </w:tc>
        <w:tc>
          <w:tcPr>
            <w:tcW w:w="947" w:type="dxa"/>
            <w:shd w:val="clear" w:color="auto" w:fill="auto"/>
            <w:hideMark/>
          </w:tcPr>
          <w:p w:rsidR="004637BD" w:rsidRPr="00045117" w:rsidRDefault="004637BD" w:rsidP="004637BD">
            <w:pPr>
              <w:jc w:val="center"/>
              <w:rPr>
                <w:color w:val="000000"/>
              </w:rPr>
            </w:pPr>
            <w:r w:rsidRPr="00045117">
              <w:rPr>
                <w:color w:val="000000"/>
              </w:rPr>
              <w:t>230001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 30, контур № 10,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55900/230001</w:t>
            </w:r>
            <w:r w:rsidRPr="00045117">
              <w:rPr>
                <w:color w:val="000000"/>
              </w:rPr>
              <w:br/>
              <w:t>23:20:0704001:444-23/032/2019-2</w:t>
            </w:r>
            <w:r w:rsidRPr="00045117">
              <w:rPr>
                <w:color w:val="000000"/>
              </w:rPr>
              <w:br/>
              <w:t>18.10.2019</w:t>
            </w:r>
            <w:r w:rsidRPr="00045117">
              <w:rPr>
                <w:color w:val="000000"/>
              </w:rPr>
              <w:br/>
              <w:t>Аренда</w:t>
            </w:r>
            <w:r w:rsidRPr="00045117">
              <w:rPr>
                <w:color w:val="000000"/>
              </w:rPr>
              <w:br/>
              <w:t>23-23-32/004/2014-439</w:t>
            </w:r>
            <w:r w:rsidRPr="00045117">
              <w:rPr>
                <w:color w:val="000000"/>
              </w:rPr>
              <w:br/>
              <w:t>27.02.2014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кв.9Б2, в.24,25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4457.91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337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23:20:0704001:446</w:t>
            </w:r>
          </w:p>
        </w:tc>
        <w:tc>
          <w:tcPr>
            <w:tcW w:w="947" w:type="dxa"/>
            <w:shd w:val="clear" w:color="auto" w:fill="auto"/>
            <w:hideMark/>
          </w:tcPr>
          <w:p w:rsidR="004637BD" w:rsidRPr="00045117" w:rsidRDefault="004637BD" w:rsidP="004637BD">
            <w:pPr>
              <w:jc w:val="center"/>
              <w:rPr>
                <w:color w:val="000000"/>
              </w:rPr>
            </w:pPr>
            <w:r w:rsidRPr="00045117">
              <w:rPr>
                <w:color w:val="000000"/>
              </w:rPr>
              <w:t>164923</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Краснодарский край, Мостовский район, с/п Губское, в границах ААПЗ "Губский", секция № 30, </w:t>
            </w:r>
            <w:r w:rsidRPr="00045117">
              <w:rPr>
                <w:color w:val="000000"/>
              </w:rPr>
              <w:lastRenderedPageBreak/>
              <w:t>контур № 53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23:20:0704001:446-23/032/2017-2 06.12.2017 16:38:02</w:t>
            </w:r>
            <w:r w:rsidRPr="00045117">
              <w:rPr>
                <w:color w:val="000000"/>
              </w:rPr>
              <w:br/>
            </w:r>
            <w:r w:rsidRPr="00045117">
              <w:rPr>
                <w:color w:val="000000"/>
              </w:rPr>
              <w:lastRenderedPageBreak/>
              <w:t>Аренда</w:t>
            </w:r>
            <w:r w:rsidRPr="00045117">
              <w:rPr>
                <w:color w:val="000000"/>
              </w:rPr>
              <w:br/>
              <w:t>23:20:0704001:446-23/268/2021-3</w:t>
            </w:r>
            <w:r w:rsidRPr="00045117">
              <w:rPr>
                <w:color w:val="000000"/>
              </w:rPr>
              <w:br/>
              <w:t>27.10.2021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кв.14Б2, в.2,6,10,25,27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17168.76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338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23:20:0704001:447</w:t>
            </w:r>
          </w:p>
        </w:tc>
        <w:tc>
          <w:tcPr>
            <w:tcW w:w="947" w:type="dxa"/>
            <w:shd w:val="clear" w:color="auto" w:fill="auto"/>
            <w:hideMark/>
          </w:tcPr>
          <w:p w:rsidR="004637BD" w:rsidRPr="00045117" w:rsidRDefault="004637BD" w:rsidP="004637BD">
            <w:pPr>
              <w:jc w:val="center"/>
              <w:rPr>
                <w:color w:val="000000"/>
              </w:rPr>
            </w:pPr>
            <w:r w:rsidRPr="00045117">
              <w:rPr>
                <w:color w:val="000000"/>
              </w:rPr>
              <w:t>137773</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30, контур № 57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23:20:0704001:447-23/032/2017-2 06.12.2017 15:53:21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кв.14Б2, в.7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6070.12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339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23:20:0704001:448</w:t>
            </w:r>
          </w:p>
        </w:tc>
        <w:tc>
          <w:tcPr>
            <w:tcW w:w="947" w:type="dxa"/>
            <w:shd w:val="clear" w:color="auto" w:fill="auto"/>
            <w:hideMark/>
          </w:tcPr>
          <w:p w:rsidR="004637BD" w:rsidRPr="00045117" w:rsidRDefault="004637BD" w:rsidP="004637BD">
            <w:pPr>
              <w:jc w:val="center"/>
              <w:rPr>
                <w:color w:val="000000"/>
              </w:rPr>
            </w:pPr>
            <w:r w:rsidRPr="00045117">
              <w:rPr>
                <w:color w:val="000000"/>
              </w:rPr>
              <w:t>316001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30, контур № 70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23-23-32/2001/2013-954</w:t>
            </w:r>
            <w:r w:rsidRPr="00045117">
              <w:rPr>
                <w:color w:val="000000"/>
              </w:rPr>
              <w:br/>
              <w:t>13.08.2013</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кв.14Б2, в.8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2642.59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340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23:20:0704001:449</w:t>
            </w:r>
          </w:p>
        </w:tc>
        <w:tc>
          <w:tcPr>
            <w:tcW w:w="947" w:type="dxa"/>
            <w:shd w:val="clear" w:color="auto" w:fill="auto"/>
            <w:hideMark/>
          </w:tcPr>
          <w:p w:rsidR="004637BD" w:rsidRPr="00045117" w:rsidRDefault="004637BD" w:rsidP="004637BD">
            <w:pPr>
              <w:jc w:val="center"/>
              <w:rPr>
                <w:color w:val="000000"/>
              </w:rPr>
            </w:pPr>
            <w:r w:rsidRPr="00045117">
              <w:rPr>
                <w:color w:val="000000"/>
              </w:rPr>
              <w:t>168000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30, контур № 75</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23-23-32/003/2010-386</w:t>
            </w:r>
            <w:r w:rsidRPr="00045117">
              <w:rPr>
                <w:color w:val="000000"/>
              </w:rPr>
              <w:br/>
              <w:t>11.03.2010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кв.14Б2, в.23</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543.49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341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23:20:0704001:452</w:t>
            </w:r>
          </w:p>
        </w:tc>
        <w:tc>
          <w:tcPr>
            <w:tcW w:w="947" w:type="dxa"/>
            <w:shd w:val="clear" w:color="auto" w:fill="auto"/>
            <w:hideMark/>
          </w:tcPr>
          <w:p w:rsidR="004637BD" w:rsidRPr="00045117" w:rsidRDefault="004637BD" w:rsidP="004637BD">
            <w:pPr>
              <w:jc w:val="center"/>
              <w:rPr>
                <w:color w:val="000000"/>
              </w:rPr>
            </w:pPr>
            <w:r w:rsidRPr="00045117">
              <w:rPr>
                <w:color w:val="000000"/>
              </w:rPr>
              <w:t>165001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30, контур № 122</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27950/165001</w:t>
            </w:r>
            <w:r w:rsidRPr="00045117">
              <w:rPr>
                <w:color w:val="000000"/>
              </w:rPr>
              <w:br/>
              <w:t>23-23/032-23/032/600/2015-350/1</w:t>
            </w:r>
            <w:r w:rsidRPr="00045117">
              <w:rPr>
                <w:color w:val="000000"/>
              </w:rPr>
              <w:br/>
              <w:t>21.04.2015</w:t>
            </w:r>
            <w:r w:rsidRPr="00045117">
              <w:rPr>
                <w:color w:val="000000"/>
              </w:rPr>
              <w:br/>
              <w:t>Аренда</w:t>
            </w:r>
            <w:r w:rsidRPr="00045117">
              <w:rPr>
                <w:color w:val="000000"/>
              </w:rPr>
              <w:br/>
              <w:t>23-23-32/004/2014-425</w:t>
            </w:r>
            <w:r w:rsidRPr="00045117">
              <w:rPr>
                <w:color w:val="000000"/>
              </w:rPr>
              <w:br/>
              <w:t>26.02.2014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кв.9Б2, в.32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1932.30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342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23:20:0704001:453</w:t>
            </w:r>
          </w:p>
        </w:tc>
        <w:tc>
          <w:tcPr>
            <w:tcW w:w="947" w:type="dxa"/>
            <w:shd w:val="clear" w:color="auto" w:fill="auto"/>
            <w:hideMark/>
          </w:tcPr>
          <w:p w:rsidR="004637BD" w:rsidRPr="00045117" w:rsidRDefault="004637BD" w:rsidP="004637BD">
            <w:pPr>
              <w:jc w:val="center"/>
              <w:rPr>
                <w:color w:val="000000"/>
              </w:rPr>
            </w:pPr>
            <w:r w:rsidRPr="00045117">
              <w:rPr>
                <w:color w:val="000000"/>
              </w:rPr>
              <w:t>251936</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31, контур № 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23:20:0704001:453-23/032/2020-4</w:t>
            </w:r>
            <w:r w:rsidRPr="00045117">
              <w:rPr>
                <w:color w:val="000000"/>
              </w:rPr>
              <w:br/>
              <w:t>02.06.2020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25.43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343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23:20:0704001:457</w:t>
            </w:r>
          </w:p>
        </w:tc>
        <w:tc>
          <w:tcPr>
            <w:tcW w:w="947" w:type="dxa"/>
            <w:shd w:val="clear" w:color="auto" w:fill="auto"/>
            <w:hideMark/>
          </w:tcPr>
          <w:p w:rsidR="004637BD" w:rsidRPr="00045117" w:rsidRDefault="004637BD" w:rsidP="004637BD">
            <w:pPr>
              <w:jc w:val="center"/>
              <w:rPr>
                <w:color w:val="000000"/>
              </w:rPr>
            </w:pPr>
            <w:r w:rsidRPr="00045117">
              <w:rPr>
                <w:color w:val="000000"/>
              </w:rPr>
              <w:t>628986</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31, контур № 23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 23:20:0704001:457-23/032/2019-4 11.01.2019 12:29:56</w:t>
            </w:r>
            <w:r w:rsidRPr="00045117">
              <w:rPr>
                <w:color w:val="000000"/>
              </w:rPr>
              <w:br/>
              <w:t>Аренда</w:t>
            </w:r>
            <w:r w:rsidRPr="00045117">
              <w:rPr>
                <w:color w:val="000000"/>
              </w:rPr>
              <w:br/>
              <w:t>23:20:0704001:457-23/032/2019-7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3178.48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344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23:20:0704001:458</w:t>
            </w:r>
          </w:p>
        </w:tc>
        <w:tc>
          <w:tcPr>
            <w:tcW w:w="947" w:type="dxa"/>
            <w:shd w:val="clear" w:color="auto" w:fill="auto"/>
            <w:hideMark/>
          </w:tcPr>
          <w:p w:rsidR="004637BD" w:rsidRPr="00045117" w:rsidRDefault="004637BD" w:rsidP="004637BD">
            <w:pPr>
              <w:jc w:val="center"/>
              <w:rPr>
                <w:color w:val="000000"/>
              </w:rPr>
            </w:pPr>
            <w:r w:rsidRPr="00045117">
              <w:rPr>
                <w:color w:val="000000"/>
              </w:rPr>
              <w:t>735884</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31, контур № 86</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 23:20:0704001:458-23/032/2019-4 11.01.2019 12:38:59</w:t>
            </w:r>
            <w:r w:rsidRPr="00045117">
              <w:rPr>
                <w:color w:val="000000"/>
              </w:rPr>
              <w:br/>
              <w:t>Аренда</w:t>
            </w:r>
            <w:r w:rsidRPr="00045117">
              <w:rPr>
                <w:color w:val="000000"/>
              </w:rPr>
              <w:br/>
              <w:t>23:20:0704001:458-23/032/2019-7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в.6,7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2725.42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345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23:20:0704001:459</w:t>
            </w:r>
          </w:p>
        </w:tc>
        <w:tc>
          <w:tcPr>
            <w:tcW w:w="947" w:type="dxa"/>
            <w:shd w:val="clear" w:color="auto" w:fill="auto"/>
            <w:hideMark/>
          </w:tcPr>
          <w:p w:rsidR="004637BD" w:rsidRPr="00045117" w:rsidRDefault="004637BD" w:rsidP="004637BD">
            <w:pPr>
              <w:jc w:val="center"/>
              <w:rPr>
                <w:color w:val="000000"/>
              </w:rPr>
            </w:pPr>
            <w:r w:rsidRPr="00045117">
              <w:rPr>
                <w:color w:val="000000"/>
              </w:rPr>
              <w:t>171233</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31, контур № 111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w:t>
            </w:r>
            <w:r w:rsidRPr="00045117">
              <w:rPr>
                <w:color w:val="000000"/>
              </w:rPr>
              <w:br/>
              <w:t>23:20:0704001:459-23/032/2019-4</w:t>
            </w:r>
            <w:r w:rsidRPr="00045117">
              <w:rPr>
                <w:color w:val="000000"/>
              </w:rPr>
              <w:br/>
            </w:r>
            <w:r w:rsidRPr="00045117">
              <w:rPr>
                <w:color w:val="000000"/>
              </w:rPr>
              <w:lastRenderedPageBreak/>
              <w:t>11.01.2019</w:t>
            </w:r>
            <w:r w:rsidRPr="00045117">
              <w:rPr>
                <w:color w:val="000000"/>
              </w:rPr>
              <w:br/>
              <w:t>Аренда</w:t>
            </w:r>
            <w:r w:rsidRPr="00045117">
              <w:rPr>
                <w:color w:val="000000"/>
              </w:rPr>
              <w:br/>
              <w:t>23:20:0704001:459-23/032/2019-7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в.3</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466.83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346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23:20:0704001:460</w:t>
            </w:r>
          </w:p>
        </w:tc>
        <w:tc>
          <w:tcPr>
            <w:tcW w:w="947" w:type="dxa"/>
            <w:shd w:val="clear" w:color="auto" w:fill="auto"/>
            <w:hideMark/>
          </w:tcPr>
          <w:p w:rsidR="004637BD" w:rsidRPr="00045117" w:rsidRDefault="004637BD" w:rsidP="004637BD">
            <w:pPr>
              <w:jc w:val="center"/>
              <w:rPr>
                <w:color w:val="000000"/>
              </w:rPr>
            </w:pPr>
            <w:r w:rsidRPr="00045117">
              <w:rPr>
                <w:color w:val="000000"/>
              </w:rPr>
              <w:t>475104</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с/п Губское, в границах ААПЗ "Губский", секция № 31, контур № 116</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w:t>
            </w:r>
            <w:r w:rsidRPr="00045117">
              <w:rPr>
                <w:color w:val="000000"/>
              </w:rPr>
              <w:br/>
              <w:t>23:20:0704001:460-23/032/2019-4</w:t>
            </w:r>
            <w:r w:rsidRPr="00045117">
              <w:rPr>
                <w:color w:val="000000"/>
              </w:rPr>
              <w:br/>
              <w:t>11.01.2019</w:t>
            </w:r>
            <w:r w:rsidRPr="00045117">
              <w:rPr>
                <w:color w:val="000000"/>
              </w:rPr>
              <w:br/>
              <w:t>Аренда</w:t>
            </w:r>
            <w:r w:rsidRPr="00045117">
              <w:rPr>
                <w:color w:val="000000"/>
              </w:rPr>
              <w:br/>
              <w:t>23:20:0704001:460-23/032/2019-7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в.7,10,11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8740.42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347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23:20:0704001:461</w:t>
            </w:r>
          </w:p>
        </w:tc>
        <w:tc>
          <w:tcPr>
            <w:tcW w:w="947" w:type="dxa"/>
            <w:shd w:val="clear" w:color="auto" w:fill="auto"/>
            <w:hideMark/>
          </w:tcPr>
          <w:p w:rsidR="004637BD" w:rsidRPr="00045117" w:rsidRDefault="004637BD" w:rsidP="004637BD">
            <w:pPr>
              <w:jc w:val="center"/>
              <w:rPr>
                <w:color w:val="000000"/>
              </w:rPr>
            </w:pPr>
            <w:r w:rsidRPr="00045117">
              <w:rPr>
                <w:color w:val="000000"/>
              </w:rPr>
              <w:t>329722</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34, контур № 16</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23:20:0704001:461-23/032/2017-2</w:t>
            </w:r>
            <w:r w:rsidRPr="00045117">
              <w:rPr>
                <w:color w:val="000000"/>
              </w:rPr>
              <w:br/>
              <w:t>19.12.2017</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кв.28Б2, в.18,19,20,21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11303.92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348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23:20:0704001:462</w:t>
            </w:r>
          </w:p>
        </w:tc>
        <w:tc>
          <w:tcPr>
            <w:tcW w:w="947" w:type="dxa"/>
            <w:shd w:val="clear" w:color="auto" w:fill="auto"/>
            <w:hideMark/>
          </w:tcPr>
          <w:p w:rsidR="004637BD" w:rsidRPr="00045117" w:rsidRDefault="004637BD" w:rsidP="004637BD">
            <w:pPr>
              <w:jc w:val="center"/>
              <w:rPr>
                <w:color w:val="000000"/>
              </w:rPr>
            </w:pPr>
            <w:r w:rsidRPr="00045117">
              <w:rPr>
                <w:color w:val="000000"/>
              </w:rPr>
              <w:t>39660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34, контур № 64</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23-23-32/2001/2013-950</w:t>
            </w:r>
            <w:r w:rsidRPr="00045117">
              <w:rPr>
                <w:color w:val="000000"/>
              </w:rPr>
              <w:br/>
              <w:t>13.08.2013</w:t>
            </w:r>
            <w:r w:rsidRPr="00045117">
              <w:rPr>
                <w:color w:val="000000"/>
              </w:rPr>
              <w:br/>
              <w:t>Аренда</w:t>
            </w:r>
            <w:r w:rsidRPr="00045117">
              <w:rPr>
                <w:color w:val="000000"/>
              </w:rPr>
              <w:br/>
              <w:t>23-23/032-23/032/006/2015-151/2</w:t>
            </w:r>
            <w:r w:rsidRPr="00045117">
              <w:rPr>
                <w:color w:val="000000"/>
              </w:rPr>
              <w:br/>
              <w:t>03.03.2015</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кв.28Б2, в.15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1572.36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349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23:20:0704001:463</w:t>
            </w:r>
          </w:p>
        </w:tc>
        <w:tc>
          <w:tcPr>
            <w:tcW w:w="947" w:type="dxa"/>
            <w:shd w:val="clear" w:color="auto" w:fill="auto"/>
            <w:hideMark/>
          </w:tcPr>
          <w:p w:rsidR="004637BD" w:rsidRPr="00045117" w:rsidRDefault="004637BD" w:rsidP="004637BD">
            <w:pPr>
              <w:jc w:val="center"/>
              <w:rPr>
                <w:color w:val="000000"/>
              </w:rPr>
            </w:pPr>
            <w:r w:rsidRPr="00045117">
              <w:rPr>
                <w:color w:val="000000"/>
              </w:rPr>
              <w:t>90439</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Краснодарский край, р-н </w:t>
            </w:r>
            <w:r w:rsidRPr="00045117">
              <w:rPr>
                <w:color w:val="000000"/>
              </w:rPr>
              <w:lastRenderedPageBreak/>
              <w:t>Мостовский, с/п Губское,  в границах ААПЗ "Губский",  секция № 34, контур № 82</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 xml:space="preserve">Общая долевая </w:t>
            </w:r>
            <w:r w:rsidRPr="00045117">
              <w:rPr>
                <w:color w:val="000000"/>
              </w:rPr>
              <w:lastRenderedPageBreak/>
              <w:t>собственность, 1/5</w:t>
            </w:r>
            <w:r w:rsidRPr="00045117">
              <w:rPr>
                <w:color w:val="000000"/>
              </w:rPr>
              <w:br/>
              <w:t>23:20:0704001:463-23/032/2019-4</w:t>
            </w:r>
            <w:r w:rsidRPr="00045117">
              <w:rPr>
                <w:color w:val="000000"/>
              </w:rPr>
              <w:br/>
              <w:t>11.01.2019</w:t>
            </w:r>
            <w:r w:rsidRPr="00045117">
              <w:rPr>
                <w:color w:val="000000"/>
              </w:rPr>
              <w:br/>
              <w:t>Аренда</w:t>
            </w:r>
            <w:r w:rsidRPr="00045117">
              <w:rPr>
                <w:color w:val="000000"/>
              </w:rPr>
              <w:br/>
              <w:t>23:20:0704001:463-23/032/2019-7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кв.28Б2, в.26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12935.01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350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23:20:0704001:464</w:t>
            </w:r>
          </w:p>
        </w:tc>
        <w:tc>
          <w:tcPr>
            <w:tcW w:w="947" w:type="dxa"/>
            <w:shd w:val="clear" w:color="auto" w:fill="auto"/>
            <w:hideMark/>
          </w:tcPr>
          <w:p w:rsidR="004637BD" w:rsidRPr="00045117" w:rsidRDefault="004637BD" w:rsidP="004637BD">
            <w:pPr>
              <w:jc w:val="center"/>
              <w:rPr>
                <w:color w:val="000000"/>
              </w:rPr>
            </w:pPr>
            <w:r w:rsidRPr="00045117">
              <w:rPr>
                <w:color w:val="000000"/>
              </w:rPr>
              <w:t>30003</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34, контур № 84</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w:t>
            </w:r>
            <w:r w:rsidRPr="00045117">
              <w:rPr>
                <w:color w:val="000000"/>
              </w:rPr>
              <w:br/>
              <w:t>23:20:0704001:464-23/032/2019-4</w:t>
            </w:r>
            <w:r w:rsidRPr="00045117">
              <w:rPr>
                <w:color w:val="000000"/>
              </w:rPr>
              <w:br/>
              <w:t>11.01.2019</w:t>
            </w:r>
            <w:r w:rsidRPr="00045117">
              <w:rPr>
                <w:color w:val="000000"/>
              </w:rPr>
              <w:br/>
              <w:t>Аренда</w:t>
            </w:r>
            <w:r w:rsidRPr="00045117">
              <w:rPr>
                <w:color w:val="000000"/>
              </w:rPr>
              <w:br/>
              <w:t>23:20:0704001:464-23/032/2019-7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кв.28Б2, в.24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590.68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351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23:20:0704001:465</w:t>
            </w:r>
          </w:p>
        </w:tc>
        <w:tc>
          <w:tcPr>
            <w:tcW w:w="947" w:type="dxa"/>
            <w:shd w:val="clear" w:color="auto" w:fill="auto"/>
            <w:hideMark/>
          </w:tcPr>
          <w:p w:rsidR="004637BD" w:rsidRPr="00045117" w:rsidRDefault="004637BD" w:rsidP="004637BD">
            <w:pPr>
              <w:jc w:val="center"/>
              <w:rPr>
                <w:color w:val="000000"/>
              </w:rPr>
            </w:pPr>
            <w:r w:rsidRPr="00045117">
              <w:rPr>
                <w:color w:val="000000"/>
              </w:rPr>
              <w:t>27588</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34, контур № 95</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w:t>
            </w:r>
            <w:r w:rsidRPr="00045117">
              <w:rPr>
                <w:color w:val="000000"/>
              </w:rPr>
              <w:br/>
              <w:t>23:20:0704001:465-23/032/2019-4</w:t>
            </w:r>
            <w:r w:rsidRPr="00045117">
              <w:rPr>
                <w:color w:val="000000"/>
              </w:rPr>
              <w:br/>
              <w:t>11.01.2019</w:t>
            </w:r>
            <w:r w:rsidRPr="00045117">
              <w:rPr>
                <w:color w:val="000000"/>
              </w:rPr>
              <w:br/>
              <w:t>Аренда</w:t>
            </w:r>
            <w:r w:rsidRPr="00045117">
              <w:rPr>
                <w:color w:val="000000"/>
              </w:rPr>
              <w:br/>
              <w:t>23:20:0704001:465-23/032/2019-7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кв.20Б2, в.5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8994.59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352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23:20:0704001:468</w:t>
            </w:r>
          </w:p>
        </w:tc>
        <w:tc>
          <w:tcPr>
            <w:tcW w:w="947" w:type="dxa"/>
            <w:shd w:val="clear" w:color="auto" w:fill="auto"/>
            <w:hideMark/>
          </w:tcPr>
          <w:p w:rsidR="004637BD" w:rsidRPr="00045117" w:rsidRDefault="004637BD" w:rsidP="004637BD">
            <w:pPr>
              <w:jc w:val="center"/>
              <w:rPr>
                <w:color w:val="000000"/>
              </w:rPr>
            </w:pPr>
            <w:r w:rsidRPr="00045117">
              <w:rPr>
                <w:color w:val="000000"/>
              </w:rPr>
              <w:t>94037</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w:t>
            </w:r>
            <w:r w:rsidRPr="00045117">
              <w:rPr>
                <w:color w:val="000000"/>
              </w:rPr>
              <w:lastRenderedPageBreak/>
              <w:t>Мостовский, с/о Губский, в границах ААПЗ "Губский", секция № 34, контур № 127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 xml:space="preserve">Общая долевая </w:t>
            </w:r>
            <w:r w:rsidRPr="00045117">
              <w:rPr>
                <w:color w:val="000000"/>
              </w:rPr>
              <w:lastRenderedPageBreak/>
              <w:t>собственность, 1/5</w:t>
            </w:r>
            <w:r w:rsidRPr="00045117">
              <w:rPr>
                <w:color w:val="000000"/>
              </w:rPr>
              <w:br/>
              <w:t>23:20:0704001:468-23/032/2019-4</w:t>
            </w:r>
            <w:r w:rsidRPr="00045117">
              <w:rPr>
                <w:color w:val="000000"/>
              </w:rPr>
              <w:br/>
              <w:t>11.01.2019</w:t>
            </w:r>
            <w:r w:rsidRPr="00045117">
              <w:rPr>
                <w:color w:val="000000"/>
              </w:rPr>
              <w:br/>
              <w:t>Аренда</w:t>
            </w:r>
            <w:r w:rsidRPr="00045117">
              <w:rPr>
                <w:color w:val="000000"/>
              </w:rPr>
              <w:br/>
              <w:t>23:20:0704001:468-23/032/2019-7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кв.20Б2, в.3</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5235.01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353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23:20:0704001:469</w:t>
            </w:r>
          </w:p>
        </w:tc>
        <w:tc>
          <w:tcPr>
            <w:tcW w:w="947" w:type="dxa"/>
            <w:shd w:val="clear" w:color="auto" w:fill="auto"/>
            <w:hideMark/>
          </w:tcPr>
          <w:p w:rsidR="004637BD" w:rsidRPr="00045117" w:rsidRDefault="004637BD" w:rsidP="004637BD">
            <w:pPr>
              <w:jc w:val="center"/>
              <w:rPr>
                <w:color w:val="000000"/>
              </w:rPr>
            </w:pPr>
            <w:r w:rsidRPr="00045117">
              <w:rPr>
                <w:color w:val="000000"/>
              </w:rPr>
              <w:t>33774</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34, контур № 129</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w:t>
            </w:r>
            <w:r w:rsidRPr="00045117">
              <w:rPr>
                <w:color w:val="000000"/>
              </w:rPr>
              <w:br/>
              <w:t>23:20:0704001:469-23/032/2019-4</w:t>
            </w:r>
            <w:r w:rsidRPr="00045117">
              <w:rPr>
                <w:color w:val="000000"/>
              </w:rPr>
              <w:br/>
              <w:t>11.01.2019</w:t>
            </w:r>
            <w:r w:rsidRPr="00045117">
              <w:rPr>
                <w:color w:val="000000"/>
              </w:rPr>
              <w:br/>
              <w:t>Аренда</w:t>
            </w:r>
            <w:r w:rsidRPr="00045117">
              <w:rPr>
                <w:color w:val="000000"/>
              </w:rPr>
              <w:br/>
              <w:t>23:20:0704001:469-23/032/2019-7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кв.20Б2, в.5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4044.97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354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23:20:0704001:471</w:t>
            </w:r>
          </w:p>
        </w:tc>
        <w:tc>
          <w:tcPr>
            <w:tcW w:w="947" w:type="dxa"/>
            <w:shd w:val="clear" w:color="auto" w:fill="auto"/>
            <w:hideMark/>
          </w:tcPr>
          <w:p w:rsidR="004637BD" w:rsidRPr="00045117" w:rsidRDefault="004637BD" w:rsidP="004637BD">
            <w:pPr>
              <w:jc w:val="center"/>
              <w:rPr>
                <w:color w:val="000000"/>
              </w:rPr>
            </w:pPr>
            <w:r w:rsidRPr="00045117">
              <w:rPr>
                <w:color w:val="000000"/>
              </w:rPr>
              <w:t>18296</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34, контур № 181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23-23-32/028/2010-338 25.06.2010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в.12,44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8640.68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355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23:20:0704001:472</w:t>
            </w:r>
          </w:p>
        </w:tc>
        <w:tc>
          <w:tcPr>
            <w:tcW w:w="947" w:type="dxa"/>
            <w:shd w:val="clear" w:color="auto" w:fill="auto"/>
            <w:hideMark/>
          </w:tcPr>
          <w:p w:rsidR="004637BD" w:rsidRPr="00045117" w:rsidRDefault="004637BD" w:rsidP="004637BD">
            <w:pPr>
              <w:jc w:val="center"/>
              <w:rPr>
                <w:color w:val="000000"/>
              </w:rPr>
            </w:pPr>
            <w:r w:rsidRPr="00045117">
              <w:rPr>
                <w:color w:val="000000"/>
              </w:rPr>
              <w:t>132161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№40, контур №12</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23:20:0704001:472-23/032/2019-6 28.08.2019 13:46:48</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кв.24Б2, в.12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13919.00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356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23:20:0704001:475</w:t>
            </w:r>
          </w:p>
        </w:tc>
        <w:tc>
          <w:tcPr>
            <w:tcW w:w="947" w:type="dxa"/>
            <w:shd w:val="clear" w:color="auto" w:fill="auto"/>
            <w:hideMark/>
          </w:tcPr>
          <w:p w:rsidR="004637BD" w:rsidRPr="00045117" w:rsidRDefault="004637BD" w:rsidP="004637BD">
            <w:pPr>
              <w:jc w:val="center"/>
              <w:rPr>
                <w:color w:val="000000"/>
              </w:rPr>
            </w:pPr>
            <w:r w:rsidRPr="00045117">
              <w:rPr>
                <w:color w:val="000000"/>
              </w:rPr>
              <w:t>247257</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с/о Губский, в </w:t>
            </w:r>
            <w:r w:rsidRPr="00045117">
              <w:rPr>
                <w:color w:val="000000"/>
              </w:rPr>
              <w:lastRenderedPageBreak/>
              <w:t>границах ААПЗ "Губский", секция № 40, контур № 69</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t>23-23-32/2001/2013-988</w:t>
            </w:r>
            <w:r w:rsidRPr="00045117">
              <w:rPr>
                <w:color w:val="000000"/>
              </w:rPr>
              <w:br/>
            </w:r>
            <w:r w:rsidRPr="00045117">
              <w:rPr>
                <w:color w:val="000000"/>
              </w:rPr>
              <w:lastRenderedPageBreak/>
              <w:t>15.08.2013</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кв.24Б2, в.9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0.00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357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23:20:0704001:476</w:t>
            </w:r>
          </w:p>
        </w:tc>
        <w:tc>
          <w:tcPr>
            <w:tcW w:w="947" w:type="dxa"/>
            <w:shd w:val="clear" w:color="auto" w:fill="auto"/>
            <w:hideMark/>
          </w:tcPr>
          <w:p w:rsidR="004637BD" w:rsidRPr="00045117" w:rsidRDefault="004637BD" w:rsidP="004637BD">
            <w:pPr>
              <w:jc w:val="center"/>
              <w:rPr>
                <w:color w:val="000000"/>
              </w:rPr>
            </w:pPr>
            <w:r w:rsidRPr="00045117">
              <w:rPr>
                <w:color w:val="000000"/>
              </w:rPr>
              <w:t>242001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41, контур № 87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w:t>
            </w:r>
            <w:r w:rsidRPr="00045117">
              <w:rPr>
                <w:color w:val="000000"/>
              </w:rPr>
              <w:br/>
              <w:t>23:20:0704001:476-23/032/2019-4</w:t>
            </w:r>
            <w:r w:rsidRPr="00045117">
              <w:rPr>
                <w:color w:val="000000"/>
              </w:rPr>
              <w:br/>
              <w:t>11.01.2019</w:t>
            </w:r>
            <w:r w:rsidRPr="00045117">
              <w:rPr>
                <w:color w:val="000000"/>
              </w:rPr>
              <w:br/>
              <w:t>Аренда</w:t>
            </w:r>
            <w:r w:rsidRPr="00045117">
              <w:rPr>
                <w:color w:val="000000"/>
              </w:rPr>
              <w:br/>
              <w:t>23:20:0704001:476-23/032/2019-7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кв.18Б2, в.14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224.26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358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23:20:0704001:484</w:t>
            </w:r>
          </w:p>
        </w:tc>
        <w:tc>
          <w:tcPr>
            <w:tcW w:w="947" w:type="dxa"/>
            <w:shd w:val="clear" w:color="auto" w:fill="auto"/>
            <w:hideMark/>
          </w:tcPr>
          <w:p w:rsidR="004637BD" w:rsidRPr="00045117" w:rsidRDefault="004637BD" w:rsidP="004637BD">
            <w:pPr>
              <w:jc w:val="center"/>
              <w:rPr>
                <w:color w:val="000000"/>
              </w:rPr>
            </w:pPr>
            <w:r w:rsidRPr="00045117">
              <w:rPr>
                <w:color w:val="000000"/>
              </w:rPr>
              <w:t>108642</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54, контур № 56</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16315/108642</w:t>
            </w:r>
            <w:r w:rsidRPr="00045117">
              <w:rPr>
                <w:color w:val="000000"/>
              </w:rPr>
              <w:br/>
              <w:t>23-23-32/032/2012-134</w:t>
            </w:r>
            <w:r w:rsidRPr="00045117">
              <w:rPr>
                <w:color w:val="000000"/>
              </w:rPr>
              <w:br/>
              <w:t>18.06.2012</w:t>
            </w:r>
            <w:r w:rsidRPr="00045117">
              <w:rPr>
                <w:color w:val="000000"/>
              </w:rPr>
              <w:br/>
              <w:t>Аренда</w:t>
            </w:r>
            <w:r w:rsidRPr="00045117">
              <w:rPr>
                <w:color w:val="000000"/>
              </w:rPr>
              <w:br/>
              <w:t>23-23-32/013/2014-322</w:t>
            </w:r>
            <w:r w:rsidRPr="00045117">
              <w:rPr>
                <w:color w:val="000000"/>
              </w:rPr>
              <w:br/>
              <w:t>03.03.2014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кв.42А, в.28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962.22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359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23:20:0704001:487</w:t>
            </w:r>
          </w:p>
        </w:tc>
        <w:tc>
          <w:tcPr>
            <w:tcW w:w="947" w:type="dxa"/>
            <w:shd w:val="clear" w:color="auto" w:fill="auto"/>
            <w:hideMark/>
          </w:tcPr>
          <w:p w:rsidR="004637BD" w:rsidRPr="00045117" w:rsidRDefault="004637BD" w:rsidP="004637BD">
            <w:pPr>
              <w:jc w:val="center"/>
              <w:rPr>
                <w:color w:val="000000"/>
              </w:rPr>
            </w:pPr>
            <w:r w:rsidRPr="00045117">
              <w:rPr>
                <w:color w:val="000000"/>
              </w:rPr>
              <w:t>215341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55, контур № 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27950/215341 23:20:0704001:487-23/032/2018-6 02.10.2018 10:14:18</w:t>
            </w:r>
            <w:r w:rsidRPr="00045117">
              <w:rPr>
                <w:color w:val="000000"/>
              </w:rPr>
              <w:br/>
              <w:t>Аренда</w:t>
            </w:r>
            <w:r w:rsidRPr="00045117">
              <w:rPr>
                <w:color w:val="000000"/>
              </w:rPr>
              <w:br/>
              <w:t>23-23-32/004/2014-438</w:t>
            </w:r>
            <w:r w:rsidRPr="00045117">
              <w:rPr>
                <w:color w:val="000000"/>
              </w:rPr>
              <w:br/>
            </w:r>
            <w:r w:rsidRPr="00045117">
              <w:rPr>
                <w:color w:val="000000"/>
              </w:rPr>
              <w:lastRenderedPageBreak/>
              <w:t>27.02.2014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кв.27Б2, в.15,19,20,21,34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30739.81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360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23:20:0704001:49</w:t>
            </w:r>
          </w:p>
        </w:tc>
        <w:tc>
          <w:tcPr>
            <w:tcW w:w="947" w:type="dxa"/>
            <w:shd w:val="clear" w:color="auto" w:fill="auto"/>
            <w:hideMark/>
          </w:tcPr>
          <w:p w:rsidR="004637BD" w:rsidRPr="00045117" w:rsidRDefault="004637BD" w:rsidP="004637BD">
            <w:pPr>
              <w:jc w:val="center"/>
              <w:rPr>
                <w:color w:val="000000"/>
              </w:rPr>
            </w:pPr>
            <w:r w:rsidRPr="00045117">
              <w:rPr>
                <w:color w:val="000000"/>
              </w:rPr>
              <w:t>3600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Баракаевское месторождение, скважина № 107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промышленности, энергетики, транспорта, связи, радиовещания, телевидения, информатики, земли для обеспечения космической д</w:t>
            </w:r>
            <w:r>
              <w:rPr>
                <w:color w:val="000000"/>
              </w:rPr>
              <w:t>еятельности</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эксплуатации скважин.</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23/001/851/2016-6270/16</w:t>
            </w:r>
            <w:r w:rsidRPr="00045117">
              <w:rPr>
                <w:color w:val="000000"/>
              </w:rPr>
              <w:br/>
              <w:t>14.09.2016</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01.01.2001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кв.18Б2, в.24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345.82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361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23:20:0704001:495</w:t>
            </w:r>
          </w:p>
        </w:tc>
        <w:tc>
          <w:tcPr>
            <w:tcW w:w="947" w:type="dxa"/>
            <w:shd w:val="clear" w:color="auto" w:fill="auto"/>
            <w:hideMark/>
          </w:tcPr>
          <w:p w:rsidR="004637BD" w:rsidRPr="00045117" w:rsidRDefault="004637BD" w:rsidP="004637BD">
            <w:pPr>
              <w:jc w:val="center"/>
              <w:rPr>
                <w:color w:val="000000"/>
              </w:rPr>
            </w:pPr>
            <w:r w:rsidRPr="00045117">
              <w:rPr>
                <w:color w:val="000000"/>
              </w:rPr>
              <w:t>235780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60, контур № 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23:20:0704001:495-23/032/2017-2</w:t>
            </w:r>
            <w:r w:rsidRPr="00045117">
              <w:rPr>
                <w:color w:val="000000"/>
              </w:rPr>
              <w:br/>
              <w:t>06.12.2017 15:22:43</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кв.16Б2, в.11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0.00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362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23:20:0704001:496</w:t>
            </w:r>
          </w:p>
        </w:tc>
        <w:tc>
          <w:tcPr>
            <w:tcW w:w="947" w:type="dxa"/>
            <w:shd w:val="clear" w:color="auto" w:fill="auto"/>
            <w:hideMark/>
          </w:tcPr>
          <w:p w:rsidR="004637BD" w:rsidRPr="00045117" w:rsidRDefault="004637BD" w:rsidP="004637BD">
            <w:pPr>
              <w:jc w:val="center"/>
              <w:rPr>
                <w:color w:val="000000"/>
              </w:rPr>
            </w:pPr>
            <w:r w:rsidRPr="00045117">
              <w:rPr>
                <w:color w:val="000000"/>
              </w:rPr>
              <w:t>646003</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60, контур № 11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23:20:0704001:496-23/032/2020-4 02.06.2020 12:14:53</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кв.16Б2, в.9,31,32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10239.65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363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23:20:0704001:497</w:t>
            </w:r>
          </w:p>
        </w:tc>
        <w:tc>
          <w:tcPr>
            <w:tcW w:w="947" w:type="dxa"/>
            <w:shd w:val="clear" w:color="auto" w:fill="auto"/>
            <w:hideMark/>
          </w:tcPr>
          <w:p w:rsidR="004637BD" w:rsidRPr="00045117" w:rsidRDefault="004637BD" w:rsidP="004637BD">
            <w:pPr>
              <w:jc w:val="center"/>
              <w:rPr>
                <w:color w:val="000000"/>
              </w:rPr>
            </w:pPr>
            <w:r w:rsidRPr="00045117">
              <w:rPr>
                <w:color w:val="000000"/>
              </w:rPr>
              <w:t>68068</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60, контур № 19</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23-23-32/2003/2013-2 16.08.2013 00:00:00</w:t>
            </w:r>
            <w:r w:rsidRPr="00045117">
              <w:rPr>
                <w:color w:val="000000"/>
              </w:rPr>
              <w:br/>
              <w:t xml:space="preserve">Аренда </w:t>
            </w:r>
            <w:r w:rsidRPr="00045117">
              <w:rPr>
                <w:color w:val="000000"/>
              </w:rPr>
              <w:br/>
              <w:t>23-23-32/038/2014-486</w:t>
            </w:r>
            <w:r w:rsidRPr="00045117">
              <w:rPr>
                <w:color w:val="000000"/>
              </w:rPr>
              <w:br/>
            </w:r>
            <w:r w:rsidRPr="00045117">
              <w:rPr>
                <w:color w:val="000000"/>
              </w:rPr>
              <w:lastRenderedPageBreak/>
              <w:t>27.08.2014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кв.16Б2, в.10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523.49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364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23:20:0704001:500</w:t>
            </w:r>
          </w:p>
        </w:tc>
        <w:tc>
          <w:tcPr>
            <w:tcW w:w="947" w:type="dxa"/>
            <w:shd w:val="clear" w:color="auto" w:fill="auto"/>
            <w:hideMark/>
          </w:tcPr>
          <w:p w:rsidR="004637BD" w:rsidRPr="00045117" w:rsidRDefault="004637BD" w:rsidP="004637BD">
            <w:pPr>
              <w:jc w:val="center"/>
              <w:rPr>
                <w:color w:val="000000"/>
              </w:rPr>
            </w:pPr>
            <w:r w:rsidRPr="00045117">
              <w:rPr>
                <w:color w:val="000000"/>
              </w:rPr>
              <w:t>102818</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60, контур № 37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23:20:0704001:500-23/032/2018-2</w:t>
            </w:r>
            <w:r w:rsidRPr="00045117">
              <w:rPr>
                <w:color w:val="000000"/>
              </w:rPr>
              <w:br/>
              <w:t>28.02.2018</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кв.16Б2, в.13</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2930.35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365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23:20:0704001:501</w:t>
            </w:r>
          </w:p>
        </w:tc>
        <w:tc>
          <w:tcPr>
            <w:tcW w:w="947" w:type="dxa"/>
            <w:shd w:val="clear" w:color="auto" w:fill="auto"/>
            <w:hideMark/>
          </w:tcPr>
          <w:p w:rsidR="004637BD" w:rsidRPr="00045117" w:rsidRDefault="004637BD" w:rsidP="004637BD">
            <w:pPr>
              <w:jc w:val="center"/>
              <w:rPr>
                <w:color w:val="000000"/>
              </w:rPr>
            </w:pPr>
            <w:r w:rsidRPr="00045117">
              <w:rPr>
                <w:color w:val="000000"/>
              </w:rPr>
              <w:t>401406</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82, контур № 44</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23:20:0704001:501-23/032/2019-2</w:t>
            </w:r>
            <w:r w:rsidRPr="00045117">
              <w:rPr>
                <w:color w:val="000000"/>
              </w:rPr>
              <w:br/>
              <w:t>13.05.2019 17:23:04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кв.16Б2, в.2,5,28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17436.68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366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23:20:0704001:502</w:t>
            </w:r>
          </w:p>
        </w:tc>
        <w:tc>
          <w:tcPr>
            <w:tcW w:w="947" w:type="dxa"/>
            <w:shd w:val="clear" w:color="auto" w:fill="auto"/>
            <w:hideMark/>
          </w:tcPr>
          <w:p w:rsidR="004637BD" w:rsidRPr="00045117" w:rsidRDefault="004637BD" w:rsidP="004637BD">
            <w:pPr>
              <w:jc w:val="center"/>
              <w:rPr>
                <w:color w:val="000000"/>
              </w:rPr>
            </w:pPr>
            <w:r w:rsidRPr="00045117">
              <w:rPr>
                <w:color w:val="000000"/>
              </w:rPr>
              <w:t>14461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60, контур № 49</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23-23-32/2001/2013-966 14.08.2013 00:00:00</w:t>
            </w:r>
            <w:r w:rsidRPr="00045117">
              <w:rPr>
                <w:color w:val="000000"/>
              </w:rPr>
              <w:br/>
              <w:t>Аренда</w:t>
            </w:r>
            <w:r w:rsidRPr="00045117">
              <w:rPr>
                <w:color w:val="000000"/>
              </w:rPr>
              <w:br/>
              <w:t>23-23-32/038/2014-486</w:t>
            </w:r>
            <w:r w:rsidRPr="00045117">
              <w:rPr>
                <w:color w:val="000000"/>
              </w:rPr>
              <w:br/>
              <w:t>27.08.2014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кв.16Б2, в.5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5544.03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367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23:20:0704001:503</w:t>
            </w:r>
          </w:p>
        </w:tc>
        <w:tc>
          <w:tcPr>
            <w:tcW w:w="947" w:type="dxa"/>
            <w:shd w:val="clear" w:color="auto" w:fill="auto"/>
            <w:hideMark/>
          </w:tcPr>
          <w:p w:rsidR="004637BD" w:rsidRPr="00045117" w:rsidRDefault="004637BD" w:rsidP="004637BD">
            <w:pPr>
              <w:jc w:val="center"/>
              <w:rPr>
                <w:color w:val="000000"/>
              </w:rPr>
            </w:pPr>
            <w:r w:rsidRPr="00045117">
              <w:rPr>
                <w:color w:val="000000"/>
              </w:rPr>
              <w:t>54695</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61, контур № 5</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23-23-32/030/2012-286 06.07.2012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кв.19Б2, в.25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3165.53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368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23:20:0704001:504</w:t>
            </w:r>
          </w:p>
        </w:tc>
        <w:tc>
          <w:tcPr>
            <w:tcW w:w="947" w:type="dxa"/>
            <w:shd w:val="clear" w:color="auto" w:fill="auto"/>
            <w:hideMark/>
          </w:tcPr>
          <w:p w:rsidR="004637BD" w:rsidRPr="00045117" w:rsidRDefault="004637BD" w:rsidP="004637BD">
            <w:pPr>
              <w:jc w:val="center"/>
              <w:rPr>
                <w:color w:val="000000"/>
              </w:rPr>
            </w:pPr>
            <w:r w:rsidRPr="00045117">
              <w:rPr>
                <w:color w:val="000000"/>
              </w:rPr>
              <w:t>120163</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61, контур № 28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23:20:0704001:504-23/032/2019-2</w:t>
            </w:r>
            <w:r w:rsidRPr="00045117">
              <w:rPr>
                <w:color w:val="000000"/>
              </w:rPr>
              <w:br/>
              <w:t>13.05.2019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кв.16Б2, в.19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7141.76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369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23:20:0704001:509</w:t>
            </w:r>
          </w:p>
        </w:tc>
        <w:tc>
          <w:tcPr>
            <w:tcW w:w="947" w:type="dxa"/>
            <w:shd w:val="clear" w:color="auto" w:fill="auto"/>
            <w:hideMark/>
          </w:tcPr>
          <w:p w:rsidR="004637BD" w:rsidRPr="00045117" w:rsidRDefault="004637BD" w:rsidP="004637BD">
            <w:pPr>
              <w:jc w:val="center"/>
              <w:rPr>
                <w:color w:val="000000"/>
              </w:rPr>
            </w:pPr>
            <w:r w:rsidRPr="00045117">
              <w:rPr>
                <w:color w:val="000000"/>
              </w:rPr>
              <w:t>151784</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w:t>
            </w:r>
            <w:r w:rsidRPr="00045117">
              <w:rPr>
                <w:color w:val="000000"/>
              </w:rPr>
              <w:lastRenderedPageBreak/>
              <w:t>Мостовский, с/о Губский, в границах ААПЗ "Губский", секция № 62, контур № 28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23:20:0704001:509-23/032/2020-6</w:t>
            </w:r>
            <w:r w:rsidRPr="00045117">
              <w:rPr>
                <w:color w:val="000000"/>
              </w:rPr>
              <w:br/>
              <w:t>29.01.2020</w:t>
            </w:r>
            <w:r w:rsidRPr="00045117">
              <w:rPr>
                <w:color w:val="000000"/>
              </w:rPr>
              <w:br/>
              <w:t>Аренда</w:t>
            </w:r>
            <w:r w:rsidRPr="00045117">
              <w:rPr>
                <w:color w:val="000000"/>
              </w:rPr>
              <w:br/>
              <w:t>23:20:0704001:509-23/032/2019-4</w:t>
            </w:r>
            <w:r w:rsidRPr="00045117">
              <w:rPr>
                <w:color w:val="000000"/>
              </w:rPr>
              <w:br/>
              <w:t>10.04.2019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08.11.2007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1239.83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370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23:20:0704001:510</w:t>
            </w:r>
          </w:p>
        </w:tc>
        <w:tc>
          <w:tcPr>
            <w:tcW w:w="947" w:type="dxa"/>
            <w:shd w:val="clear" w:color="auto" w:fill="auto"/>
            <w:hideMark/>
          </w:tcPr>
          <w:p w:rsidR="004637BD" w:rsidRPr="00045117" w:rsidRDefault="004637BD" w:rsidP="004637BD">
            <w:pPr>
              <w:jc w:val="center"/>
              <w:rPr>
                <w:color w:val="000000"/>
              </w:rPr>
            </w:pPr>
            <w:r w:rsidRPr="00045117">
              <w:rPr>
                <w:color w:val="000000"/>
              </w:rPr>
              <w:t>62020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62, контур № 33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w:t>
            </w:r>
            <w:r w:rsidRPr="00045117">
              <w:rPr>
                <w:color w:val="000000"/>
              </w:rPr>
              <w:br/>
              <w:t>23:20:0704001:510-23/032/2019-4</w:t>
            </w:r>
            <w:r w:rsidRPr="00045117">
              <w:rPr>
                <w:color w:val="000000"/>
              </w:rPr>
              <w:br/>
              <w:t>11.01.2019</w:t>
            </w:r>
            <w:r w:rsidRPr="00045117">
              <w:rPr>
                <w:color w:val="000000"/>
              </w:rPr>
              <w:br/>
              <w:t>Аренда</w:t>
            </w:r>
            <w:r w:rsidRPr="00045117">
              <w:rPr>
                <w:color w:val="000000"/>
              </w:rPr>
              <w:br/>
              <w:t>23:20:0704001:510-23/032/2019-7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4179.01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371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23:20:0704001:512</w:t>
            </w:r>
          </w:p>
        </w:tc>
        <w:tc>
          <w:tcPr>
            <w:tcW w:w="947" w:type="dxa"/>
            <w:shd w:val="clear" w:color="auto" w:fill="auto"/>
            <w:hideMark/>
          </w:tcPr>
          <w:p w:rsidR="004637BD" w:rsidRPr="00045117" w:rsidRDefault="004637BD" w:rsidP="004637BD">
            <w:pPr>
              <w:jc w:val="center"/>
              <w:rPr>
                <w:color w:val="000000"/>
              </w:rPr>
            </w:pPr>
            <w:r w:rsidRPr="00045117">
              <w:rPr>
                <w:color w:val="000000"/>
              </w:rPr>
              <w:t>535258</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с/п Губское, в границах ААПЗ "Губский", секция № 67, контур № 35</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23:20:0704001:512-23/032/2020-6</w:t>
            </w:r>
            <w:r w:rsidRPr="00045117">
              <w:rPr>
                <w:color w:val="000000"/>
              </w:rPr>
              <w:br/>
              <w:t>29.01.2020</w:t>
            </w:r>
            <w:r w:rsidRPr="00045117">
              <w:rPr>
                <w:color w:val="000000"/>
              </w:rPr>
              <w:br/>
              <w:t>Аренда</w:t>
            </w:r>
            <w:r w:rsidRPr="00045117">
              <w:rPr>
                <w:color w:val="000000"/>
              </w:rPr>
              <w:br/>
              <w:t>23:20:0704001:512-23/032/2019-4</w:t>
            </w:r>
            <w:r w:rsidRPr="00045117">
              <w:rPr>
                <w:color w:val="000000"/>
              </w:rPr>
              <w:br/>
              <w:t>10.04.2019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в.28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5536.74</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372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23:20:0704001:513</w:t>
            </w:r>
          </w:p>
        </w:tc>
        <w:tc>
          <w:tcPr>
            <w:tcW w:w="947" w:type="dxa"/>
            <w:shd w:val="clear" w:color="auto" w:fill="auto"/>
            <w:hideMark/>
          </w:tcPr>
          <w:p w:rsidR="004637BD" w:rsidRPr="00045117" w:rsidRDefault="004637BD" w:rsidP="004637BD">
            <w:pPr>
              <w:jc w:val="center"/>
              <w:rPr>
                <w:color w:val="000000"/>
              </w:rPr>
            </w:pPr>
            <w:r w:rsidRPr="00045117">
              <w:rPr>
                <w:color w:val="000000"/>
              </w:rPr>
              <w:t>39678</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Краснодарский край, р-н Мостовский, с/о Губский,   в границах ААПЗ "Губский",   </w:t>
            </w:r>
            <w:r w:rsidRPr="00045117">
              <w:rPr>
                <w:color w:val="000000"/>
              </w:rPr>
              <w:lastRenderedPageBreak/>
              <w:t>секция № 67, контур № 50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Общая долевая собственность, 1/5 23:20:0704001:513-</w:t>
            </w:r>
            <w:r w:rsidRPr="00045117">
              <w:rPr>
                <w:color w:val="000000"/>
              </w:rPr>
              <w:lastRenderedPageBreak/>
              <w:t>23/032/2019-4 11.01.2019 10:01:58</w:t>
            </w:r>
            <w:r w:rsidRPr="00045117">
              <w:rPr>
                <w:color w:val="000000"/>
              </w:rPr>
              <w:br/>
              <w:t>Аренда</w:t>
            </w:r>
            <w:r w:rsidRPr="00045117">
              <w:rPr>
                <w:color w:val="000000"/>
              </w:rPr>
              <w:br/>
              <w:t>3:20:0704001:513-23/032/2019-7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кв.18Б2, в.1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810.69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373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23:20:0704001:514</w:t>
            </w:r>
          </w:p>
        </w:tc>
        <w:tc>
          <w:tcPr>
            <w:tcW w:w="947" w:type="dxa"/>
            <w:shd w:val="clear" w:color="auto" w:fill="auto"/>
            <w:hideMark/>
          </w:tcPr>
          <w:p w:rsidR="004637BD" w:rsidRPr="00045117" w:rsidRDefault="004637BD" w:rsidP="004637BD">
            <w:pPr>
              <w:jc w:val="center"/>
              <w:rPr>
                <w:color w:val="000000"/>
              </w:rPr>
            </w:pPr>
            <w:r w:rsidRPr="00045117">
              <w:rPr>
                <w:color w:val="000000"/>
              </w:rPr>
              <w:t>426427</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с/о Губский,  в границах ААПЗ "Губский",  секция № 67, контур № 69</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 23:20:0704001:514-23/032/2019-4 11.01.2019 09:55:27</w:t>
            </w:r>
            <w:r w:rsidRPr="00045117">
              <w:rPr>
                <w:color w:val="000000"/>
              </w:rPr>
              <w:br/>
              <w:t>Аренда</w:t>
            </w:r>
            <w:r w:rsidRPr="00045117">
              <w:rPr>
                <w:color w:val="000000"/>
              </w:rPr>
              <w:br/>
              <w:t>23:20:0704001:514-23/032/2019-7</w:t>
            </w:r>
            <w:r w:rsidRPr="00045117">
              <w:rPr>
                <w:color w:val="000000"/>
              </w:rPr>
              <w:br/>
              <w:t>14.08.2019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кв.18Б2, в.4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2471.96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374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23:20:0704001:516</w:t>
            </w:r>
          </w:p>
        </w:tc>
        <w:tc>
          <w:tcPr>
            <w:tcW w:w="947" w:type="dxa"/>
            <w:shd w:val="clear" w:color="auto" w:fill="auto"/>
            <w:hideMark/>
          </w:tcPr>
          <w:p w:rsidR="004637BD" w:rsidRPr="00045117" w:rsidRDefault="004637BD" w:rsidP="004637BD">
            <w:pPr>
              <w:jc w:val="center"/>
              <w:rPr>
                <w:color w:val="000000"/>
              </w:rPr>
            </w:pPr>
            <w:r w:rsidRPr="00045117">
              <w:rPr>
                <w:color w:val="000000"/>
              </w:rPr>
              <w:t>53450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67, контур № 141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1/5</w:t>
            </w:r>
            <w:r w:rsidRPr="00045117">
              <w:rPr>
                <w:color w:val="000000"/>
              </w:rPr>
              <w:br/>
              <w:t>23:20:0704001:516-23/032/2017-2</w:t>
            </w:r>
            <w:r w:rsidRPr="00045117">
              <w:rPr>
                <w:color w:val="000000"/>
              </w:rPr>
              <w:br/>
              <w:t>21.02.2017</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в.29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623.45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375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23:20:0704001:519</w:t>
            </w:r>
          </w:p>
        </w:tc>
        <w:tc>
          <w:tcPr>
            <w:tcW w:w="947" w:type="dxa"/>
            <w:shd w:val="clear" w:color="auto" w:fill="auto"/>
            <w:hideMark/>
          </w:tcPr>
          <w:p w:rsidR="004637BD" w:rsidRPr="00045117" w:rsidRDefault="004637BD" w:rsidP="004637BD">
            <w:pPr>
              <w:jc w:val="center"/>
              <w:rPr>
                <w:color w:val="000000"/>
              </w:rPr>
            </w:pPr>
            <w:r w:rsidRPr="00045117">
              <w:rPr>
                <w:color w:val="000000"/>
              </w:rPr>
              <w:t>275245</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67, контур № 154</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23:20:0704001:519-23/032/2019-2</w:t>
            </w:r>
            <w:r w:rsidRPr="00045117">
              <w:rPr>
                <w:color w:val="000000"/>
              </w:rPr>
              <w:br/>
              <w:t>22.08.2019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в.28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5951.09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376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23:20:0704001:520</w:t>
            </w:r>
          </w:p>
        </w:tc>
        <w:tc>
          <w:tcPr>
            <w:tcW w:w="947" w:type="dxa"/>
            <w:shd w:val="clear" w:color="auto" w:fill="auto"/>
            <w:hideMark/>
          </w:tcPr>
          <w:p w:rsidR="004637BD" w:rsidRPr="00045117" w:rsidRDefault="004637BD" w:rsidP="004637BD">
            <w:pPr>
              <w:jc w:val="center"/>
              <w:rPr>
                <w:color w:val="000000"/>
              </w:rPr>
            </w:pPr>
            <w:r w:rsidRPr="00045117">
              <w:rPr>
                <w:color w:val="000000"/>
              </w:rPr>
              <w:t>301315</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с/о Губский, в границах ААПЗ "Губский", </w:t>
            </w:r>
            <w:r w:rsidRPr="00045117">
              <w:rPr>
                <w:color w:val="000000"/>
              </w:rPr>
              <w:lastRenderedPageBreak/>
              <w:t>секция № 67, контур № 178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t>23-23-32/2001/2013-900</w:t>
            </w:r>
            <w:r w:rsidRPr="00045117">
              <w:rPr>
                <w:color w:val="000000"/>
              </w:rPr>
              <w:br/>
              <w:t>12.08.2013</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кв.18Б2, в.14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3247.19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377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23:20:0704001:524</w:t>
            </w:r>
          </w:p>
        </w:tc>
        <w:tc>
          <w:tcPr>
            <w:tcW w:w="947" w:type="dxa"/>
            <w:shd w:val="clear" w:color="auto" w:fill="auto"/>
            <w:hideMark/>
          </w:tcPr>
          <w:p w:rsidR="004637BD" w:rsidRPr="00045117" w:rsidRDefault="004637BD" w:rsidP="004637BD">
            <w:pPr>
              <w:jc w:val="center"/>
              <w:rPr>
                <w:color w:val="000000"/>
              </w:rPr>
            </w:pPr>
            <w:r w:rsidRPr="00045117">
              <w:rPr>
                <w:color w:val="000000"/>
              </w:rPr>
              <w:t>134201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в границах ААПЗ "Губский", секция № 68, контур № 23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23:20:0704001:524-23/032/2019-6 28.08.2019 13:41:25</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кв.25Б2, в.22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23956.15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378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23:20:0704001:536</w:t>
            </w:r>
          </w:p>
        </w:tc>
        <w:tc>
          <w:tcPr>
            <w:tcW w:w="947" w:type="dxa"/>
            <w:shd w:val="clear" w:color="auto" w:fill="auto"/>
            <w:hideMark/>
          </w:tcPr>
          <w:p w:rsidR="004637BD" w:rsidRPr="00045117" w:rsidRDefault="004637BD" w:rsidP="004637BD">
            <w:pPr>
              <w:jc w:val="center"/>
              <w:rPr>
                <w:color w:val="000000"/>
              </w:rPr>
            </w:pPr>
            <w:r w:rsidRPr="00045117">
              <w:rPr>
                <w:color w:val="000000"/>
              </w:rPr>
              <w:t>81036</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 70, контур № 83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23:20:0704001:536-23/032/2019-2</w:t>
            </w:r>
            <w:r w:rsidRPr="00045117">
              <w:rPr>
                <w:color w:val="000000"/>
              </w:rPr>
              <w:br/>
              <w:t>13.05.2019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кв.16Б2, в.19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2373.32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379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23:20:0704001:54</w:t>
            </w:r>
          </w:p>
        </w:tc>
        <w:tc>
          <w:tcPr>
            <w:tcW w:w="947" w:type="dxa"/>
            <w:shd w:val="clear" w:color="auto" w:fill="auto"/>
            <w:hideMark/>
          </w:tcPr>
          <w:p w:rsidR="004637BD" w:rsidRPr="00045117" w:rsidRDefault="004637BD" w:rsidP="004637BD">
            <w:pPr>
              <w:jc w:val="center"/>
              <w:rPr>
                <w:color w:val="000000"/>
              </w:rPr>
            </w:pPr>
            <w:r w:rsidRPr="00045117">
              <w:rPr>
                <w:color w:val="000000"/>
              </w:rPr>
              <w:t>3600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Баракаевское месторождение, скважина № 117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промышленности, энергетики, транспорта, связи, радиовещания, телевидения, информатики, земли для обеспечения космической д</w:t>
            </w:r>
            <w:r>
              <w:rPr>
                <w:color w:val="000000"/>
              </w:rPr>
              <w:t>еятельности</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эксплуатации скважин.</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23/001/851/2016-6270/64</w:t>
            </w:r>
            <w:r w:rsidRPr="00045117">
              <w:rPr>
                <w:color w:val="000000"/>
              </w:rPr>
              <w:br/>
              <w:t>14.09.2016</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01.01.2001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кв.11Б1, в.1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3488.83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380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23:20:0704001:540</w:t>
            </w:r>
          </w:p>
        </w:tc>
        <w:tc>
          <w:tcPr>
            <w:tcW w:w="947" w:type="dxa"/>
            <w:shd w:val="clear" w:color="auto" w:fill="auto"/>
            <w:hideMark/>
          </w:tcPr>
          <w:p w:rsidR="004637BD" w:rsidRPr="00045117" w:rsidRDefault="004637BD" w:rsidP="004637BD">
            <w:pPr>
              <w:jc w:val="center"/>
              <w:rPr>
                <w:color w:val="000000"/>
              </w:rPr>
            </w:pPr>
            <w:r w:rsidRPr="00045117">
              <w:rPr>
                <w:color w:val="000000"/>
              </w:rPr>
              <w:t>329170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 42, контур № 35,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23:20:0704001:540-23/032/2019-6</w:t>
            </w:r>
            <w:r w:rsidRPr="00045117">
              <w:rPr>
                <w:color w:val="000000"/>
              </w:rPr>
              <w:br/>
              <w:t>28.08.2019 13:38:42</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кв.26Б2, в.2,3,23,24,25,26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24247.25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381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23:20:0704001:541</w:t>
            </w:r>
          </w:p>
        </w:tc>
        <w:tc>
          <w:tcPr>
            <w:tcW w:w="947" w:type="dxa"/>
            <w:shd w:val="clear" w:color="auto" w:fill="auto"/>
            <w:hideMark/>
          </w:tcPr>
          <w:p w:rsidR="004637BD" w:rsidRPr="00045117" w:rsidRDefault="004637BD" w:rsidP="004637BD">
            <w:pPr>
              <w:jc w:val="center"/>
              <w:rPr>
                <w:color w:val="000000"/>
              </w:rPr>
            </w:pPr>
            <w:r w:rsidRPr="00045117">
              <w:rPr>
                <w:color w:val="000000"/>
              </w:rPr>
              <w:t>57680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с/о Губский, </w:t>
            </w:r>
            <w:r w:rsidRPr="00045117">
              <w:rPr>
                <w:color w:val="000000"/>
              </w:rPr>
              <w:lastRenderedPageBreak/>
              <w:t>секция № 40, контур № 43,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t>23-23-32/2001/2013-984</w:t>
            </w:r>
            <w:r w:rsidRPr="00045117">
              <w:rPr>
                <w:color w:val="000000"/>
              </w:rPr>
              <w:br/>
            </w:r>
            <w:r w:rsidRPr="00045117">
              <w:rPr>
                <w:color w:val="000000"/>
              </w:rPr>
              <w:lastRenderedPageBreak/>
              <w:t>15.08.2013</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29.11.2007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кв.24Б2, в.28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6325.75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382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23:20:0704001:542</w:t>
            </w:r>
          </w:p>
        </w:tc>
        <w:tc>
          <w:tcPr>
            <w:tcW w:w="947" w:type="dxa"/>
            <w:shd w:val="clear" w:color="auto" w:fill="auto"/>
            <w:hideMark/>
          </w:tcPr>
          <w:p w:rsidR="004637BD" w:rsidRPr="00045117" w:rsidRDefault="004637BD" w:rsidP="004637BD">
            <w:pPr>
              <w:jc w:val="center"/>
              <w:rPr>
                <w:color w:val="000000"/>
              </w:rPr>
            </w:pPr>
            <w:r w:rsidRPr="00045117">
              <w:rPr>
                <w:color w:val="000000"/>
              </w:rPr>
              <w:t>345830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 30, контур № 13,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1118/34583 23:20:0704001:542-23/268/2022-4 10.03.2022 08:15:26</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29.11.2007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кв.9Б2, в.26,27,35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15588.75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383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23:20:0704001:545</w:t>
            </w:r>
          </w:p>
        </w:tc>
        <w:tc>
          <w:tcPr>
            <w:tcW w:w="947" w:type="dxa"/>
            <w:shd w:val="clear" w:color="auto" w:fill="auto"/>
            <w:hideMark/>
          </w:tcPr>
          <w:p w:rsidR="004637BD" w:rsidRPr="00045117" w:rsidRDefault="004637BD" w:rsidP="004637BD">
            <w:pPr>
              <w:jc w:val="center"/>
              <w:rPr>
                <w:color w:val="000000"/>
              </w:rPr>
            </w:pPr>
            <w:r w:rsidRPr="00045117">
              <w:rPr>
                <w:color w:val="000000"/>
              </w:rPr>
              <w:t>558534</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в границах ААПЗ "Губский", Губское сельское поселение, секция № 20, контур № 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5590/55834, 5.59 Размер доли в праве в гектарах 23:20:0704001:545-23/032/2019-3</w:t>
            </w:r>
            <w:r w:rsidRPr="00045117">
              <w:rPr>
                <w:color w:val="000000"/>
              </w:rPr>
              <w:br/>
              <w:t>21.08.2019 10:32:00</w:t>
            </w:r>
            <w:r w:rsidRPr="00045117">
              <w:rPr>
                <w:color w:val="000000"/>
              </w:rPr>
              <w:br/>
              <w:t>Аренда</w:t>
            </w:r>
            <w:r w:rsidRPr="00045117">
              <w:rPr>
                <w:color w:val="000000"/>
              </w:rPr>
              <w:br/>
              <w:t>23-23-32/004/2014-436</w:t>
            </w:r>
            <w:r w:rsidRPr="00045117">
              <w:rPr>
                <w:color w:val="000000"/>
              </w:rPr>
              <w:br/>
              <w:t>27.02.2014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кв.8Б2, в.34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4092.89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384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23:20:0704001:548</w:t>
            </w:r>
          </w:p>
        </w:tc>
        <w:tc>
          <w:tcPr>
            <w:tcW w:w="947" w:type="dxa"/>
            <w:shd w:val="clear" w:color="auto" w:fill="auto"/>
            <w:hideMark/>
          </w:tcPr>
          <w:p w:rsidR="004637BD" w:rsidRPr="00045117" w:rsidRDefault="004637BD" w:rsidP="004637BD">
            <w:pPr>
              <w:jc w:val="center"/>
              <w:rPr>
                <w:color w:val="000000"/>
              </w:rPr>
            </w:pPr>
            <w:r w:rsidRPr="00045117">
              <w:rPr>
                <w:color w:val="000000"/>
              </w:rPr>
              <w:t>127977</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в границах ААПЗ "Губский", Губское сельское поселение, секция № 20, контур № 40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30739/127977</w:t>
            </w:r>
            <w:r w:rsidRPr="00045117">
              <w:rPr>
                <w:color w:val="000000"/>
              </w:rPr>
              <w:br/>
              <w:t>23-23-32/068/2014-147</w:t>
            </w:r>
            <w:r w:rsidRPr="00045117">
              <w:rPr>
                <w:color w:val="000000"/>
              </w:rPr>
              <w:br/>
              <w:t>22.12.2014</w:t>
            </w:r>
            <w:r w:rsidRPr="00045117">
              <w:rPr>
                <w:color w:val="000000"/>
              </w:rPr>
              <w:br/>
              <w:t>Аренда</w:t>
            </w:r>
            <w:r w:rsidRPr="00045117">
              <w:rPr>
                <w:color w:val="000000"/>
              </w:rPr>
              <w:br/>
              <w:t>23-23-32/004/2014-427</w:t>
            </w:r>
            <w:r w:rsidRPr="00045117">
              <w:rPr>
                <w:color w:val="000000"/>
              </w:rPr>
              <w:br/>
              <w:t>26.02.2014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кв.8Б2, в.18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1965.55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385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23:20:0704001:566</w:t>
            </w:r>
          </w:p>
        </w:tc>
        <w:tc>
          <w:tcPr>
            <w:tcW w:w="947" w:type="dxa"/>
            <w:shd w:val="clear" w:color="auto" w:fill="auto"/>
            <w:hideMark/>
          </w:tcPr>
          <w:p w:rsidR="004637BD" w:rsidRPr="00045117" w:rsidRDefault="004637BD" w:rsidP="004637BD">
            <w:pPr>
              <w:jc w:val="center"/>
              <w:rPr>
                <w:color w:val="000000"/>
              </w:rPr>
            </w:pPr>
            <w:r w:rsidRPr="00045117">
              <w:rPr>
                <w:color w:val="000000"/>
              </w:rPr>
              <w:t>774000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w:t>
            </w:r>
            <w:r w:rsidRPr="00045117">
              <w:rPr>
                <w:color w:val="000000"/>
              </w:rPr>
              <w:lastRenderedPageBreak/>
              <w:t>Мостовский, Губское сельское поселение, в границах ААПЗ  "Губский", секция № 48, контур № 60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 xml:space="preserve">Общая долевая </w:t>
            </w:r>
            <w:r w:rsidRPr="00045117">
              <w:rPr>
                <w:color w:val="000000"/>
              </w:rPr>
              <w:lastRenderedPageBreak/>
              <w:t>собственность, 100/7740, 1 га 23:20:0704001:566-23/268/2022-15 14.02.2022 10:19:36</w:t>
            </w:r>
            <w:r w:rsidRPr="00045117">
              <w:rPr>
                <w:color w:val="000000"/>
              </w:rPr>
              <w:br/>
              <w:t>Аренда</w:t>
            </w:r>
            <w:r w:rsidRPr="00045117">
              <w:rPr>
                <w:color w:val="000000"/>
              </w:rPr>
              <w:br/>
              <w:t>23-23-32/013/2014-325</w:t>
            </w:r>
            <w:r w:rsidRPr="00045117">
              <w:rPr>
                <w:color w:val="000000"/>
              </w:rPr>
              <w:br/>
              <w:t>03.03.2014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кв.11Б2, в.7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1751.30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386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23:20:0704001:567</w:t>
            </w:r>
          </w:p>
        </w:tc>
        <w:tc>
          <w:tcPr>
            <w:tcW w:w="947" w:type="dxa"/>
            <w:shd w:val="clear" w:color="auto" w:fill="auto"/>
            <w:hideMark/>
          </w:tcPr>
          <w:p w:rsidR="004637BD" w:rsidRPr="00045117" w:rsidRDefault="004637BD" w:rsidP="004637BD">
            <w:pPr>
              <w:jc w:val="center"/>
              <w:rPr>
                <w:color w:val="000000"/>
              </w:rPr>
            </w:pPr>
            <w:r w:rsidRPr="00045117">
              <w:rPr>
                <w:color w:val="000000"/>
              </w:rPr>
              <w:t>320855</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Губское сельское поселение, в границах ААПЗ "Губский", секция № 49, контур № 58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кв.10Б2, в.10,11,41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8590.23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387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23:20:0704001:568</w:t>
            </w:r>
          </w:p>
        </w:tc>
        <w:tc>
          <w:tcPr>
            <w:tcW w:w="947" w:type="dxa"/>
            <w:shd w:val="clear" w:color="auto" w:fill="auto"/>
            <w:hideMark/>
          </w:tcPr>
          <w:p w:rsidR="004637BD" w:rsidRPr="00045117" w:rsidRDefault="004637BD" w:rsidP="004637BD">
            <w:pPr>
              <w:jc w:val="center"/>
              <w:rPr>
                <w:color w:val="000000"/>
              </w:rPr>
            </w:pPr>
            <w:r w:rsidRPr="00045117">
              <w:rPr>
                <w:color w:val="000000"/>
              </w:rPr>
              <w:t>1035597</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ст-ца. Губская, тер. 1-я скважинная, уч. 568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18633/1035597 23:20:0704001:568-23/268/2022-7</w:t>
            </w:r>
            <w:r w:rsidRPr="00045117">
              <w:rPr>
                <w:color w:val="000000"/>
              </w:rPr>
              <w:br/>
              <w:t>18.04.2022 14:35:25</w:t>
            </w:r>
            <w:r w:rsidRPr="00045117">
              <w:rPr>
                <w:color w:val="000000"/>
              </w:rPr>
              <w:br/>
              <w:t>Аренда</w:t>
            </w:r>
            <w:r w:rsidRPr="00045117">
              <w:rPr>
                <w:color w:val="000000"/>
              </w:rPr>
              <w:br/>
              <w:t>23-23-32/013/2014-297</w:t>
            </w:r>
            <w:r w:rsidRPr="00045117">
              <w:rPr>
                <w:color w:val="000000"/>
              </w:rPr>
              <w:br/>
              <w:t>28.02.2014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кв.10Б2, в.18,25,27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20090.29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388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23:20:0704001:569</w:t>
            </w:r>
          </w:p>
        </w:tc>
        <w:tc>
          <w:tcPr>
            <w:tcW w:w="947" w:type="dxa"/>
            <w:shd w:val="clear" w:color="auto" w:fill="auto"/>
            <w:hideMark/>
          </w:tcPr>
          <w:p w:rsidR="004637BD" w:rsidRPr="00045117" w:rsidRDefault="004637BD" w:rsidP="004637BD">
            <w:pPr>
              <w:jc w:val="center"/>
              <w:rPr>
                <w:color w:val="000000"/>
              </w:rPr>
            </w:pPr>
            <w:r w:rsidRPr="00045117">
              <w:rPr>
                <w:color w:val="000000"/>
              </w:rPr>
              <w:t>420287</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 Губское сельское поселение, в границах ААПЗ "Губский" секция № 50, контур № 50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55800/420287</w:t>
            </w:r>
            <w:r w:rsidRPr="00045117">
              <w:rPr>
                <w:color w:val="000000"/>
              </w:rPr>
              <w:br/>
              <w:t>23:20:0704001:569-23/268/2021-7</w:t>
            </w:r>
            <w:r w:rsidRPr="00045117">
              <w:rPr>
                <w:color w:val="000000"/>
              </w:rPr>
              <w:br/>
            </w:r>
            <w:r w:rsidRPr="00045117">
              <w:rPr>
                <w:color w:val="000000"/>
              </w:rPr>
              <w:lastRenderedPageBreak/>
              <w:t>22.03.2021</w:t>
            </w:r>
            <w:r w:rsidRPr="00045117">
              <w:rPr>
                <w:color w:val="000000"/>
              </w:rPr>
              <w:br/>
              <w:t>Аренда</w:t>
            </w:r>
            <w:r w:rsidRPr="00045117">
              <w:rPr>
                <w:color w:val="000000"/>
              </w:rPr>
              <w:br/>
              <w:t>23-23-32/013/2014-295</w:t>
            </w:r>
            <w:r w:rsidRPr="00045117">
              <w:rPr>
                <w:color w:val="000000"/>
              </w:rPr>
              <w:br/>
              <w:t>28.02.2014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кв.10Б2, в.23,24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9292.62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389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23:20:0704001:571</w:t>
            </w:r>
          </w:p>
        </w:tc>
        <w:tc>
          <w:tcPr>
            <w:tcW w:w="947" w:type="dxa"/>
            <w:shd w:val="clear" w:color="auto" w:fill="auto"/>
            <w:hideMark/>
          </w:tcPr>
          <w:p w:rsidR="004637BD" w:rsidRPr="00045117" w:rsidRDefault="004637BD" w:rsidP="004637BD">
            <w:pPr>
              <w:jc w:val="center"/>
              <w:rPr>
                <w:color w:val="000000"/>
              </w:rPr>
            </w:pPr>
            <w:r w:rsidRPr="00045117">
              <w:rPr>
                <w:color w:val="000000"/>
              </w:rPr>
              <w:t>16614</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Губское сельское поселение, в границах ААПЗ "Губский", секция № 54, контур № 70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23:20:0704001:571-23/032/2020-2</w:t>
            </w:r>
            <w:r w:rsidRPr="00045117">
              <w:rPr>
                <w:color w:val="000000"/>
              </w:rPr>
              <w:br/>
              <w:t>06.05.2020</w:t>
            </w:r>
            <w:r w:rsidRPr="00045117">
              <w:rPr>
                <w:color w:val="000000"/>
              </w:rPr>
              <w:br/>
              <w:t>Аренда</w:t>
            </w:r>
            <w:r w:rsidRPr="00045117">
              <w:rPr>
                <w:color w:val="000000"/>
              </w:rPr>
              <w:br/>
              <w:t>23-23-32/054/2010-360</w:t>
            </w:r>
            <w:r w:rsidRPr="00045117">
              <w:rPr>
                <w:color w:val="000000"/>
              </w:rPr>
              <w:br/>
              <w:t>09.12.2010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кв.42А, в.18,23,30,18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1475.44</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390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23:20:0704001:572</w:t>
            </w:r>
          </w:p>
        </w:tc>
        <w:tc>
          <w:tcPr>
            <w:tcW w:w="947" w:type="dxa"/>
            <w:shd w:val="clear" w:color="auto" w:fill="auto"/>
            <w:hideMark/>
          </w:tcPr>
          <w:p w:rsidR="004637BD" w:rsidRPr="00045117" w:rsidRDefault="004637BD" w:rsidP="004637BD">
            <w:pPr>
              <w:jc w:val="center"/>
              <w:rPr>
                <w:color w:val="000000"/>
              </w:rPr>
            </w:pPr>
            <w:r w:rsidRPr="00045117">
              <w:rPr>
                <w:color w:val="000000"/>
              </w:rPr>
              <w:t>278408</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Губское сельское поселение, в границах ААПЗ "Губский",  секция № 54, контур № 78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23:20:0704001:572-23/032/2020-2</w:t>
            </w:r>
            <w:r w:rsidRPr="00045117">
              <w:rPr>
                <w:color w:val="000000"/>
              </w:rPr>
              <w:br/>
              <w:t>06.05.2020</w:t>
            </w:r>
            <w:r w:rsidRPr="00045117">
              <w:rPr>
                <w:color w:val="000000"/>
              </w:rPr>
              <w:br/>
              <w:t>Аренда</w:t>
            </w:r>
            <w:r w:rsidRPr="00045117">
              <w:rPr>
                <w:color w:val="000000"/>
              </w:rPr>
              <w:br/>
              <w:t>23-23-32/054/2010-361</w:t>
            </w:r>
            <w:r w:rsidRPr="00045117">
              <w:rPr>
                <w:color w:val="000000"/>
              </w:rPr>
              <w:br/>
              <w:t>09.12.2010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кв.42А, в.18,23,30,18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24143.77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391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23:20:0704001:573</w:t>
            </w:r>
          </w:p>
        </w:tc>
        <w:tc>
          <w:tcPr>
            <w:tcW w:w="947" w:type="dxa"/>
            <w:shd w:val="clear" w:color="auto" w:fill="auto"/>
            <w:hideMark/>
          </w:tcPr>
          <w:p w:rsidR="004637BD" w:rsidRPr="00045117" w:rsidRDefault="004637BD" w:rsidP="004637BD">
            <w:pPr>
              <w:jc w:val="center"/>
              <w:rPr>
                <w:color w:val="000000"/>
              </w:rPr>
            </w:pPr>
            <w:r w:rsidRPr="00045117">
              <w:rPr>
                <w:color w:val="000000"/>
              </w:rPr>
              <w:t>965000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Губское сельское поселение, в границах ААПЗ "Губский",  секция № 56, контур № 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100/9650, 1 га.</w:t>
            </w:r>
            <w:r w:rsidRPr="00045117">
              <w:rPr>
                <w:color w:val="000000"/>
              </w:rPr>
              <w:br/>
              <w:t>23:20:0704001:573-23/268/2022-23</w:t>
            </w:r>
            <w:r w:rsidRPr="00045117">
              <w:rPr>
                <w:color w:val="000000"/>
              </w:rPr>
              <w:br/>
              <w:t>14.02.2022</w:t>
            </w:r>
            <w:r w:rsidRPr="00045117">
              <w:rPr>
                <w:color w:val="000000"/>
              </w:rPr>
              <w:br/>
              <w:t>Аренда</w:t>
            </w:r>
            <w:r w:rsidRPr="00045117">
              <w:rPr>
                <w:color w:val="000000"/>
              </w:rPr>
              <w:br/>
              <w:t>23-23-32/013/2014-324</w:t>
            </w:r>
            <w:r w:rsidRPr="00045117">
              <w:rPr>
                <w:color w:val="000000"/>
              </w:rPr>
              <w:br/>
              <w:t>03.03.2014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кв.18Б2, в.27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584.27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392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23:20:0704001:580</w:t>
            </w:r>
          </w:p>
        </w:tc>
        <w:tc>
          <w:tcPr>
            <w:tcW w:w="947" w:type="dxa"/>
            <w:shd w:val="clear" w:color="auto" w:fill="auto"/>
            <w:hideMark/>
          </w:tcPr>
          <w:p w:rsidR="004637BD" w:rsidRPr="00045117" w:rsidRDefault="004637BD" w:rsidP="004637BD">
            <w:pPr>
              <w:jc w:val="center"/>
              <w:rPr>
                <w:color w:val="000000"/>
              </w:rPr>
            </w:pPr>
            <w:r w:rsidRPr="00045117">
              <w:rPr>
                <w:color w:val="000000"/>
              </w:rPr>
              <w:t>798388</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Губское сельское поселение, в границах ААПЗ "Губский", секция № 41, контур № 78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23:20:0704001:580-23/032/2019-6</w:t>
            </w:r>
            <w:r w:rsidRPr="00045117">
              <w:rPr>
                <w:color w:val="000000"/>
              </w:rPr>
              <w:br/>
              <w:t>28.08.2019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кв.25Б2, в.7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3460.19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393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23:20:0704001:582</w:t>
            </w:r>
          </w:p>
        </w:tc>
        <w:tc>
          <w:tcPr>
            <w:tcW w:w="947" w:type="dxa"/>
            <w:shd w:val="clear" w:color="auto" w:fill="auto"/>
            <w:hideMark/>
          </w:tcPr>
          <w:p w:rsidR="004637BD" w:rsidRPr="00045117" w:rsidRDefault="004637BD" w:rsidP="004637BD">
            <w:pPr>
              <w:jc w:val="center"/>
              <w:rPr>
                <w:color w:val="000000"/>
              </w:rPr>
            </w:pPr>
            <w:r w:rsidRPr="00045117">
              <w:rPr>
                <w:color w:val="000000"/>
              </w:rPr>
              <w:t>118887</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Губское сельское поселение, в границах ААПЗ "Губский", секция № 49, контур № 42</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кв.10Б2, в.11,36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1186.35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394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23:20:0704001:583</w:t>
            </w:r>
          </w:p>
        </w:tc>
        <w:tc>
          <w:tcPr>
            <w:tcW w:w="947" w:type="dxa"/>
            <w:shd w:val="clear" w:color="auto" w:fill="auto"/>
            <w:hideMark/>
          </w:tcPr>
          <w:p w:rsidR="004637BD" w:rsidRPr="00045117" w:rsidRDefault="004637BD" w:rsidP="004637BD">
            <w:pPr>
              <w:jc w:val="center"/>
              <w:rPr>
                <w:color w:val="000000"/>
              </w:rPr>
            </w:pPr>
            <w:r w:rsidRPr="00045117">
              <w:rPr>
                <w:color w:val="000000"/>
              </w:rPr>
              <w:t>394411</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Губское сельское поселение,  секция № 49, контур № 96</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14.12.2007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кв.10Б2, в.6,7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4701.86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395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23:20:0704001:586</w:t>
            </w:r>
          </w:p>
        </w:tc>
        <w:tc>
          <w:tcPr>
            <w:tcW w:w="947" w:type="dxa"/>
            <w:shd w:val="clear" w:color="auto" w:fill="auto"/>
            <w:hideMark/>
          </w:tcPr>
          <w:p w:rsidR="004637BD" w:rsidRPr="00045117" w:rsidRDefault="004637BD" w:rsidP="004637BD">
            <w:pPr>
              <w:jc w:val="center"/>
              <w:rPr>
                <w:color w:val="000000"/>
              </w:rPr>
            </w:pPr>
            <w:r w:rsidRPr="00045117">
              <w:rPr>
                <w:color w:val="000000"/>
              </w:rPr>
              <w:t>210000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секция 67, контур 21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23:20:0704001:586-23/268/2021-5</w:t>
            </w:r>
            <w:r w:rsidRPr="00045117">
              <w:rPr>
                <w:color w:val="000000"/>
              </w:rPr>
              <w:br/>
              <w:t>20.02.2021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01.01.2001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в.24,27,33</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19380.84</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396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23:20:0704001:599</w:t>
            </w:r>
          </w:p>
        </w:tc>
        <w:tc>
          <w:tcPr>
            <w:tcW w:w="947" w:type="dxa"/>
            <w:shd w:val="clear" w:color="auto" w:fill="auto"/>
            <w:hideMark/>
          </w:tcPr>
          <w:p w:rsidR="004637BD" w:rsidRPr="00045117" w:rsidRDefault="004637BD" w:rsidP="004637BD">
            <w:pPr>
              <w:jc w:val="center"/>
              <w:rPr>
                <w:color w:val="000000"/>
              </w:rPr>
            </w:pPr>
            <w:r w:rsidRPr="00045117">
              <w:rPr>
                <w:color w:val="000000"/>
              </w:rPr>
              <w:t>1000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23-23-32/027/2011-362</w:t>
            </w:r>
            <w:r w:rsidRPr="00045117">
              <w:rPr>
                <w:color w:val="000000"/>
              </w:rPr>
              <w:br/>
              <w:t>19.08.2011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кв.5Б1, в.1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964.40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397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23:20:0704001:600</w:t>
            </w:r>
          </w:p>
        </w:tc>
        <w:tc>
          <w:tcPr>
            <w:tcW w:w="947" w:type="dxa"/>
            <w:shd w:val="clear" w:color="auto" w:fill="auto"/>
            <w:hideMark/>
          </w:tcPr>
          <w:p w:rsidR="004637BD" w:rsidRPr="00045117" w:rsidRDefault="004637BD" w:rsidP="004637BD">
            <w:pPr>
              <w:jc w:val="center"/>
              <w:rPr>
                <w:color w:val="000000"/>
              </w:rPr>
            </w:pPr>
            <w:r w:rsidRPr="00045117">
              <w:rPr>
                <w:color w:val="000000"/>
              </w:rPr>
              <w:t>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земельный участок расположен в юго-западной части кадастрового </w:t>
            </w:r>
            <w:r w:rsidRPr="00045117">
              <w:rPr>
                <w:color w:val="000000"/>
              </w:rPr>
              <w:lastRenderedPageBreak/>
              <w:t>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23-23-32/039/2011-001</w:t>
            </w:r>
            <w:r w:rsidRPr="00045117">
              <w:rPr>
                <w:color w:val="000000"/>
              </w:rPr>
              <w:br/>
              <w:t>19.08.2011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кв.4Б1, в.5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2000.46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398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23:20:0704001:601</w:t>
            </w:r>
          </w:p>
        </w:tc>
        <w:tc>
          <w:tcPr>
            <w:tcW w:w="947" w:type="dxa"/>
            <w:shd w:val="clear" w:color="auto" w:fill="auto"/>
            <w:hideMark/>
          </w:tcPr>
          <w:p w:rsidR="004637BD" w:rsidRPr="00045117" w:rsidRDefault="004637BD" w:rsidP="004637BD">
            <w:pPr>
              <w:jc w:val="center"/>
              <w:rPr>
                <w:color w:val="000000"/>
              </w:rPr>
            </w:pPr>
            <w:r w:rsidRPr="00045117">
              <w:rPr>
                <w:color w:val="000000"/>
              </w:rPr>
              <w:t>59000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23-23-32/027/2011-361</w:t>
            </w:r>
            <w:r w:rsidRPr="00045117">
              <w:rPr>
                <w:color w:val="000000"/>
              </w:rPr>
              <w:br/>
              <w:t>19.08.2011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кв.4Б1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2486.47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399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23:20:0704001:602</w:t>
            </w:r>
          </w:p>
        </w:tc>
        <w:tc>
          <w:tcPr>
            <w:tcW w:w="947" w:type="dxa"/>
            <w:shd w:val="clear" w:color="auto" w:fill="auto"/>
            <w:hideMark/>
          </w:tcPr>
          <w:p w:rsidR="004637BD" w:rsidRPr="00045117" w:rsidRDefault="004637BD" w:rsidP="004637BD">
            <w:pPr>
              <w:jc w:val="center"/>
              <w:rPr>
                <w:color w:val="000000"/>
              </w:rPr>
            </w:pPr>
            <w:r w:rsidRPr="00045117">
              <w:rPr>
                <w:color w:val="000000"/>
              </w:rPr>
              <w:t>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23-23-32/027/2011-410 01.09.2011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кв.2Б1, в.3,5,6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2999.95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400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23:20:0704001:603</w:t>
            </w:r>
          </w:p>
        </w:tc>
        <w:tc>
          <w:tcPr>
            <w:tcW w:w="947" w:type="dxa"/>
            <w:shd w:val="clear" w:color="auto" w:fill="auto"/>
            <w:hideMark/>
          </w:tcPr>
          <w:p w:rsidR="004637BD" w:rsidRPr="00045117" w:rsidRDefault="004637BD" w:rsidP="004637BD">
            <w:pPr>
              <w:jc w:val="center"/>
              <w:rPr>
                <w:color w:val="000000"/>
              </w:rPr>
            </w:pPr>
            <w:r w:rsidRPr="00045117">
              <w:rPr>
                <w:color w:val="000000"/>
              </w:rPr>
              <w:t>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23-23-32/039/2011-084 30.08.2011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211.39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401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23:20:0704001:604</w:t>
            </w:r>
          </w:p>
        </w:tc>
        <w:tc>
          <w:tcPr>
            <w:tcW w:w="947" w:type="dxa"/>
            <w:shd w:val="clear" w:color="auto" w:fill="auto"/>
            <w:hideMark/>
          </w:tcPr>
          <w:p w:rsidR="004637BD" w:rsidRPr="00045117" w:rsidRDefault="004637BD" w:rsidP="004637BD">
            <w:pPr>
              <w:jc w:val="center"/>
              <w:rPr>
                <w:color w:val="000000"/>
              </w:rPr>
            </w:pPr>
            <w:r w:rsidRPr="00045117">
              <w:rPr>
                <w:color w:val="000000"/>
              </w:rPr>
              <w:t>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23-23-32/027/2011-409</w:t>
            </w:r>
            <w:r w:rsidRPr="00045117">
              <w:rPr>
                <w:color w:val="000000"/>
              </w:rPr>
              <w:br/>
              <w:t>01.09.2011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кв.2Б1, в.15,17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3258.79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402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23:20:0704001:605</w:t>
            </w:r>
          </w:p>
        </w:tc>
        <w:tc>
          <w:tcPr>
            <w:tcW w:w="947" w:type="dxa"/>
            <w:shd w:val="clear" w:color="auto" w:fill="auto"/>
            <w:hideMark/>
          </w:tcPr>
          <w:p w:rsidR="004637BD" w:rsidRPr="00045117" w:rsidRDefault="004637BD" w:rsidP="004637BD">
            <w:pPr>
              <w:jc w:val="center"/>
              <w:rPr>
                <w:color w:val="000000"/>
              </w:rPr>
            </w:pPr>
            <w:r w:rsidRPr="00045117">
              <w:rPr>
                <w:color w:val="000000"/>
              </w:rPr>
              <w:t>13000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23-23-32/027/2011-342 18.08.2011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кв.6Б1, в.15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1180.70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403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23:20:0704001:606</w:t>
            </w:r>
          </w:p>
        </w:tc>
        <w:tc>
          <w:tcPr>
            <w:tcW w:w="947" w:type="dxa"/>
            <w:shd w:val="clear" w:color="auto" w:fill="auto"/>
            <w:hideMark/>
          </w:tcPr>
          <w:p w:rsidR="004637BD" w:rsidRPr="00045117" w:rsidRDefault="004637BD" w:rsidP="004637BD">
            <w:pPr>
              <w:jc w:val="center"/>
              <w:rPr>
                <w:color w:val="000000"/>
              </w:rPr>
            </w:pPr>
            <w:r w:rsidRPr="00045117">
              <w:rPr>
                <w:color w:val="000000"/>
              </w:rPr>
              <w:t>23000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w:t>
            </w:r>
            <w:r w:rsidRPr="00045117">
              <w:rPr>
                <w:color w:val="000000"/>
              </w:rPr>
              <w:lastRenderedPageBreak/>
              <w:t>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23-23-32/039/2011-085</w:t>
            </w:r>
            <w:r w:rsidRPr="00045117">
              <w:rPr>
                <w:color w:val="000000"/>
              </w:rPr>
              <w:br/>
              <w:t>30.08.2011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0.00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404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23:20:0704001:607</w:t>
            </w:r>
          </w:p>
        </w:tc>
        <w:tc>
          <w:tcPr>
            <w:tcW w:w="947" w:type="dxa"/>
            <w:shd w:val="clear" w:color="auto" w:fill="auto"/>
            <w:hideMark/>
          </w:tcPr>
          <w:p w:rsidR="004637BD" w:rsidRPr="00045117" w:rsidRDefault="004637BD" w:rsidP="004637BD">
            <w:pPr>
              <w:jc w:val="center"/>
              <w:rPr>
                <w:color w:val="000000"/>
              </w:rPr>
            </w:pPr>
            <w:r w:rsidRPr="00045117">
              <w:rPr>
                <w:color w:val="000000"/>
              </w:rPr>
              <w:t>17000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23-23-32/039/2011-003</w:t>
            </w:r>
            <w:r w:rsidRPr="00045117">
              <w:rPr>
                <w:color w:val="000000"/>
              </w:rPr>
              <w:br/>
              <w:t>19.08.2011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кв.5Б1, в.1,2,4,5,13,16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17000.21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405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23:20:0704001:608</w:t>
            </w:r>
          </w:p>
        </w:tc>
        <w:tc>
          <w:tcPr>
            <w:tcW w:w="947" w:type="dxa"/>
            <w:shd w:val="clear" w:color="auto" w:fill="auto"/>
            <w:hideMark/>
          </w:tcPr>
          <w:p w:rsidR="004637BD" w:rsidRPr="00045117" w:rsidRDefault="004637BD" w:rsidP="004637BD">
            <w:pPr>
              <w:jc w:val="center"/>
              <w:rPr>
                <w:color w:val="000000"/>
              </w:rPr>
            </w:pPr>
            <w:r w:rsidRPr="00045117">
              <w:rPr>
                <w:color w:val="000000"/>
              </w:rPr>
              <w:t>6000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23-23-32/036/2011-410</w:t>
            </w:r>
            <w:r w:rsidRPr="00045117">
              <w:rPr>
                <w:color w:val="000000"/>
              </w:rPr>
              <w:br/>
              <w:t>25.08.2011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кв.4Б1, в.15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62.36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406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23:20:0704001:609</w:t>
            </w:r>
          </w:p>
        </w:tc>
        <w:tc>
          <w:tcPr>
            <w:tcW w:w="947" w:type="dxa"/>
            <w:shd w:val="clear" w:color="auto" w:fill="auto"/>
            <w:hideMark/>
          </w:tcPr>
          <w:p w:rsidR="004637BD" w:rsidRPr="00045117" w:rsidRDefault="004637BD" w:rsidP="004637BD">
            <w:pPr>
              <w:jc w:val="center"/>
              <w:rPr>
                <w:color w:val="000000"/>
              </w:rPr>
            </w:pPr>
            <w:r w:rsidRPr="00045117">
              <w:rPr>
                <w:color w:val="000000"/>
              </w:rPr>
              <w:t>5000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23-23-32/036/2011-409 25.08.2011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кв.4Б1, в.14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170.27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407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23:20:0704001:611</w:t>
            </w:r>
          </w:p>
        </w:tc>
        <w:tc>
          <w:tcPr>
            <w:tcW w:w="947" w:type="dxa"/>
            <w:shd w:val="clear" w:color="auto" w:fill="auto"/>
            <w:hideMark/>
          </w:tcPr>
          <w:p w:rsidR="004637BD" w:rsidRPr="00045117" w:rsidRDefault="004637BD" w:rsidP="004637BD">
            <w:pPr>
              <w:jc w:val="center"/>
              <w:rPr>
                <w:color w:val="000000"/>
              </w:rPr>
            </w:pPr>
            <w:r w:rsidRPr="00045117">
              <w:rPr>
                <w:color w:val="000000"/>
              </w:rPr>
              <w:t>12000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23-23-32/039/2011-002</w:t>
            </w:r>
            <w:r w:rsidRPr="00045117">
              <w:rPr>
                <w:color w:val="000000"/>
              </w:rPr>
              <w:br/>
              <w:t>19.08.2011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кв.2Б1, в.1,2,10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12001.01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408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23:20:0704001:612</w:t>
            </w:r>
          </w:p>
        </w:tc>
        <w:tc>
          <w:tcPr>
            <w:tcW w:w="947" w:type="dxa"/>
            <w:shd w:val="clear" w:color="auto" w:fill="auto"/>
            <w:hideMark/>
          </w:tcPr>
          <w:p w:rsidR="004637BD" w:rsidRPr="00045117" w:rsidRDefault="004637BD" w:rsidP="004637BD">
            <w:pPr>
              <w:jc w:val="center"/>
              <w:rPr>
                <w:color w:val="000000"/>
              </w:rPr>
            </w:pPr>
            <w:r w:rsidRPr="00045117">
              <w:rPr>
                <w:color w:val="000000"/>
              </w:rPr>
              <w:t>8000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w:t>
            </w:r>
            <w:r w:rsidRPr="00045117">
              <w:rPr>
                <w:color w:val="000000"/>
              </w:rPr>
              <w:lastRenderedPageBreak/>
              <w:t>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23-23-32/039/2011-027</w:t>
            </w:r>
            <w:r w:rsidRPr="00045117">
              <w:rPr>
                <w:color w:val="000000"/>
              </w:rPr>
              <w:br/>
              <w:t>23.08.2011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кв.3Б1, в.9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8000.02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409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23:20:0704001:613</w:t>
            </w:r>
          </w:p>
        </w:tc>
        <w:tc>
          <w:tcPr>
            <w:tcW w:w="947" w:type="dxa"/>
            <w:shd w:val="clear" w:color="auto" w:fill="auto"/>
            <w:hideMark/>
          </w:tcPr>
          <w:p w:rsidR="004637BD" w:rsidRPr="00045117" w:rsidRDefault="004637BD" w:rsidP="004637BD">
            <w:pPr>
              <w:jc w:val="center"/>
              <w:rPr>
                <w:color w:val="000000"/>
              </w:rPr>
            </w:pPr>
            <w:r w:rsidRPr="00045117">
              <w:rPr>
                <w:color w:val="000000"/>
              </w:rPr>
              <w:t>193000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23-23-32/011/2009-049</w:t>
            </w:r>
            <w:r w:rsidRPr="00045117">
              <w:rPr>
                <w:color w:val="000000"/>
              </w:rPr>
              <w:br/>
              <w:t>16.04.2009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кв.29А, в.20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6002.88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410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23:20:0704001:614</w:t>
            </w:r>
          </w:p>
        </w:tc>
        <w:tc>
          <w:tcPr>
            <w:tcW w:w="947" w:type="dxa"/>
            <w:shd w:val="clear" w:color="auto" w:fill="auto"/>
            <w:hideMark/>
          </w:tcPr>
          <w:p w:rsidR="004637BD" w:rsidRPr="00045117" w:rsidRDefault="004637BD" w:rsidP="004637BD">
            <w:pPr>
              <w:jc w:val="center"/>
              <w:rPr>
                <w:color w:val="000000"/>
              </w:rPr>
            </w:pPr>
            <w:r w:rsidRPr="00045117">
              <w:rPr>
                <w:color w:val="000000"/>
              </w:rPr>
              <w:t>15000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23-23-32/027/2011-379</w:t>
            </w:r>
            <w:r w:rsidRPr="00045117">
              <w:rPr>
                <w:color w:val="000000"/>
              </w:rPr>
              <w:br/>
              <w:t>29.08.2011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1273.87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411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23:20:0704001:615</w:t>
            </w:r>
          </w:p>
        </w:tc>
        <w:tc>
          <w:tcPr>
            <w:tcW w:w="947" w:type="dxa"/>
            <w:shd w:val="clear" w:color="auto" w:fill="auto"/>
            <w:hideMark/>
          </w:tcPr>
          <w:p w:rsidR="004637BD" w:rsidRPr="00045117" w:rsidRDefault="004637BD" w:rsidP="004637BD">
            <w:pPr>
              <w:jc w:val="center"/>
              <w:rPr>
                <w:color w:val="000000"/>
              </w:rPr>
            </w:pPr>
            <w:r w:rsidRPr="00045117">
              <w:rPr>
                <w:color w:val="000000"/>
              </w:rPr>
              <w:t>5037000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юго-восточной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23-23/032-23/032/600/2016-1425/2</w:t>
            </w:r>
            <w:r w:rsidRPr="00045117">
              <w:rPr>
                <w:color w:val="000000"/>
              </w:rPr>
              <w:br/>
              <w:t>10.11.2016</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кв.11Б1, в.1,4,6,7,9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176111.47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412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23:20:0704001:616</w:t>
            </w:r>
          </w:p>
        </w:tc>
        <w:tc>
          <w:tcPr>
            <w:tcW w:w="947" w:type="dxa"/>
            <w:shd w:val="clear" w:color="auto" w:fill="auto"/>
            <w:hideMark/>
          </w:tcPr>
          <w:p w:rsidR="004637BD" w:rsidRPr="00045117" w:rsidRDefault="004637BD" w:rsidP="004637BD">
            <w:pPr>
              <w:jc w:val="center"/>
              <w:rPr>
                <w:color w:val="000000"/>
              </w:rPr>
            </w:pPr>
            <w:r w:rsidRPr="00045117">
              <w:rPr>
                <w:color w:val="000000"/>
              </w:rPr>
              <w:t>270000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23-23-32/057/2011-125</w:t>
            </w:r>
            <w:r w:rsidRPr="00045117">
              <w:rPr>
                <w:color w:val="000000"/>
              </w:rPr>
              <w:br/>
              <w:t>21.11.2011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кв.8Б1, в.8,10,16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35387.88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413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23:20:0704001:617</w:t>
            </w:r>
          </w:p>
        </w:tc>
        <w:tc>
          <w:tcPr>
            <w:tcW w:w="947" w:type="dxa"/>
            <w:shd w:val="clear" w:color="auto" w:fill="auto"/>
            <w:hideMark/>
          </w:tcPr>
          <w:p w:rsidR="004637BD" w:rsidRPr="00045117" w:rsidRDefault="004637BD" w:rsidP="004637BD">
            <w:pPr>
              <w:jc w:val="center"/>
              <w:rPr>
                <w:color w:val="000000"/>
              </w:rPr>
            </w:pPr>
            <w:r w:rsidRPr="00045117">
              <w:rPr>
                <w:color w:val="000000"/>
              </w:rPr>
              <w:t>1075000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9/10</w:t>
            </w:r>
            <w:r w:rsidRPr="00045117">
              <w:rPr>
                <w:color w:val="000000"/>
              </w:rPr>
              <w:br/>
              <w:t>23-23/032-23/32/801/2015-2487/3</w:t>
            </w:r>
            <w:r w:rsidRPr="00045117">
              <w:rPr>
                <w:color w:val="000000"/>
              </w:rPr>
              <w:br/>
              <w:t>11.06.2015</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кв.7Б1, в.2,3,17,18,19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14047.62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414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23:20:0704001:618</w:t>
            </w:r>
          </w:p>
        </w:tc>
        <w:tc>
          <w:tcPr>
            <w:tcW w:w="947" w:type="dxa"/>
            <w:shd w:val="clear" w:color="auto" w:fill="auto"/>
            <w:hideMark/>
          </w:tcPr>
          <w:p w:rsidR="004637BD" w:rsidRPr="00045117" w:rsidRDefault="004637BD" w:rsidP="004637BD">
            <w:pPr>
              <w:jc w:val="center"/>
              <w:rPr>
                <w:color w:val="000000"/>
              </w:rPr>
            </w:pPr>
            <w:r w:rsidRPr="00045117">
              <w:rPr>
                <w:color w:val="000000"/>
              </w:rPr>
              <w:t>5000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23-23-32/027/2011-343 18.08.2011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кв.19Б2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411.06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415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23:20:0704001:619</w:t>
            </w:r>
          </w:p>
        </w:tc>
        <w:tc>
          <w:tcPr>
            <w:tcW w:w="947" w:type="dxa"/>
            <w:shd w:val="clear" w:color="auto" w:fill="auto"/>
            <w:hideMark/>
          </w:tcPr>
          <w:p w:rsidR="004637BD" w:rsidRPr="00045117" w:rsidRDefault="004637BD" w:rsidP="004637BD">
            <w:pPr>
              <w:jc w:val="center"/>
              <w:rPr>
                <w:color w:val="000000"/>
              </w:rPr>
            </w:pPr>
            <w:r w:rsidRPr="00045117">
              <w:rPr>
                <w:color w:val="000000"/>
              </w:rPr>
              <w:t>6000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23-23-32/036/2011-320</w:t>
            </w:r>
            <w:r w:rsidRPr="00045117">
              <w:rPr>
                <w:color w:val="000000"/>
              </w:rPr>
              <w:br/>
              <w:t>22.08.2011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кв.19Б2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171.85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416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23:20:0704001:620</w:t>
            </w:r>
          </w:p>
        </w:tc>
        <w:tc>
          <w:tcPr>
            <w:tcW w:w="947" w:type="dxa"/>
            <w:shd w:val="clear" w:color="auto" w:fill="auto"/>
            <w:hideMark/>
          </w:tcPr>
          <w:p w:rsidR="004637BD" w:rsidRPr="00045117" w:rsidRDefault="004637BD" w:rsidP="004637BD">
            <w:pPr>
              <w:jc w:val="center"/>
              <w:rPr>
                <w:color w:val="000000"/>
              </w:rPr>
            </w:pPr>
            <w:r w:rsidRPr="00045117">
              <w:rPr>
                <w:color w:val="000000"/>
              </w:rPr>
              <w:t>20000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23-23-32/039/2011-028</w:t>
            </w:r>
            <w:r w:rsidRPr="00045117">
              <w:rPr>
                <w:color w:val="000000"/>
              </w:rPr>
              <w:br/>
              <w:t>23.08.2011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кв.3Б1, в.1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19999.93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417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23:20:0704001:621</w:t>
            </w:r>
          </w:p>
        </w:tc>
        <w:tc>
          <w:tcPr>
            <w:tcW w:w="947" w:type="dxa"/>
            <w:shd w:val="clear" w:color="auto" w:fill="auto"/>
            <w:hideMark/>
          </w:tcPr>
          <w:p w:rsidR="004637BD" w:rsidRPr="00045117" w:rsidRDefault="004637BD" w:rsidP="004637BD">
            <w:pPr>
              <w:jc w:val="center"/>
              <w:rPr>
                <w:color w:val="000000"/>
              </w:rPr>
            </w:pPr>
            <w:r w:rsidRPr="00045117">
              <w:rPr>
                <w:color w:val="000000"/>
              </w:rPr>
              <w:t>22000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23-23-32/036/2011-318</w:t>
            </w:r>
            <w:r w:rsidRPr="00045117">
              <w:rPr>
                <w:color w:val="000000"/>
              </w:rPr>
              <w:br/>
              <w:t>22.08.2011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288.43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418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23:20:0704001:622</w:t>
            </w:r>
          </w:p>
        </w:tc>
        <w:tc>
          <w:tcPr>
            <w:tcW w:w="947" w:type="dxa"/>
            <w:shd w:val="clear" w:color="auto" w:fill="auto"/>
            <w:hideMark/>
          </w:tcPr>
          <w:p w:rsidR="004637BD" w:rsidRPr="00045117" w:rsidRDefault="004637BD" w:rsidP="004637BD">
            <w:pPr>
              <w:jc w:val="center"/>
              <w:rPr>
                <w:color w:val="000000"/>
              </w:rPr>
            </w:pPr>
            <w:r w:rsidRPr="00045117">
              <w:rPr>
                <w:color w:val="000000"/>
              </w:rPr>
              <w:t>39000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23-23-32/036/2011-411</w:t>
            </w:r>
            <w:r w:rsidRPr="00045117">
              <w:rPr>
                <w:color w:val="000000"/>
              </w:rPr>
              <w:br/>
              <w:t>25.08.2011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кв.4Б1, в.1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36899.45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419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23:20:0704001:623</w:t>
            </w:r>
          </w:p>
        </w:tc>
        <w:tc>
          <w:tcPr>
            <w:tcW w:w="947" w:type="dxa"/>
            <w:shd w:val="clear" w:color="auto" w:fill="auto"/>
            <w:hideMark/>
          </w:tcPr>
          <w:p w:rsidR="004637BD" w:rsidRPr="00045117" w:rsidRDefault="004637BD" w:rsidP="004637BD">
            <w:pPr>
              <w:jc w:val="center"/>
              <w:rPr>
                <w:color w:val="000000"/>
              </w:rPr>
            </w:pPr>
            <w:r w:rsidRPr="00045117">
              <w:rPr>
                <w:color w:val="000000"/>
              </w:rPr>
              <w:t>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земельный </w:t>
            </w:r>
            <w:r w:rsidRPr="00045117">
              <w:rPr>
                <w:color w:val="000000"/>
              </w:rPr>
              <w:lastRenderedPageBreak/>
              <w:t>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t xml:space="preserve">23-23-32/027/2011-341 </w:t>
            </w:r>
            <w:r w:rsidRPr="00045117">
              <w:rPr>
                <w:color w:val="000000"/>
              </w:rPr>
              <w:lastRenderedPageBreak/>
              <w:t>18.08.2011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кв.4Б1_2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3331.31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420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23:20:0704001:624</w:t>
            </w:r>
          </w:p>
        </w:tc>
        <w:tc>
          <w:tcPr>
            <w:tcW w:w="947" w:type="dxa"/>
            <w:shd w:val="clear" w:color="auto" w:fill="auto"/>
            <w:hideMark/>
          </w:tcPr>
          <w:p w:rsidR="004637BD" w:rsidRPr="00045117" w:rsidRDefault="004637BD" w:rsidP="004637BD">
            <w:pPr>
              <w:jc w:val="center"/>
              <w:rPr>
                <w:color w:val="000000"/>
              </w:rPr>
            </w:pPr>
            <w:r w:rsidRPr="00045117">
              <w:rPr>
                <w:color w:val="000000"/>
              </w:rPr>
              <w:t>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23-23-32/027/2011-360 19.08.2011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кв.4Б1, в.1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1333.90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421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23:20:0704001:625</w:t>
            </w:r>
          </w:p>
        </w:tc>
        <w:tc>
          <w:tcPr>
            <w:tcW w:w="947" w:type="dxa"/>
            <w:shd w:val="clear" w:color="auto" w:fill="auto"/>
            <w:hideMark/>
          </w:tcPr>
          <w:p w:rsidR="004637BD" w:rsidRPr="00045117" w:rsidRDefault="004637BD" w:rsidP="004637BD">
            <w:pPr>
              <w:jc w:val="center"/>
              <w:rPr>
                <w:color w:val="000000"/>
              </w:rPr>
            </w:pPr>
            <w:r w:rsidRPr="00045117">
              <w:rPr>
                <w:color w:val="000000"/>
              </w:rPr>
              <w:t>27000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23-23-32/039/2011-026</w:t>
            </w:r>
            <w:r w:rsidRPr="00045117">
              <w:rPr>
                <w:color w:val="000000"/>
              </w:rPr>
              <w:br/>
              <w:t>23.08.2011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кв.4Б1, в.1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15702.15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422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23:20:0704001:626</w:t>
            </w:r>
          </w:p>
        </w:tc>
        <w:tc>
          <w:tcPr>
            <w:tcW w:w="947" w:type="dxa"/>
            <w:shd w:val="clear" w:color="auto" w:fill="auto"/>
            <w:hideMark/>
          </w:tcPr>
          <w:p w:rsidR="004637BD" w:rsidRPr="00045117" w:rsidRDefault="004637BD" w:rsidP="004637BD">
            <w:pPr>
              <w:jc w:val="center"/>
              <w:rPr>
                <w:color w:val="000000"/>
              </w:rPr>
            </w:pPr>
            <w:r w:rsidRPr="00045117">
              <w:rPr>
                <w:color w:val="000000"/>
              </w:rPr>
              <w:t>1000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23-23-32/036/2011-321</w:t>
            </w:r>
            <w:r w:rsidRPr="00045117">
              <w:rPr>
                <w:color w:val="000000"/>
              </w:rPr>
              <w:br/>
              <w:t>22.08.2011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кв.4Б1, в.1,3,8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871.75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423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23:20:0704001:627</w:t>
            </w:r>
          </w:p>
        </w:tc>
        <w:tc>
          <w:tcPr>
            <w:tcW w:w="947" w:type="dxa"/>
            <w:shd w:val="clear" w:color="auto" w:fill="auto"/>
            <w:hideMark/>
          </w:tcPr>
          <w:p w:rsidR="004637BD" w:rsidRPr="00045117" w:rsidRDefault="004637BD" w:rsidP="004637BD">
            <w:pPr>
              <w:jc w:val="center"/>
              <w:rPr>
                <w:color w:val="000000"/>
              </w:rPr>
            </w:pPr>
            <w:r w:rsidRPr="00045117">
              <w:rPr>
                <w:color w:val="000000"/>
              </w:rPr>
              <w:t>301000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23-23-32/011/2009-048</w:t>
            </w:r>
            <w:r w:rsidRPr="00045117">
              <w:rPr>
                <w:color w:val="000000"/>
              </w:rPr>
              <w:br/>
              <w:t>15.04.2009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кв.32А, в.8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1035.45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424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23:20:0704001:628</w:t>
            </w:r>
          </w:p>
        </w:tc>
        <w:tc>
          <w:tcPr>
            <w:tcW w:w="947" w:type="dxa"/>
            <w:shd w:val="clear" w:color="auto" w:fill="auto"/>
            <w:hideMark/>
          </w:tcPr>
          <w:p w:rsidR="004637BD" w:rsidRPr="00045117" w:rsidRDefault="004637BD" w:rsidP="004637BD">
            <w:pPr>
              <w:jc w:val="center"/>
              <w:rPr>
                <w:color w:val="000000"/>
              </w:rPr>
            </w:pPr>
            <w:r w:rsidRPr="00045117">
              <w:rPr>
                <w:color w:val="000000"/>
              </w:rPr>
              <w:t>179000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земельный участок расположен в юго-западной части кадастрового </w:t>
            </w:r>
            <w:r w:rsidRPr="00045117">
              <w:rPr>
                <w:color w:val="000000"/>
              </w:rPr>
              <w:lastRenderedPageBreak/>
              <w:t>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23-23-32/002/2009-464</w:t>
            </w:r>
            <w:r w:rsidRPr="00045117">
              <w:rPr>
                <w:color w:val="000000"/>
              </w:rPr>
              <w:br/>
              <w:t>13.04.2009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кв.32А, в.21,22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23159.47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425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23:20:0704001:629</w:t>
            </w:r>
          </w:p>
        </w:tc>
        <w:tc>
          <w:tcPr>
            <w:tcW w:w="947" w:type="dxa"/>
            <w:shd w:val="clear" w:color="auto" w:fill="auto"/>
            <w:hideMark/>
          </w:tcPr>
          <w:p w:rsidR="004637BD" w:rsidRPr="00045117" w:rsidRDefault="004637BD" w:rsidP="004637BD">
            <w:pPr>
              <w:jc w:val="center"/>
              <w:rPr>
                <w:color w:val="000000"/>
              </w:rPr>
            </w:pPr>
            <w:r w:rsidRPr="00045117">
              <w:rPr>
                <w:color w:val="000000"/>
              </w:rPr>
              <w:t>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23-23-32/002/2009-466</w:t>
            </w:r>
            <w:r w:rsidRPr="00045117">
              <w:rPr>
                <w:color w:val="000000"/>
              </w:rPr>
              <w:br/>
              <w:t>13.04.2009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кв.33А, в.32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201.97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426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23:20:0704001:630</w:t>
            </w:r>
          </w:p>
        </w:tc>
        <w:tc>
          <w:tcPr>
            <w:tcW w:w="947" w:type="dxa"/>
            <w:shd w:val="clear" w:color="auto" w:fill="auto"/>
            <w:hideMark/>
          </w:tcPr>
          <w:p w:rsidR="004637BD" w:rsidRPr="00045117" w:rsidRDefault="004637BD" w:rsidP="004637BD">
            <w:pPr>
              <w:jc w:val="center"/>
              <w:rPr>
                <w:color w:val="000000"/>
              </w:rPr>
            </w:pPr>
            <w:r w:rsidRPr="00045117">
              <w:rPr>
                <w:color w:val="000000"/>
              </w:rPr>
              <w:t>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23-23-32/027/2011-408</w:t>
            </w:r>
            <w:r w:rsidRPr="00045117">
              <w:rPr>
                <w:color w:val="000000"/>
              </w:rPr>
              <w:br/>
              <w:t>01.09.2011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0.00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427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23:20:0704001:631</w:t>
            </w:r>
          </w:p>
        </w:tc>
        <w:tc>
          <w:tcPr>
            <w:tcW w:w="947" w:type="dxa"/>
            <w:shd w:val="clear" w:color="auto" w:fill="auto"/>
            <w:hideMark/>
          </w:tcPr>
          <w:p w:rsidR="004637BD" w:rsidRPr="00045117" w:rsidRDefault="004637BD" w:rsidP="004637BD">
            <w:pPr>
              <w:jc w:val="center"/>
              <w:rPr>
                <w:color w:val="000000"/>
              </w:rPr>
            </w:pPr>
            <w:r w:rsidRPr="00045117">
              <w:rPr>
                <w:color w:val="000000"/>
              </w:rPr>
              <w:t>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23-23-32/011/2009-057</w:t>
            </w:r>
            <w:r w:rsidRPr="00045117">
              <w:rPr>
                <w:color w:val="000000"/>
              </w:rPr>
              <w:br/>
              <w:t>16.04.2009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кв.5Б2, в.61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2119.89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428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23:20:0704001:632</w:t>
            </w:r>
          </w:p>
        </w:tc>
        <w:tc>
          <w:tcPr>
            <w:tcW w:w="947" w:type="dxa"/>
            <w:shd w:val="clear" w:color="auto" w:fill="auto"/>
            <w:hideMark/>
          </w:tcPr>
          <w:p w:rsidR="004637BD" w:rsidRPr="00045117" w:rsidRDefault="004637BD" w:rsidP="004637BD">
            <w:pPr>
              <w:jc w:val="center"/>
              <w:rPr>
                <w:color w:val="000000"/>
              </w:rPr>
            </w:pPr>
            <w:r w:rsidRPr="00045117">
              <w:rPr>
                <w:color w:val="000000"/>
              </w:rPr>
              <w:t>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23-23-32/011/2009-058</w:t>
            </w:r>
            <w:r w:rsidRPr="00045117">
              <w:rPr>
                <w:color w:val="000000"/>
              </w:rPr>
              <w:br/>
              <w:t>16.04.2009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кв.32А</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397.57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429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23:20:0704001:633</w:t>
            </w:r>
          </w:p>
        </w:tc>
        <w:tc>
          <w:tcPr>
            <w:tcW w:w="947" w:type="dxa"/>
            <w:shd w:val="clear" w:color="auto" w:fill="auto"/>
            <w:hideMark/>
          </w:tcPr>
          <w:p w:rsidR="004637BD" w:rsidRPr="00045117" w:rsidRDefault="004637BD" w:rsidP="004637BD">
            <w:pPr>
              <w:jc w:val="center"/>
              <w:rPr>
                <w:color w:val="000000"/>
              </w:rPr>
            </w:pPr>
            <w:r w:rsidRPr="00045117">
              <w:rPr>
                <w:color w:val="000000"/>
              </w:rPr>
              <w:t>6000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юго-западной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23-23-32/027/2011-380 29.08.2011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кв.51А, в.4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1383.35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430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23:20:0704001:634</w:t>
            </w:r>
          </w:p>
        </w:tc>
        <w:tc>
          <w:tcPr>
            <w:tcW w:w="947" w:type="dxa"/>
            <w:shd w:val="clear" w:color="auto" w:fill="auto"/>
            <w:hideMark/>
          </w:tcPr>
          <w:p w:rsidR="004637BD" w:rsidRPr="00045117" w:rsidRDefault="004637BD" w:rsidP="004637BD">
            <w:pPr>
              <w:jc w:val="center"/>
              <w:rPr>
                <w:color w:val="000000"/>
              </w:rPr>
            </w:pPr>
            <w:r w:rsidRPr="00045117">
              <w:rPr>
                <w:color w:val="000000"/>
              </w:rPr>
              <w:t>1000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w:t>
            </w:r>
            <w:r w:rsidRPr="00045117">
              <w:rPr>
                <w:color w:val="000000"/>
              </w:rPr>
              <w:lastRenderedPageBreak/>
              <w:t>Мостовский, земельный участок расположен в северо-западной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23-23-32/011/2009-059 16.04.2009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кв.32А</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999.98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431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23:20:0704001:635</w:t>
            </w:r>
          </w:p>
        </w:tc>
        <w:tc>
          <w:tcPr>
            <w:tcW w:w="947" w:type="dxa"/>
            <w:shd w:val="clear" w:color="auto" w:fill="auto"/>
            <w:hideMark/>
          </w:tcPr>
          <w:p w:rsidR="004637BD" w:rsidRPr="00045117" w:rsidRDefault="004637BD" w:rsidP="004637BD">
            <w:pPr>
              <w:jc w:val="center"/>
              <w:rPr>
                <w:color w:val="000000"/>
              </w:rPr>
            </w:pPr>
            <w:r w:rsidRPr="00045117">
              <w:rPr>
                <w:color w:val="000000"/>
              </w:rPr>
              <w:t>673000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23-23-32/011/2009-055</w:t>
            </w:r>
            <w:r w:rsidRPr="00045117">
              <w:rPr>
                <w:color w:val="000000"/>
              </w:rPr>
              <w:br/>
              <w:t>16.04.2009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кв.5Б2, в.61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37730.01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432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23:20:0704001:636</w:t>
            </w:r>
          </w:p>
        </w:tc>
        <w:tc>
          <w:tcPr>
            <w:tcW w:w="947" w:type="dxa"/>
            <w:shd w:val="clear" w:color="auto" w:fill="auto"/>
            <w:hideMark/>
          </w:tcPr>
          <w:p w:rsidR="004637BD" w:rsidRPr="00045117" w:rsidRDefault="004637BD" w:rsidP="004637BD">
            <w:pPr>
              <w:jc w:val="center"/>
              <w:rPr>
                <w:color w:val="000000"/>
              </w:rPr>
            </w:pPr>
            <w:r w:rsidRPr="00045117">
              <w:rPr>
                <w:color w:val="000000"/>
              </w:rPr>
              <w:t>373000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23-23-32/011/2009-054 16.04.2009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кв.9Б2, в.22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28097.22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433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23:20:0704001:637</w:t>
            </w:r>
          </w:p>
        </w:tc>
        <w:tc>
          <w:tcPr>
            <w:tcW w:w="947" w:type="dxa"/>
            <w:shd w:val="clear" w:color="auto" w:fill="auto"/>
            <w:hideMark/>
          </w:tcPr>
          <w:p w:rsidR="004637BD" w:rsidRPr="00045117" w:rsidRDefault="004637BD" w:rsidP="004637BD">
            <w:pPr>
              <w:jc w:val="center"/>
              <w:rPr>
                <w:color w:val="000000"/>
              </w:rPr>
            </w:pPr>
            <w:r w:rsidRPr="00045117">
              <w:rPr>
                <w:color w:val="000000"/>
              </w:rPr>
              <w:t>8000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23-23-32/011/2009-053</w:t>
            </w:r>
            <w:r w:rsidRPr="00045117">
              <w:rPr>
                <w:color w:val="000000"/>
              </w:rPr>
              <w:br/>
              <w:t>16.04.2009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кв.9Б2, в.22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2344.36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434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23:20:0704001:638</w:t>
            </w:r>
          </w:p>
        </w:tc>
        <w:tc>
          <w:tcPr>
            <w:tcW w:w="947" w:type="dxa"/>
            <w:shd w:val="clear" w:color="auto" w:fill="auto"/>
            <w:hideMark/>
          </w:tcPr>
          <w:p w:rsidR="004637BD" w:rsidRPr="00045117" w:rsidRDefault="004637BD" w:rsidP="004637BD">
            <w:pPr>
              <w:jc w:val="center"/>
              <w:rPr>
                <w:color w:val="000000"/>
              </w:rPr>
            </w:pPr>
            <w:r w:rsidRPr="00045117">
              <w:rPr>
                <w:color w:val="000000"/>
              </w:rPr>
              <w:t>40000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23-23-32/011/2009-060 16.04.2009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кв.9Б2, в.22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2718.74</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435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23:20:0704001:639</w:t>
            </w:r>
          </w:p>
        </w:tc>
        <w:tc>
          <w:tcPr>
            <w:tcW w:w="947" w:type="dxa"/>
            <w:shd w:val="clear" w:color="auto" w:fill="auto"/>
            <w:hideMark/>
          </w:tcPr>
          <w:p w:rsidR="004637BD" w:rsidRPr="00045117" w:rsidRDefault="004637BD" w:rsidP="004637BD">
            <w:pPr>
              <w:jc w:val="center"/>
              <w:rPr>
                <w:color w:val="000000"/>
              </w:rPr>
            </w:pPr>
            <w:r w:rsidRPr="00045117">
              <w:rPr>
                <w:color w:val="000000"/>
              </w:rPr>
              <w:t>14000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w:t>
            </w:r>
            <w:r w:rsidRPr="00045117">
              <w:rPr>
                <w:color w:val="000000"/>
              </w:rPr>
              <w:lastRenderedPageBreak/>
              <w:t>западной части кадастрового квартала 23:20:0704001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t>23-23-32/011/2009-056 16.04.2009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кв.32А</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4609.10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436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23:20:0704001:641</w:t>
            </w:r>
          </w:p>
        </w:tc>
        <w:tc>
          <w:tcPr>
            <w:tcW w:w="947" w:type="dxa"/>
            <w:shd w:val="clear" w:color="auto" w:fill="auto"/>
            <w:hideMark/>
          </w:tcPr>
          <w:p w:rsidR="004637BD" w:rsidRPr="00045117" w:rsidRDefault="004637BD" w:rsidP="004637BD">
            <w:pPr>
              <w:jc w:val="center"/>
              <w:rPr>
                <w:color w:val="000000"/>
              </w:rPr>
            </w:pPr>
            <w:r w:rsidRPr="00045117">
              <w:rPr>
                <w:color w:val="000000"/>
              </w:rPr>
              <w:t>15300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в границах ААПЗ "Губский", секция № 30, контур № 52</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23-23/032-23/32/801/2015-4578/3</w:t>
            </w:r>
            <w:r w:rsidRPr="00045117">
              <w:rPr>
                <w:color w:val="000000"/>
              </w:rPr>
              <w:br/>
              <w:t>31.08.2015</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22.10.2008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кв.14Б2, в.23,31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2654.96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437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23:20:0704001:66</w:t>
            </w:r>
          </w:p>
        </w:tc>
        <w:tc>
          <w:tcPr>
            <w:tcW w:w="947" w:type="dxa"/>
            <w:shd w:val="clear" w:color="auto" w:fill="auto"/>
            <w:hideMark/>
          </w:tcPr>
          <w:p w:rsidR="004637BD" w:rsidRPr="00045117" w:rsidRDefault="004637BD" w:rsidP="004637BD">
            <w:pPr>
              <w:jc w:val="center"/>
              <w:rPr>
                <w:color w:val="000000"/>
              </w:rPr>
            </w:pPr>
            <w:r w:rsidRPr="00045117">
              <w:rPr>
                <w:color w:val="000000"/>
              </w:rPr>
              <w:t>134000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13, участок № 736,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23-01.32-312.2004-490</w:t>
            </w:r>
            <w:r w:rsidRPr="00045117">
              <w:rPr>
                <w:color w:val="000000"/>
              </w:rPr>
              <w:br/>
              <w:t>23.12.2004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09.07.2004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4606.05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438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23:20:0704001:827</w:t>
            </w:r>
          </w:p>
        </w:tc>
        <w:tc>
          <w:tcPr>
            <w:tcW w:w="947" w:type="dxa"/>
            <w:shd w:val="clear" w:color="auto" w:fill="auto"/>
            <w:hideMark/>
          </w:tcPr>
          <w:p w:rsidR="004637BD" w:rsidRPr="00045117" w:rsidRDefault="004637BD" w:rsidP="004637BD">
            <w:pPr>
              <w:jc w:val="center"/>
              <w:rPr>
                <w:color w:val="000000"/>
              </w:rPr>
            </w:pPr>
            <w:r w:rsidRPr="00045117">
              <w:rPr>
                <w:color w:val="000000"/>
              </w:rPr>
              <w:t>24700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Губское с/пос, в границаз ААПЗ "Губский", секция № 29, контур № 115</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23-23-32/014/2009-263</w:t>
            </w:r>
            <w:r w:rsidRPr="00045117">
              <w:rPr>
                <w:color w:val="000000"/>
              </w:rPr>
              <w:br/>
              <w:t>12.05.2009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04.02.2009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кв.20Б2, в.16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879.78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439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23:20:0704001:855</w:t>
            </w:r>
          </w:p>
        </w:tc>
        <w:tc>
          <w:tcPr>
            <w:tcW w:w="947" w:type="dxa"/>
            <w:shd w:val="clear" w:color="auto" w:fill="auto"/>
            <w:hideMark/>
          </w:tcPr>
          <w:p w:rsidR="004637BD" w:rsidRPr="00045117" w:rsidRDefault="004637BD" w:rsidP="004637BD">
            <w:pPr>
              <w:jc w:val="center"/>
              <w:rPr>
                <w:color w:val="000000"/>
              </w:rPr>
            </w:pPr>
            <w:r w:rsidRPr="00045117">
              <w:rPr>
                <w:color w:val="000000"/>
              </w:rPr>
              <w:t>45000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 12, контур № 185</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23-23-32/018/2011-409</w:t>
            </w:r>
            <w:r w:rsidRPr="00045117">
              <w:rPr>
                <w:color w:val="000000"/>
              </w:rPr>
              <w:br/>
              <w:t>10.06.2011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кв.7Б2, в.10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0.00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440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23:20:0704001:856</w:t>
            </w:r>
          </w:p>
        </w:tc>
        <w:tc>
          <w:tcPr>
            <w:tcW w:w="947" w:type="dxa"/>
            <w:shd w:val="clear" w:color="auto" w:fill="auto"/>
            <w:hideMark/>
          </w:tcPr>
          <w:p w:rsidR="004637BD" w:rsidRPr="00045117" w:rsidRDefault="004637BD" w:rsidP="004637BD">
            <w:pPr>
              <w:jc w:val="center"/>
              <w:rPr>
                <w:color w:val="000000"/>
              </w:rPr>
            </w:pPr>
            <w:r w:rsidRPr="00045117">
              <w:rPr>
                <w:color w:val="000000"/>
              </w:rPr>
              <w:t>24000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Мостовской,  в границах ААПЗ "Губский" секция №12 контур №178</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23-23-32/018/2011-406 10.06.2011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кв.7Б2, в.10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5912.05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441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23:20:0704001:857</w:t>
            </w:r>
          </w:p>
        </w:tc>
        <w:tc>
          <w:tcPr>
            <w:tcW w:w="947" w:type="dxa"/>
            <w:shd w:val="clear" w:color="auto" w:fill="auto"/>
            <w:hideMark/>
          </w:tcPr>
          <w:p w:rsidR="004637BD" w:rsidRPr="00045117" w:rsidRDefault="004637BD" w:rsidP="004637BD">
            <w:pPr>
              <w:jc w:val="center"/>
              <w:rPr>
                <w:color w:val="000000"/>
              </w:rPr>
            </w:pPr>
            <w:r w:rsidRPr="00045117">
              <w:rPr>
                <w:color w:val="000000"/>
              </w:rPr>
              <w:t>23000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Краснодарский край, р-н Мостовский, в границах </w:t>
            </w:r>
            <w:r w:rsidRPr="00045117">
              <w:rPr>
                <w:color w:val="000000"/>
              </w:rPr>
              <w:lastRenderedPageBreak/>
              <w:t>ААПЗ "Губский", секция №71, контур №7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w:t>
            </w:r>
            <w:r w:rsidRPr="00045117">
              <w:rPr>
                <w:color w:val="000000"/>
              </w:rPr>
              <w:lastRenderedPageBreak/>
              <w:t>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для сельскохозяйст</w:t>
            </w:r>
            <w:r w:rsidRPr="00045117">
              <w:rPr>
                <w:color w:val="000000"/>
              </w:rPr>
              <w:lastRenderedPageBreak/>
              <w:t>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t>23-23-32/018/2011-413</w:t>
            </w:r>
            <w:r w:rsidRPr="00045117">
              <w:rPr>
                <w:color w:val="000000"/>
              </w:rPr>
              <w:br/>
            </w:r>
            <w:r w:rsidRPr="00045117">
              <w:rPr>
                <w:color w:val="000000"/>
              </w:rPr>
              <w:lastRenderedPageBreak/>
              <w:t>10.06.2011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03.04.2009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кв.23Б2, в.5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1986.13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442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23:20:0704001:858</w:t>
            </w:r>
          </w:p>
        </w:tc>
        <w:tc>
          <w:tcPr>
            <w:tcW w:w="947" w:type="dxa"/>
            <w:shd w:val="clear" w:color="auto" w:fill="auto"/>
            <w:hideMark/>
          </w:tcPr>
          <w:p w:rsidR="004637BD" w:rsidRPr="00045117" w:rsidRDefault="004637BD" w:rsidP="004637BD">
            <w:pPr>
              <w:jc w:val="center"/>
              <w:rPr>
                <w:color w:val="000000"/>
              </w:rPr>
            </w:pPr>
            <w:r w:rsidRPr="00045117">
              <w:rPr>
                <w:color w:val="000000"/>
              </w:rPr>
              <w:t>26500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№70, контур №49</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23-23-32/018/2011-411</w:t>
            </w:r>
            <w:r w:rsidRPr="00045117">
              <w:rPr>
                <w:color w:val="000000"/>
              </w:rPr>
              <w:br/>
              <w:t>10.06.2011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03.04.2009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кв.23Б2, в.22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8810.31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443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23:20:0704001:859</w:t>
            </w:r>
          </w:p>
        </w:tc>
        <w:tc>
          <w:tcPr>
            <w:tcW w:w="947" w:type="dxa"/>
            <w:shd w:val="clear" w:color="auto" w:fill="auto"/>
            <w:hideMark/>
          </w:tcPr>
          <w:p w:rsidR="004637BD" w:rsidRPr="00045117" w:rsidRDefault="004637BD" w:rsidP="004637BD">
            <w:pPr>
              <w:jc w:val="center"/>
              <w:rPr>
                <w:color w:val="000000"/>
              </w:rPr>
            </w:pPr>
            <w:r w:rsidRPr="00045117">
              <w:rPr>
                <w:color w:val="000000"/>
              </w:rPr>
              <w:t>41443</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№70, контура №28, 29</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23-23-32/018/2011-410</w:t>
            </w:r>
            <w:r w:rsidRPr="00045117">
              <w:rPr>
                <w:color w:val="000000"/>
              </w:rPr>
              <w:br/>
              <w:t>10.06.2011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07.04.2009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кв.19Б2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785.81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444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23:20:0704001:862</w:t>
            </w:r>
          </w:p>
        </w:tc>
        <w:tc>
          <w:tcPr>
            <w:tcW w:w="947" w:type="dxa"/>
            <w:shd w:val="clear" w:color="auto" w:fill="auto"/>
            <w:hideMark/>
          </w:tcPr>
          <w:p w:rsidR="004637BD" w:rsidRPr="00045117" w:rsidRDefault="004637BD" w:rsidP="004637BD">
            <w:pPr>
              <w:jc w:val="center"/>
              <w:rPr>
                <w:color w:val="000000"/>
              </w:rPr>
            </w:pPr>
            <w:r w:rsidRPr="00045117">
              <w:rPr>
                <w:color w:val="000000"/>
              </w:rPr>
              <w:t>39000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№71, контур №3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23-23-32/018/2011-414 10.06.2011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15.04.2009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кв.23Б2, в.8,9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1639.41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445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23:20:0704001:863</w:t>
            </w:r>
          </w:p>
        </w:tc>
        <w:tc>
          <w:tcPr>
            <w:tcW w:w="947" w:type="dxa"/>
            <w:shd w:val="clear" w:color="auto" w:fill="auto"/>
            <w:hideMark/>
          </w:tcPr>
          <w:p w:rsidR="004637BD" w:rsidRPr="00045117" w:rsidRDefault="004637BD" w:rsidP="004637BD">
            <w:pPr>
              <w:jc w:val="center"/>
              <w:rPr>
                <w:color w:val="000000"/>
              </w:rPr>
            </w:pPr>
            <w:r w:rsidRPr="00045117">
              <w:rPr>
                <w:color w:val="000000"/>
              </w:rPr>
              <w:t>12000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 70, контур № 22</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23-23-32/018/2011-419 10.06.2011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16.04.2009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кв.23Б2, в.1,8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452.85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446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23:20:0704001:864</w:t>
            </w:r>
          </w:p>
        </w:tc>
        <w:tc>
          <w:tcPr>
            <w:tcW w:w="947" w:type="dxa"/>
            <w:shd w:val="clear" w:color="auto" w:fill="auto"/>
            <w:hideMark/>
          </w:tcPr>
          <w:p w:rsidR="004637BD" w:rsidRPr="00045117" w:rsidRDefault="004637BD" w:rsidP="004637BD">
            <w:pPr>
              <w:jc w:val="center"/>
              <w:rPr>
                <w:color w:val="000000"/>
              </w:rPr>
            </w:pPr>
            <w:r w:rsidRPr="00045117">
              <w:rPr>
                <w:color w:val="000000"/>
              </w:rPr>
              <w:t>7000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№71, контур №4</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производства</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23-23-32/018/2011-420</w:t>
            </w:r>
            <w:r w:rsidRPr="00045117">
              <w:rPr>
                <w:color w:val="000000"/>
              </w:rPr>
              <w:br/>
              <w:t>10.06.2011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21.04.2009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кв.23Б2, в.8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195.83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447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23:20:0704001:865</w:t>
            </w:r>
          </w:p>
        </w:tc>
        <w:tc>
          <w:tcPr>
            <w:tcW w:w="947" w:type="dxa"/>
            <w:shd w:val="clear" w:color="auto" w:fill="auto"/>
            <w:hideMark/>
          </w:tcPr>
          <w:p w:rsidR="004637BD" w:rsidRPr="00045117" w:rsidRDefault="004637BD" w:rsidP="004637BD">
            <w:pPr>
              <w:jc w:val="center"/>
              <w:rPr>
                <w:color w:val="000000"/>
              </w:rPr>
            </w:pPr>
            <w:r w:rsidRPr="00045117">
              <w:rPr>
                <w:color w:val="000000"/>
              </w:rPr>
              <w:t>81164</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№71 часть контура №11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23-23-32/018/2011-421</w:t>
            </w:r>
            <w:r w:rsidRPr="00045117">
              <w:rPr>
                <w:color w:val="000000"/>
              </w:rPr>
              <w:br/>
              <w:t>10.06.2011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24.04.2009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кв.23Б2, в.8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1969.43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448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23:20:0704001:867</w:t>
            </w:r>
          </w:p>
        </w:tc>
        <w:tc>
          <w:tcPr>
            <w:tcW w:w="947" w:type="dxa"/>
            <w:shd w:val="clear" w:color="auto" w:fill="auto"/>
            <w:hideMark/>
          </w:tcPr>
          <w:p w:rsidR="004637BD" w:rsidRPr="00045117" w:rsidRDefault="004637BD" w:rsidP="004637BD">
            <w:pPr>
              <w:jc w:val="center"/>
              <w:rPr>
                <w:color w:val="000000"/>
              </w:rPr>
            </w:pPr>
            <w:r w:rsidRPr="00045117">
              <w:rPr>
                <w:color w:val="000000"/>
              </w:rPr>
              <w:t>100000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Краснодарский край, р-н </w:t>
            </w:r>
            <w:r w:rsidRPr="00045117">
              <w:rPr>
                <w:color w:val="000000"/>
              </w:rPr>
              <w:lastRenderedPageBreak/>
              <w:t>Мостовский,  в границах ААПЗ "Губский", секция № 40, контура  № 61, 63</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 xml:space="preserve">Общая долевая </w:t>
            </w:r>
            <w:r w:rsidRPr="00045117">
              <w:rPr>
                <w:color w:val="000000"/>
              </w:rPr>
              <w:lastRenderedPageBreak/>
              <w:t>собственность, 3/9 23-23-32/025/2009-352 25.09.2009 00:00:00</w:t>
            </w:r>
            <w:r w:rsidRPr="00045117">
              <w:rPr>
                <w:color w:val="000000"/>
              </w:rPr>
              <w:br/>
              <w:t>Аренда</w:t>
            </w:r>
            <w:r w:rsidRPr="00045117">
              <w:rPr>
                <w:color w:val="000000"/>
              </w:rPr>
              <w:br/>
              <w:t>23:20:0704001:867-23/032/2018-6</w:t>
            </w:r>
            <w:r w:rsidRPr="00045117">
              <w:rPr>
                <w:color w:val="000000"/>
              </w:rPr>
              <w:br/>
              <w:t>24.04.2018</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27.04.2009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кв.24Б2, в.7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15309.07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449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23:20:0704001:869</w:t>
            </w:r>
          </w:p>
        </w:tc>
        <w:tc>
          <w:tcPr>
            <w:tcW w:w="947" w:type="dxa"/>
            <w:shd w:val="clear" w:color="auto" w:fill="auto"/>
            <w:hideMark/>
          </w:tcPr>
          <w:p w:rsidR="004637BD" w:rsidRPr="00045117" w:rsidRDefault="004637BD" w:rsidP="004637BD">
            <w:pPr>
              <w:jc w:val="center"/>
              <w:rPr>
                <w:color w:val="000000"/>
              </w:rPr>
            </w:pPr>
            <w:r w:rsidRPr="00045117">
              <w:rPr>
                <w:color w:val="000000"/>
              </w:rPr>
              <w:t>1092000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№41 , контур №51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23-23-32/028/2010-326</w:t>
            </w:r>
            <w:r w:rsidRPr="00045117">
              <w:rPr>
                <w:color w:val="000000"/>
              </w:rPr>
              <w:br/>
              <w:t>25.06.2010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30.04.2009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кв.25Б2, в.4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7170.75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450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23:20:0704001:871</w:t>
            </w:r>
          </w:p>
        </w:tc>
        <w:tc>
          <w:tcPr>
            <w:tcW w:w="947" w:type="dxa"/>
            <w:shd w:val="clear" w:color="auto" w:fill="auto"/>
            <w:hideMark/>
          </w:tcPr>
          <w:p w:rsidR="004637BD" w:rsidRPr="00045117" w:rsidRDefault="004637BD" w:rsidP="004637BD">
            <w:pPr>
              <w:jc w:val="center"/>
              <w:rPr>
                <w:color w:val="000000"/>
              </w:rPr>
            </w:pPr>
            <w:r w:rsidRPr="00045117">
              <w:rPr>
                <w:color w:val="000000"/>
              </w:rPr>
              <w:t>15300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 68, часть контура № 17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4/9</w:t>
            </w:r>
            <w:r w:rsidRPr="00045117">
              <w:rPr>
                <w:color w:val="000000"/>
              </w:rPr>
              <w:br/>
              <w:t>23-23-32/025/2009-351</w:t>
            </w:r>
            <w:r w:rsidRPr="00045117">
              <w:rPr>
                <w:color w:val="000000"/>
              </w:rPr>
              <w:br/>
              <w:t>25.09.2009 00:00:00</w:t>
            </w:r>
            <w:r w:rsidRPr="00045117">
              <w:rPr>
                <w:color w:val="000000"/>
              </w:rPr>
              <w:br/>
              <w:t>Аренда</w:t>
            </w:r>
            <w:r w:rsidRPr="00045117">
              <w:rPr>
                <w:color w:val="000000"/>
              </w:rPr>
              <w:br/>
              <w:t>23:20:0704001:871-23/032/2018-6</w:t>
            </w:r>
            <w:r w:rsidRPr="00045117">
              <w:rPr>
                <w:color w:val="000000"/>
              </w:rPr>
              <w:br/>
              <w:t>23.04.2018</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12.05.2009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кв.25Б2, в.22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47.49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451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23:20:0704001:872</w:t>
            </w:r>
          </w:p>
        </w:tc>
        <w:tc>
          <w:tcPr>
            <w:tcW w:w="947" w:type="dxa"/>
            <w:shd w:val="clear" w:color="auto" w:fill="auto"/>
            <w:hideMark/>
          </w:tcPr>
          <w:p w:rsidR="004637BD" w:rsidRPr="00045117" w:rsidRDefault="004637BD" w:rsidP="004637BD">
            <w:pPr>
              <w:jc w:val="center"/>
              <w:rPr>
                <w:color w:val="000000"/>
              </w:rPr>
            </w:pPr>
            <w:r w:rsidRPr="00045117">
              <w:rPr>
                <w:color w:val="000000"/>
              </w:rPr>
              <w:t>43550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Губское с/пос, в 3 км восточнее ст. Хамкетинская</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23-23-32/077/2013-270</w:t>
            </w:r>
            <w:r w:rsidRPr="00045117">
              <w:rPr>
                <w:color w:val="000000"/>
              </w:rPr>
              <w:br/>
              <w:t>10.01.2014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13.05.2009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кв.7Б2, в.20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318.85</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452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23:20:0704001:873</w:t>
            </w:r>
          </w:p>
        </w:tc>
        <w:tc>
          <w:tcPr>
            <w:tcW w:w="947" w:type="dxa"/>
            <w:shd w:val="clear" w:color="auto" w:fill="auto"/>
            <w:hideMark/>
          </w:tcPr>
          <w:p w:rsidR="004637BD" w:rsidRPr="00045117" w:rsidRDefault="004637BD" w:rsidP="004637BD">
            <w:pPr>
              <w:jc w:val="center"/>
              <w:rPr>
                <w:color w:val="000000"/>
              </w:rPr>
            </w:pPr>
            <w:r w:rsidRPr="00045117">
              <w:rPr>
                <w:color w:val="000000"/>
              </w:rPr>
              <w:t>80200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в границах ААПЗ "Губский", секция № </w:t>
            </w:r>
            <w:r w:rsidRPr="00045117">
              <w:rPr>
                <w:color w:val="000000"/>
              </w:rPr>
              <w:lastRenderedPageBreak/>
              <w:t>68, западная часть контура № 20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 xml:space="preserve">для сельскохозяйственного </w:t>
            </w:r>
            <w:r w:rsidRPr="00045117">
              <w:rPr>
                <w:color w:val="000000"/>
              </w:rPr>
              <w:lastRenderedPageBreak/>
              <w:t>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t xml:space="preserve">23:20:0704001:873-23/032/2019-6 </w:t>
            </w:r>
            <w:r w:rsidRPr="00045117">
              <w:rPr>
                <w:color w:val="000000"/>
              </w:rPr>
              <w:lastRenderedPageBreak/>
              <w:t>28.08.2019 13:48:55</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16.05.2009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кв.25Б2, в.14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21522.60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453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23:20:0704001:874</w:t>
            </w:r>
          </w:p>
        </w:tc>
        <w:tc>
          <w:tcPr>
            <w:tcW w:w="947" w:type="dxa"/>
            <w:shd w:val="clear" w:color="auto" w:fill="auto"/>
            <w:hideMark/>
          </w:tcPr>
          <w:p w:rsidR="004637BD" w:rsidRPr="00045117" w:rsidRDefault="004637BD" w:rsidP="004637BD">
            <w:pPr>
              <w:jc w:val="center"/>
              <w:rPr>
                <w:color w:val="000000"/>
              </w:rPr>
            </w:pPr>
            <w:r w:rsidRPr="00045117">
              <w:rPr>
                <w:color w:val="000000"/>
              </w:rPr>
              <w:t>51936</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в границах ААПЗ "Губский", секция № 68, часть контура № 20</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16.05.2009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кв.25Б2, в.14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6674.32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454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23:20:0704001:875</w:t>
            </w:r>
          </w:p>
        </w:tc>
        <w:tc>
          <w:tcPr>
            <w:tcW w:w="947" w:type="dxa"/>
            <w:shd w:val="clear" w:color="auto" w:fill="auto"/>
            <w:hideMark/>
          </w:tcPr>
          <w:p w:rsidR="004637BD" w:rsidRPr="00045117" w:rsidRDefault="004637BD" w:rsidP="004637BD">
            <w:pPr>
              <w:jc w:val="center"/>
              <w:rPr>
                <w:color w:val="000000"/>
              </w:rPr>
            </w:pPr>
            <w:r w:rsidRPr="00045117">
              <w:rPr>
                <w:color w:val="000000"/>
              </w:rPr>
              <w:t>44000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Мостовской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23-23-32/016/2012-050</w:t>
            </w:r>
            <w:r w:rsidRPr="00045117">
              <w:rPr>
                <w:color w:val="000000"/>
              </w:rPr>
              <w:br/>
              <w:t>28.03.2012</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18.05.2009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кв.17Б2, в.37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221.22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455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23:20:0704001:876</w:t>
            </w:r>
          </w:p>
        </w:tc>
        <w:tc>
          <w:tcPr>
            <w:tcW w:w="947" w:type="dxa"/>
            <w:shd w:val="clear" w:color="auto" w:fill="auto"/>
            <w:hideMark/>
          </w:tcPr>
          <w:p w:rsidR="004637BD" w:rsidRPr="00045117" w:rsidRDefault="004637BD" w:rsidP="004637BD">
            <w:pPr>
              <w:jc w:val="center"/>
              <w:rPr>
                <w:color w:val="000000"/>
              </w:rPr>
            </w:pPr>
            <w:r w:rsidRPr="00045117">
              <w:rPr>
                <w:color w:val="000000"/>
              </w:rPr>
              <w:t>107000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 40, контур № 57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1/9</w:t>
            </w:r>
            <w:r w:rsidRPr="00045117">
              <w:rPr>
                <w:color w:val="000000"/>
              </w:rPr>
              <w:br/>
              <w:t>23-23-32/025/2009-348</w:t>
            </w:r>
            <w:r w:rsidRPr="00045117">
              <w:rPr>
                <w:color w:val="000000"/>
              </w:rPr>
              <w:br/>
              <w:t>25.09.2009</w:t>
            </w:r>
            <w:r w:rsidRPr="00045117">
              <w:rPr>
                <w:color w:val="000000"/>
              </w:rPr>
              <w:br/>
              <w:t>Аренда</w:t>
            </w:r>
            <w:r w:rsidRPr="00045117">
              <w:rPr>
                <w:color w:val="000000"/>
              </w:rPr>
              <w:br/>
              <w:t>23:20:0704001:876-23/032/2018-6</w:t>
            </w:r>
            <w:r w:rsidRPr="00045117">
              <w:rPr>
                <w:color w:val="000000"/>
              </w:rPr>
              <w:br/>
              <w:t>23.04.2018</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27.05.2009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кв.24Б2, в.4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3952.31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456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23:20:0704001:881</w:t>
            </w:r>
          </w:p>
        </w:tc>
        <w:tc>
          <w:tcPr>
            <w:tcW w:w="947" w:type="dxa"/>
            <w:shd w:val="clear" w:color="auto" w:fill="auto"/>
            <w:hideMark/>
          </w:tcPr>
          <w:p w:rsidR="004637BD" w:rsidRPr="00045117" w:rsidRDefault="004637BD" w:rsidP="004637BD">
            <w:pPr>
              <w:jc w:val="center"/>
              <w:rPr>
                <w:color w:val="000000"/>
              </w:rPr>
            </w:pPr>
            <w:r w:rsidRPr="00045117">
              <w:rPr>
                <w:color w:val="000000"/>
              </w:rPr>
              <w:t>32000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70 контур 44</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23-23-32/018/2011-422</w:t>
            </w:r>
            <w:r w:rsidRPr="00045117">
              <w:rPr>
                <w:color w:val="000000"/>
              </w:rPr>
              <w:br/>
              <w:t>10.06.2011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08.07.2009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кв.23Б2, в.21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2668.29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457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23:20:0704001:883</w:t>
            </w:r>
          </w:p>
        </w:tc>
        <w:tc>
          <w:tcPr>
            <w:tcW w:w="947" w:type="dxa"/>
            <w:shd w:val="clear" w:color="auto" w:fill="auto"/>
            <w:hideMark/>
          </w:tcPr>
          <w:p w:rsidR="004637BD" w:rsidRPr="00045117" w:rsidRDefault="004637BD" w:rsidP="004637BD">
            <w:pPr>
              <w:jc w:val="center"/>
              <w:rPr>
                <w:color w:val="000000"/>
              </w:rPr>
            </w:pPr>
            <w:r w:rsidRPr="00045117">
              <w:rPr>
                <w:color w:val="000000"/>
              </w:rPr>
              <w:t>252000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№70 контур №37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23-23-32/018/2011-423 10.06.2011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08.07.2009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кв.23Б2, в.17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17376.58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458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23:20:0704001:884</w:t>
            </w:r>
          </w:p>
        </w:tc>
        <w:tc>
          <w:tcPr>
            <w:tcW w:w="947" w:type="dxa"/>
            <w:shd w:val="clear" w:color="auto" w:fill="auto"/>
            <w:hideMark/>
          </w:tcPr>
          <w:p w:rsidR="004637BD" w:rsidRPr="00045117" w:rsidRDefault="004637BD" w:rsidP="004637BD">
            <w:pPr>
              <w:jc w:val="center"/>
              <w:rPr>
                <w:color w:val="000000"/>
              </w:rPr>
            </w:pPr>
            <w:r w:rsidRPr="00045117">
              <w:rPr>
                <w:color w:val="000000"/>
              </w:rPr>
              <w:t>184000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Краснодарский край, р-н </w:t>
            </w:r>
            <w:r w:rsidRPr="00045117">
              <w:rPr>
                <w:color w:val="000000"/>
              </w:rPr>
              <w:lastRenderedPageBreak/>
              <w:t>Мостовский, в границах ААПЗ "Губский" секция №70 часть контура №31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Земли </w:t>
            </w:r>
            <w:r w:rsidRPr="00045117">
              <w:rPr>
                <w:color w:val="000000"/>
              </w:rPr>
              <w:lastRenderedPageBreak/>
              <w:t>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 xml:space="preserve">Для </w:t>
            </w:r>
            <w:r w:rsidRPr="00045117">
              <w:rPr>
                <w:color w:val="000000"/>
              </w:rPr>
              <w:lastRenderedPageBreak/>
              <w:t>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Собственность</w:t>
            </w:r>
            <w:r w:rsidRPr="00045117">
              <w:rPr>
                <w:color w:val="000000"/>
              </w:rPr>
              <w:br/>
            </w:r>
            <w:r w:rsidRPr="00045117">
              <w:rPr>
                <w:color w:val="000000"/>
              </w:rPr>
              <w:lastRenderedPageBreak/>
              <w:t>23-23-32/018/2011-424</w:t>
            </w:r>
            <w:r w:rsidRPr="00045117">
              <w:rPr>
                <w:color w:val="000000"/>
              </w:rPr>
              <w:br/>
              <w:t>10.06.2011</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10.07.2009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 xml:space="preserve">кв.23Б2, </w:t>
            </w:r>
            <w:r w:rsidRPr="00045117">
              <w:rPr>
                <w:color w:val="000000"/>
              </w:rPr>
              <w:lastRenderedPageBreak/>
              <w:t>в.15,16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10430.47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459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23:20:0704001:885</w:t>
            </w:r>
          </w:p>
        </w:tc>
        <w:tc>
          <w:tcPr>
            <w:tcW w:w="947" w:type="dxa"/>
            <w:shd w:val="clear" w:color="auto" w:fill="auto"/>
            <w:hideMark/>
          </w:tcPr>
          <w:p w:rsidR="004637BD" w:rsidRPr="00045117" w:rsidRDefault="004637BD" w:rsidP="004637BD">
            <w:pPr>
              <w:jc w:val="center"/>
              <w:rPr>
                <w:color w:val="000000"/>
              </w:rPr>
            </w:pPr>
            <w:r w:rsidRPr="00045117">
              <w:rPr>
                <w:color w:val="000000"/>
              </w:rPr>
              <w:t>44000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в границах ААПЗ "Губский" секция № 71 контур № 5</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23-23-32/018/2011-425 10.06.2011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13.07.2009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кв.23Б2, в.9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334.17</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460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23:20:0704001:888</w:t>
            </w:r>
          </w:p>
        </w:tc>
        <w:tc>
          <w:tcPr>
            <w:tcW w:w="947" w:type="dxa"/>
            <w:shd w:val="clear" w:color="auto" w:fill="auto"/>
            <w:hideMark/>
          </w:tcPr>
          <w:p w:rsidR="004637BD" w:rsidRPr="00045117" w:rsidRDefault="004637BD" w:rsidP="004637BD">
            <w:pPr>
              <w:jc w:val="center"/>
              <w:rPr>
                <w:color w:val="000000"/>
              </w:rPr>
            </w:pPr>
            <w:r w:rsidRPr="00045117">
              <w:rPr>
                <w:color w:val="000000"/>
              </w:rPr>
              <w:t>50000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Мостовский район, с/п Губское, в границах ААПЗ "Губский", секция 23,часть контура 67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ведения крестьянско фермерского хозяйства</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Общая долевая собственность, 1/2</w:t>
            </w:r>
            <w:r w:rsidRPr="00045117">
              <w:rPr>
                <w:color w:val="000000"/>
              </w:rPr>
              <w:br/>
              <w:t>23-23-32/016/2014-007</w:t>
            </w:r>
            <w:r w:rsidRPr="00045117">
              <w:rPr>
                <w:color w:val="000000"/>
              </w:rPr>
              <w:br/>
              <w:t>11.03.2014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14.10.2009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кв.7Б2, в.21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2688.71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461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23:20:0704001:889</w:t>
            </w:r>
          </w:p>
        </w:tc>
        <w:tc>
          <w:tcPr>
            <w:tcW w:w="947" w:type="dxa"/>
            <w:shd w:val="clear" w:color="auto" w:fill="auto"/>
            <w:hideMark/>
          </w:tcPr>
          <w:p w:rsidR="004637BD" w:rsidRPr="00045117" w:rsidRDefault="004637BD" w:rsidP="004637BD">
            <w:pPr>
              <w:jc w:val="center"/>
              <w:rPr>
                <w:color w:val="000000"/>
              </w:rPr>
            </w:pPr>
            <w:r w:rsidRPr="00045117">
              <w:rPr>
                <w:color w:val="000000"/>
              </w:rPr>
              <w:t>30000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 19, юго-западная часть контура № 14</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 -</w:t>
            </w:r>
            <w:r w:rsidRPr="00045117">
              <w:rPr>
                <w:color w:val="000000"/>
              </w:rPr>
              <w:br/>
              <w:t xml:space="preserve">Аренда </w:t>
            </w:r>
            <w:r w:rsidRPr="00045117">
              <w:rPr>
                <w:color w:val="000000"/>
              </w:rPr>
              <w:br/>
              <w:t>23-23-32/066/2010-334</w:t>
            </w:r>
            <w:r w:rsidRPr="00045117">
              <w:rPr>
                <w:color w:val="000000"/>
              </w:rPr>
              <w:br/>
              <w:t>27.12.2010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19.10.2009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кв.7Б2, в.27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963.06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462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23:20:0704001:890</w:t>
            </w:r>
          </w:p>
        </w:tc>
        <w:tc>
          <w:tcPr>
            <w:tcW w:w="947" w:type="dxa"/>
            <w:shd w:val="clear" w:color="auto" w:fill="auto"/>
            <w:hideMark/>
          </w:tcPr>
          <w:p w:rsidR="004637BD" w:rsidRPr="00045117" w:rsidRDefault="004637BD" w:rsidP="004637BD">
            <w:pPr>
              <w:jc w:val="center"/>
              <w:rPr>
                <w:color w:val="000000"/>
              </w:rPr>
            </w:pPr>
            <w:r w:rsidRPr="00045117">
              <w:rPr>
                <w:color w:val="000000"/>
              </w:rPr>
              <w:t>30000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 19, юго-восточная часть контура № 14</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23:20:0704001:890-23/032/2019-2</w:t>
            </w:r>
            <w:r w:rsidRPr="00045117">
              <w:rPr>
                <w:color w:val="000000"/>
              </w:rPr>
              <w:br/>
              <w:t>15.04.2019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19.10.2009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кв.7Б2, в.27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3216.10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463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23:20:0704001:894</w:t>
            </w:r>
          </w:p>
        </w:tc>
        <w:tc>
          <w:tcPr>
            <w:tcW w:w="947" w:type="dxa"/>
            <w:shd w:val="clear" w:color="auto" w:fill="auto"/>
            <w:hideMark/>
          </w:tcPr>
          <w:p w:rsidR="004637BD" w:rsidRPr="00045117" w:rsidRDefault="004637BD" w:rsidP="004637BD">
            <w:pPr>
              <w:jc w:val="center"/>
              <w:rPr>
                <w:color w:val="000000"/>
              </w:rPr>
            </w:pPr>
            <w:r w:rsidRPr="00045117">
              <w:rPr>
                <w:color w:val="000000"/>
              </w:rPr>
              <w:t>348000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 секция №28,контура №7,9, часть контура №37</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26.11.2009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в.5</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252.74</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464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23:20:0704001:899</w:t>
            </w:r>
          </w:p>
        </w:tc>
        <w:tc>
          <w:tcPr>
            <w:tcW w:w="947" w:type="dxa"/>
            <w:shd w:val="clear" w:color="auto" w:fill="auto"/>
            <w:hideMark/>
          </w:tcPr>
          <w:p w:rsidR="004637BD" w:rsidRPr="00045117" w:rsidRDefault="004637BD" w:rsidP="004637BD">
            <w:pPr>
              <w:jc w:val="center"/>
              <w:rPr>
                <w:color w:val="000000"/>
              </w:rPr>
            </w:pPr>
            <w:r w:rsidRPr="00045117">
              <w:rPr>
                <w:color w:val="000000"/>
              </w:rPr>
              <w:t>340600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в границах ААПЗ "Губский",секция  № 31,контура № 53, 54, 60, 80, 81, 84, 91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23:20:0704001:899-23/268/2021-7</w:t>
            </w:r>
            <w:r w:rsidRPr="00045117">
              <w:rPr>
                <w:color w:val="000000"/>
              </w:rPr>
              <w:br/>
              <w:t>09.09.2021 16:56:34</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23.12.2009</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кв.15Б2, в.3</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707.44</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465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23:20:0704001:904</w:t>
            </w:r>
          </w:p>
        </w:tc>
        <w:tc>
          <w:tcPr>
            <w:tcW w:w="947" w:type="dxa"/>
            <w:shd w:val="clear" w:color="auto" w:fill="auto"/>
            <w:hideMark/>
          </w:tcPr>
          <w:p w:rsidR="004637BD" w:rsidRPr="00045117" w:rsidRDefault="004637BD" w:rsidP="004637BD">
            <w:pPr>
              <w:jc w:val="center"/>
              <w:rPr>
                <w:color w:val="000000"/>
              </w:rPr>
            </w:pPr>
            <w:r w:rsidRPr="00045117">
              <w:rPr>
                <w:color w:val="000000"/>
              </w:rPr>
              <w:t>35000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Краснодарский край, р-н Мостовский, Губское с/п, в границах ААПЗ " Губский", секция № 49, часть контура №21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23-23-32/052/2010-419</w:t>
            </w:r>
            <w:r w:rsidRPr="00045117">
              <w:rPr>
                <w:color w:val="000000"/>
              </w:rPr>
              <w:br/>
              <w:t>17.11.2010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12.02.2010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кв.10Б2, в.32</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99.40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466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23:20:0705001:11</w:t>
            </w:r>
          </w:p>
        </w:tc>
        <w:tc>
          <w:tcPr>
            <w:tcW w:w="947" w:type="dxa"/>
            <w:shd w:val="clear" w:color="auto" w:fill="auto"/>
            <w:hideMark/>
          </w:tcPr>
          <w:p w:rsidR="004637BD" w:rsidRPr="00045117" w:rsidRDefault="004637BD" w:rsidP="004637BD">
            <w:pPr>
              <w:jc w:val="center"/>
              <w:rPr>
                <w:color w:val="000000"/>
              </w:rPr>
            </w:pPr>
            <w:r w:rsidRPr="00045117">
              <w:rPr>
                <w:color w:val="000000"/>
              </w:rPr>
              <w:t>116000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23-23-32/002/2009-465</w:t>
            </w:r>
            <w:r w:rsidRPr="00045117">
              <w:rPr>
                <w:color w:val="000000"/>
              </w:rPr>
              <w:br/>
              <w:t>13.04.2009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кв.8Б1, в.6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634.80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467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23:20:0705001:13</w:t>
            </w:r>
          </w:p>
        </w:tc>
        <w:tc>
          <w:tcPr>
            <w:tcW w:w="947" w:type="dxa"/>
            <w:shd w:val="clear" w:color="auto" w:fill="auto"/>
            <w:hideMark/>
          </w:tcPr>
          <w:p w:rsidR="004637BD" w:rsidRPr="00045117" w:rsidRDefault="004637BD" w:rsidP="004637BD">
            <w:pPr>
              <w:jc w:val="center"/>
              <w:rPr>
                <w:color w:val="000000"/>
              </w:rPr>
            </w:pPr>
            <w:r w:rsidRPr="00045117">
              <w:rPr>
                <w:color w:val="000000"/>
              </w:rPr>
              <w:t>5000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23-23-32/011/2009-051 16.04.2009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кв.9Б1, в.11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1972.22</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468</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23:20:0705001:20</w:t>
            </w:r>
          </w:p>
        </w:tc>
        <w:tc>
          <w:tcPr>
            <w:tcW w:w="947" w:type="dxa"/>
            <w:shd w:val="clear" w:color="auto" w:fill="auto"/>
            <w:hideMark/>
          </w:tcPr>
          <w:p w:rsidR="004637BD" w:rsidRPr="00045117" w:rsidRDefault="004637BD" w:rsidP="004637BD">
            <w:pPr>
              <w:jc w:val="center"/>
              <w:rPr>
                <w:color w:val="000000"/>
              </w:rPr>
            </w:pPr>
            <w:r w:rsidRPr="00045117">
              <w:rPr>
                <w:color w:val="000000"/>
              </w:rPr>
              <w:t>14995</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 с/п Губское, ст-ца Хамкетинская, ул. Калинина,  24 А</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ведения личного подсобного хозяйства</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t>23:20:0705001:20-23/032/2019-6</w:t>
            </w:r>
            <w:r w:rsidRPr="00045117">
              <w:rPr>
                <w:color w:val="000000"/>
              </w:rPr>
              <w:br/>
              <w:t>28.08.2019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08.06.2011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кв.5Б2, в.68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113.46</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469</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23:20:0705001:22</w:t>
            </w:r>
          </w:p>
        </w:tc>
        <w:tc>
          <w:tcPr>
            <w:tcW w:w="947" w:type="dxa"/>
            <w:shd w:val="clear" w:color="auto" w:fill="auto"/>
            <w:hideMark/>
          </w:tcPr>
          <w:p w:rsidR="004637BD" w:rsidRPr="00045117" w:rsidRDefault="004637BD" w:rsidP="004637BD">
            <w:pPr>
              <w:jc w:val="center"/>
              <w:rPr>
                <w:color w:val="000000"/>
              </w:rPr>
            </w:pPr>
            <w:r w:rsidRPr="00045117">
              <w:rPr>
                <w:color w:val="000000"/>
              </w:rPr>
              <w:t>22663</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Краснодарский край, р-н. Мостовский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w:t>
            </w:r>
            <w:r w:rsidRPr="00045117">
              <w:rPr>
                <w:color w:val="000000"/>
              </w:rPr>
              <w:lastRenderedPageBreak/>
              <w:t>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скотоводство</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 -</w:t>
            </w:r>
            <w:r w:rsidRPr="00045117">
              <w:rPr>
                <w:color w:val="000000"/>
              </w:rPr>
              <w:br/>
              <w:t>Аренда</w:t>
            </w:r>
            <w:r w:rsidRPr="00045117">
              <w:rPr>
                <w:color w:val="000000"/>
              </w:rPr>
              <w:br/>
            </w:r>
            <w:r w:rsidRPr="00045117">
              <w:rPr>
                <w:color w:val="000000"/>
              </w:rPr>
              <w:lastRenderedPageBreak/>
              <w:t>23:20:0705001:22-23/268/2020-15</w:t>
            </w:r>
            <w:r w:rsidRPr="00045117">
              <w:rPr>
                <w:color w:val="000000"/>
              </w:rPr>
              <w:br/>
              <w:t>13.08.2020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18.02.2020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кв.5Б2, в.23,24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2975.38</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470</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23:20:0705001:3</w:t>
            </w:r>
          </w:p>
        </w:tc>
        <w:tc>
          <w:tcPr>
            <w:tcW w:w="947" w:type="dxa"/>
            <w:shd w:val="clear" w:color="auto" w:fill="auto"/>
            <w:hideMark/>
          </w:tcPr>
          <w:p w:rsidR="004637BD" w:rsidRPr="00045117" w:rsidRDefault="004637BD" w:rsidP="004637BD">
            <w:pPr>
              <w:jc w:val="center"/>
              <w:rPr>
                <w:color w:val="000000"/>
              </w:rPr>
            </w:pPr>
            <w:r w:rsidRPr="00045117">
              <w:rPr>
                <w:color w:val="000000"/>
              </w:rPr>
              <w:t>3000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23-23-32/011/2009-032</w:t>
            </w:r>
            <w:r w:rsidRPr="00045117">
              <w:rPr>
                <w:color w:val="000000"/>
              </w:rPr>
              <w:br/>
              <w:t>13.04.2009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кв.8Б1, в.6</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2999.99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471</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23:20:0705001:4</w:t>
            </w:r>
          </w:p>
        </w:tc>
        <w:tc>
          <w:tcPr>
            <w:tcW w:w="947" w:type="dxa"/>
            <w:shd w:val="clear" w:color="auto" w:fill="auto"/>
            <w:hideMark/>
          </w:tcPr>
          <w:p w:rsidR="004637BD" w:rsidRPr="00045117" w:rsidRDefault="004637BD" w:rsidP="004637BD">
            <w:pPr>
              <w:jc w:val="center"/>
              <w:rPr>
                <w:color w:val="000000"/>
              </w:rPr>
            </w:pPr>
            <w:r w:rsidRPr="00045117">
              <w:rPr>
                <w:color w:val="000000"/>
              </w:rPr>
              <w:t>1000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23-23-32/011/2009-033 13.04.2009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кв.8Б1, в.1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1000.59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472</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23:20:0705001:5</w:t>
            </w:r>
          </w:p>
        </w:tc>
        <w:tc>
          <w:tcPr>
            <w:tcW w:w="947" w:type="dxa"/>
            <w:shd w:val="clear" w:color="auto" w:fill="auto"/>
            <w:hideMark/>
          </w:tcPr>
          <w:p w:rsidR="004637BD" w:rsidRPr="00045117" w:rsidRDefault="004637BD" w:rsidP="004637BD">
            <w:pPr>
              <w:jc w:val="center"/>
              <w:rPr>
                <w:color w:val="000000"/>
              </w:rPr>
            </w:pPr>
            <w:r w:rsidRPr="00045117">
              <w:rPr>
                <w:color w:val="000000"/>
              </w:rPr>
              <w:t>2000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23-23-32/011/2009-031 13.04.2009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кв.5Б2, в.21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1468.93</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473</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23:20:0705001:6</w:t>
            </w:r>
          </w:p>
        </w:tc>
        <w:tc>
          <w:tcPr>
            <w:tcW w:w="947" w:type="dxa"/>
            <w:shd w:val="clear" w:color="auto" w:fill="auto"/>
            <w:hideMark/>
          </w:tcPr>
          <w:p w:rsidR="004637BD" w:rsidRPr="00045117" w:rsidRDefault="004637BD" w:rsidP="004637BD">
            <w:pPr>
              <w:jc w:val="center"/>
              <w:rPr>
                <w:color w:val="000000"/>
              </w:rPr>
            </w:pPr>
            <w:r w:rsidRPr="00045117">
              <w:rPr>
                <w:color w:val="000000"/>
              </w:rPr>
              <w:t>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23-23-32/011/2009-030</w:t>
            </w:r>
            <w:r w:rsidRPr="00045117">
              <w:rPr>
                <w:color w:val="000000"/>
              </w:rPr>
              <w:br/>
              <w:t>13.04.2009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кв.9Б1, в.4,14,3,5,8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3999.34</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474</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23:20:0705001:7</w:t>
            </w:r>
          </w:p>
        </w:tc>
        <w:tc>
          <w:tcPr>
            <w:tcW w:w="947" w:type="dxa"/>
            <w:shd w:val="clear" w:color="auto" w:fill="auto"/>
            <w:hideMark/>
          </w:tcPr>
          <w:p w:rsidR="004637BD" w:rsidRPr="00045117" w:rsidRDefault="004637BD" w:rsidP="004637BD">
            <w:pPr>
              <w:jc w:val="center"/>
              <w:rPr>
                <w:color w:val="000000"/>
              </w:rPr>
            </w:pPr>
            <w:r w:rsidRPr="00045117">
              <w:rPr>
                <w:color w:val="000000"/>
              </w:rPr>
              <w:t>10000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 xml:space="preserve">край Краснодарский, р-н Мостовский, земельный участок расположен в северо западной части кадастрового </w:t>
            </w:r>
            <w:r w:rsidRPr="00045117">
              <w:rPr>
                <w:color w:val="000000"/>
              </w:rPr>
              <w:lastRenderedPageBreak/>
              <w:t>квартала 23:20:0705001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lastRenderedPageBreak/>
              <w:t>Земли населенных пунктов</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23-23-32/011/2009-029</w:t>
            </w:r>
            <w:r w:rsidRPr="00045117">
              <w:rPr>
                <w:color w:val="000000"/>
              </w:rPr>
              <w:br/>
              <w:t>13.04.2009</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87.29</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lastRenderedPageBreak/>
              <w:t>475</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23:20:0705001:9</w:t>
            </w:r>
          </w:p>
        </w:tc>
        <w:tc>
          <w:tcPr>
            <w:tcW w:w="947" w:type="dxa"/>
            <w:shd w:val="clear" w:color="auto" w:fill="auto"/>
            <w:hideMark/>
          </w:tcPr>
          <w:p w:rsidR="004637BD" w:rsidRPr="00045117" w:rsidRDefault="004637BD" w:rsidP="004637BD">
            <w:pPr>
              <w:jc w:val="center"/>
              <w:rPr>
                <w:color w:val="000000"/>
              </w:rPr>
            </w:pPr>
            <w:r w:rsidRPr="00045117">
              <w:rPr>
                <w:color w:val="000000"/>
              </w:rPr>
              <w:t>4000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земельный участок расположен в северо западной части кадастрового квартала 23:20:0705001</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использования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23-23-32/002/2009-468</w:t>
            </w:r>
            <w:r w:rsidRPr="00045117">
              <w:rPr>
                <w:color w:val="000000"/>
              </w:rPr>
              <w:br/>
              <w:t>13.04.2009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02.10.2008</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кв.9Б1</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3999.01</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476</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23:20:1306001:16</w:t>
            </w:r>
          </w:p>
        </w:tc>
        <w:tc>
          <w:tcPr>
            <w:tcW w:w="947" w:type="dxa"/>
            <w:shd w:val="clear" w:color="auto" w:fill="auto"/>
            <w:hideMark/>
          </w:tcPr>
          <w:p w:rsidR="004637BD" w:rsidRPr="00045117" w:rsidRDefault="004637BD" w:rsidP="004637BD">
            <w:pPr>
              <w:jc w:val="center"/>
              <w:rPr>
                <w:color w:val="000000"/>
              </w:rPr>
            </w:pPr>
            <w:r w:rsidRPr="00045117">
              <w:rPr>
                <w:color w:val="000000"/>
              </w:rPr>
              <w:t>5579000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11, 14, участок № 716,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23-01.32-298.2004-559</w:t>
            </w:r>
            <w:r w:rsidRPr="00045117">
              <w:rPr>
                <w:color w:val="000000"/>
              </w:rPr>
              <w:br/>
              <w:t>23.12.2004</w:t>
            </w:r>
            <w:r w:rsidRPr="00045117">
              <w:rPr>
                <w:color w:val="000000"/>
              </w:rPr>
              <w:br/>
              <w:t>Аренда</w:t>
            </w:r>
            <w:r w:rsidRPr="00045117">
              <w:rPr>
                <w:color w:val="000000"/>
              </w:rPr>
              <w:br/>
              <w:t>23:20:1306001:16-23/032/2018-8</w:t>
            </w:r>
            <w:r w:rsidRPr="00045117">
              <w:rPr>
                <w:color w:val="000000"/>
              </w:rPr>
              <w:br/>
              <w:t>17.09.2018</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09.07.2004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кв.3Б2, в.17,19,20,21,2,3,4,5,7,8,9,23,25,26,30,32,33,35,36,37</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0.00</w:t>
            </w:r>
          </w:p>
        </w:tc>
        <w:tc>
          <w:tcPr>
            <w:tcW w:w="1247" w:type="dxa"/>
            <w:shd w:val="clear" w:color="auto" w:fill="auto"/>
            <w:hideMark/>
          </w:tcPr>
          <w:p w:rsidR="004637BD" w:rsidRPr="00045117" w:rsidRDefault="004637BD" w:rsidP="004637BD">
            <w:pPr>
              <w:ind w:left="-113" w:right="-113"/>
              <w:jc w:val="center"/>
              <w:rPr>
                <w:color w:val="000000"/>
              </w:rPr>
            </w:pPr>
          </w:p>
        </w:tc>
      </w:tr>
      <w:tr w:rsidR="004637BD" w:rsidRPr="00045117" w:rsidTr="004637BD">
        <w:trPr>
          <w:trHeight w:val="20"/>
        </w:trPr>
        <w:tc>
          <w:tcPr>
            <w:tcW w:w="459" w:type="dxa"/>
            <w:shd w:val="clear" w:color="auto" w:fill="auto"/>
            <w:hideMark/>
          </w:tcPr>
          <w:p w:rsidR="004637BD" w:rsidRPr="00045117" w:rsidRDefault="004637BD" w:rsidP="004637BD">
            <w:pPr>
              <w:ind w:left="-57" w:right="-57"/>
              <w:jc w:val="center"/>
              <w:rPr>
                <w:color w:val="000000"/>
              </w:rPr>
            </w:pPr>
            <w:r w:rsidRPr="00045117">
              <w:rPr>
                <w:color w:val="000000"/>
              </w:rPr>
              <w:t>477</w:t>
            </w:r>
          </w:p>
        </w:tc>
        <w:tc>
          <w:tcPr>
            <w:tcW w:w="1810" w:type="dxa"/>
            <w:shd w:val="clear" w:color="auto" w:fill="auto"/>
            <w:hideMark/>
          </w:tcPr>
          <w:p w:rsidR="004637BD" w:rsidRPr="00045117" w:rsidRDefault="004637BD" w:rsidP="004637BD">
            <w:pPr>
              <w:ind w:left="-57" w:right="-57"/>
              <w:rPr>
                <w:color w:val="000000"/>
              </w:rPr>
            </w:pPr>
            <w:r w:rsidRPr="00045117">
              <w:rPr>
                <w:color w:val="000000"/>
              </w:rPr>
              <w:t>23:20:1306001:22</w:t>
            </w:r>
          </w:p>
        </w:tc>
        <w:tc>
          <w:tcPr>
            <w:tcW w:w="947" w:type="dxa"/>
            <w:shd w:val="clear" w:color="auto" w:fill="auto"/>
            <w:hideMark/>
          </w:tcPr>
          <w:p w:rsidR="004637BD" w:rsidRPr="00045117" w:rsidRDefault="004637BD" w:rsidP="004637BD">
            <w:pPr>
              <w:jc w:val="center"/>
              <w:rPr>
                <w:color w:val="000000"/>
              </w:rPr>
            </w:pPr>
            <w:r w:rsidRPr="00045117">
              <w:rPr>
                <w:color w:val="000000"/>
              </w:rPr>
              <w:t>6000</w:t>
            </w:r>
          </w:p>
        </w:tc>
        <w:tc>
          <w:tcPr>
            <w:tcW w:w="2738" w:type="dxa"/>
            <w:shd w:val="clear" w:color="auto" w:fill="auto"/>
            <w:hideMark/>
          </w:tcPr>
          <w:p w:rsidR="004637BD" w:rsidRPr="00045117" w:rsidRDefault="004637BD" w:rsidP="004637BD">
            <w:pPr>
              <w:ind w:left="-57" w:right="-57"/>
              <w:rPr>
                <w:color w:val="000000"/>
              </w:rPr>
            </w:pPr>
            <w:r w:rsidRPr="00045117">
              <w:rPr>
                <w:color w:val="000000"/>
              </w:rPr>
              <w:t>край Краснодарский, р-н Мостовский, с/о Губский, секция 11, участок № 723, в границах ААПЗ "Губский"</w:t>
            </w:r>
          </w:p>
        </w:tc>
        <w:tc>
          <w:tcPr>
            <w:tcW w:w="1559" w:type="dxa"/>
            <w:shd w:val="clear" w:color="auto" w:fill="auto"/>
            <w:hideMark/>
          </w:tcPr>
          <w:p w:rsidR="004637BD" w:rsidRPr="00045117" w:rsidRDefault="004637BD" w:rsidP="004637BD">
            <w:pPr>
              <w:ind w:left="-113" w:right="-113"/>
              <w:jc w:val="center"/>
              <w:rPr>
                <w:color w:val="000000"/>
              </w:rPr>
            </w:pPr>
            <w:r w:rsidRPr="00045117">
              <w:rPr>
                <w:color w:val="000000"/>
              </w:rPr>
              <w:t>Земли сельскохозяйственного назначения</w:t>
            </w:r>
          </w:p>
        </w:tc>
        <w:tc>
          <w:tcPr>
            <w:tcW w:w="1361" w:type="dxa"/>
            <w:shd w:val="clear" w:color="auto" w:fill="auto"/>
            <w:hideMark/>
          </w:tcPr>
          <w:p w:rsidR="004637BD" w:rsidRPr="00045117" w:rsidRDefault="004637BD" w:rsidP="004637BD">
            <w:pPr>
              <w:ind w:left="-113" w:right="-113"/>
              <w:jc w:val="center"/>
              <w:rPr>
                <w:color w:val="000000"/>
              </w:rPr>
            </w:pPr>
            <w:r w:rsidRPr="00045117">
              <w:rPr>
                <w:color w:val="000000"/>
              </w:rPr>
              <w:t>Для сельскохозяйственного производства (фонд перераспределения)</w:t>
            </w:r>
          </w:p>
        </w:tc>
        <w:tc>
          <w:tcPr>
            <w:tcW w:w="2183" w:type="dxa"/>
            <w:shd w:val="clear" w:color="auto" w:fill="auto"/>
            <w:hideMark/>
          </w:tcPr>
          <w:p w:rsidR="004637BD" w:rsidRPr="00045117" w:rsidRDefault="004637BD" w:rsidP="004637BD">
            <w:pPr>
              <w:ind w:left="-57" w:right="-57"/>
              <w:jc w:val="center"/>
              <w:rPr>
                <w:color w:val="000000"/>
              </w:rPr>
            </w:pPr>
            <w:r w:rsidRPr="00045117">
              <w:rPr>
                <w:color w:val="000000"/>
              </w:rPr>
              <w:t>Собственность</w:t>
            </w:r>
            <w:r w:rsidRPr="00045117">
              <w:rPr>
                <w:color w:val="000000"/>
              </w:rPr>
              <w:br/>
              <w:t>23-01.32-317.2004-177 23.12.2004 00:00:00</w:t>
            </w:r>
          </w:p>
        </w:tc>
        <w:tc>
          <w:tcPr>
            <w:tcW w:w="1191" w:type="dxa"/>
            <w:shd w:val="clear" w:color="auto" w:fill="auto"/>
            <w:hideMark/>
          </w:tcPr>
          <w:p w:rsidR="004637BD" w:rsidRPr="00045117" w:rsidRDefault="004637BD" w:rsidP="004637BD">
            <w:pPr>
              <w:ind w:left="-113" w:right="-113"/>
              <w:jc w:val="center"/>
              <w:rPr>
                <w:color w:val="000000"/>
              </w:rPr>
            </w:pPr>
            <w:r w:rsidRPr="00045117">
              <w:rPr>
                <w:color w:val="000000"/>
              </w:rPr>
              <w:t>09.07.2004</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кв.3Б2, в.10</w:t>
            </w:r>
          </w:p>
        </w:tc>
        <w:tc>
          <w:tcPr>
            <w:tcW w:w="1134" w:type="dxa"/>
            <w:shd w:val="clear" w:color="auto" w:fill="auto"/>
            <w:hideMark/>
          </w:tcPr>
          <w:p w:rsidR="004637BD" w:rsidRPr="00045117" w:rsidRDefault="004637BD" w:rsidP="004637BD">
            <w:pPr>
              <w:ind w:left="-113" w:right="-113"/>
              <w:jc w:val="center"/>
              <w:rPr>
                <w:color w:val="000000"/>
              </w:rPr>
            </w:pPr>
            <w:r w:rsidRPr="00045117">
              <w:rPr>
                <w:color w:val="000000"/>
              </w:rPr>
              <w:t>1715.01</w:t>
            </w:r>
          </w:p>
        </w:tc>
        <w:tc>
          <w:tcPr>
            <w:tcW w:w="1247" w:type="dxa"/>
            <w:shd w:val="clear" w:color="auto" w:fill="auto"/>
            <w:hideMark/>
          </w:tcPr>
          <w:p w:rsidR="004637BD" w:rsidRPr="00045117" w:rsidRDefault="004637BD" w:rsidP="004637BD">
            <w:pPr>
              <w:ind w:left="-113" w:right="-113"/>
              <w:jc w:val="center"/>
              <w:rPr>
                <w:color w:val="000000"/>
              </w:rPr>
            </w:pPr>
          </w:p>
        </w:tc>
      </w:tr>
    </w:tbl>
    <w:p w:rsidR="001F5450" w:rsidRDefault="001F5450" w:rsidP="00AD2E48">
      <w:pPr>
        <w:tabs>
          <w:tab w:val="left" w:pos="7088"/>
        </w:tabs>
        <w:spacing w:line="276" w:lineRule="auto"/>
        <w:jc w:val="both"/>
        <w:rPr>
          <w:rFonts w:cs="Tahoma"/>
          <w:b/>
          <w:sz w:val="28"/>
          <w:szCs w:val="28"/>
          <w:u w:val="single"/>
        </w:rPr>
        <w:sectPr w:rsidR="001F5450" w:rsidSect="001F5450">
          <w:pgSz w:w="16838" w:h="11906" w:orient="landscape" w:code="9"/>
          <w:pgMar w:top="1701" w:right="851" w:bottom="851" w:left="851" w:header="397" w:footer="397" w:gutter="0"/>
          <w:cols w:space="708"/>
          <w:titlePg/>
          <w:docGrid w:linePitch="360"/>
        </w:sectPr>
      </w:pPr>
    </w:p>
    <w:p w:rsidR="002501D3" w:rsidRDefault="002501D3" w:rsidP="00AD2E48">
      <w:pPr>
        <w:tabs>
          <w:tab w:val="left" w:pos="7088"/>
        </w:tabs>
        <w:spacing w:line="276" w:lineRule="auto"/>
        <w:jc w:val="both"/>
        <w:rPr>
          <w:rFonts w:cs="Tahoma"/>
          <w:b/>
          <w:sz w:val="28"/>
          <w:szCs w:val="28"/>
          <w:u w:val="single"/>
        </w:rPr>
      </w:pPr>
    </w:p>
    <w:p w:rsidR="002A1F70" w:rsidRPr="007C3A2C" w:rsidRDefault="002A1F70" w:rsidP="00AD2E48">
      <w:pPr>
        <w:tabs>
          <w:tab w:val="left" w:pos="7088"/>
        </w:tabs>
        <w:spacing w:line="276" w:lineRule="auto"/>
        <w:jc w:val="center"/>
        <w:rPr>
          <w:rFonts w:cs="Tahoma"/>
          <w:b/>
          <w:sz w:val="28"/>
          <w:szCs w:val="28"/>
          <w:u w:val="single"/>
        </w:rPr>
      </w:pPr>
      <w:r w:rsidRPr="007C3A2C">
        <w:rPr>
          <w:rFonts w:cs="Tahoma"/>
          <w:b/>
          <w:sz w:val="28"/>
          <w:szCs w:val="28"/>
          <w:u w:val="single"/>
        </w:rPr>
        <w:t>Земли сельскохозяйственного назначения.</w:t>
      </w:r>
    </w:p>
    <w:p w:rsidR="002A1F70" w:rsidRPr="007C3A2C" w:rsidRDefault="002A1F70" w:rsidP="00945298">
      <w:pPr>
        <w:tabs>
          <w:tab w:val="right" w:leader="dot" w:pos="9498"/>
        </w:tabs>
        <w:spacing w:line="276" w:lineRule="auto"/>
        <w:ind w:firstLine="709"/>
        <w:jc w:val="both"/>
        <w:rPr>
          <w:rFonts w:cs="Tahoma"/>
          <w:sz w:val="28"/>
          <w:szCs w:val="28"/>
        </w:rPr>
      </w:pPr>
      <w:r w:rsidRPr="007C3A2C">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2A1F70" w:rsidRPr="007C3A2C" w:rsidRDefault="002A1F70" w:rsidP="00945298">
      <w:pPr>
        <w:tabs>
          <w:tab w:val="right" w:leader="dot" w:pos="9498"/>
        </w:tabs>
        <w:spacing w:line="276" w:lineRule="auto"/>
        <w:ind w:firstLine="708"/>
        <w:jc w:val="both"/>
        <w:rPr>
          <w:rFonts w:cs="Tahoma"/>
          <w:sz w:val="28"/>
          <w:szCs w:val="28"/>
        </w:rPr>
      </w:pPr>
      <w:r w:rsidRPr="007C3A2C">
        <w:rPr>
          <w:rFonts w:cs="Tahoma"/>
          <w:sz w:val="28"/>
          <w:szCs w:val="28"/>
        </w:rPr>
        <w:t xml:space="preserve">В настоящее время, на балансе </w:t>
      </w:r>
      <w:r w:rsidR="00D30629">
        <w:rPr>
          <w:rFonts w:cs="Tahoma"/>
          <w:sz w:val="28"/>
          <w:szCs w:val="28"/>
        </w:rPr>
        <w:t xml:space="preserve">земель </w:t>
      </w:r>
      <w:r w:rsidRPr="007C3A2C">
        <w:rPr>
          <w:rFonts w:cs="Tahoma"/>
          <w:sz w:val="28"/>
          <w:szCs w:val="28"/>
        </w:rPr>
        <w:t xml:space="preserve">в </w:t>
      </w:r>
      <w:r w:rsidR="00D30629">
        <w:rPr>
          <w:rFonts w:cs="Tahoma"/>
          <w:sz w:val="28"/>
          <w:szCs w:val="28"/>
        </w:rPr>
        <w:t>поселении</w:t>
      </w:r>
      <w:r w:rsidRPr="007C3A2C">
        <w:rPr>
          <w:rFonts w:cs="Tahoma"/>
          <w:sz w:val="28"/>
          <w:szCs w:val="28"/>
        </w:rPr>
        <w:t xml:space="preserve"> числится </w:t>
      </w:r>
      <w:r w:rsidR="002E2493">
        <w:rPr>
          <w:b/>
          <w:sz w:val="28"/>
          <w:szCs w:val="28"/>
        </w:rPr>
        <w:t>14405,38</w:t>
      </w:r>
      <w:r w:rsidRPr="007C3A2C">
        <w:rPr>
          <w:rFonts w:cs="Tahoma"/>
          <w:b/>
          <w:sz w:val="28"/>
          <w:szCs w:val="28"/>
        </w:rPr>
        <w:t>га</w:t>
      </w:r>
      <w:r w:rsidRPr="007C3A2C">
        <w:rPr>
          <w:rFonts w:cs="Tahoma"/>
          <w:sz w:val="28"/>
          <w:szCs w:val="28"/>
        </w:rPr>
        <w:t xml:space="preserve"> земель сельскохозяйственного назначения.</w:t>
      </w:r>
    </w:p>
    <w:p w:rsidR="00AD2E48" w:rsidRDefault="00101366" w:rsidP="00945298">
      <w:pPr>
        <w:tabs>
          <w:tab w:val="right" w:leader="dot" w:pos="9498"/>
        </w:tabs>
        <w:spacing w:line="276" w:lineRule="auto"/>
        <w:ind w:firstLine="708"/>
        <w:jc w:val="both"/>
        <w:rPr>
          <w:rFonts w:cs="Tahoma"/>
          <w:sz w:val="28"/>
          <w:szCs w:val="28"/>
        </w:rPr>
      </w:pPr>
      <w:r>
        <w:rPr>
          <w:rFonts w:cs="Tahoma"/>
          <w:sz w:val="28"/>
          <w:szCs w:val="28"/>
        </w:rPr>
        <w:t>Проектом внесения изменений</w:t>
      </w:r>
      <w:r w:rsidR="00D30629">
        <w:rPr>
          <w:rFonts w:cs="Tahoma"/>
          <w:sz w:val="28"/>
          <w:szCs w:val="28"/>
        </w:rPr>
        <w:t xml:space="preserve"> в г</w:t>
      </w:r>
      <w:r w:rsidR="002A1F70" w:rsidRPr="00443A30">
        <w:rPr>
          <w:rFonts w:cs="Tahoma"/>
          <w:sz w:val="28"/>
          <w:szCs w:val="28"/>
        </w:rPr>
        <w:t>енеральны</w:t>
      </w:r>
      <w:r w:rsidR="00D30629">
        <w:rPr>
          <w:rFonts w:cs="Tahoma"/>
          <w:sz w:val="28"/>
          <w:szCs w:val="28"/>
        </w:rPr>
        <w:t>й</w:t>
      </w:r>
      <w:r w:rsidR="002A1F70" w:rsidRPr="00443A30">
        <w:rPr>
          <w:rFonts w:cs="Tahoma"/>
          <w:sz w:val="28"/>
          <w:szCs w:val="28"/>
        </w:rPr>
        <w:t xml:space="preserve"> план планируется </w:t>
      </w:r>
      <w:r w:rsidR="0012295C">
        <w:rPr>
          <w:rFonts w:cs="Tahoma"/>
          <w:sz w:val="28"/>
          <w:szCs w:val="28"/>
        </w:rPr>
        <w:t>исключение из границ населенн</w:t>
      </w:r>
      <w:r w:rsidR="00AD2E48">
        <w:rPr>
          <w:rFonts w:cs="Tahoma"/>
          <w:sz w:val="28"/>
          <w:szCs w:val="28"/>
        </w:rPr>
        <w:t>ых</w:t>
      </w:r>
      <w:r w:rsidR="0012295C">
        <w:rPr>
          <w:rFonts w:cs="Tahoma"/>
          <w:sz w:val="28"/>
          <w:szCs w:val="28"/>
        </w:rPr>
        <w:t xml:space="preserve"> пункт</w:t>
      </w:r>
      <w:r w:rsidR="00AD2E48">
        <w:rPr>
          <w:rFonts w:cs="Tahoma"/>
          <w:sz w:val="28"/>
          <w:szCs w:val="28"/>
        </w:rPr>
        <w:t>ов</w:t>
      </w:r>
      <w:r w:rsidR="00407F0E">
        <w:rPr>
          <w:rFonts w:cs="Tahoma"/>
          <w:b/>
          <w:sz w:val="28"/>
          <w:szCs w:val="28"/>
        </w:rPr>
        <w:t>86</w:t>
      </w:r>
      <w:r w:rsidR="002E5DEF">
        <w:rPr>
          <w:rFonts w:cs="Tahoma"/>
          <w:b/>
          <w:sz w:val="28"/>
          <w:szCs w:val="28"/>
        </w:rPr>
        <w:t>,</w:t>
      </w:r>
      <w:r w:rsidR="00407F0E">
        <w:rPr>
          <w:rFonts w:cs="Tahoma"/>
          <w:b/>
          <w:sz w:val="28"/>
          <w:szCs w:val="28"/>
        </w:rPr>
        <w:t>93</w:t>
      </w:r>
      <w:r w:rsidR="0012295C">
        <w:rPr>
          <w:rFonts w:cs="Tahoma"/>
          <w:sz w:val="28"/>
          <w:szCs w:val="28"/>
        </w:rPr>
        <w:t xml:space="preserve"> га </w:t>
      </w:r>
      <w:r w:rsidR="00AD2E48">
        <w:rPr>
          <w:rFonts w:cs="Tahoma"/>
          <w:sz w:val="28"/>
          <w:szCs w:val="28"/>
        </w:rPr>
        <w:t xml:space="preserve">с переводом земель </w:t>
      </w:r>
      <w:r w:rsidR="00D30629">
        <w:rPr>
          <w:rFonts w:cs="Tahoma"/>
          <w:sz w:val="28"/>
          <w:szCs w:val="28"/>
        </w:rPr>
        <w:t xml:space="preserve">в </w:t>
      </w:r>
      <w:r w:rsidR="00AD2E48">
        <w:rPr>
          <w:rFonts w:cs="Tahoma"/>
          <w:sz w:val="28"/>
          <w:szCs w:val="28"/>
        </w:rPr>
        <w:t>«</w:t>
      </w:r>
      <w:r w:rsidR="00D30629">
        <w:rPr>
          <w:rFonts w:cs="Tahoma"/>
          <w:sz w:val="28"/>
          <w:szCs w:val="28"/>
        </w:rPr>
        <w:t xml:space="preserve">земли </w:t>
      </w:r>
      <w:r w:rsidR="002A1F70" w:rsidRPr="00443A30">
        <w:rPr>
          <w:rFonts w:cs="Tahoma"/>
          <w:sz w:val="28"/>
          <w:szCs w:val="28"/>
        </w:rPr>
        <w:t>сельскохозяйственного назначения</w:t>
      </w:r>
      <w:r w:rsidR="00AD2E48">
        <w:rPr>
          <w:rFonts w:cs="Tahoma"/>
          <w:sz w:val="28"/>
          <w:szCs w:val="28"/>
        </w:rPr>
        <w:t>»</w:t>
      </w:r>
      <w:r w:rsidR="00407F0E">
        <w:rPr>
          <w:rFonts w:cs="Tahoma"/>
          <w:sz w:val="28"/>
          <w:szCs w:val="28"/>
        </w:rPr>
        <w:t>.</w:t>
      </w:r>
    </w:p>
    <w:p w:rsidR="002A1F70" w:rsidRPr="006F7ABB" w:rsidRDefault="00D30629" w:rsidP="00945298">
      <w:pPr>
        <w:tabs>
          <w:tab w:val="right" w:leader="dot" w:pos="9498"/>
        </w:tabs>
        <w:spacing w:line="276" w:lineRule="auto"/>
        <w:ind w:firstLine="708"/>
        <w:jc w:val="both"/>
        <w:rPr>
          <w:rFonts w:eastAsia="Arial Unicode MS"/>
          <w:b/>
          <w:sz w:val="28"/>
          <w:szCs w:val="28"/>
          <w:u w:val="single"/>
        </w:rPr>
      </w:pPr>
      <w:r>
        <w:rPr>
          <w:rFonts w:cs="Tahoma"/>
          <w:sz w:val="28"/>
          <w:szCs w:val="28"/>
        </w:rPr>
        <w:t xml:space="preserve">Общая площадь земель сельскохозяйственного назначения составит </w:t>
      </w:r>
      <w:r w:rsidR="002E5DEF" w:rsidRPr="002E5DEF">
        <w:rPr>
          <w:b/>
          <w:sz w:val="28"/>
          <w:szCs w:val="28"/>
        </w:rPr>
        <w:t>14478,14</w:t>
      </w:r>
      <w:r w:rsidRPr="002E5DEF">
        <w:rPr>
          <w:rFonts w:cs="Tahoma"/>
          <w:sz w:val="28"/>
          <w:szCs w:val="28"/>
        </w:rPr>
        <w:t>га</w:t>
      </w:r>
      <w:r>
        <w:rPr>
          <w:rFonts w:cs="Tahoma"/>
          <w:sz w:val="28"/>
          <w:szCs w:val="28"/>
        </w:rPr>
        <w:t xml:space="preserve"> на расчетный срок.</w:t>
      </w:r>
    </w:p>
    <w:p w:rsidR="002A1F70" w:rsidRPr="002A1F70" w:rsidRDefault="002A1F70" w:rsidP="00945298">
      <w:pPr>
        <w:widowControl w:val="0"/>
        <w:tabs>
          <w:tab w:val="right" w:leader="dot" w:pos="9498"/>
        </w:tabs>
        <w:suppressAutoHyphens/>
        <w:spacing w:line="276" w:lineRule="auto"/>
        <w:ind w:firstLine="709"/>
        <w:jc w:val="both"/>
        <w:rPr>
          <w:rFonts w:eastAsia="Arial Unicode MS"/>
          <w:b/>
          <w:sz w:val="28"/>
          <w:szCs w:val="28"/>
          <w:highlight w:val="yellow"/>
          <w:u w:val="single"/>
        </w:rPr>
      </w:pPr>
    </w:p>
    <w:p w:rsidR="002A1F70" w:rsidRPr="007C3A2C" w:rsidRDefault="002A1F70" w:rsidP="00AD2E48">
      <w:pPr>
        <w:widowControl w:val="0"/>
        <w:tabs>
          <w:tab w:val="right" w:leader="dot" w:pos="9498"/>
        </w:tabs>
        <w:suppressAutoHyphens/>
        <w:spacing w:line="276" w:lineRule="auto"/>
        <w:ind w:firstLine="709"/>
        <w:jc w:val="center"/>
        <w:rPr>
          <w:rFonts w:eastAsia="Arial Unicode MS"/>
          <w:b/>
          <w:sz w:val="28"/>
          <w:szCs w:val="28"/>
          <w:u w:val="single"/>
        </w:rPr>
      </w:pPr>
      <w:r w:rsidRPr="007C3A2C">
        <w:rPr>
          <w:rFonts w:eastAsia="Arial Unicode MS"/>
          <w:b/>
          <w:sz w:val="28"/>
          <w:szCs w:val="28"/>
          <w:u w:val="single"/>
        </w:rPr>
        <w:t>Земли промышленности, энергетики, транспорта, связи, радиовещания, телевидения, информатики и иного специального назначения.</w:t>
      </w:r>
    </w:p>
    <w:p w:rsidR="002A1F70" w:rsidRPr="007C3A2C" w:rsidRDefault="002A1F70" w:rsidP="00945298">
      <w:pPr>
        <w:tabs>
          <w:tab w:val="right" w:leader="dot" w:pos="9498"/>
        </w:tabs>
        <w:spacing w:line="276" w:lineRule="auto"/>
        <w:ind w:firstLine="709"/>
        <w:jc w:val="both"/>
        <w:rPr>
          <w:rFonts w:cs="Tahoma"/>
          <w:sz w:val="28"/>
          <w:szCs w:val="28"/>
        </w:rPr>
      </w:pPr>
      <w:r w:rsidRPr="007C3A2C">
        <w:rPr>
          <w:rFonts w:cs="Tahoma"/>
          <w:sz w:val="28"/>
          <w:szCs w:val="28"/>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населенных пунктов.</w:t>
      </w:r>
    </w:p>
    <w:p w:rsidR="002A1F70" w:rsidRDefault="002A1F70" w:rsidP="00945298">
      <w:pPr>
        <w:tabs>
          <w:tab w:val="right" w:leader="dot" w:pos="9498"/>
        </w:tabs>
        <w:spacing w:line="276" w:lineRule="auto"/>
        <w:ind w:firstLine="709"/>
        <w:jc w:val="both"/>
        <w:rPr>
          <w:rFonts w:cs="Tahoma"/>
          <w:sz w:val="28"/>
          <w:szCs w:val="28"/>
        </w:rPr>
      </w:pPr>
      <w:r w:rsidRPr="007C3A2C">
        <w:rPr>
          <w:rFonts w:cs="Tahoma"/>
          <w:sz w:val="28"/>
          <w:szCs w:val="28"/>
        </w:rPr>
        <w:t xml:space="preserve">Общая площадь земель промышленности, энергетики, транспорта и др. в границах поселения составляет </w:t>
      </w:r>
      <w:r w:rsidR="00D30629">
        <w:rPr>
          <w:rFonts w:cs="Tahoma"/>
          <w:b/>
          <w:sz w:val="28"/>
          <w:szCs w:val="28"/>
        </w:rPr>
        <w:t>80,0</w:t>
      </w:r>
      <w:r w:rsidRPr="005D418B">
        <w:rPr>
          <w:rFonts w:cs="Tahoma"/>
          <w:b/>
          <w:sz w:val="28"/>
          <w:szCs w:val="28"/>
        </w:rPr>
        <w:t xml:space="preserve"> га</w:t>
      </w:r>
      <w:r w:rsidRPr="007C3A2C">
        <w:rPr>
          <w:rFonts w:cs="Tahoma"/>
          <w:sz w:val="28"/>
          <w:szCs w:val="28"/>
        </w:rPr>
        <w:t>.</w:t>
      </w:r>
    </w:p>
    <w:p w:rsidR="00AD2E48" w:rsidRDefault="002E5DEF" w:rsidP="00945298">
      <w:pPr>
        <w:widowControl w:val="0"/>
        <w:tabs>
          <w:tab w:val="right" w:leader="dot" w:pos="9498"/>
        </w:tabs>
        <w:suppressAutoHyphens/>
        <w:spacing w:line="276" w:lineRule="auto"/>
        <w:ind w:right="-1" w:firstLine="709"/>
        <w:jc w:val="both"/>
        <w:rPr>
          <w:rFonts w:eastAsia="Arial Unicode MS"/>
          <w:b/>
          <w:sz w:val="28"/>
          <w:szCs w:val="28"/>
          <w:u w:val="single"/>
        </w:rPr>
      </w:pPr>
      <w:r>
        <w:rPr>
          <w:rFonts w:cs="Tahoma"/>
          <w:sz w:val="28"/>
          <w:szCs w:val="28"/>
        </w:rPr>
        <w:t xml:space="preserve">Изменениями в генеральный план планируется к переводу </w:t>
      </w:r>
      <w:r w:rsidRPr="002E5DEF">
        <w:rPr>
          <w:rFonts w:cs="Tahoma"/>
          <w:b/>
          <w:sz w:val="28"/>
          <w:szCs w:val="28"/>
        </w:rPr>
        <w:t>14,17</w:t>
      </w:r>
      <w:r>
        <w:rPr>
          <w:rFonts w:cs="Tahoma"/>
          <w:sz w:val="28"/>
          <w:szCs w:val="28"/>
        </w:rPr>
        <w:t xml:space="preserve"> га земель в земли данной категории</w:t>
      </w:r>
    </w:p>
    <w:p w:rsidR="002A1F70" w:rsidRPr="007C3A2C" w:rsidRDefault="002A1F70" w:rsidP="00AD2E48">
      <w:pPr>
        <w:widowControl w:val="0"/>
        <w:tabs>
          <w:tab w:val="right" w:leader="dot" w:pos="9498"/>
        </w:tabs>
        <w:suppressAutoHyphens/>
        <w:spacing w:line="276" w:lineRule="auto"/>
        <w:ind w:right="-1" w:firstLine="709"/>
        <w:jc w:val="center"/>
        <w:rPr>
          <w:rFonts w:eastAsia="Arial Unicode MS"/>
          <w:b/>
          <w:sz w:val="28"/>
          <w:szCs w:val="28"/>
          <w:u w:val="single"/>
        </w:rPr>
      </w:pPr>
      <w:r w:rsidRPr="007C3A2C">
        <w:rPr>
          <w:rFonts w:eastAsia="Arial Unicode MS"/>
          <w:b/>
          <w:sz w:val="28"/>
          <w:szCs w:val="28"/>
          <w:u w:val="single"/>
        </w:rPr>
        <w:t>Земли лесного фонда</w:t>
      </w:r>
    </w:p>
    <w:p w:rsidR="00AD2E48" w:rsidRDefault="002A1F70" w:rsidP="00945298">
      <w:pPr>
        <w:tabs>
          <w:tab w:val="right" w:leader="dot" w:pos="9498"/>
        </w:tabs>
        <w:spacing w:line="276" w:lineRule="auto"/>
        <w:ind w:firstLine="708"/>
        <w:jc w:val="both"/>
        <w:rPr>
          <w:rFonts w:cs="Tahoma"/>
          <w:sz w:val="28"/>
          <w:szCs w:val="28"/>
        </w:rPr>
      </w:pPr>
      <w:r w:rsidRPr="007C3A2C">
        <w:rPr>
          <w:rFonts w:cs="Tahoma"/>
          <w:sz w:val="28"/>
          <w:szCs w:val="28"/>
        </w:rPr>
        <w:t xml:space="preserve">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2A1F70" w:rsidRDefault="002A1F70" w:rsidP="00945298">
      <w:pPr>
        <w:tabs>
          <w:tab w:val="right" w:leader="dot" w:pos="9498"/>
        </w:tabs>
        <w:spacing w:line="276" w:lineRule="auto"/>
        <w:ind w:firstLine="708"/>
        <w:jc w:val="both"/>
        <w:rPr>
          <w:rFonts w:cs="Tahoma"/>
          <w:sz w:val="28"/>
          <w:szCs w:val="28"/>
        </w:rPr>
      </w:pPr>
      <w:r w:rsidRPr="007C3A2C">
        <w:rPr>
          <w:rFonts w:cs="Tahoma"/>
          <w:sz w:val="28"/>
          <w:szCs w:val="28"/>
        </w:rPr>
        <w:t>В настоящее время, согласно предоставленной информации</w:t>
      </w:r>
      <w:r w:rsidR="002E2493">
        <w:rPr>
          <w:rFonts w:cs="Tahoma"/>
          <w:sz w:val="28"/>
          <w:szCs w:val="28"/>
        </w:rPr>
        <w:t xml:space="preserve"> Министерства природных ресурсов Краснодарского края</w:t>
      </w:r>
      <w:r w:rsidRPr="007C3A2C">
        <w:rPr>
          <w:rFonts w:cs="Tahoma"/>
          <w:sz w:val="28"/>
          <w:szCs w:val="28"/>
        </w:rPr>
        <w:t xml:space="preserve">, на балансе в </w:t>
      </w:r>
      <w:r w:rsidRPr="007C3A2C">
        <w:rPr>
          <w:rFonts w:cs="Tahoma"/>
          <w:sz w:val="28"/>
          <w:szCs w:val="28"/>
        </w:rPr>
        <w:lastRenderedPageBreak/>
        <w:t xml:space="preserve">границах муниципального образования числится </w:t>
      </w:r>
      <w:r w:rsidR="007B53B7">
        <w:rPr>
          <w:rFonts w:cs="Tahoma"/>
          <w:b/>
          <w:sz w:val="28"/>
          <w:szCs w:val="28"/>
        </w:rPr>
        <w:t>7851,6</w:t>
      </w:r>
      <w:r w:rsidRPr="007C3A2C">
        <w:rPr>
          <w:rFonts w:cs="Tahoma"/>
          <w:b/>
          <w:sz w:val="28"/>
          <w:szCs w:val="28"/>
        </w:rPr>
        <w:t xml:space="preserve"> га</w:t>
      </w:r>
      <w:r w:rsidRPr="007C3A2C">
        <w:rPr>
          <w:rFonts w:cs="Tahoma"/>
          <w:sz w:val="28"/>
          <w:szCs w:val="28"/>
        </w:rPr>
        <w:t xml:space="preserve"> земель лесного фонда. </w:t>
      </w:r>
    </w:p>
    <w:p w:rsidR="00101366" w:rsidRDefault="00101366" w:rsidP="00101366">
      <w:pPr>
        <w:tabs>
          <w:tab w:val="right" w:leader="dot" w:pos="9498"/>
        </w:tabs>
        <w:spacing w:line="276" w:lineRule="auto"/>
        <w:ind w:firstLine="708"/>
        <w:jc w:val="both"/>
        <w:rPr>
          <w:rFonts w:cs="Tahoma"/>
          <w:sz w:val="28"/>
          <w:szCs w:val="28"/>
        </w:rPr>
      </w:pPr>
      <w:r>
        <w:rPr>
          <w:rFonts w:cs="Tahoma"/>
          <w:sz w:val="28"/>
          <w:szCs w:val="28"/>
        </w:rPr>
        <w:t>Проектом внесения изменений  в г</w:t>
      </w:r>
      <w:r w:rsidRPr="00443A30">
        <w:rPr>
          <w:rFonts w:cs="Tahoma"/>
          <w:sz w:val="28"/>
          <w:szCs w:val="28"/>
        </w:rPr>
        <w:t>енеральны</w:t>
      </w:r>
      <w:r>
        <w:rPr>
          <w:rFonts w:cs="Tahoma"/>
          <w:sz w:val="28"/>
          <w:szCs w:val="28"/>
        </w:rPr>
        <w:t>й</w:t>
      </w:r>
      <w:r w:rsidRPr="00443A30">
        <w:rPr>
          <w:rFonts w:cs="Tahoma"/>
          <w:sz w:val="28"/>
          <w:szCs w:val="28"/>
        </w:rPr>
        <w:t xml:space="preserve"> план планируется </w:t>
      </w:r>
      <w:r>
        <w:rPr>
          <w:rFonts w:cs="Tahoma"/>
          <w:sz w:val="28"/>
          <w:szCs w:val="28"/>
        </w:rPr>
        <w:t xml:space="preserve">исключение из границ населенных пунктов </w:t>
      </w:r>
      <w:r>
        <w:rPr>
          <w:rFonts w:cs="Tahoma"/>
          <w:b/>
          <w:sz w:val="28"/>
          <w:szCs w:val="28"/>
        </w:rPr>
        <w:t>1</w:t>
      </w:r>
      <w:r w:rsidR="002E5DEF">
        <w:rPr>
          <w:rFonts w:cs="Tahoma"/>
          <w:b/>
          <w:sz w:val="28"/>
          <w:szCs w:val="28"/>
        </w:rPr>
        <w:t>69</w:t>
      </w:r>
      <w:r>
        <w:rPr>
          <w:rFonts w:cs="Tahoma"/>
          <w:b/>
          <w:sz w:val="28"/>
          <w:szCs w:val="28"/>
        </w:rPr>
        <w:t>,</w:t>
      </w:r>
      <w:r w:rsidR="002E5DEF">
        <w:rPr>
          <w:rFonts w:cs="Tahoma"/>
          <w:b/>
          <w:sz w:val="28"/>
          <w:szCs w:val="28"/>
        </w:rPr>
        <w:t>75</w:t>
      </w:r>
      <w:r>
        <w:rPr>
          <w:rFonts w:cs="Tahoma"/>
          <w:sz w:val="28"/>
          <w:szCs w:val="28"/>
        </w:rPr>
        <w:t xml:space="preserve"> га земель  лесного фонда</w:t>
      </w:r>
      <w:r w:rsidRPr="006F7ABB">
        <w:rPr>
          <w:rFonts w:cs="Tahoma"/>
          <w:sz w:val="28"/>
          <w:szCs w:val="28"/>
        </w:rPr>
        <w:t>.</w:t>
      </w:r>
    </w:p>
    <w:p w:rsidR="00101366" w:rsidRDefault="00101366" w:rsidP="00945298">
      <w:pPr>
        <w:tabs>
          <w:tab w:val="right" w:leader="dot" w:pos="9498"/>
        </w:tabs>
        <w:spacing w:line="276" w:lineRule="auto"/>
        <w:ind w:firstLine="708"/>
        <w:jc w:val="both"/>
        <w:rPr>
          <w:rFonts w:cs="Tahoma"/>
          <w:sz w:val="28"/>
          <w:szCs w:val="28"/>
        </w:rPr>
      </w:pPr>
    </w:p>
    <w:p w:rsidR="002A1F70" w:rsidRPr="002E2493" w:rsidRDefault="002A1F70" w:rsidP="00945298">
      <w:pPr>
        <w:spacing w:line="276" w:lineRule="auto"/>
        <w:jc w:val="right"/>
        <w:rPr>
          <w:bCs/>
          <w:i/>
          <w:sz w:val="28"/>
          <w:szCs w:val="28"/>
        </w:rPr>
      </w:pPr>
      <w:r w:rsidRPr="002E2493">
        <w:rPr>
          <w:bCs/>
          <w:i/>
          <w:sz w:val="28"/>
          <w:szCs w:val="28"/>
        </w:rPr>
        <w:t>Распределение земельпо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
        <w:gridCol w:w="3296"/>
        <w:gridCol w:w="1789"/>
        <w:gridCol w:w="1185"/>
        <w:gridCol w:w="1266"/>
        <w:gridCol w:w="1127"/>
      </w:tblGrid>
      <w:tr w:rsidR="002A1F70" w:rsidRPr="00D30629" w:rsidTr="00CD5C82">
        <w:tc>
          <w:tcPr>
            <w:tcW w:w="681" w:type="dxa"/>
            <w:shd w:val="clear" w:color="auto" w:fill="F2F2F2"/>
            <w:vAlign w:val="center"/>
          </w:tcPr>
          <w:p w:rsidR="002A1F70" w:rsidRPr="002E2493" w:rsidRDefault="002A1F70" w:rsidP="00945298">
            <w:pPr>
              <w:spacing w:line="276" w:lineRule="auto"/>
              <w:jc w:val="center"/>
            </w:pPr>
            <w:r w:rsidRPr="002E2493">
              <w:t>№пп</w:t>
            </w:r>
          </w:p>
        </w:tc>
        <w:tc>
          <w:tcPr>
            <w:tcW w:w="3296" w:type="dxa"/>
            <w:shd w:val="clear" w:color="auto" w:fill="F2F2F2"/>
            <w:vAlign w:val="center"/>
          </w:tcPr>
          <w:p w:rsidR="002A1F70" w:rsidRPr="002E2493" w:rsidRDefault="002A1F70" w:rsidP="00945298">
            <w:pPr>
              <w:spacing w:line="276" w:lineRule="auto"/>
              <w:jc w:val="center"/>
            </w:pPr>
            <w:r w:rsidRPr="002E2493">
              <w:t>Категория земель</w:t>
            </w:r>
          </w:p>
        </w:tc>
        <w:tc>
          <w:tcPr>
            <w:tcW w:w="1789" w:type="dxa"/>
            <w:shd w:val="clear" w:color="auto" w:fill="F2F2F2"/>
            <w:vAlign w:val="center"/>
          </w:tcPr>
          <w:p w:rsidR="002A1F70" w:rsidRPr="002E2493" w:rsidRDefault="002A1F70" w:rsidP="002E2493">
            <w:pPr>
              <w:spacing w:line="276" w:lineRule="auto"/>
              <w:jc w:val="center"/>
            </w:pPr>
            <w:r w:rsidRPr="002E2493">
              <w:t>Площадь территории, га (по дан</w:t>
            </w:r>
            <w:r w:rsidR="002E2493">
              <w:t>ным земельного кадастра на 01.07</w:t>
            </w:r>
            <w:r w:rsidRPr="002E2493">
              <w:t>.</w:t>
            </w:r>
            <w:r w:rsidR="002E2493">
              <w:t>21</w:t>
            </w:r>
            <w:r w:rsidRPr="002E2493">
              <w:t>)</w:t>
            </w:r>
          </w:p>
        </w:tc>
        <w:tc>
          <w:tcPr>
            <w:tcW w:w="1185" w:type="dxa"/>
            <w:shd w:val="clear" w:color="auto" w:fill="F2F2F2"/>
            <w:vAlign w:val="center"/>
          </w:tcPr>
          <w:p w:rsidR="002A1F70" w:rsidRPr="002E2493" w:rsidRDefault="002A1F70" w:rsidP="00945298">
            <w:pPr>
              <w:spacing w:line="276" w:lineRule="auto"/>
              <w:jc w:val="center"/>
            </w:pPr>
            <w:r w:rsidRPr="002E2493">
              <w:t>% от общей площади земель</w:t>
            </w:r>
          </w:p>
        </w:tc>
        <w:tc>
          <w:tcPr>
            <w:tcW w:w="1266" w:type="dxa"/>
            <w:shd w:val="clear" w:color="auto" w:fill="F2F2F2"/>
            <w:vAlign w:val="center"/>
          </w:tcPr>
          <w:p w:rsidR="002A1F70" w:rsidRPr="002E2493" w:rsidRDefault="002A1F70" w:rsidP="00945298">
            <w:pPr>
              <w:spacing w:line="276" w:lineRule="auto"/>
              <w:jc w:val="center"/>
            </w:pPr>
            <w:r w:rsidRPr="002E2493">
              <w:t>Площадь территории на расчетный срок, га</w:t>
            </w:r>
          </w:p>
        </w:tc>
        <w:tc>
          <w:tcPr>
            <w:tcW w:w="1127" w:type="dxa"/>
            <w:shd w:val="clear" w:color="auto" w:fill="F2F2F2"/>
            <w:vAlign w:val="center"/>
          </w:tcPr>
          <w:p w:rsidR="002A1F70" w:rsidRPr="002E2493" w:rsidRDefault="002A1F70" w:rsidP="00945298">
            <w:pPr>
              <w:spacing w:line="276" w:lineRule="auto"/>
              <w:jc w:val="center"/>
            </w:pPr>
            <w:r w:rsidRPr="002E2493">
              <w:t>% от общей площади земель</w:t>
            </w:r>
          </w:p>
        </w:tc>
      </w:tr>
      <w:tr w:rsidR="00CD5C82" w:rsidRPr="00D30629" w:rsidTr="00CD5C82">
        <w:trPr>
          <w:trHeight w:val="571"/>
        </w:trPr>
        <w:tc>
          <w:tcPr>
            <w:tcW w:w="681" w:type="dxa"/>
            <w:vAlign w:val="center"/>
          </w:tcPr>
          <w:p w:rsidR="00CD5C82" w:rsidRPr="002E2493" w:rsidRDefault="00CD5C82" w:rsidP="00945298">
            <w:pPr>
              <w:spacing w:line="276" w:lineRule="auto"/>
              <w:jc w:val="center"/>
              <w:rPr>
                <w:sz w:val="24"/>
                <w:szCs w:val="24"/>
              </w:rPr>
            </w:pPr>
            <w:r w:rsidRPr="002E2493">
              <w:rPr>
                <w:sz w:val="24"/>
                <w:szCs w:val="24"/>
              </w:rPr>
              <w:t>1</w:t>
            </w:r>
          </w:p>
        </w:tc>
        <w:tc>
          <w:tcPr>
            <w:tcW w:w="3296" w:type="dxa"/>
            <w:vAlign w:val="center"/>
          </w:tcPr>
          <w:p w:rsidR="00CD5C82" w:rsidRPr="002E2493" w:rsidRDefault="00CD5C82" w:rsidP="00945298">
            <w:pPr>
              <w:spacing w:line="276" w:lineRule="auto"/>
              <w:jc w:val="center"/>
              <w:rPr>
                <w:sz w:val="24"/>
                <w:szCs w:val="24"/>
              </w:rPr>
            </w:pPr>
            <w:r w:rsidRPr="002E2493">
              <w:rPr>
                <w:sz w:val="24"/>
                <w:szCs w:val="24"/>
              </w:rPr>
              <w:t>Земли населенных пунктов</w:t>
            </w:r>
          </w:p>
        </w:tc>
        <w:tc>
          <w:tcPr>
            <w:tcW w:w="1789" w:type="dxa"/>
            <w:vAlign w:val="center"/>
          </w:tcPr>
          <w:p w:rsidR="00CD5C82" w:rsidRPr="002E2493" w:rsidRDefault="00C1497F" w:rsidP="00945298">
            <w:pPr>
              <w:tabs>
                <w:tab w:val="right" w:leader="dot" w:pos="284"/>
                <w:tab w:val="right" w:leader="dot" w:pos="9639"/>
              </w:tabs>
              <w:spacing w:line="276" w:lineRule="auto"/>
              <w:ind w:right="-1"/>
              <w:jc w:val="center"/>
              <w:rPr>
                <w:sz w:val="28"/>
                <w:szCs w:val="28"/>
              </w:rPr>
            </w:pPr>
            <w:r>
              <w:rPr>
                <w:sz w:val="28"/>
                <w:szCs w:val="28"/>
              </w:rPr>
              <w:t>-</w:t>
            </w:r>
          </w:p>
        </w:tc>
        <w:tc>
          <w:tcPr>
            <w:tcW w:w="1185" w:type="dxa"/>
            <w:vAlign w:val="center"/>
          </w:tcPr>
          <w:p w:rsidR="00CD5C82" w:rsidRPr="002E2493" w:rsidRDefault="00CD5C82" w:rsidP="00945298">
            <w:pPr>
              <w:tabs>
                <w:tab w:val="right" w:leader="dot" w:pos="284"/>
                <w:tab w:val="right" w:leader="dot" w:pos="9639"/>
              </w:tabs>
              <w:spacing w:line="276" w:lineRule="auto"/>
              <w:ind w:right="-1"/>
              <w:jc w:val="center"/>
              <w:rPr>
                <w:i/>
                <w:sz w:val="24"/>
                <w:szCs w:val="24"/>
              </w:rPr>
            </w:pPr>
          </w:p>
        </w:tc>
        <w:tc>
          <w:tcPr>
            <w:tcW w:w="1266" w:type="dxa"/>
            <w:vAlign w:val="center"/>
          </w:tcPr>
          <w:p w:rsidR="00CD5C82" w:rsidRPr="00E44ECF" w:rsidRDefault="00CD5C82" w:rsidP="00BD33BD">
            <w:pPr>
              <w:tabs>
                <w:tab w:val="left" w:pos="0"/>
                <w:tab w:val="right" w:leader="dot" w:pos="9639"/>
              </w:tabs>
              <w:autoSpaceDE w:val="0"/>
              <w:snapToGrid w:val="0"/>
              <w:spacing w:line="276" w:lineRule="auto"/>
              <w:ind w:right="-1"/>
              <w:jc w:val="center"/>
              <w:rPr>
                <w:b/>
                <w:sz w:val="28"/>
                <w:szCs w:val="28"/>
              </w:rPr>
            </w:pPr>
            <w:r w:rsidRPr="00E44ECF">
              <w:rPr>
                <w:b/>
                <w:sz w:val="28"/>
                <w:szCs w:val="28"/>
              </w:rPr>
              <w:t>1999,84</w:t>
            </w:r>
          </w:p>
        </w:tc>
        <w:tc>
          <w:tcPr>
            <w:tcW w:w="1127" w:type="dxa"/>
            <w:vAlign w:val="center"/>
          </w:tcPr>
          <w:p w:rsidR="00CD5C82" w:rsidRPr="002E2493" w:rsidRDefault="00CD5C82" w:rsidP="00945298">
            <w:pPr>
              <w:tabs>
                <w:tab w:val="right" w:leader="dot" w:pos="284"/>
                <w:tab w:val="right" w:leader="dot" w:pos="9639"/>
              </w:tabs>
              <w:spacing w:line="276" w:lineRule="auto"/>
              <w:ind w:right="-1"/>
              <w:jc w:val="center"/>
              <w:rPr>
                <w:i/>
                <w:sz w:val="24"/>
                <w:szCs w:val="24"/>
              </w:rPr>
            </w:pPr>
            <w:r>
              <w:rPr>
                <w:i/>
                <w:sz w:val="24"/>
                <w:szCs w:val="24"/>
              </w:rPr>
              <w:t>8,1</w:t>
            </w:r>
          </w:p>
        </w:tc>
      </w:tr>
      <w:tr w:rsidR="00CD5C82" w:rsidRPr="00D30629" w:rsidTr="00CD5C82">
        <w:trPr>
          <w:trHeight w:val="571"/>
        </w:trPr>
        <w:tc>
          <w:tcPr>
            <w:tcW w:w="681" w:type="dxa"/>
            <w:vAlign w:val="center"/>
          </w:tcPr>
          <w:p w:rsidR="00CD5C82" w:rsidRPr="002E2493" w:rsidRDefault="00CD5C82" w:rsidP="00945298">
            <w:pPr>
              <w:spacing w:line="276" w:lineRule="auto"/>
              <w:jc w:val="center"/>
              <w:rPr>
                <w:sz w:val="24"/>
                <w:szCs w:val="24"/>
              </w:rPr>
            </w:pPr>
          </w:p>
        </w:tc>
        <w:tc>
          <w:tcPr>
            <w:tcW w:w="3296" w:type="dxa"/>
            <w:vAlign w:val="center"/>
          </w:tcPr>
          <w:p w:rsidR="00CD5C82" w:rsidRPr="002E2493" w:rsidRDefault="002620AC" w:rsidP="00945298">
            <w:pPr>
              <w:spacing w:line="276" w:lineRule="auto"/>
              <w:jc w:val="center"/>
              <w:rPr>
                <w:sz w:val="24"/>
                <w:szCs w:val="24"/>
              </w:rPr>
            </w:pPr>
            <w:r>
              <w:rPr>
                <w:sz w:val="24"/>
                <w:szCs w:val="24"/>
              </w:rPr>
              <w:t>с учетом земель лесного фонда в составе</w:t>
            </w:r>
          </w:p>
        </w:tc>
        <w:tc>
          <w:tcPr>
            <w:tcW w:w="1789" w:type="dxa"/>
            <w:vAlign w:val="center"/>
          </w:tcPr>
          <w:p w:rsidR="00CD5C82" w:rsidRPr="00E44ECF" w:rsidRDefault="00356EC9" w:rsidP="00945298">
            <w:pPr>
              <w:tabs>
                <w:tab w:val="right" w:leader="dot" w:pos="284"/>
                <w:tab w:val="right" w:leader="dot" w:pos="9639"/>
              </w:tabs>
              <w:spacing w:line="276" w:lineRule="auto"/>
              <w:ind w:right="-1"/>
              <w:jc w:val="center"/>
              <w:rPr>
                <w:b/>
                <w:sz w:val="28"/>
                <w:szCs w:val="28"/>
              </w:rPr>
            </w:pPr>
            <w:r w:rsidRPr="00E44ECF">
              <w:rPr>
                <w:b/>
                <w:sz w:val="28"/>
                <w:szCs w:val="28"/>
              </w:rPr>
              <w:t>2256,52</w:t>
            </w:r>
          </w:p>
        </w:tc>
        <w:tc>
          <w:tcPr>
            <w:tcW w:w="1185" w:type="dxa"/>
            <w:vAlign w:val="center"/>
          </w:tcPr>
          <w:p w:rsidR="00CD5C82" w:rsidRDefault="00E44ECF" w:rsidP="00945298">
            <w:pPr>
              <w:tabs>
                <w:tab w:val="right" w:leader="dot" w:pos="284"/>
                <w:tab w:val="right" w:leader="dot" w:pos="9639"/>
              </w:tabs>
              <w:spacing w:line="276" w:lineRule="auto"/>
              <w:ind w:right="-1"/>
              <w:jc w:val="center"/>
              <w:rPr>
                <w:i/>
                <w:sz w:val="24"/>
                <w:szCs w:val="24"/>
              </w:rPr>
            </w:pPr>
            <w:r>
              <w:rPr>
                <w:i/>
                <w:sz w:val="24"/>
                <w:szCs w:val="24"/>
              </w:rPr>
              <w:t>9,2</w:t>
            </w:r>
          </w:p>
        </w:tc>
        <w:tc>
          <w:tcPr>
            <w:tcW w:w="1266" w:type="dxa"/>
            <w:vAlign w:val="center"/>
          </w:tcPr>
          <w:p w:rsidR="00CD5C82" w:rsidRDefault="00CD5C82" w:rsidP="00BD33BD">
            <w:pPr>
              <w:tabs>
                <w:tab w:val="left" w:pos="0"/>
                <w:tab w:val="right" w:leader="dot" w:pos="9639"/>
              </w:tabs>
              <w:autoSpaceDE w:val="0"/>
              <w:snapToGrid w:val="0"/>
              <w:spacing w:line="276" w:lineRule="auto"/>
              <w:ind w:right="-1"/>
              <w:jc w:val="center"/>
              <w:rPr>
                <w:sz w:val="28"/>
                <w:szCs w:val="28"/>
              </w:rPr>
            </w:pPr>
            <w:r>
              <w:rPr>
                <w:sz w:val="28"/>
                <w:szCs w:val="28"/>
              </w:rPr>
              <w:t>-</w:t>
            </w:r>
          </w:p>
        </w:tc>
        <w:tc>
          <w:tcPr>
            <w:tcW w:w="1127" w:type="dxa"/>
            <w:vAlign w:val="center"/>
          </w:tcPr>
          <w:p w:rsidR="00CD5C82" w:rsidRDefault="00CD5C82" w:rsidP="00945298">
            <w:pPr>
              <w:tabs>
                <w:tab w:val="right" w:leader="dot" w:pos="284"/>
                <w:tab w:val="right" w:leader="dot" w:pos="9639"/>
              </w:tabs>
              <w:spacing w:line="276" w:lineRule="auto"/>
              <w:ind w:right="-1"/>
              <w:jc w:val="center"/>
              <w:rPr>
                <w:i/>
                <w:sz w:val="24"/>
                <w:szCs w:val="24"/>
              </w:rPr>
            </w:pPr>
          </w:p>
        </w:tc>
      </w:tr>
      <w:tr w:rsidR="0040403C" w:rsidRPr="00D30629" w:rsidTr="00CD5C82">
        <w:trPr>
          <w:trHeight w:val="571"/>
        </w:trPr>
        <w:tc>
          <w:tcPr>
            <w:tcW w:w="681" w:type="dxa"/>
            <w:vAlign w:val="center"/>
          </w:tcPr>
          <w:p w:rsidR="0040403C" w:rsidRPr="002E2493" w:rsidRDefault="0040403C" w:rsidP="00945298">
            <w:pPr>
              <w:spacing w:line="276" w:lineRule="auto"/>
              <w:jc w:val="center"/>
              <w:rPr>
                <w:sz w:val="24"/>
                <w:szCs w:val="24"/>
              </w:rPr>
            </w:pPr>
          </w:p>
        </w:tc>
        <w:tc>
          <w:tcPr>
            <w:tcW w:w="3296" w:type="dxa"/>
            <w:vAlign w:val="center"/>
          </w:tcPr>
          <w:p w:rsidR="0040403C" w:rsidRDefault="002643D9" w:rsidP="00945298">
            <w:pPr>
              <w:spacing w:line="276" w:lineRule="auto"/>
              <w:jc w:val="center"/>
              <w:rPr>
                <w:sz w:val="24"/>
                <w:szCs w:val="24"/>
              </w:rPr>
            </w:pPr>
            <w:r>
              <w:rPr>
                <w:sz w:val="24"/>
                <w:szCs w:val="24"/>
              </w:rPr>
              <w:t xml:space="preserve">земли лесного фонда </w:t>
            </w:r>
            <w:r w:rsidR="00433B64">
              <w:rPr>
                <w:sz w:val="24"/>
                <w:szCs w:val="24"/>
              </w:rPr>
              <w:t>исключенн</w:t>
            </w:r>
            <w:r w:rsidR="00E44ECF">
              <w:rPr>
                <w:sz w:val="24"/>
                <w:szCs w:val="24"/>
              </w:rPr>
              <w:t>ые</w:t>
            </w:r>
            <w:r w:rsidR="00433B64">
              <w:rPr>
                <w:sz w:val="24"/>
                <w:szCs w:val="24"/>
              </w:rPr>
              <w:t xml:space="preserve"> из состава населен</w:t>
            </w:r>
            <w:r w:rsidR="00356EC9">
              <w:rPr>
                <w:sz w:val="24"/>
                <w:szCs w:val="24"/>
              </w:rPr>
              <w:t>н</w:t>
            </w:r>
            <w:r w:rsidR="00433B64">
              <w:rPr>
                <w:sz w:val="24"/>
                <w:szCs w:val="24"/>
              </w:rPr>
              <w:t xml:space="preserve">ых пунктов </w:t>
            </w:r>
          </w:p>
        </w:tc>
        <w:tc>
          <w:tcPr>
            <w:tcW w:w="1789" w:type="dxa"/>
            <w:vAlign w:val="center"/>
          </w:tcPr>
          <w:p w:rsidR="0040403C" w:rsidRDefault="0040403C" w:rsidP="00945298">
            <w:pPr>
              <w:tabs>
                <w:tab w:val="right" w:leader="dot" w:pos="284"/>
                <w:tab w:val="right" w:leader="dot" w:pos="9639"/>
              </w:tabs>
              <w:spacing w:line="276" w:lineRule="auto"/>
              <w:ind w:right="-1"/>
              <w:jc w:val="center"/>
              <w:rPr>
                <w:sz w:val="28"/>
                <w:szCs w:val="28"/>
              </w:rPr>
            </w:pPr>
          </w:p>
        </w:tc>
        <w:tc>
          <w:tcPr>
            <w:tcW w:w="1185" w:type="dxa"/>
            <w:vAlign w:val="center"/>
          </w:tcPr>
          <w:p w:rsidR="0040403C" w:rsidRDefault="0040403C" w:rsidP="00945298">
            <w:pPr>
              <w:tabs>
                <w:tab w:val="right" w:leader="dot" w:pos="284"/>
                <w:tab w:val="right" w:leader="dot" w:pos="9639"/>
              </w:tabs>
              <w:spacing w:line="276" w:lineRule="auto"/>
              <w:ind w:right="-1"/>
              <w:jc w:val="center"/>
              <w:rPr>
                <w:i/>
                <w:sz w:val="24"/>
                <w:szCs w:val="24"/>
              </w:rPr>
            </w:pPr>
          </w:p>
        </w:tc>
        <w:tc>
          <w:tcPr>
            <w:tcW w:w="1266" w:type="dxa"/>
            <w:vAlign w:val="center"/>
          </w:tcPr>
          <w:p w:rsidR="0040403C" w:rsidRPr="00E44ECF" w:rsidRDefault="00356EC9" w:rsidP="00BD33BD">
            <w:pPr>
              <w:tabs>
                <w:tab w:val="left" w:pos="0"/>
                <w:tab w:val="right" w:leader="dot" w:pos="9639"/>
              </w:tabs>
              <w:autoSpaceDE w:val="0"/>
              <w:snapToGrid w:val="0"/>
              <w:spacing w:line="276" w:lineRule="auto"/>
              <w:ind w:right="-1"/>
              <w:jc w:val="center"/>
              <w:rPr>
                <w:b/>
                <w:sz w:val="28"/>
                <w:szCs w:val="28"/>
              </w:rPr>
            </w:pPr>
            <w:r w:rsidRPr="00E44ECF">
              <w:rPr>
                <w:b/>
                <w:sz w:val="28"/>
                <w:szCs w:val="28"/>
              </w:rPr>
              <w:t>16</w:t>
            </w:r>
            <w:r w:rsidR="00E44ECF">
              <w:rPr>
                <w:b/>
                <w:sz w:val="28"/>
                <w:szCs w:val="28"/>
              </w:rPr>
              <w:t>9</w:t>
            </w:r>
            <w:r w:rsidRPr="00E44ECF">
              <w:rPr>
                <w:b/>
                <w:sz w:val="28"/>
                <w:szCs w:val="28"/>
              </w:rPr>
              <w:t>,75</w:t>
            </w:r>
          </w:p>
        </w:tc>
        <w:tc>
          <w:tcPr>
            <w:tcW w:w="1127" w:type="dxa"/>
            <w:vAlign w:val="center"/>
          </w:tcPr>
          <w:p w:rsidR="0040403C" w:rsidRDefault="00C1497F" w:rsidP="00945298">
            <w:pPr>
              <w:tabs>
                <w:tab w:val="right" w:leader="dot" w:pos="284"/>
                <w:tab w:val="right" w:leader="dot" w:pos="9639"/>
              </w:tabs>
              <w:spacing w:line="276" w:lineRule="auto"/>
              <w:ind w:right="-1"/>
              <w:jc w:val="center"/>
              <w:rPr>
                <w:i/>
                <w:sz w:val="24"/>
                <w:szCs w:val="24"/>
              </w:rPr>
            </w:pPr>
            <w:r>
              <w:rPr>
                <w:i/>
                <w:sz w:val="24"/>
                <w:szCs w:val="24"/>
              </w:rPr>
              <w:t>0,8</w:t>
            </w:r>
          </w:p>
        </w:tc>
      </w:tr>
      <w:tr w:rsidR="007B53B7" w:rsidRPr="00D30629" w:rsidTr="00CD5C82">
        <w:tc>
          <w:tcPr>
            <w:tcW w:w="681" w:type="dxa"/>
            <w:vAlign w:val="center"/>
          </w:tcPr>
          <w:p w:rsidR="007B53B7" w:rsidRPr="002E2493" w:rsidRDefault="007B53B7" w:rsidP="00945298">
            <w:pPr>
              <w:spacing w:line="276" w:lineRule="auto"/>
              <w:jc w:val="center"/>
              <w:rPr>
                <w:sz w:val="24"/>
                <w:szCs w:val="24"/>
              </w:rPr>
            </w:pPr>
            <w:r w:rsidRPr="002E2493">
              <w:rPr>
                <w:sz w:val="24"/>
                <w:szCs w:val="24"/>
              </w:rPr>
              <w:t>2</w:t>
            </w:r>
          </w:p>
        </w:tc>
        <w:tc>
          <w:tcPr>
            <w:tcW w:w="3296" w:type="dxa"/>
            <w:vAlign w:val="center"/>
          </w:tcPr>
          <w:p w:rsidR="007B53B7" w:rsidRPr="002E2493" w:rsidRDefault="007B53B7" w:rsidP="00945298">
            <w:pPr>
              <w:spacing w:line="276" w:lineRule="auto"/>
              <w:jc w:val="center"/>
              <w:rPr>
                <w:sz w:val="24"/>
                <w:szCs w:val="24"/>
              </w:rPr>
            </w:pPr>
            <w:r w:rsidRPr="002E2493">
              <w:rPr>
                <w:sz w:val="24"/>
                <w:szCs w:val="24"/>
              </w:rPr>
              <w:t>Земли лесного фонда</w:t>
            </w:r>
          </w:p>
        </w:tc>
        <w:tc>
          <w:tcPr>
            <w:tcW w:w="1789" w:type="dxa"/>
            <w:vAlign w:val="center"/>
          </w:tcPr>
          <w:p w:rsidR="007B53B7" w:rsidRPr="00E44ECF" w:rsidRDefault="007B53B7" w:rsidP="00945298">
            <w:pPr>
              <w:tabs>
                <w:tab w:val="right" w:leader="dot" w:pos="284"/>
                <w:tab w:val="right" w:leader="dot" w:pos="9639"/>
              </w:tabs>
              <w:spacing w:line="276" w:lineRule="auto"/>
              <w:ind w:right="-1"/>
              <w:jc w:val="center"/>
              <w:rPr>
                <w:b/>
                <w:sz w:val="28"/>
                <w:szCs w:val="28"/>
              </w:rPr>
            </w:pPr>
            <w:r w:rsidRPr="00E44ECF">
              <w:rPr>
                <w:b/>
                <w:sz w:val="28"/>
                <w:szCs w:val="28"/>
              </w:rPr>
              <w:t>7851,6</w:t>
            </w:r>
          </w:p>
        </w:tc>
        <w:tc>
          <w:tcPr>
            <w:tcW w:w="1185" w:type="dxa"/>
            <w:vAlign w:val="center"/>
          </w:tcPr>
          <w:p w:rsidR="007B53B7" w:rsidRPr="002E2493" w:rsidRDefault="007B53B7" w:rsidP="00945298">
            <w:pPr>
              <w:tabs>
                <w:tab w:val="right" w:leader="dot" w:pos="284"/>
                <w:tab w:val="right" w:leader="dot" w:pos="9639"/>
              </w:tabs>
              <w:spacing w:line="276" w:lineRule="auto"/>
              <w:ind w:right="-1"/>
              <w:jc w:val="center"/>
              <w:rPr>
                <w:i/>
                <w:sz w:val="24"/>
                <w:szCs w:val="24"/>
              </w:rPr>
            </w:pPr>
            <w:r w:rsidRPr="002E2493">
              <w:rPr>
                <w:i/>
                <w:sz w:val="24"/>
                <w:szCs w:val="24"/>
              </w:rPr>
              <w:t>31,9</w:t>
            </w:r>
          </w:p>
        </w:tc>
        <w:tc>
          <w:tcPr>
            <w:tcW w:w="1266" w:type="dxa"/>
            <w:vAlign w:val="center"/>
          </w:tcPr>
          <w:p w:rsidR="007B53B7" w:rsidRPr="00E44ECF" w:rsidRDefault="002620AC" w:rsidP="00945298">
            <w:pPr>
              <w:tabs>
                <w:tab w:val="right" w:leader="dot" w:pos="284"/>
                <w:tab w:val="right" w:leader="dot" w:pos="9639"/>
              </w:tabs>
              <w:spacing w:line="276" w:lineRule="auto"/>
              <w:ind w:right="-1"/>
              <w:jc w:val="center"/>
              <w:rPr>
                <w:b/>
                <w:sz w:val="28"/>
                <w:szCs w:val="28"/>
              </w:rPr>
            </w:pPr>
            <w:r w:rsidRPr="00E44ECF">
              <w:rPr>
                <w:b/>
                <w:sz w:val="28"/>
                <w:szCs w:val="28"/>
              </w:rPr>
              <w:t>7851,6</w:t>
            </w:r>
          </w:p>
        </w:tc>
        <w:tc>
          <w:tcPr>
            <w:tcW w:w="1127" w:type="dxa"/>
            <w:vAlign w:val="center"/>
          </w:tcPr>
          <w:p w:rsidR="007B53B7" w:rsidRPr="002E2493" w:rsidRDefault="007B53B7" w:rsidP="00945298">
            <w:pPr>
              <w:tabs>
                <w:tab w:val="right" w:leader="dot" w:pos="284"/>
                <w:tab w:val="right" w:leader="dot" w:pos="9639"/>
              </w:tabs>
              <w:spacing w:line="276" w:lineRule="auto"/>
              <w:ind w:right="-1"/>
              <w:jc w:val="center"/>
              <w:rPr>
                <w:i/>
                <w:sz w:val="24"/>
                <w:szCs w:val="24"/>
              </w:rPr>
            </w:pPr>
            <w:r w:rsidRPr="002E2493">
              <w:rPr>
                <w:i/>
                <w:sz w:val="24"/>
                <w:szCs w:val="24"/>
              </w:rPr>
              <w:t>3</w:t>
            </w:r>
            <w:r w:rsidR="00C1497F">
              <w:rPr>
                <w:i/>
                <w:sz w:val="24"/>
                <w:szCs w:val="24"/>
              </w:rPr>
              <w:t>1,9</w:t>
            </w:r>
          </w:p>
        </w:tc>
      </w:tr>
      <w:tr w:rsidR="00CD5C82" w:rsidRPr="00D30629" w:rsidTr="00CD5C82">
        <w:tc>
          <w:tcPr>
            <w:tcW w:w="681" w:type="dxa"/>
            <w:vAlign w:val="center"/>
          </w:tcPr>
          <w:p w:rsidR="00CD5C82" w:rsidRPr="002E2493" w:rsidRDefault="00CD5C82" w:rsidP="00945298">
            <w:pPr>
              <w:spacing w:line="276" w:lineRule="auto"/>
              <w:jc w:val="center"/>
              <w:rPr>
                <w:sz w:val="24"/>
                <w:szCs w:val="24"/>
              </w:rPr>
            </w:pPr>
          </w:p>
        </w:tc>
        <w:tc>
          <w:tcPr>
            <w:tcW w:w="3296" w:type="dxa"/>
            <w:vAlign w:val="center"/>
          </w:tcPr>
          <w:p w:rsidR="00CD5C82" w:rsidRPr="002E2493" w:rsidRDefault="002620AC" w:rsidP="00945298">
            <w:pPr>
              <w:spacing w:line="276" w:lineRule="auto"/>
              <w:jc w:val="center"/>
              <w:rPr>
                <w:sz w:val="24"/>
                <w:szCs w:val="24"/>
              </w:rPr>
            </w:pPr>
            <w:r>
              <w:rPr>
                <w:sz w:val="24"/>
                <w:szCs w:val="24"/>
              </w:rPr>
              <w:t>в</w:t>
            </w:r>
            <w:r w:rsidR="00CD5C82">
              <w:rPr>
                <w:sz w:val="24"/>
                <w:szCs w:val="24"/>
              </w:rPr>
              <w:t xml:space="preserve"> том числе в составе населенного пункта</w:t>
            </w:r>
          </w:p>
        </w:tc>
        <w:tc>
          <w:tcPr>
            <w:tcW w:w="1789" w:type="dxa"/>
            <w:vAlign w:val="center"/>
          </w:tcPr>
          <w:p w:rsidR="00CD5C82" w:rsidRPr="002E2493" w:rsidRDefault="002620AC" w:rsidP="00945298">
            <w:pPr>
              <w:tabs>
                <w:tab w:val="right" w:leader="dot" w:pos="284"/>
                <w:tab w:val="right" w:leader="dot" w:pos="9639"/>
              </w:tabs>
              <w:spacing w:line="276" w:lineRule="auto"/>
              <w:ind w:right="-1"/>
              <w:jc w:val="center"/>
              <w:rPr>
                <w:sz w:val="28"/>
                <w:szCs w:val="28"/>
              </w:rPr>
            </w:pPr>
            <w:r>
              <w:rPr>
                <w:sz w:val="28"/>
                <w:szCs w:val="28"/>
              </w:rPr>
              <w:t>16</w:t>
            </w:r>
            <w:r w:rsidR="00E44ECF">
              <w:rPr>
                <w:sz w:val="28"/>
                <w:szCs w:val="28"/>
              </w:rPr>
              <w:t>9</w:t>
            </w:r>
            <w:r>
              <w:rPr>
                <w:sz w:val="28"/>
                <w:szCs w:val="28"/>
              </w:rPr>
              <w:t>,75</w:t>
            </w:r>
          </w:p>
        </w:tc>
        <w:tc>
          <w:tcPr>
            <w:tcW w:w="1185" w:type="dxa"/>
            <w:vAlign w:val="center"/>
          </w:tcPr>
          <w:p w:rsidR="00CD5C82" w:rsidRPr="002E2493" w:rsidRDefault="00CD5C82" w:rsidP="00945298">
            <w:pPr>
              <w:tabs>
                <w:tab w:val="right" w:leader="dot" w:pos="284"/>
                <w:tab w:val="right" w:leader="dot" w:pos="9639"/>
              </w:tabs>
              <w:spacing w:line="276" w:lineRule="auto"/>
              <w:ind w:right="-1"/>
              <w:jc w:val="center"/>
              <w:rPr>
                <w:i/>
                <w:sz w:val="24"/>
                <w:szCs w:val="24"/>
              </w:rPr>
            </w:pPr>
          </w:p>
        </w:tc>
        <w:tc>
          <w:tcPr>
            <w:tcW w:w="1266" w:type="dxa"/>
            <w:vAlign w:val="center"/>
          </w:tcPr>
          <w:p w:rsidR="00CD5C82" w:rsidRDefault="00CD5C82" w:rsidP="00945298">
            <w:pPr>
              <w:tabs>
                <w:tab w:val="right" w:leader="dot" w:pos="284"/>
                <w:tab w:val="right" w:leader="dot" w:pos="9639"/>
              </w:tabs>
              <w:spacing w:line="276" w:lineRule="auto"/>
              <w:ind w:right="-1"/>
              <w:jc w:val="center"/>
              <w:rPr>
                <w:sz w:val="28"/>
                <w:szCs w:val="28"/>
              </w:rPr>
            </w:pPr>
          </w:p>
        </w:tc>
        <w:tc>
          <w:tcPr>
            <w:tcW w:w="1127" w:type="dxa"/>
            <w:vAlign w:val="center"/>
          </w:tcPr>
          <w:p w:rsidR="00CD5C82" w:rsidRPr="002E2493" w:rsidRDefault="00CD5C82" w:rsidP="00945298">
            <w:pPr>
              <w:tabs>
                <w:tab w:val="right" w:leader="dot" w:pos="284"/>
                <w:tab w:val="right" w:leader="dot" w:pos="9639"/>
              </w:tabs>
              <w:spacing w:line="276" w:lineRule="auto"/>
              <w:ind w:right="-1"/>
              <w:jc w:val="center"/>
              <w:rPr>
                <w:i/>
                <w:sz w:val="24"/>
                <w:szCs w:val="24"/>
              </w:rPr>
            </w:pPr>
          </w:p>
        </w:tc>
      </w:tr>
      <w:tr w:rsidR="007B53B7" w:rsidRPr="00D30629" w:rsidTr="00CD5C82">
        <w:tc>
          <w:tcPr>
            <w:tcW w:w="681" w:type="dxa"/>
            <w:vAlign w:val="center"/>
          </w:tcPr>
          <w:p w:rsidR="007B53B7" w:rsidRPr="002E2493" w:rsidRDefault="007B53B7" w:rsidP="00945298">
            <w:pPr>
              <w:spacing w:line="276" w:lineRule="auto"/>
              <w:jc w:val="center"/>
              <w:rPr>
                <w:sz w:val="24"/>
                <w:szCs w:val="24"/>
              </w:rPr>
            </w:pPr>
            <w:r w:rsidRPr="002E2493">
              <w:rPr>
                <w:sz w:val="24"/>
                <w:szCs w:val="24"/>
              </w:rPr>
              <w:t>3</w:t>
            </w:r>
          </w:p>
        </w:tc>
        <w:tc>
          <w:tcPr>
            <w:tcW w:w="3296" w:type="dxa"/>
            <w:vAlign w:val="center"/>
          </w:tcPr>
          <w:p w:rsidR="007B53B7" w:rsidRPr="002E2493" w:rsidRDefault="007B53B7" w:rsidP="00945298">
            <w:pPr>
              <w:spacing w:line="276" w:lineRule="auto"/>
              <w:jc w:val="center"/>
              <w:rPr>
                <w:sz w:val="24"/>
                <w:szCs w:val="24"/>
              </w:rPr>
            </w:pPr>
            <w:r w:rsidRPr="002E2493">
              <w:rPr>
                <w:sz w:val="24"/>
                <w:szCs w:val="24"/>
              </w:rPr>
              <w:t>Земли промышленности, транспорта, энергетики, связи, и иного спец. назначения</w:t>
            </w:r>
          </w:p>
        </w:tc>
        <w:tc>
          <w:tcPr>
            <w:tcW w:w="1789" w:type="dxa"/>
            <w:vAlign w:val="center"/>
          </w:tcPr>
          <w:p w:rsidR="007B53B7" w:rsidRPr="00E44ECF" w:rsidRDefault="00D30629" w:rsidP="00945298">
            <w:pPr>
              <w:tabs>
                <w:tab w:val="right" w:leader="dot" w:pos="284"/>
                <w:tab w:val="right" w:leader="dot" w:pos="9639"/>
              </w:tabs>
              <w:spacing w:line="276" w:lineRule="auto"/>
              <w:ind w:right="-1"/>
              <w:jc w:val="center"/>
              <w:rPr>
                <w:b/>
                <w:sz w:val="28"/>
                <w:szCs w:val="28"/>
              </w:rPr>
            </w:pPr>
            <w:r w:rsidRPr="00E44ECF">
              <w:rPr>
                <w:b/>
                <w:sz w:val="28"/>
                <w:szCs w:val="28"/>
              </w:rPr>
              <w:t>80,0</w:t>
            </w:r>
          </w:p>
        </w:tc>
        <w:tc>
          <w:tcPr>
            <w:tcW w:w="1185" w:type="dxa"/>
            <w:vAlign w:val="center"/>
          </w:tcPr>
          <w:p w:rsidR="007B53B7" w:rsidRPr="002E2493" w:rsidRDefault="007B53B7" w:rsidP="00D30629">
            <w:pPr>
              <w:tabs>
                <w:tab w:val="right" w:leader="dot" w:pos="284"/>
                <w:tab w:val="right" w:leader="dot" w:pos="9639"/>
              </w:tabs>
              <w:spacing w:line="276" w:lineRule="auto"/>
              <w:ind w:right="-1"/>
              <w:jc w:val="center"/>
              <w:rPr>
                <w:i/>
                <w:sz w:val="24"/>
                <w:szCs w:val="24"/>
              </w:rPr>
            </w:pPr>
            <w:r w:rsidRPr="002E2493">
              <w:rPr>
                <w:i/>
                <w:sz w:val="24"/>
                <w:szCs w:val="24"/>
              </w:rPr>
              <w:t>0,</w:t>
            </w:r>
            <w:r w:rsidR="00D30629" w:rsidRPr="002E2493">
              <w:rPr>
                <w:i/>
                <w:sz w:val="24"/>
                <w:szCs w:val="24"/>
              </w:rPr>
              <w:t>3</w:t>
            </w:r>
          </w:p>
        </w:tc>
        <w:tc>
          <w:tcPr>
            <w:tcW w:w="1266" w:type="dxa"/>
            <w:vAlign w:val="center"/>
          </w:tcPr>
          <w:p w:rsidR="007B53B7" w:rsidRPr="00E44ECF" w:rsidRDefault="002E5DEF" w:rsidP="00945298">
            <w:pPr>
              <w:tabs>
                <w:tab w:val="right" w:leader="dot" w:pos="284"/>
                <w:tab w:val="right" w:leader="dot" w:pos="9639"/>
              </w:tabs>
              <w:spacing w:line="276" w:lineRule="auto"/>
              <w:ind w:right="-1"/>
              <w:jc w:val="center"/>
              <w:rPr>
                <w:b/>
                <w:sz w:val="28"/>
                <w:szCs w:val="28"/>
              </w:rPr>
            </w:pPr>
            <w:r w:rsidRPr="00E44ECF">
              <w:rPr>
                <w:b/>
                <w:sz w:val="28"/>
                <w:szCs w:val="28"/>
              </w:rPr>
              <w:t>94,17</w:t>
            </w:r>
          </w:p>
        </w:tc>
        <w:tc>
          <w:tcPr>
            <w:tcW w:w="1127" w:type="dxa"/>
            <w:vAlign w:val="center"/>
          </w:tcPr>
          <w:p w:rsidR="007B53B7" w:rsidRPr="002E2493" w:rsidRDefault="007B53B7" w:rsidP="00AD2E48">
            <w:pPr>
              <w:tabs>
                <w:tab w:val="right" w:leader="dot" w:pos="284"/>
                <w:tab w:val="right" w:leader="dot" w:pos="9639"/>
              </w:tabs>
              <w:spacing w:line="276" w:lineRule="auto"/>
              <w:ind w:right="-1"/>
              <w:jc w:val="center"/>
              <w:rPr>
                <w:i/>
                <w:sz w:val="24"/>
                <w:szCs w:val="24"/>
              </w:rPr>
            </w:pPr>
            <w:r w:rsidRPr="002E2493">
              <w:rPr>
                <w:i/>
                <w:sz w:val="24"/>
                <w:szCs w:val="24"/>
              </w:rPr>
              <w:t>0,</w:t>
            </w:r>
            <w:r w:rsidR="002E5DEF">
              <w:rPr>
                <w:i/>
                <w:sz w:val="24"/>
                <w:szCs w:val="24"/>
              </w:rPr>
              <w:t>4</w:t>
            </w:r>
          </w:p>
        </w:tc>
      </w:tr>
      <w:tr w:rsidR="007B53B7" w:rsidRPr="00D30629" w:rsidTr="00CD5C82">
        <w:tc>
          <w:tcPr>
            <w:tcW w:w="681" w:type="dxa"/>
            <w:vAlign w:val="center"/>
          </w:tcPr>
          <w:p w:rsidR="007B53B7" w:rsidRPr="002E2493" w:rsidRDefault="007B53B7" w:rsidP="00945298">
            <w:pPr>
              <w:spacing w:line="276" w:lineRule="auto"/>
              <w:jc w:val="center"/>
              <w:rPr>
                <w:sz w:val="24"/>
                <w:szCs w:val="24"/>
              </w:rPr>
            </w:pPr>
            <w:r w:rsidRPr="002E2493">
              <w:rPr>
                <w:sz w:val="24"/>
                <w:szCs w:val="24"/>
              </w:rPr>
              <w:t>4</w:t>
            </w:r>
          </w:p>
        </w:tc>
        <w:tc>
          <w:tcPr>
            <w:tcW w:w="3296" w:type="dxa"/>
            <w:vAlign w:val="center"/>
          </w:tcPr>
          <w:p w:rsidR="007B53B7" w:rsidRPr="002E2493" w:rsidRDefault="007B53B7" w:rsidP="00945298">
            <w:pPr>
              <w:spacing w:line="276" w:lineRule="auto"/>
              <w:jc w:val="center"/>
              <w:rPr>
                <w:sz w:val="24"/>
                <w:szCs w:val="24"/>
              </w:rPr>
            </w:pPr>
            <w:r w:rsidRPr="002E2493">
              <w:rPr>
                <w:sz w:val="24"/>
                <w:szCs w:val="24"/>
              </w:rPr>
              <w:t>Земли сельскохозяйственного назначения</w:t>
            </w:r>
          </w:p>
        </w:tc>
        <w:tc>
          <w:tcPr>
            <w:tcW w:w="1789" w:type="dxa"/>
            <w:vAlign w:val="center"/>
          </w:tcPr>
          <w:p w:rsidR="007B53B7" w:rsidRPr="00E44ECF" w:rsidRDefault="002E2493" w:rsidP="00D30629">
            <w:pPr>
              <w:tabs>
                <w:tab w:val="right" w:leader="dot" w:pos="284"/>
                <w:tab w:val="right" w:leader="dot" w:pos="9639"/>
              </w:tabs>
              <w:spacing w:line="276" w:lineRule="auto"/>
              <w:ind w:right="-1"/>
              <w:jc w:val="center"/>
              <w:rPr>
                <w:b/>
                <w:sz w:val="28"/>
                <w:szCs w:val="28"/>
              </w:rPr>
            </w:pPr>
            <w:r w:rsidRPr="00E44ECF">
              <w:rPr>
                <w:b/>
                <w:sz w:val="28"/>
                <w:szCs w:val="28"/>
              </w:rPr>
              <w:t>14405,38</w:t>
            </w:r>
          </w:p>
        </w:tc>
        <w:tc>
          <w:tcPr>
            <w:tcW w:w="1185" w:type="dxa"/>
            <w:vAlign w:val="center"/>
          </w:tcPr>
          <w:p w:rsidR="007B53B7" w:rsidRPr="002E2493" w:rsidRDefault="002E2493" w:rsidP="00D30629">
            <w:pPr>
              <w:tabs>
                <w:tab w:val="right" w:leader="dot" w:pos="284"/>
                <w:tab w:val="right" w:leader="dot" w:pos="9639"/>
              </w:tabs>
              <w:spacing w:line="276" w:lineRule="auto"/>
              <w:ind w:right="-1"/>
              <w:jc w:val="center"/>
              <w:rPr>
                <w:i/>
                <w:sz w:val="24"/>
                <w:szCs w:val="24"/>
              </w:rPr>
            </w:pPr>
            <w:r>
              <w:rPr>
                <w:i/>
                <w:sz w:val="24"/>
                <w:szCs w:val="24"/>
              </w:rPr>
              <w:t>58,6</w:t>
            </w:r>
          </w:p>
        </w:tc>
        <w:tc>
          <w:tcPr>
            <w:tcW w:w="1266" w:type="dxa"/>
            <w:vAlign w:val="center"/>
          </w:tcPr>
          <w:p w:rsidR="007B53B7" w:rsidRPr="00E44ECF" w:rsidRDefault="00456505" w:rsidP="00945298">
            <w:pPr>
              <w:tabs>
                <w:tab w:val="right" w:leader="dot" w:pos="284"/>
                <w:tab w:val="right" w:leader="dot" w:pos="9639"/>
              </w:tabs>
              <w:spacing w:line="276" w:lineRule="auto"/>
              <w:ind w:right="-1"/>
              <w:jc w:val="center"/>
              <w:rPr>
                <w:b/>
                <w:sz w:val="28"/>
                <w:szCs w:val="28"/>
              </w:rPr>
            </w:pPr>
            <w:r w:rsidRPr="00E44ECF">
              <w:rPr>
                <w:b/>
                <w:sz w:val="28"/>
                <w:szCs w:val="28"/>
              </w:rPr>
              <w:t>144</w:t>
            </w:r>
            <w:r w:rsidR="002E5DEF" w:rsidRPr="00E44ECF">
              <w:rPr>
                <w:b/>
                <w:sz w:val="28"/>
                <w:szCs w:val="28"/>
              </w:rPr>
              <w:t>78,14</w:t>
            </w:r>
          </w:p>
        </w:tc>
        <w:tc>
          <w:tcPr>
            <w:tcW w:w="1127" w:type="dxa"/>
            <w:vAlign w:val="center"/>
          </w:tcPr>
          <w:p w:rsidR="007B53B7" w:rsidRPr="002E2493" w:rsidRDefault="007B53B7" w:rsidP="002E2493">
            <w:pPr>
              <w:tabs>
                <w:tab w:val="right" w:leader="dot" w:pos="284"/>
                <w:tab w:val="right" w:leader="dot" w:pos="9639"/>
              </w:tabs>
              <w:spacing w:line="276" w:lineRule="auto"/>
              <w:ind w:right="-1"/>
              <w:jc w:val="center"/>
              <w:rPr>
                <w:sz w:val="24"/>
                <w:szCs w:val="24"/>
              </w:rPr>
            </w:pPr>
            <w:r w:rsidRPr="002E2493">
              <w:rPr>
                <w:sz w:val="24"/>
                <w:szCs w:val="24"/>
              </w:rPr>
              <w:t>58,</w:t>
            </w:r>
            <w:r w:rsidR="002E5DEF">
              <w:rPr>
                <w:sz w:val="24"/>
                <w:szCs w:val="24"/>
              </w:rPr>
              <w:t>8</w:t>
            </w:r>
          </w:p>
        </w:tc>
      </w:tr>
      <w:tr w:rsidR="007B53B7" w:rsidTr="00CD5C82">
        <w:tc>
          <w:tcPr>
            <w:tcW w:w="681" w:type="dxa"/>
            <w:shd w:val="clear" w:color="auto" w:fill="F2F2F2"/>
            <w:vAlign w:val="center"/>
          </w:tcPr>
          <w:p w:rsidR="007B53B7" w:rsidRPr="00AD2E48" w:rsidRDefault="007B53B7" w:rsidP="00945298">
            <w:pPr>
              <w:spacing w:line="276" w:lineRule="auto"/>
              <w:jc w:val="center"/>
              <w:rPr>
                <w:sz w:val="24"/>
                <w:szCs w:val="24"/>
              </w:rPr>
            </w:pPr>
            <w:r w:rsidRPr="00AD2E48">
              <w:rPr>
                <w:sz w:val="24"/>
                <w:szCs w:val="24"/>
              </w:rPr>
              <w:t>5</w:t>
            </w:r>
          </w:p>
        </w:tc>
        <w:tc>
          <w:tcPr>
            <w:tcW w:w="3296" w:type="dxa"/>
            <w:shd w:val="clear" w:color="auto" w:fill="F2F2F2"/>
            <w:vAlign w:val="center"/>
          </w:tcPr>
          <w:p w:rsidR="007B53B7" w:rsidRPr="00AD2E48" w:rsidRDefault="007B53B7" w:rsidP="00945298">
            <w:pPr>
              <w:spacing w:line="276" w:lineRule="auto"/>
              <w:jc w:val="center"/>
              <w:rPr>
                <w:b/>
                <w:sz w:val="24"/>
                <w:szCs w:val="24"/>
              </w:rPr>
            </w:pPr>
            <w:r w:rsidRPr="00AD2E48">
              <w:rPr>
                <w:b/>
                <w:sz w:val="24"/>
                <w:szCs w:val="24"/>
              </w:rPr>
              <w:t>ВСЕГО</w:t>
            </w:r>
          </w:p>
        </w:tc>
        <w:tc>
          <w:tcPr>
            <w:tcW w:w="1789" w:type="dxa"/>
            <w:shd w:val="clear" w:color="auto" w:fill="F2F2F2"/>
            <w:vAlign w:val="center"/>
          </w:tcPr>
          <w:p w:rsidR="007B53B7" w:rsidRPr="00AD2E48" w:rsidRDefault="007B53B7" w:rsidP="00945298">
            <w:pPr>
              <w:tabs>
                <w:tab w:val="right" w:leader="dot" w:pos="284"/>
                <w:tab w:val="right" w:leader="dot" w:pos="9639"/>
              </w:tabs>
              <w:spacing w:line="276" w:lineRule="auto"/>
              <w:ind w:right="-1"/>
              <w:jc w:val="center"/>
              <w:rPr>
                <w:b/>
                <w:sz w:val="24"/>
                <w:szCs w:val="24"/>
              </w:rPr>
            </w:pPr>
            <w:r w:rsidRPr="00AD2E48">
              <w:rPr>
                <w:b/>
                <w:sz w:val="28"/>
                <w:szCs w:val="28"/>
              </w:rPr>
              <w:t>24593,5</w:t>
            </w:r>
          </w:p>
        </w:tc>
        <w:tc>
          <w:tcPr>
            <w:tcW w:w="1185" w:type="dxa"/>
            <w:shd w:val="clear" w:color="auto" w:fill="F2F2F2"/>
            <w:vAlign w:val="center"/>
          </w:tcPr>
          <w:p w:rsidR="007B53B7" w:rsidRPr="00AD2E48" w:rsidRDefault="007B53B7" w:rsidP="00945298">
            <w:pPr>
              <w:tabs>
                <w:tab w:val="right" w:leader="dot" w:pos="284"/>
                <w:tab w:val="right" w:leader="dot" w:pos="9639"/>
              </w:tabs>
              <w:spacing w:line="276" w:lineRule="auto"/>
              <w:ind w:right="-1"/>
              <w:jc w:val="center"/>
              <w:rPr>
                <w:b/>
                <w:i/>
                <w:sz w:val="24"/>
                <w:szCs w:val="24"/>
              </w:rPr>
            </w:pPr>
            <w:r w:rsidRPr="00AD2E48">
              <w:rPr>
                <w:b/>
                <w:i/>
                <w:sz w:val="24"/>
                <w:szCs w:val="24"/>
              </w:rPr>
              <w:t>100,0</w:t>
            </w:r>
          </w:p>
        </w:tc>
        <w:tc>
          <w:tcPr>
            <w:tcW w:w="1266" w:type="dxa"/>
            <w:shd w:val="clear" w:color="auto" w:fill="F2F2F2"/>
            <w:vAlign w:val="center"/>
          </w:tcPr>
          <w:p w:rsidR="007B53B7" w:rsidRPr="00AD2E48" w:rsidRDefault="007B53B7" w:rsidP="00945298">
            <w:pPr>
              <w:tabs>
                <w:tab w:val="right" w:leader="dot" w:pos="284"/>
                <w:tab w:val="right" w:leader="dot" w:pos="9639"/>
              </w:tabs>
              <w:spacing w:line="276" w:lineRule="auto"/>
              <w:ind w:right="-1"/>
              <w:jc w:val="center"/>
              <w:rPr>
                <w:b/>
                <w:sz w:val="24"/>
                <w:szCs w:val="24"/>
              </w:rPr>
            </w:pPr>
            <w:r w:rsidRPr="00AD2E48">
              <w:rPr>
                <w:b/>
                <w:sz w:val="28"/>
                <w:szCs w:val="28"/>
              </w:rPr>
              <w:t>24593,5</w:t>
            </w:r>
          </w:p>
        </w:tc>
        <w:tc>
          <w:tcPr>
            <w:tcW w:w="1127" w:type="dxa"/>
            <w:shd w:val="clear" w:color="auto" w:fill="F2F2F2"/>
            <w:vAlign w:val="center"/>
          </w:tcPr>
          <w:p w:rsidR="007B53B7" w:rsidRPr="00AD2E48" w:rsidRDefault="007B53B7" w:rsidP="00945298">
            <w:pPr>
              <w:tabs>
                <w:tab w:val="right" w:leader="dot" w:pos="284"/>
                <w:tab w:val="right" w:leader="dot" w:pos="9639"/>
              </w:tabs>
              <w:spacing w:line="276" w:lineRule="auto"/>
              <w:ind w:right="-1"/>
              <w:jc w:val="center"/>
              <w:rPr>
                <w:b/>
                <w:i/>
                <w:sz w:val="24"/>
                <w:szCs w:val="24"/>
              </w:rPr>
            </w:pPr>
            <w:r w:rsidRPr="00AD2E48">
              <w:rPr>
                <w:b/>
                <w:i/>
                <w:sz w:val="24"/>
                <w:szCs w:val="24"/>
              </w:rPr>
              <w:t>100,0</w:t>
            </w:r>
          </w:p>
        </w:tc>
      </w:tr>
    </w:tbl>
    <w:p w:rsidR="002A1F70" w:rsidRDefault="002A1F70" w:rsidP="00945298">
      <w:pPr>
        <w:spacing w:line="276" w:lineRule="auto"/>
        <w:jc w:val="both"/>
        <w:rPr>
          <w:sz w:val="28"/>
          <w:szCs w:val="28"/>
        </w:rPr>
      </w:pPr>
    </w:p>
    <w:p w:rsidR="002A1F70" w:rsidRDefault="002A1F70" w:rsidP="00945298">
      <w:pPr>
        <w:spacing w:line="276" w:lineRule="auto"/>
        <w:ind w:firstLine="708"/>
        <w:jc w:val="both"/>
        <w:rPr>
          <w:sz w:val="28"/>
          <w:szCs w:val="28"/>
        </w:rPr>
      </w:pPr>
      <w:r>
        <w:rPr>
          <w:sz w:val="28"/>
          <w:szCs w:val="28"/>
        </w:rPr>
        <w:t>Таким образом, на расчетный срок генерального плана планируется у</w:t>
      </w:r>
      <w:r w:rsidR="00D30629">
        <w:rPr>
          <w:sz w:val="28"/>
          <w:szCs w:val="28"/>
        </w:rPr>
        <w:t>меньшение</w:t>
      </w:r>
      <w:r>
        <w:rPr>
          <w:sz w:val="28"/>
          <w:szCs w:val="28"/>
        </w:rPr>
        <w:t xml:space="preserve"> площад</w:t>
      </w:r>
      <w:r w:rsidR="00D30629">
        <w:rPr>
          <w:sz w:val="28"/>
          <w:szCs w:val="28"/>
        </w:rPr>
        <w:t>и</w:t>
      </w:r>
      <w:r>
        <w:rPr>
          <w:sz w:val="28"/>
          <w:szCs w:val="28"/>
        </w:rPr>
        <w:t xml:space="preserve"> земель населенных пунктов </w:t>
      </w:r>
      <w:r w:rsidR="00D30629">
        <w:rPr>
          <w:sz w:val="28"/>
          <w:szCs w:val="28"/>
        </w:rPr>
        <w:t xml:space="preserve">на </w:t>
      </w:r>
      <w:r w:rsidR="00101366">
        <w:rPr>
          <w:b/>
          <w:sz w:val="28"/>
          <w:szCs w:val="28"/>
        </w:rPr>
        <w:t>2</w:t>
      </w:r>
      <w:r w:rsidR="002E5DEF">
        <w:rPr>
          <w:b/>
          <w:sz w:val="28"/>
          <w:szCs w:val="28"/>
        </w:rPr>
        <w:t>56</w:t>
      </w:r>
      <w:r w:rsidR="00101366">
        <w:rPr>
          <w:b/>
          <w:sz w:val="28"/>
          <w:szCs w:val="28"/>
        </w:rPr>
        <w:t>,</w:t>
      </w:r>
      <w:r w:rsidR="002E5DEF">
        <w:rPr>
          <w:b/>
          <w:sz w:val="28"/>
          <w:szCs w:val="28"/>
        </w:rPr>
        <w:t>68</w:t>
      </w:r>
      <w:r w:rsidR="00D30629">
        <w:rPr>
          <w:sz w:val="28"/>
          <w:szCs w:val="28"/>
        </w:rPr>
        <w:t xml:space="preserve">га. </w:t>
      </w:r>
    </w:p>
    <w:p w:rsidR="00AD2E48" w:rsidRDefault="00AD2E48" w:rsidP="00945298">
      <w:pPr>
        <w:spacing w:line="276" w:lineRule="auto"/>
        <w:ind w:firstLine="708"/>
        <w:jc w:val="both"/>
        <w:rPr>
          <w:sz w:val="28"/>
          <w:szCs w:val="28"/>
        </w:rPr>
      </w:pPr>
    </w:p>
    <w:p w:rsidR="00E56860" w:rsidRPr="00E56860" w:rsidRDefault="00D15FA8" w:rsidP="00E56860">
      <w:pPr>
        <w:pStyle w:val="-2"/>
        <w:numPr>
          <w:ilvl w:val="0"/>
          <w:numId w:val="0"/>
        </w:numPr>
        <w:spacing w:line="276" w:lineRule="auto"/>
        <w:ind w:left="709" w:right="-1" w:hanging="425"/>
        <w:rPr>
          <w:szCs w:val="24"/>
        </w:rPr>
      </w:pPr>
      <w:bookmarkStart w:id="153" w:name="_Toc87183853"/>
      <w:bookmarkStart w:id="154" w:name="_Toc104458246"/>
      <w:r>
        <w:rPr>
          <w:szCs w:val="24"/>
        </w:rPr>
        <w:t xml:space="preserve">2.7. </w:t>
      </w:r>
      <w:r w:rsidRPr="00D15FA8">
        <w:rPr>
          <w:szCs w:val="24"/>
        </w:rPr>
        <w:t>ПЕРЕЧЕНЬ ЗЕМЕЛЬНЫХ УЧАСТКОВ, ВКЛЮЧАЕМЫХ И</w:t>
      </w:r>
      <w:r w:rsidR="00AD2E48">
        <w:rPr>
          <w:szCs w:val="24"/>
        </w:rPr>
        <w:t>ЛИ</w:t>
      </w:r>
      <w:r w:rsidRPr="00D15FA8">
        <w:rPr>
          <w:szCs w:val="24"/>
        </w:rPr>
        <w:t xml:space="preserve"> ИСКЛЮЧАЕМЫХ ИЗ ГРАНИЦ НАСЕЛЕННЫХ ПУНКТОВ</w:t>
      </w:r>
      <w:bookmarkEnd w:id="153"/>
      <w:r w:rsidR="00E56860" w:rsidRPr="000040D9">
        <w:rPr>
          <w:i/>
          <w:sz w:val="24"/>
          <w:szCs w:val="24"/>
        </w:rPr>
        <w:t>(в редакции 2021 г.)</w:t>
      </w:r>
      <w:bookmarkEnd w:id="154"/>
    </w:p>
    <w:p w:rsidR="00D15FA8" w:rsidRDefault="00D15FA8" w:rsidP="00D15FA8">
      <w:pPr>
        <w:spacing w:line="288" w:lineRule="auto"/>
        <w:ind w:firstLine="709"/>
        <w:jc w:val="both"/>
        <w:rPr>
          <w:sz w:val="28"/>
          <w:szCs w:val="28"/>
        </w:rPr>
      </w:pPr>
      <w:r>
        <w:rPr>
          <w:sz w:val="28"/>
          <w:szCs w:val="28"/>
        </w:rPr>
        <w:t xml:space="preserve">На период внесения изменений в генеральный план сведения о границах всех населенных пунктов </w:t>
      </w:r>
      <w:r w:rsidR="00E56860">
        <w:rPr>
          <w:sz w:val="28"/>
          <w:szCs w:val="28"/>
        </w:rPr>
        <w:t>Губского</w:t>
      </w:r>
      <w:r>
        <w:rPr>
          <w:sz w:val="28"/>
          <w:szCs w:val="28"/>
        </w:rPr>
        <w:t xml:space="preserve"> сельского поселения внесены в государственный кадастр.</w:t>
      </w:r>
    </w:p>
    <w:p w:rsidR="00D15FA8" w:rsidRDefault="00D15FA8" w:rsidP="00D15FA8">
      <w:pPr>
        <w:ind w:firstLine="709"/>
        <w:jc w:val="both"/>
        <w:rPr>
          <w:sz w:val="28"/>
          <w:szCs w:val="28"/>
        </w:rPr>
      </w:pPr>
      <w:r>
        <w:rPr>
          <w:sz w:val="28"/>
          <w:szCs w:val="28"/>
        </w:rPr>
        <w:t xml:space="preserve">Данным проектом внесения изменений в генеральный план предусматривается изменение границ </w:t>
      </w:r>
      <w:r w:rsidR="00E56860">
        <w:rPr>
          <w:sz w:val="28"/>
          <w:szCs w:val="28"/>
        </w:rPr>
        <w:t xml:space="preserve">населенных пунктов - ст. Губская, ст. Баракаевская </w:t>
      </w:r>
      <w:r>
        <w:rPr>
          <w:sz w:val="28"/>
          <w:szCs w:val="28"/>
        </w:rPr>
        <w:t xml:space="preserve">путем </w:t>
      </w:r>
      <w:r w:rsidR="00E56860">
        <w:rPr>
          <w:sz w:val="28"/>
          <w:szCs w:val="28"/>
        </w:rPr>
        <w:t>ис</w:t>
      </w:r>
      <w:r>
        <w:rPr>
          <w:sz w:val="28"/>
          <w:szCs w:val="28"/>
        </w:rPr>
        <w:t>ключения земель</w:t>
      </w:r>
      <w:r w:rsidR="00E56860">
        <w:rPr>
          <w:sz w:val="28"/>
          <w:szCs w:val="28"/>
        </w:rPr>
        <w:t>ных участков</w:t>
      </w:r>
      <w:r w:rsidR="00AD2E48">
        <w:rPr>
          <w:sz w:val="28"/>
          <w:szCs w:val="28"/>
        </w:rPr>
        <w:t>,</w:t>
      </w:r>
      <w:r>
        <w:rPr>
          <w:sz w:val="28"/>
          <w:szCs w:val="28"/>
        </w:rPr>
        <w:t xml:space="preserve"> имеющих категорию </w:t>
      </w:r>
      <w:r w:rsidR="00E56860">
        <w:rPr>
          <w:sz w:val="28"/>
          <w:szCs w:val="28"/>
        </w:rPr>
        <w:t xml:space="preserve">земель </w:t>
      </w:r>
      <w:r>
        <w:rPr>
          <w:sz w:val="28"/>
          <w:szCs w:val="28"/>
        </w:rPr>
        <w:t xml:space="preserve">«земли населенных пунктов» общей площадью </w:t>
      </w:r>
      <w:r w:rsidR="00490133">
        <w:rPr>
          <w:sz w:val="28"/>
          <w:szCs w:val="28"/>
        </w:rPr>
        <w:t>86,6</w:t>
      </w:r>
      <w:r>
        <w:rPr>
          <w:sz w:val="28"/>
          <w:szCs w:val="28"/>
        </w:rPr>
        <w:t xml:space="preserve"> га.</w:t>
      </w:r>
    </w:p>
    <w:p w:rsidR="00EB601F" w:rsidRDefault="00EB601F" w:rsidP="00D15FA8">
      <w:pPr>
        <w:ind w:firstLine="709"/>
        <w:jc w:val="both"/>
        <w:rPr>
          <w:sz w:val="28"/>
          <w:szCs w:val="28"/>
        </w:rPr>
        <w:sectPr w:rsidR="00EB601F" w:rsidSect="00343380">
          <w:pgSz w:w="11906" w:h="16838" w:code="9"/>
          <w:pgMar w:top="851" w:right="851" w:bottom="851" w:left="1701" w:header="397" w:footer="397" w:gutter="0"/>
          <w:cols w:space="708"/>
          <w:titlePg/>
          <w:docGrid w:linePitch="360"/>
        </w:sectPr>
      </w:pPr>
    </w:p>
    <w:p w:rsidR="00D15FA8" w:rsidRDefault="00D15FA8" w:rsidP="00D15FA8">
      <w:pPr>
        <w:ind w:firstLine="709"/>
        <w:jc w:val="both"/>
        <w:rPr>
          <w:sz w:val="28"/>
          <w:szCs w:val="28"/>
        </w:rPr>
      </w:pPr>
    </w:p>
    <w:p w:rsidR="00D15FA8" w:rsidRDefault="00D15FA8" w:rsidP="00EB601F">
      <w:pPr>
        <w:ind w:firstLine="709"/>
        <w:jc w:val="center"/>
        <w:rPr>
          <w:i/>
          <w:sz w:val="28"/>
          <w:szCs w:val="28"/>
        </w:rPr>
      </w:pPr>
      <w:r w:rsidRPr="00D04509">
        <w:rPr>
          <w:i/>
          <w:sz w:val="28"/>
          <w:szCs w:val="28"/>
        </w:rPr>
        <w:t xml:space="preserve">Перечень земельных участков, </w:t>
      </w:r>
      <w:r w:rsidR="00E56860">
        <w:rPr>
          <w:b/>
          <w:i/>
          <w:sz w:val="28"/>
          <w:szCs w:val="28"/>
        </w:rPr>
        <w:t>ис</w:t>
      </w:r>
      <w:r w:rsidRPr="00D04509">
        <w:rPr>
          <w:b/>
          <w:i/>
          <w:sz w:val="28"/>
          <w:szCs w:val="28"/>
        </w:rPr>
        <w:t>ключаемых</w:t>
      </w:r>
      <w:r w:rsidR="00E56860">
        <w:rPr>
          <w:i/>
          <w:sz w:val="28"/>
          <w:szCs w:val="28"/>
        </w:rPr>
        <w:t>из границ</w:t>
      </w:r>
      <w:r w:rsidRPr="00D04509">
        <w:rPr>
          <w:i/>
          <w:sz w:val="28"/>
          <w:szCs w:val="28"/>
        </w:rPr>
        <w:t xml:space="preserve"> населенных пунктов:</w:t>
      </w:r>
    </w:p>
    <w:p w:rsidR="00E56860" w:rsidRPr="00D04509" w:rsidRDefault="00E56860" w:rsidP="00D15FA8">
      <w:pPr>
        <w:ind w:firstLine="709"/>
        <w:jc w:val="both"/>
        <w:rPr>
          <w:i/>
          <w:sz w:val="28"/>
          <w:szCs w:val="28"/>
        </w:rPr>
      </w:pPr>
    </w:p>
    <w:tbl>
      <w:tblPr>
        <w:tblW w:w="14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2552"/>
        <w:gridCol w:w="1276"/>
        <w:gridCol w:w="1984"/>
        <w:gridCol w:w="2113"/>
        <w:gridCol w:w="1984"/>
        <w:gridCol w:w="2575"/>
      </w:tblGrid>
      <w:tr w:rsidR="00EB601F" w:rsidRPr="00127090" w:rsidTr="00EB601F">
        <w:trPr>
          <w:trHeight w:val="20"/>
          <w:tblHeader/>
          <w:jc w:val="center"/>
        </w:trPr>
        <w:tc>
          <w:tcPr>
            <w:tcW w:w="2126" w:type="dxa"/>
            <w:shd w:val="clear" w:color="auto" w:fill="auto"/>
            <w:noWrap/>
            <w:vAlign w:val="bottom"/>
            <w:hideMark/>
          </w:tcPr>
          <w:p w:rsidR="00EB601F" w:rsidRPr="00127090" w:rsidRDefault="00EB601F" w:rsidP="004E277C">
            <w:pPr>
              <w:jc w:val="center"/>
              <w:rPr>
                <w:b/>
                <w:color w:val="000000"/>
                <w:sz w:val="22"/>
                <w:szCs w:val="22"/>
              </w:rPr>
            </w:pPr>
            <w:r w:rsidRPr="00127090">
              <w:rPr>
                <w:b/>
                <w:color w:val="000000"/>
                <w:sz w:val="22"/>
                <w:szCs w:val="22"/>
              </w:rPr>
              <w:t>Кадастровый номер</w:t>
            </w:r>
          </w:p>
        </w:tc>
        <w:tc>
          <w:tcPr>
            <w:tcW w:w="2552" w:type="dxa"/>
            <w:shd w:val="clear" w:color="auto" w:fill="auto"/>
            <w:noWrap/>
            <w:vAlign w:val="bottom"/>
            <w:hideMark/>
          </w:tcPr>
          <w:p w:rsidR="00EB601F" w:rsidRPr="00127090" w:rsidRDefault="00EB601F" w:rsidP="004E277C">
            <w:pPr>
              <w:jc w:val="center"/>
              <w:rPr>
                <w:b/>
                <w:color w:val="000000"/>
                <w:sz w:val="22"/>
                <w:szCs w:val="22"/>
              </w:rPr>
            </w:pPr>
            <w:r w:rsidRPr="00127090">
              <w:rPr>
                <w:b/>
                <w:color w:val="000000"/>
                <w:sz w:val="22"/>
                <w:szCs w:val="22"/>
              </w:rPr>
              <w:t xml:space="preserve">Адрес </w:t>
            </w:r>
          </w:p>
        </w:tc>
        <w:tc>
          <w:tcPr>
            <w:tcW w:w="1276" w:type="dxa"/>
            <w:shd w:val="clear" w:color="auto" w:fill="auto"/>
            <w:noWrap/>
            <w:vAlign w:val="bottom"/>
            <w:hideMark/>
          </w:tcPr>
          <w:p w:rsidR="00EB601F" w:rsidRPr="00127090" w:rsidRDefault="00EB601F" w:rsidP="004E277C">
            <w:pPr>
              <w:jc w:val="center"/>
              <w:rPr>
                <w:b/>
                <w:color w:val="000000"/>
                <w:sz w:val="22"/>
                <w:szCs w:val="22"/>
              </w:rPr>
            </w:pPr>
            <w:r>
              <w:rPr>
                <w:b/>
                <w:color w:val="000000"/>
                <w:sz w:val="22"/>
                <w:szCs w:val="22"/>
              </w:rPr>
              <w:t>Площадь</w:t>
            </w:r>
          </w:p>
        </w:tc>
        <w:tc>
          <w:tcPr>
            <w:tcW w:w="1984" w:type="dxa"/>
            <w:shd w:val="clear" w:color="auto" w:fill="auto"/>
            <w:noWrap/>
            <w:vAlign w:val="bottom"/>
            <w:hideMark/>
          </w:tcPr>
          <w:p w:rsidR="00EB601F" w:rsidRPr="00127090" w:rsidRDefault="00EB601F" w:rsidP="004E277C">
            <w:pPr>
              <w:jc w:val="center"/>
              <w:rPr>
                <w:b/>
                <w:color w:val="000000"/>
                <w:sz w:val="22"/>
                <w:szCs w:val="22"/>
              </w:rPr>
            </w:pPr>
            <w:r>
              <w:rPr>
                <w:b/>
                <w:color w:val="000000"/>
                <w:sz w:val="22"/>
                <w:szCs w:val="22"/>
              </w:rPr>
              <w:t>Существующая к</w:t>
            </w:r>
            <w:r w:rsidRPr="00127090">
              <w:rPr>
                <w:b/>
                <w:color w:val="000000"/>
                <w:sz w:val="22"/>
                <w:szCs w:val="22"/>
              </w:rPr>
              <w:t>атегория</w:t>
            </w:r>
            <w:r>
              <w:rPr>
                <w:b/>
                <w:color w:val="000000"/>
                <w:sz w:val="22"/>
                <w:szCs w:val="22"/>
              </w:rPr>
              <w:t xml:space="preserve"> земель</w:t>
            </w:r>
          </w:p>
        </w:tc>
        <w:tc>
          <w:tcPr>
            <w:tcW w:w="2113" w:type="dxa"/>
            <w:shd w:val="clear" w:color="auto" w:fill="auto"/>
            <w:noWrap/>
            <w:vAlign w:val="bottom"/>
            <w:hideMark/>
          </w:tcPr>
          <w:p w:rsidR="00EB601F" w:rsidRPr="00127090" w:rsidRDefault="00EB601F" w:rsidP="004E277C">
            <w:pPr>
              <w:jc w:val="center"/>
              <w:rPr>
                <w:b/>
                <w:color w:val="000000"/>
                <w:sz w:val="22"/>
                <w:szCs w:val="22"/>
              </w:rPr>
            </w:pPr>
            <w:r>
              <w:rPr>
                <w:b/>
                <w:color w:val="000000"/>
                <w:sz w:val="22"/>
                <w:szCs w:val="22"/>
              </w:rPr>
              <w:t>Вид разрешенного использования</w:t>
            </w:r>
          </w:p>
        </w:tc>
        <w:tc>
          <w:tcPr>
            <w:tcW w:w="1984" w:type="dxa"/>
            <w:shd w:val="clear" w:color="auto" w:fill="auto"/>
            <w:noWrap/>
            <w:vAlign w:val="bottom"/>
            <w:hideMark/>
          </w:tcPr>
          <w:p w:rsidR="00EB601F" w:rsidRPr="00127090" w:rsidRDefault="00EB601F" w:rsidP="00EB601F">
            <w:pPr>
              <w:jc w:val="center"/>
              <w:rPr>
                <w:b/>
                <w:color w:val="000000"/>
                <w:sz w:val="22"/>
                <w:szCs w:val="22"/>
              </w:rPr>
            </w:pPr>
            <w:r w:rsidRPr="00127090">
              <w:rPr>
                <w:b/>
                <w:color w:val="000000"/>
                <w:sz w:val="22"/>
                <w:szCs w:val="22"/>
              </w:rPr>
              <w:t>Видправа</w:t>
            </w:r>
          </w:p>
        </w:tc>
        <w:tc>
          <w:tcPr>
            <w:tcW w:w="2575" w:type="dxa"/>
          </w:tcPr>
          <w:p w:rsidR="00EB601F" w:rsidRPr="00127090" w:rsidRDefault="00EB601F" w:rsidP="004E277C">
            <w:pPr>
              <w:jc w:val="center"/>
              <w:rPr>
                <w:b/>
                <w:color w:val="000000"/>
                <w:sz w:val="22"/>
                <w:szCs w:val="22"/>
              </w:rPr>
            </w:pPr>
            <w:r>
              <w:rPr>
                <w:b/>
                <w:color w:val="000000"/>
                <w:sz w:val="22"/>
                <w:szCs w:val="22"/>
              </w:rPr>
              <w:t>Планируемая категория земель</w:t>
            </w:r>
          </w:p>
        </w:tc>
      </w:tr>
      <w:tr w:rsidR="00EB601F" w:rsidRPr="00127090" w:rsidTr="00EB601F">
        <w:trPr>
          <w:trHeight w:val="20"/>
          <w:jc w:val="center"/>
        </w:trPr>
        <w:tc>
          <w:tcPr>
            <w:tcW w:w="2126" w:type="dxa"/>
            <w:shd w:val="clear" w:color="auto" w:fill="auto"/>
            <w:hideMark/>
          </w:tcPr>
          <w:p w:rsidR="00EB601F" w:rsidRPr="00127090" w:rsidRDefault="00EB601F" w:rsidP="004E277C">
            <w:pPr>
              <w:rPr>
                <w:color w:val="000000"/>
                <w:sz w:val="22"/>
                <w:szCs w:val="22"/>
              </w:rPr>
            </w:pPr>
            <w:r w:rsidRPr="00127090">
              <w:rPr>
                <w:b/>
                <w:bCs/>
                <w:sz w:val="22"/>
                <w:szCs w:val="22"/>
              </w:rPr>
              <w:t>23:20:0704001:551</w:t>
            </w:r>
          </w:p>
        </w:tc>
        <w:tc>
          <w:tcPr>
            <w:tcW w:w="2552" w:type="dxa"/>
            <w:shd w:val="clear" w:color="auto" w:fill="auto"/>
            <w:hideMark/>
          </w:tcPr>
          <w:p w:rsidR="00EB601F" w:rsidRPr="00127090" w:rsidRDefault="00EB601F" w:rsidP="004E277C">
            <w:pPr>
              <w:rPr>
                <w:color w:val="000000"/>
                <w:sz w:val="22"/>
                <w:szCs w:val="22"/>
              </w:rPr>
            </w:pPr>
            <w:r w:rsidRPr="00127090">
              <w:rPr>
                <w:sz w:val="22"/>
                <w:szCs w:val="22"/>
              </w:rPr>
              <w:t>р-н Мостовский, в границах ААПЗ "Губский", Губское сельское поселение, секция № 20, контур № 70</w:t>
            </w:r>
          </w:p>
        </w:tc>
        <w:tc>
          <w:tcPr>
            <w:tcW w:w="1276" w:type="dxa"/>
            <w:shd w:val="clear" w:color="auto" w:fill="auto"/>
            <w:hideMark/>
          </w:tcPr>
          <w:p w:rsidR="00EB601F" w:rsidRPr="00127090" w:rsidRDefault="00EB601F" w:rsidP="004E277C">
            <w:pPr>
              <w:rPr>
                <w:color w:val="000000"/>
                <w:sz w:val="22"/>
                <w:szCs w:val="22"/>
              </w:rPr>
            </w:pPr>
            <w:r w:rsidRPr="00127090">
              <w:rPr>
                <w:sz w:val="22"/>
                <w:szCs w:val="22"/>
              </w:rPr>
              <w:t>242 200 кв. м</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color w:val="000000"/>
                <w:sz w:val="22"/>
                <w:szCs w:val="22"/>
              </w:rPr>
            </w:pPr>
            <w:r w:rsidRPr="00127090">
              <w:rPr>
                <w:sz w:val="22"/>
                <w:szCs w:val="22"/>
              </w:rPr>
              <w:t>Для сельскохозяйственного использования</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Частная собственность</w:t>
            </w:r>
          </w:p>
        </w:tc>
        <w:tc>
          <w:tcPr>
            <w:tcW w:w="2575" w:type="dxa"/>
          </w:tcPr>
          <w:p w:rsidR="00EB601F" w:rsidRPr="00127090" w:rsidRDefault="00EB601F" w:rsidP="004E277C">
            <w:pPr>
              <w:rPr>
                <w:sz w:val="22"/>
                <w:szCs w:val="22"/>
              </w:rPr>
            </w:pPr>
            <w:r>
              <w:rPr>
                <w:sz w:val="22"/>
                <w:szCs w:val="22"/>
              </w:rPr>
              <w:t>Земли сельскохозяйственного назначения</w:t>
            </w:r>
          </w:p>
        </w:tc>
      </w:tr>
      <w:tr w:rsidR="00EB601F" w:rsidRPr="00127090" w:rsidTr="00EB601F">
        <w:trPr>
          <w:trHeight w:val="20"/>
          <w:jc w:val="center"/>
        </w:trPr>
        <w:tc>
          <w:tcPr>
            <w:tcW w:w="2126" w:type="dxa"/>
            <w:shd w:val="clear" w:color="auto" w:fill="auto"/>
            <w:hideMark/>
          </w:tcPr>
          <w:p w:rsidR="00EB601F" w:rsidRPr="00127090" w:rsidRDefault="00EB601F" w:rsidP="004E277C">
            <w:pPr>
              <w:rPr>
                <w:color w:val="000000"/>
                <w:sz w:val="22"/>
                <w:szCs w:val="22"/>
              </w:rPr>
            </w:pPr>
            <w:r w:rsidRPr="00127090">
              <w:rPr>
                <w:b/>
                <w:bCs/>
                <w:sz w:val="22"/>
                <w:szCs w:val="22"/>
              </w:rPr>
              <w:t>23:20:0704001:578</w:t>
            </w:r>
          </w:p>
        </w:tc>
        <w:tc>
          <w:tcPr>
            <w:tcW w:w="2552" w:type="dxa"/>
            <w:shd w:val="clear" w:color="auto" w:fill="auto"/>
            <w:hideMark/>
          </w:tcPr>
          <w:p w:rsidR="00EB601F" w:rsidRPr="00127090" w:rsidRDefault="00EB601F" w:rsidP="004E277C">
            <w:pPr>
              <w:rPr>
                <w:color w:val="000000"/>
                <w:sz w:val="22"/>
                <w:szCs w:val="22"/>
              </w:rPr>
            </w:pPr>
            <w:r w:rsidRPr="00127090">
              <w:rPr>
                <w:sz w:val="22"/>
                <w:szCs w:val="22"/>
              </w:rPr>
              <w:t>р-н Мостовский, Губское сельское поселение, в границах ААПЗ "Губский", секция № 20, контур № 67</w:t>
            </w:r>
          </w:p>
        </w:tc>
        <w:tc>
          <w:tcPr>
            <w:tcW w:w="1276" w:type="dxa"/>
            <w:shd w:val="clear" w:color="auto" w:fill="auto"/>
            <w:hideMark/>
          </w:tcPr>
          <w:p w:rsidR="00EB601F" w:rsidRPr="00127090" w:rsidRDefault="00EB601F" w:rsidP="004E277C">
            <w:pPr>
              <w:rPr>
                <w:color w:val="000000"/>
                <w:sz w:val="22"/>
                <w:szCs w:val="22"/>
              </w:rPr>
            </w:pPr>
            <w:r w:rsidRPr="00127090">
              <w:rPr>
                <w:sz w:val="22"/>
                <w:szCs w:val="22"/>
              </w:rPr>
              <w:t>123 802 кв. м</w:t>
            </w:r>
          </w:p>
        </w:tc>
        <w:tc>
          <w:tcPr>
            <w:tcW w:w="1984" w:type="dxa"/>
            <w:shd w:val="clear" w:color="auto" w:fill="auto"/>
            <w:hideMark/>
          </w:tcPr>
          <w:p w:rsidR="00EB601F" w:rsidRPr="00127090" w:rsidRDefault="00EB601F" w:rsidP="004E277C">
            <w:pPr>
              <w:rPr>
                <w:color w:val="000000"/>
                <w:sz w:val="22"/>
                <w:szCs w:val="22"/>
              </w:rPr>
            </w:pPr>
            <w:r w:rsidRPr="00127090">
              <w:rPr>
                <w:color w:val="000000"/>
                <w:sz w:val="22"/>
                <w:szCs w:val="22"/>
              </w:rPr>
              <w:t>Земли населенных пунктов</w:t>
            </w:r>
          </w:p>
        </w:tc>
        <w:tc>
          <w:tcPr>
            <w:tcW w:w="2113" w:type="dxa"/>
            <w:shd w:val="clear" w:color="auto" w:fill="auto"/>
            <w:hideMark/>
          </w:tcPr>
          <w:p w:rsidR="00EB601F" w:rsidRPr="00127090" w:rsidRDefault="00EB601F" w:rsidP="004E277C">
            <w:pPr>
              <w:rPr>
                <w:color w:val="000000"/>
                <w:sz w:val="22"/>
                <w:szCs w:val="22"/>
              </w:rPr>
            </w:pPr>
            <w:r w:rsidRPr="00127090">
              <w:rPr>
                <w:sz w:val="22"/>
                <w:szCs w:val="22"/>
              </w:rPr>
              <w:t>Для сельскохозяйственного использования</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Собственность публично-правовых образований</w:t>
            </w:r>
          </w:p>
        </w:tc>
        <w:tc>
          <w:tcPr>
            <w:tcW w:w="2575" w:type="dxa"/>
          </w:tcPr>
          <w:p w:rsidR="00EB601F" w:rsidRDefault="00EB601F">
            <w:r w:rsidRPr="006A1A86">
              <w:rPr>
                <w:sz w:val="22"/>
                <w:szCs w:val="22"/>
              </w:rPr>
              <w:t>Земли сельскохозяйственного назначения</w:t>
            </w:r>
          </w:p>
        </w:tc>
      </w:tr>
      <w:tr w:rsidR="00EB601F" w:rsidRPr="00127090" w:rsidTr="00EB601F">
        <w:trPr>
          <w:trHeight w:val="20"/>
          <w:jc w:val="center"/>
        </w:trPr>
        <w:tc>
          <w:tcPr>
            <w:tcW w:w="2126" w:type="dxa"/>
            <w:shd w:val="clear" w:color="auto" w:fill="auto"/>
            <w:hideMark/>
          </w:tcPr>
          <w:p w:rsidR="00EB601F" w:rsidRPr="00127090" w:rsidRDefault="00EB601F" w:rsidP="004E277C">
            <w:pPr>
              <w:rPr>
                <w:color w:val="000000"/>
                <w:sz w:val="22"/>
                <w:szCs w:val="22"/>
              </w:rPr>
            </w:pPr>
            <w:r w:rsidRPr="00127090">
              <w:rPr>
                <w:b/>
                <w:bCs/>
                <w:sz w:val="22"/>
                <w:szCs w:val="22"/>
              </w:rPr>
              <w:t>23:20:0704001:550</w:t>
            </w:r>
          </w:p>
        </w:tc>
        <w:tc>
          <w:tcPr>
            <w:tcW w:w="2552" w:type="dxa"/>
            <w:shd w:val="clear" w:color="auto" w:fill="auto"/>
            <w:hideMark/>
          </w:tcPr>
          <w:p w:rsidR="00EB601F" w:rsidRPr="00127090" w:rsidRDefault="00EB601F" w:rsidP="00127090">
            <w:pPr>
              <w:rPr>
                <w:color w:val="000000"/>
                <w:sz w:val="22"/>
                <w:szCs w:val="22"/>
              </w:rPr>
            </w:pPr>
            <w:r w:rsidRPr="00127090">
              <w:rPr>
                <w:sz w:val="22"/>
                <w:szCs w:val="22"/>
              </w:rPr>
              <w:t>р-н Мостовский, в границах ААПЗ "Губский", Губское сельское поселение, секция № 20, контур № 69</w:t>
            </w:r>
          </w:p>
        </w:tc>
        <w:tc>
          <w:tcPr>
            <w:tcW w:w="1276" w:type="dxa"/>
            <w:shd w:val="clear" w:color="auto" w:fill="auto"/>
            <w:hideMark/>
          </w:tcPr>
          <w:p w:rsidR="00EB601F" w:rsidRPr="00127090" w:rsidRDefault="00EB601F" w:rsidP="004E277C">
            <w:pPr>
              <w:rPr>
                <w:color w:val="000000"/>
                <w:sz w:val="22"/>
                <w:szCs w:val="22"/>
              </w:rPr>
            </w:pPr>
            <w:r w:rsidRPr="00127090">
              <w:rPr>
                <w:sz w:val="22"/>
                <w:szCs w:val="22"/>
              </w:rPr>
              <w:t>65 717 кв. м</w:t>
            </w:r>
          </w:p>
        </w:tc>
        <w:tc>
          <w:tcPr>
            <w:tcW w:w="1984" w:type="dxa"/>
            <w:shd w:val="clear" w:color="auto" w:fill="auto"/>
            <w:hideMark/>
          </w:tcPr>
          <w:p w:rsidR="00EB601F" w:rsidRPr="00127090" w:rsidRDefault="00EB601F" w:rsidP="004E277C">
            <w:pPr>
              <w:rPr>
                <w:color w:val="000000"/>
                <w:sz w:val="22"/>
                <w:szCs w:val="22"/>
              </w:rPr>
            </w:pPr>
            <w:r w:rsidRPr="00127090">
              <w:rPr>
                <w:color w:val="000000"/>
                <w:sz w:val="22"/>
                <w:szCs w:val="22"/>
              </w:rPr>
              <w:t>Земли населенных пунктов</w:t>
            </w:r>
          </w:p>
        </w:tc>
        <w:tc>
          <w:tcPr>
            <w:tcW w:w="2113" w:type="dxa"/>
            <w:shd w:val="clear" w:color="auto" w:fill="auto"/>
            <w:hideMark/>
          </w:tcPr>
          <w:p w:rsidR="00EB601F" w:rsidRPr="00127090" w:rsidRDefault="00EB601F" w:rsidP="004E277C">
            <w:pPr>
              <w:rPr>
                <w:color w:val="000000"/>
                <w:sz w:val="22"/>
                <w:szCs w:val="22"/>
              </w:rPr>
            </w:pPr>
            <w:r w:rsidRPr="00127090">
              <w:rPr>
                <w:sz w:val="22"/>
                <w:szCs w:val="22"/>
              </w:rPr>
              <w:t>Для сельскохозяйственного использования</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Собственность публично-правовых образований</w:t>
            </w:r>
          </w:p>
        </w:tc>
        <w:tc>
          <w:tcPr>
            <w:tcW w:w="2575" w:type="dxa"/>
          </w:tcPr>
          <w:p w:rsidR="00EB601F" w:rsidRDefault="00EB601F">
            <w:r w:rsidRPr="006A1A86">
              <w:rPr>
                <w:sz w:val="22"/>
                <w:szCs w:val="22"/>
              </w:rPr>
              <w:t>Земли сельскохозяйственного назначения</w:t>
            </w:r>
          </w:p>
        </w:tc>
      </w:tr>
      <w:tr w:rsidR="00EB601F" w:rsidRPr="00127090" w:rsidTr="00EB601F">
        <w:trPr>
          <w:trHeight w:val="1749"/>
          <w:jc w:val="center"/>
        </w:trPr>
        <w:tc>
          <w:tcPr>
            <w:tcW w:w="2126" w:type="dxa"/>
            <w:shd w:val="clear" w:color="auto" w:fill="auto"/>
            <w:hideMark/>
          </w:tcPr>
          <w:p w:rsidR="00EB601F" w:rsidRPr="00127090" w:rsidRDefault="00EB601F" w:rsidP="004E277C">
            <w:pPr>
              <w:rPr>
                <w:color w:val="000000"/>
                <w:sz w:val="22"/>
                <w:szCs w:val="22"/>
              </w:rPr>
            </w:pPr>
            <w:r w:rsidRPr="00127090">
              <w:rPr>
                <w:b/>
                <w:bCs/>
                <w:sz w:val="22"/>
                <w:szCs w:val="22"/>
              </w:rPr>
              <w:t>23:20:0704001:433</w:t>
            </w:r>
          </w:p>
        </w:tc>
        <w:tc>
          <w:tcPr>
            <w:tcW w:w="2552" w:type="dxa"/>
            <w:shd w:val="clear" w:color="auto" w:fill="auto"/>
            <w:hideMark/>
          </w:tcPr>
          <w:p w:rsidR="00EB601F" w:rsidRPr="00127090" w:rsidRDefault="00EB601F" w:rsidP="004E277C">
            <w:pPr>
              <w:rPr>
                <w:color w:val="000000"/>
                <w:sz w:val="22"/>
                <w:szCs w:val="22"/>
              </w:rPr>
            </w:pPr>
            <w:r w:rsidRPr="00127090">
              <w:rPr>
                <w:sz w:val="22"/>
                <w:szCs w:val="22"/>
              </w:rPr>
              <w:t>р-н Мостовский, с/о Губский, в границах ААПЗ "Губский секция № 28, контур № 18 "</w:t>
            </w:r>
          </w:p>
        </w:tc>
        <w:tc>
          <w:tcPr>
            <w:tcW w:w="1276" w:type="dxa"/>
            <w:shd w:val="clear" w:color="auto" w:fill="auto"/>
            <w:hideMark/>
          </w:tcPr>
          <w:p w:rsidR="00EB601F" w:rsidRPr="00127090" w:rsidRDefault="00EB601F" w:rsidP="004E277C">
            <w:pPr>
              <w:rPr>
                <w:color w:val="000000"/>
                <w:sz w:val="22"/>
                <w:szCs w:val="22"/>
              </w:rPr>
            </w:pPr>
            <w:r w:rsidRPr="00127090">
              <w:rPr>
                <w:sz w:val="22"/>
                <w:szCs w:val="22"/>
              </w:rPr>
              <w:t>31 295 кв. м</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color w:val="000000"/>
                <w:sz w:val="22"/>
                <w:szCs w:val="22"/>
              </w:rPr>
            </w:pPr>
            <w:r w:rsidRPr="00127090">
              <w:rPr>
                <w:sz w:val="22"/>
                <w:szCs w:val="22"/>
              </w:rPr>
              <w:t>Для сельскохозяйственного использования</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Собственность публично-правовых образований</w:t>
            </w:r>
          </w:p>
        </w:tc>
        <w:tc>
          <w:tcPr>
            <w:tcW w:w="2575" w:type="dxa"/>
          </w:tcPr>
          <w:p w:rsidR="00EB601F" w:rsidRDefault="00EB601F">
            <w:r w:rsidRPr="006A1A86">
              <w:rPr>
                <w:sz w:val="22"/>
                <w:szCs w:val="22"/>
              </w:rPr>
              <w:t>Земли сельскохозяйственного назначения</w:t>
            </w:r>
          </w:p>
        </w:tc>
      </w:tr>
      <w:tr w:rsidR="00EB601F" w:rsidRPr="00127090" w:rsidTr="00EB601F">
        <w:trPr>
          <w:trHeight w:val="244"/>
          <w:jc w:val="center"/>
        </w:trPr>
        <w:tc>
          <w:tcPr>
            <w:tcW w:w="2126" w:type="dxa"/>
            <w:shd w:val="clear" w:color="auto" w:fill="auto"/>
            <w:hideMark/>
          </w:tcPr>
          <w:p w:rsidR="00EB601F" w:rsidRPr="00127090" w:rsidRDefault="00EB601F" w:rsidP="004E277C">
            <w:pPr>
              <w:rPr>
                <w:color w:val="000000"/>
                <w:sz w:val="22"/>
                <w:szCs w:val="22"/>
                <w:lang w:bidi="ru-RU"/>
              </w:rPr>
            </w:pPr>
            <w:r w:rsidRPr="00127090">
              <w:rPr>
                <w:b/>
                <w:bCs/>
                <w:sz w:val="22"/>
                <w:szCs w:val="22"/>
              </w:rPr>
              <w:t>23:20:0704001:455</w:t>
            </w:r>
          </w:p>
        </w:tc>
        <w:tc>
          <w:tcPr>
            <w:tcW w:w="2552" w:type="dxa"/>
            <w:shd w:val="clear" w:color="auto" w:fill="auto"/>
            <w:hideMark/>
          </w:tcPr>
          <w:p w:rsidR="00EB601F" w:rsidRPr="00127090" w:rsidRDefault="00EB601F" w:rsidP="004E277C">
            <w:pPr>
              <w:rPr>
                <w:sz w:val="22"/>
                <w:szCs w:val="22"/>
              </w:rPr>
            </w:pPr>
            <w:r w:rsidRPr="00127090">
              <w:rPr>
                <w:sz w:val="22"/>
                <w:szCs w:val="22"/>
              </w:rPr>
              <w:t>Мостовский район, с/п Губское, в границах ААПЗ "Губский", секция № 31, контур № 16</w:t>
            </w:r>
          </w:p>
        </w:tc>
        <w:tc>
          <w:tcPr>
            <w:tcW w:w="1276" w:type="dxa"/>
            <w:shd w:val="clear" w:color="auto" w:fill="auto"/>
            <w:hideMark/>
          </w:tcPr>
          <w:p w:rsidR="00EB601F" w:rsidRPr="00127090" w:rsidRDefault="00EB601F" w:rsidP="004E277C">
            <w:pPr>
              <w:rPr>
                <w:sz w:val="22"/>
                <w:szCs w:val="22"/>
              </w:rPr>
            </w:pPr>
            <w:r w:rsidRPr="00127090">
              <w:rPr>
                <w:sz w:val="22"/>
                <w:szCs w:val="22"/>
              </w:rPr>
              <w:t>182 016 кв. м</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color w:val="000000"/>
                <w:sz w:val="22"/>
                <w:szCs w:val="22"/>
              </w:rPr>
            </w:pPr>
            <w:r w:rsidRPr="00127090">
              <w:rPr>
                <w:sz w:val="22"/>
                <w:szCs w:val="22"/>
              </w:rPr>
              <w:t>Для сельскохозяйственного использования</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Частная собственность</w:t>
            </w:r>
          </w:p>
        </w:tc>
        <w:tc>
          <w:tcPr>
            <w:tcW w:w="2575" w:type="dxa"/>
          </w:tcPr>
          <w:p w:rsidR="00EB601F" w:rsidRDefault="00EB601F">
            <w:r w:rsidRPr="006A1A86">
              <w:rPr>
                <w:sz w:val="22"/>
                <w:szCs w:val="22"/>
              </w:rPr>
              <w:t>Земли сельскохозяйственного назначения</w:t>
            </w:r>
          </w:p>
        </w:tc>
      </w:tr>
      <w:tr w:rsidR="00EB601F" w:rsidRPr="00127090" w:rsidTr="00EB601F">
        <w:trPr>
          <w:trHeight w:val="1342"/>
          <w:jc w:val="center"/>
        </w:trPr>
        <w:tc>
          <w:tcPr>
            <w:tcW w:w="2126" w:type="dxa"/>
            <w:shd w:val="clear" w:color="auto" w:fill="auto"/>
            <w:hideMark/>
          </w:tcPr>
          <w:p w:rsidR="00EB601F" w:rsidRPr="00127090" w:rsidRDefault="00EB601F" w:rsidP="004E277C">
            <w:pPr>
              <w:rPr>
                <w:color w:val="000000"/>
                <w:sz w:val="22"/>
                <w:szCs w:val="22"/>
              </w:rPr>
            </w:pPr>
            <w:r w:rsidRPr="00127090">
              <w:rPr>
                <w:b/>
                <w:bCs/>
                <w:sz w:val="22"/>
                <w:szCs w:val="22"/>
              </w:rPr>
              <w:lastRenderedPageBreak/>
              <w:t>23:20:0704001:558</w:t>
            </w:r>
          </w:p>
        </w:tc>
        <w:tc>
          <w:tcPr>
            <w:tcW w:w="2552" w:type="dxa"/>
            <w:shd w:val="clear" w:color="auto" w:fill="auto"/>
            <w:hideMark/>
          </w:tcPr>
          <w:p w:rsidR="00EB601F" w:rsidRPr="00127090" w:rsidRDefault="00EB601F" w:rsidP="004E277C">
            <w:pPr>
              <w:rPr>
                <w:color w:val="000000"/>
                <w:sz w:val="22"/>
                <w:szCs w:val="22"/>
              </w:rPr>
            </w:pPr>
            <w:r w:rsidRPr="00127090">
              <w:rPr>
                <w:sz w:val="22"/>
                <w:szCs w:val="22"/>
              </w:rPr>
              <w:t>р-н Мостовский, Губское сельское поселение, в границах ААПЗ "Губский", секция № 31, контур № 17</w:t>
            </w:r>
          </w:p>
        </w:tc>
        <w:tc>
          <w:tcPr>
            <w:tcW w:w="1276" w:type="dxa"/>
            <w:shd w:val="clear" w:color="auto" w:fill="auto"/>
            <w:hideMark/>
          </w:tcPr>
          <w:p w:rsidR="00EB601F" w:rsidRPr="00127090" w:rsidRDefault="00EB601F" w:rsidP="004E277C">
            <w:pPr>
              <w:rPr>
                <w:color w:val="000000"/>
                <w:sz w:val="22"/>
                <w:szCs w:val="22"/>
              </w:rPr>
            </w:pPr>
            <w:r w:rsidRPr="00127090">
              <w:rPr>
                <w:sz w:val="22"/>
                <w:szCs w:val="22"/>
              </w:rPr>
              <w:t>126 812 кв. м</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color w:val="000000"/>
                <w:sz w:val="22"/>
                <w:szCs w:val="22"/>
              </w:rPr>
            </w:pPr>
            <w:r w:rsidRPr="00127090">
              <w:rPr>
                <w:sz w:val="22"/>
                <w:szCs w:val="22"/>
              </w:rPr>
              <w:t>Для сельскохозяйственного использования</w:t>
            </w:r>
          </w:p>
        </w:tc>
        <w:tc>
          <w:tcPr>
            <w:tcW w:w="1984" w:type="dxa"/>
            <w:shd w:val="clear" w:color="auto" w:fill="auto"/>
            <w:hideMark/>
          </w:tcPr>
          <w:p w:rsidR="00EB601F" w:rsidRPr="00127090" w:rsidRDefault="00EB601F" w:rsidP="004E277C">
            <w:pPr>
              <w:rPr>
                <w:color w:val="000000"/>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Pr>
                <w:sz w:val="22"/>
                <w:szCs w:val="22"/>
              </w:rPr>
              <w:t>Земли сельскохозяйственного назначения</w:t>
            </w:r>
          </w:p>
        </w:tc>
      </w:tr>
      <w:tr w:rsidR="00EB601F" w:rsidRPr="00127090" w:rsidTr="00EB601F">
        <w:trPr>
          <w:trHeight w:val="1342"/>
          <w:jc w:val="center"/>
        </w:trPr>
        <w:tc>
          <w:tcPr>
            <w:tcW w:w="2126" w:type="dxa"/>
            <w:shd w:val="clear" w:color="auto" w:fill="auto"/>
            <w:hideMark/>
          </w:tcPr>
          <w:p w:rsidR="00EB601F" w:rsidRPr="00127090" w:rsidRDefault="00EB601F" w:rsidP="004E277C">
            <w:pPr>
              <w:rPr>
                <w:b/>
                <w:bCs/>
                <w:sz w:val="22"/>
                <w:szCs w:val="22"/>
              </w:rPr>
            </w:pPr>
            <w:r w:rsidRPr="00127090">
              <w:rPr>
                <w:b/>
                <w:bCs/>
                <w:sz w:val="22"/>
                <w:szCs w:val="22"/>
              </w:rPr>
              <w:t>23:20:0701005:211</w:t>
            </w:r>
          </w:p>
        </w:tc>
        <w:tc>
          <w:tcPr>
            <w:tcW w:w="2552" w:type="dxa"/>
            <w:shd w:val="clear" w:color="auto" w:fill="auto"/>
            <w:hideMark/>
          </w:tcPr>
          <w:p w:rsidR="00EB601F" w:rsidRPr="00127090" w:rsidRDefault="00EB601F" w:rsidP="004E277C">
            <w:pPr>
              <w:rPr>
                <w:sz w:val="22"/>
                <w:szCs w:val="22"/>
              </w:rPr>
            </w:pPr>
            <w:r w:rsidRPr="00127090">
              <w:rPr>
                <w:sz w:val="22"/>
                <w:szCs w:val="22"/>
              </w:rPr>
              <w:t>Краснодарский край, р-н. Мостовской</w:t>
            </w:r>
          </w:p>
        </w:tc>
        <w:tc>
          <w:tcPr>
            <w:tcW w:w="1276" w:type="dxa"/>
            <w:shd w:val="clear" w:color="auto" w:fill="auto"/>
            <w:hideMark/>
          </w:tcPr>
          <w:p w:rsidR="00EB601F" w:rsidRPr="00127090" w:rsidRDefault="00EB601F" w:rsidP="004E277C">
            <w:pPr>
              <w:rPr>
                <w:sz w:val="22"/>
                <w:szCs w:val="22"/>
              </w:rPr>
            </w:pPr>
            <w:r w:rsidRPr="00127090">
              <w:rPr>
                <w:sz w:val="22"/>
                <w:szCs w:val="22"/>
              </w:rPr>
              <w:t>936 кв. м</w:t>
            </w:r>
          </w:p>
        </w:tc>
        <w:tc>
          <w:tcPr>
            <w:tcW w:w="1984" w:type="dxa"/>
            <w:shd w:val="clear" w:color="auto" w:fill="auto"/>
            <w:hideMark/>
          </w:tcPr>
          <w:p w:rsidR="00EB601F" w:rsidRPr="00127090" w:rsidRDefault="00EB601F" w:rsidP="004E277C">
            <w:pPr>
              <w:rPr>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sz w:val="22"/>
                <w:szCs w:val="22"/>
              </w:rPr>
            </w:pPr>
            <w:r w:rsidRPr="00127090">
              <w:rPr>
                <w:sz w:val="22"/>
                <w:szCs w:val="22"/>
              </w:rPr>
              <w:t>Для размещения и эксплуатации автомобильной дороги</w:t>
            </w:r>
          </w:p>
        </w:tc>
        <w:tc>
          <w:tcPr>
            <w:tcW w:w="1984" w:type="dxa"/>
            <w:shd w:val="clear" w:color="auto" w:fill="auto"/>
            <w:hideMark/>
          </w:tcPr>
          <w:p w:rsidR="00EB601F" w:rsidRPr="00127090" w:rsidRDefault="00EB601F" w:rsidP="004E277C">
            <w:pPr>
              <w:rPr>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sidRPr="0012709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B601F" w:rsidRPr="00127090" w:rsidTr="00EB601F">
        <w:trPr>
          <w:trHeight w:val="324"/>
          <w:jc w:val="center"/>
        </w:trPr>
        <w:tc>
          <w:tcPr>
            <w:tcW w:w="2126" w:type="dxa"/>
            <w:shd w:val="clear" w:color="auto" w:fill="auto"/>
            <w:hideMark/>
          </w:tcPr>
          <w:p w:rsidR="00EB601F" w:rsidRPr="00127090" w:rsidRDefault="00EB601F" w:rsidP="004E277C">
            <w:pPr>
              <w:rPr>
                <w:b/>
                <w:bCs/>
                <w:sz w:val="22"/>
                <w:szCs w:val="22"/>
              </w:rPr>
            </w:pPr>
            <w:r w:rsidRPr="00127090">
              <w:rPr>
                <w:b/>
                <w:bCs/>
                <w:sz w:val="22"/>
                <w:szCs w:val="22"/>
              </w:rPr>
              <w:t>23:20:0701005:212</w:t>
            </w:r>
          </w:p>
        </w:tc>
        <w:tc>
          <w:tcPr>
            <w:tcW w:w="2552" w:type="dxa"/>
            <w:shd w:val="clear" w:color="auto" w:fill="auto"/>
            <w:hideMark/>
          </w:tcPr>
          <w:p w:rsidR="00EB601F" w:rsidRPr="00127090" w:rsidRDefault="00EB601F" w:rsidP="004E277C">
            <w:pPr>
              <w:rPr>
                <w:sz w:val="22"/>
                <w:szCs w:val="22"/>
              </w:rPr>
            </w:pPr>
            <w:r w:rsidRPr="00127090">
              <w:rPr>
                <w:sz w:val="22"/>
                <w:szCs w:val="22"/>
              </w:rPr>
              <w:t>Краснодарский край, р-н. Мостовской</w:t>
            </w:r>
          </w:p>
        </w:tc>
        <w:tc>
          <w:tcPr>
            <w:tcW w:w="1276" w:type="dxa"/>
            <w:shd w:val="clear" w:color="auto" w:fill="auto"/>
            <w:hideMark/>
          </w:tcPr>
          <w:p w:rsidR="00EB601F" w:rsidRPr="00127090" w:rsidRDefault="00EB601F" w:rsidP="004E277C">
            <w:pPr>
              <w:rPr>
                <w:sz w:val="22"/>
                <w:szCs w:val="22"/>
              </w:rPr>
            </w:pPr>
            <w:r w:rsidRPr="00127090">
              <w:rPr>
                <w:sz w:val="22"/>
                <w:szCs w:val="22"/>
              </w:rPr>
              <w:t>23 423 кв. м</w:t>
            </w:r>
          </w:p>
        </w:tc>
        <w:tc>
          <w:tcPr>
            <w:tcW w:w="1984" w:type="dxa"/>
            <w:shd w:val="clear" w:color="auto" w:fill="auto"/>
            <w:hideMark/>
          </w:tcPr>
          <w:p w:rsidR="00EB601F" w:rsidRPr="00127090" w:rsidRDefault="00EB601F" w:rsidP="004E277C">
            <w:pPr>
              <w:rPr>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sz w:val="22"/>
                <w:szCs w:val="22"/>
              </w:rPr>
            </w:pPr>
            <w:r w:rsidRPr="00127090">
              <w:rPr>
                <w:sz w:val="22"/>
                <w:szCs w:val="22"/>
              </w:rPr>
              <w:t>Для размещения и эксплуатации автомобильной дороги</w:t>
            </w:r>
          </w:p>
        </w:tc>
        <w:tc>
          <w:tcPr>
            <w:tcW w:w="1984" w:type="dxa"/>
            <w:shd w:val="clear" w:color="auto" w:fill="auto"/>
            <w:hideMark/>
          </w:tcPr>
          <w:p w:rsidR="00EB601F" w:rsidRPr="00127090" w:rsidRDefault="00EB601F" w:rsidP="004E277C">
            <w:pPr>
              <w:rPr>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sidRPr="0012709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B601F" w:rsidRPr="00127090" w:rsidTr="00EB601F">
        <w:trPr>
          <w:trHeight w:val="1342"/>
          <w:jc w:val="center"/>
        </w:trPr>
        <w:tc>
          <w:tcPr>
            <w:tcW w:w="2126" w:type="dxa"/>
            <w:shd w:val="clear" w:color="auto" w:fill="auto"/>
            <w:hideMark/>
          </w:tcPr>
          <w:p w:rsidR="00EB601F" w:rsidRPr="00127090" w:rsidRDefault="00EB601F" w:rsidP="004E277C">
            <w:pPr>
              <w:rPr>
                <w:b/>
                <w:bCs/>
                <w:sz w:val="22"/>
                <w:szCs w:val="22"/>
              </w:rPr>
            </w:pPr>
            <w:r w:rsidRPr="00127090">
              <w:rPr>
                <w:b/>
                <w:bCs/>
                <w:sz w:val="22"/>
                <w:szCs w:val="22"/>
              </w:rPr>
              <w:t>23:20:0701004:218</w:t>
            </w:r>
          </w:p>
        </w:tc>
        <w:tc>
          <w:tcPr>
            <w:tcW w:w="2552" w:type="dxa"/>
            <w:shd w:val="clear" w:color="auto" w:fill="auto"/>
            <w:hideMark/>
          </w:tcPr>
          <w:p w:rsidR="00EB601F" w:rsidRPr="00127090" w:rsidRDefault="00EB601F" w:rsidP="004E277C">
            <w:pPr>
              <w:rPr>
                <w:sz w:val="22"/>
                <w:szCs w:val="22"/>
              </w:rPr>
            </w:pPr>
            <w:r w:rsidRPr="00127090">
              <w:rPr>
                <w:sz w:val="22"/>
                <w:szCs w:val="22"/>
              </w:rPr>
              <w:t>Краснодарский край, р-н. Мостовской</w:t>
            </w:r>
          </w:p>
        </w:tc>
        <w:tc>
          <w:tcPr>
            <w:tcW w:w="1276" w:type="dxa"/>
            <w:shd w:val="clear" w:color="auto" w:fill="auto"/>
            <w:hideMark/>
          </w:tcPr>
          <w:p w:rsidR="00EB601F" w:rsidRPr="00127090" w:rsidRDefault="00EB601F" w:rsidP="004E277C">
            <w:pPr>
              <w:rPr>
                <w:sz w:val="22"/>
                <w:szCs w:val="22"/>
              </w:rPr>
            </w:pPr>
            <w:r w:rsidRPr="00127090">
              <w:rPr>
                <w:sz w:val="22"/>
                <w:szCs w:val="22"/>
              </w:rPr>
              <w:t>27 706 кв. м</w:t>
            </w:r>
          </w:p>
        </w:tc>
        <w:tc>
          <w:tcPr>
            <w:tcW w:w="1984" w:type="dxa"/>
            <w:shd w:val="clear" w:color="auto" w:fill="auto"/>
            <w:hideMark/>
          </w:tcPr>
          <w:p w:rsidR="00EB601F" w:rsidRPr="00127090" w:rsidRDefault="00EB601F" w:rsidP="004E277C">
            <w:pPr>
              <w:rPr>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sz w:val="22"/>
                <w:szCs w:val="22"/>
              </w:rPr>
            </w:pPr>
            <w:r w:rsidRPr="00127090">
              <w:rPr>
                <w:sz w:val="22"/>
                <w:szCs w:val="22"/>
              </w:rPr>
              <w:t>Для размещения и эксплуатации автомобильной дороги</w:t>
            </w:r>
          </w:p>
        </w:tc>
        <w:tc>
          <w:tcPr>
            <w:tcW w:w="1984" w:type="dxa"/>
            <w:shd w:val="clear" w:color="auto" w:fill="auto"/>
            <w:hideMark/>
          </w:tcPr>
          <w:p w:rsidR="00EB601F" w:rsidRPr="00127090" w:rsidRDefault="00EB601F" w:rsidP="004E277C">
            <w:pPr>
              <w:rPr>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sidRPr="00127090">
              <w:rPr>
                <w:sz w:val="22"/>
                <w:szCs w:val="22"/>
              </w:rPr>
              <w:t xml:space="preserve">Земли промышленности, энергетики, транспорта, связи, радиовещания, телевидения, информатики, земли для обеспечения </w:t>
            </w:r>
            <w:r w:rsidRPr="00127090">
              <w:rPr>
                <w:sz w:val="22"/>
                <w:szCs w:val="22"/>
              </w:rPr>
              <w:lastRenderedPageBreak/>
              <w:t>космической деятельности, земли обороны, безопасности и земли иного специального назначения</w:t>
            </w:r>
          </w:p>
        </w:tc>
      </w:tr>
      <w:tr w:rsidR="00EB601F" w:rsidRPr="00127090" w:rsidTr="00EB601F">
        <w:trPr>
          <w:trHeight w:val="1342"/>
          <w:jc w:val="center"/>
        </w:trPr>
        <w:tc>
          <w:tcPr>
            <w:tcW w:w="2126" w:type="dxa"/>
            <w:shd w:val="clear" w:color="auto" w:fill="auto"/>
            <w:hideMark/>
          </w:tcPr>
          <w:p w:rsidR="00EB601F" w:rsidRPr="00127090" w:rsidRDefault="00EB601F" w:rsidP="004E277C">
            <w:pPr>
              <w:rPr>
                <w:b/>
                <w:bCs/>
                <w:sz w:val="22"/>
                <w:szCs w:val="22"/>
              </w:rPr>
            </w:pPr>
            <w:r w:rsidRPr="00127090">
              <w:rPr>
                <w:b/>
                <w:bCs/>
                <w:sz w:val="22"/>
                <w:szCs w:val="22"/>
              </w:rPr>
              <w:lastRenderedPageBreak/>
              <w:t>23:20:0701003:202</w:t>
            </w:r>
          </w:p>
        </w:tc>
        <w:tc>
          <w:tcPr>
            <w:tcW w:w="2552" w:type="dxa"/>
            <w:shd w:val="clear" w:color="auto" w:fill="auto"/>
            <w:hideMark/>
          </w:tcPr>
          <w:p w:rsidR="00EB601F" w:rsidRPr="00127090" w:rsidRDefault="00EB601F" w:rsidP="004E277C">
            <w:pPr>
              <w:rPr>
                <w:sz w:val="22"/>
                <w:szCs w:val="22"/>
              </w:rPr>
            </w:pPr>
            <w:r w:rsidRPr="00127090">
              <w:rPr>
                <w:sz w:val="22"/>
                <w:szCs w:val="22"/>
              </w:rPr>
              <w:t>Краснодарский край, р-н. Мостовской</w:t>
            </w:r>
          </w:p>
        </w:tc>
        <w:tc>
          <w:tcPr>
            <w:tcW w:w="1276" w:type="dxa"/>
            <w:shd w:val="clear" w:color="auto" w:fill="auto"/>
            <w:hideMark/>
          </w:tcPr>
          <w:p w:rsidR="00EB601F" w:rsidRPr="00127090" w:rsidRDefault="00EB601F" w:rsidP="004E277C">
            <w:pPr>
              <w:rPr>
                <w:sz w:val="22"/>
                <w:szCs w:val="22"/>
              </w:rPr>
            </w:pPr>
            <w:r w:rsidRPr="00127090">
              <w:rPr>
                <w:sz w:val="22"/>
                <w:szCs w:val="22"/>
              </w:rPr>
              <w:t>13 165 кв. м</w:t>
            </w:r>
          </w:p>
        </w:tc>
        <w:tc>
          <w:tcPr>
            <w:tcW w:w="1984" w:type="dxa"/>
            <w:shd w:val="clear" w:color="auto" w:fill="auto"/>
            <w:hideMark/>
          </w:tcPr>
          <w:p w:rsidR="00EB601F" w:rsidRPr="00127090" w:rsidRDefault="00EB601F" w:rsidP="004E277C">
            <w:pPr>
              <w:rPr>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sz w:val="22"/>
                <w:szCs w:val="22"/>
              </w:rPr>
            </w:pPr>
            <w:r w:rsidRPr="00127090">
              <w:rPr>
                <w:sz w:val="22"/>
                <w:szCs w:val="22"/>
              </w:rPr>
              <w:t>Для размещения и эксплуатации автомобильной дороги</w:t>
            </w:r>
          </w:p>
        </w:tc>
        <w:tc>
          <w:tcPr>
            <w:tcW w:w="1984" w:type="dxa"/>
            <w:shd w:val="clear" w:color="auto" w:fill="auto"/>
            <w:hideMark/>
          </w:tcPr>
          <w:p w:rsidR="00EB601F" w:rsidRPr="00127090" w:rsidRDefault="00EB601F" w:rsidP="004E277C">
            <w:pPr>
              <w:rPr>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sidRPr="0012709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B601F" w:rsidRPr="00127090" w:rsidTr="00EB601F">
        <w:trPr>
          <w:trHeight w:val="1342"/>
          <w:jc w:val="center"/>
        </w:trPr>
        <w:tc>
          <w:tcPr>
            <w:tcW w:w="2126" w:type="dxa"/>
            <w:shd w:val="clear" w:color="auto" w:fill="auto"/>
            <w:hideMark/>
          </w:tcPr>
          <w:p w:rsidR="00EB601F" w:rsidRPr="00127090" w:rsidRDefault="00EB601F" w:rsidP="004E277C">
            <w:pPr>
              <w:rPr>
                <w:b/>
                <w:bCs/>
                <w:sz w:val="22"/>
                <w:szCs w:val="22"/>
              </w:rPr>
            </w:pPr>
            <w:r w:rsidRPr="00127090">
              <w:rPr>
                <w:b/>
                <w:bCs/>
                <w:sz w:val="22"/>
                <w:szCs w:val="22"/>
              </w:rPr>
              <w:t>23:20:0704001:209</w:t>
            </w:r>
          </w:p>
        </w:tc>
        <w:tc>
          <w:tcPr>
            <w:tcW w:w="2552" w:type="dxa"/>
            <w:shd w:val="clear" w:color="auto" w:fill="auto"/>
            <w:hideMark/>
          </w:tcPr>
          <w:p w:rsidR="00EB601F" w:rsidRPr="00127090" w:rsidRDefault="00EB601F" w:rsidP="004E277C">
            <w:pPr>
              <w:rPr>
                <w:sz w:val="22"/>
                <w:szCs w:val="22"/>
              </w:rPr>
            </w:pPr>
            <w:r w:rsidRPr="00127090">
              <w:rPr>
                <w:sz w:val="22"/>
                <w:szCs w:val="22"/>
              </w:rPr>
              <w:t>Краснодарский край, р-н. Мостовской</w:t>
            </w:r>
          </w:p>
        </w:tc>
        <w:tc>
          <w:tcPr>
            <w:tcW w:w="1276" w:type="dxa"/>
            <w:shd w:val="clear" w:color="auto" w:fill="auto"/>
            <w:hideMark/>
          </w:tcPr>
          <w:p w:rsidR="00EB601F" w:rsidRPr="00127090" w:rsidRDefault="00EB601F" w:rsidP="004E277C">
            <w:pPr>
              <w:rPr>
                <w:sz w:val="22"/>
                <w:szCs w:val="22"/>
              </w:rPr>
            </w:pPr>
            <w:r w:rsidRPr="00127090">
              <w:rPr>
                <w:sz w:val="22"/>
                <w:szCs w:val="22"/>
              </w:rPr>
              <w:t>12 197 кв. м</w:t>
            </w:r>
          </w:p>
        </w:tc>
        <w:tc>
          <w:tcPr>
            <w:tcW w:w="1984" w:type="dxa"/>
            <w:shd w:val="clear" w:color="auto" w:fill="auto"/>
            <w:hideMark/>
          </w:tcPr>
          <w:p w:rsidR="00EB601F" w:rsidRPr="00127090" w:rsidRDefault="00EB601F" w:rsidP="004E277C">
            <w:pPr>
              <w:rPr>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sz w:val="22"/>
                <w:szCs w:val="22"/>
              </w:rPr>
            </w:pPr>
            <w:r w:rsidRPr="00127090">
              <w:rPr>
                <w:sz w:val="22"/>
                <w:szCs w:val="22"/>
              </w:rPr>
              <w:t>Для размещения и эксплуатации автомобильной дороги</w:t>
            </w:r>
          </w:p>
        </w:tc>
        <w:tc>
          <w:tcPr>
            <w:tcW w:w="1984" w:type="dxa"/>
            <w:shd w:val="clear" w:color="auto" w:fill="auto"/>
            <w:hideMark/>
          </w:tcPr>
          <w:p w:rsidR="00EB601F" w:rsidRPr="00127090" w:rsidRDefault="00EB601F" w:rsidP="004E277C">
            <w:pPr>
              <w:rPr>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sidRPr="0012709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B601F" w:rsidRPr="00127090" w:rsidTr="00EB601F">
        <w:trPr>
          <w:trHeight w:val="1342"/>
          <w:jc w:val="center"/>
        </w:trPr>
        <w:tc>
          <w:tcPr>
            <w:tcW w:w="2126" w:type="dxa"/>
            <w:shd w:val="clear" w:color="auto" w:fill="auto"/>
            <w:hideMark/>
          </w:tcPr>
          <w:p w:rsidR="00EB601F" w:rsidRPr="00127090" w:rsidRDefault="00EB601F" w:rsidP="004E277C">
            <w:pPr>
              <w:rPr>
                <w:b/>
                <w:bCs/>
                <w:sz w:val="22"/>
                <w:szCs w:val="22"/>
              </w:rPr>
            </w:pPr>
            <w:r w:rsidRPr="00127090">
              <w:rPr>
                <w:b/>
                <w:bCs/>
                <w:sz w:val="22"/>
                <w:szCs w:val="22"/>
              </w:rPr>
              <w:t>23:20:0701008:288</w:t>
            </w:r>
          </w:p>
        </w:tc>
        <w:tc>
          <w:tcPr>
            <w:tcW w:w="2552" w:type="dxa"/>
            <w:shd w:val="clear" w:color="auto" w:fill="auto"/>
            <w:hideMark/>
          </w:tcPr>
          <w:p w:rsidR="00EB601F" w:rsidRPr="00127090" w:rsidRDefault="00EB601F" w:rsidP="004E277C">
            <w:pPr>
              <w:rPr>
                <w:sz w:val="22"/>
                <w:szCs w:val="22"/>
              </w:rPr>
            </w:pPr>
            <w:r w:rsidRPr="00127090">
              <w:rPr>
                <w:sz w:val="22"/>
                <w:szCs w:val="22"/>
              </w:rPr>
              <w:t>Краснодарский край, р-н. Мостовской</w:t>
            </w:r>
          </w:p>
        </w:tc>
        <w:tc>
          <w:tcPr>
            <w:tcW w:w="1276" w:type="dxa"/>
            <w:shd w:val="clear" w:color="auto" w:fill="auto"/>
            <w:hideMark/>
          </w:tcPr>
          <w:p w:rsidR="00EB601F" w:rsidRPr="00127090" w:rsidRDefault="00EB601F" w:rsidP="004E277C">
            <w:pPr>
              <w:rPr>
                <w:sz w:val="22"/>
                <w:szCs w:val="22"/>
              </w:rPr>
            </w:pPr>
            <w:r w:rsidRPr="00127090">
              <w:rPr>
                <w:sz w:val="22"/>
                <w:szCs w:val="22"/>
              </w:rPr>
              <w:t>15 797 кв. м</w:t>
            </w:r>
          </w:p>
        </w:tc>
        <w:tc>
          <w:tcPr>
            <w:tcW w:w="1984" w:type="dxa"/>
            <w:shd w:val="clear" w:color="auto" w:fill="auto"/>
            <w:hideMark/>
          </w:tcPr>
          <w:p w:rsidR="00EB601F" w:rsidRPr="00127090" w:rsidRDefault="00EB601F" w:rsidP="004E277C">
            <w:pPr>
              <w:rPr>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sz w:val="22"/>
                <w:szCs w:val="22"/>
              </w:rPr>
            </w:pPr>
            <w:r w:rsidRPr="00127090">
              <w:rPr>
                <w:sz w:val="22"/>
                <w:szCs w:val="22"/>
              </w:rPr>
              <w:t>Для размещения и эксплуатации автомобильной дороги</w:t>
            </w:r>
          </w:p>
        </w:tc>
        <w:tc>
          <w:tcPr>
            <w:tcW w:w="1984" w:type="dxa"/>
            <w:shd w:val="clear" w:color="auto" w:fill="auto"/>
            <w:hideMark/>
          </w:tcPr>
          <w:p w:rsidR="00EB601F" w:rsidRPr="00127090" w:rsidRDefault="00EB601F" w:rsidP="004E277C">
            <w:pPr>
              <w:rPr>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sidRPr="00127090">
              <w:rPr>
                <w:sz w:val="22"/>
                <w:szCs w:val="22"/>
              </w:rPr>
              <w:t xml:space="preserve">Земли промышленности, энергетики, транспорта, связи, радиовещания, телевидения, информатики, земли для обеспечения </w:t>
            </w:r>
            <w:r w:rsidRPr="00127090">
              <w:rPr>
                <w:sz w:val="22"/>
                <w:szCs w:val="22"/>
              </w:rPr>
              <w:lastRenderedPageBreak/>
              <w:t>космической деятельности, земли обороны, безопасности и земли иного специального назначения</w:t>
            </w:r>
          </w:p>
        </w:tc>
      </w:tr>
      <w:tr w:rsidR="00EB601F" w:rsidRPr="00127090" w:rsidTr="00EB601F">
        <w:trPr>
          <w:trHeight w:val="1342"/>
          <w:jc w:val="center"/>
        </w:trPr>
        <w:tc>
          <w:tcPr>
            <w:tcW w:w="2126" w:type="dxa"/>
            <w:shd w:val="clear" w:color="auto" w:fill="auto"/>
            <w:hideMark/>
          </w:tcPr>
          <w:p w:rsidR="00EB601F" w:rsidRPr="00127090" w:rsidRDefault="00EB601F" w:rsidP="004E277C">
            <w:pPr>
              <w:rPr>
                <w:b/>
                <w:bCs/>
                <w:sz w:val="22"/>
                <w:szCs w:val="22"/>
              </w:rPr>
            </w:pPr>
            <w:r w:rsidRPr="00127090">
              <w:rPr>
                <w:b/>
                <w:bCs/>
                <w:sz w:val="22"/>
                <w:szCs w:val="22"/>
              </w:rPr>
              <w:lastRenderedPageBreak/>
              <w:t>23:20:0701007:158</w:t>
            </w:r>
          </w:p>
        </w:tc>
        <w:tc>
          <w:tcPr>
            <w:tcW w:w="2552" w:type="dxa"/>
            <w:shd w:val="clear" w:color="auto" w:fill="auto"/>
            <w:hideMark/>
          </w:tcPr>
          <w:p w:rsidR="00EB601F" w:rsidRPr="00127090" w:rsidRDefault="00EB601F" w:rsidP="004E277C">
            <w:pPr>
              <w:rPr>
                <w:sz w:val="22"/>
                <w:szCs w:val="22"/>
              </w:rPr>
            </w:pPr>
            <w:r w:rsidRPr="00127090">
              <w:rPr>
                <w:sz w:val="22"/>
                <w:szCs w:val="22"/>
              </w:rPr>
              <w:t>Краснодарский край, р-н. Мостовской</w:t>
            </w:r>
          </w:p>
        </w:tc>
        <w:tc>
          <w:tcPr>
            <w:tcW w:w="1276" w:type="dxa"/>
            <w:shd w:val="clear" w:color="auto" w:fill="auto"/>
            <w:hideMark/>
          </w:tcPr>
          <w:p w:rsidR="00EB601F" w:rsidRPr="00127090" w:rsidRDefault="00EB601F" w:rsidP="004E277C">
            <w:pPr>
              <w:rPr>
                <w:sz w:val="22"/>
                <w:szCs w:val="22"/>
              </w:rPr>
            </w:pPr>
            <w:r w:rsidRPr="00127090">
              <w:rPr>
                <w:sz w:val="22"/>
                <w:szCs w:val="22"/>
              </w:rPr>
              <w:t>1 803 кв. м</w:t>
            </w:r>
          </w:p>
        </w:tc>
        <w:tc>
          <w:tcPr>
            <w:tcW w:w="1984" w:type="dxa"/>
            <w:shd w:val="clear" w:color="auto" w:fill="auto"/>
            <w:hideMark/>
          </w:tcPr>
          <w:p w:rsidR="00EB601F" w:rsidRPr="00127090" w:rsidRDefault="00EB601F" w:rsidP="004E277C">
            <w:pPr>
              <w:rPr>
                <w:sz w:val="22"/>
                <w:szCs w:val="22"/>
              </w:rPr>
            </w:pPr>
            <w:r w:rsidRPr="00127090">
              <w:rPr>
                <w:sz w:val="22"/>
                <w:szCs w:val="22"/>
              </w:rPr>
              <w:t>Земли населённых пунктов</w:t>
            </w:r>
          </w:p>
        </w:tc>
        <w:tc>
          <w:tcPr>
            <w:tcW w:w="2113" w:type="dxa"/>
            <w:shd w:val="clear" w:color="auto" w:fill="auto"/>
            <w:hideMark/>
          </w:tcPr>
          <w:p w:rsidR="00EB601F" w:rsidRPr="00127090" w:rsidRDefault="00EB601F" w:rsidP="004E277C">
            <w:pPr>
              <w:rPr>
                <w:sz w:val="22"/>
                <w:szCs w:val="22"/>
              </w:rPr>
            </w:pPr>
            <w:r w:rsidRPr="00127090">
              <w:rPr>
                <w:sz w:val="22"/>
                <w:szCs w:val="22"/>
              </w:rPr>
              <w:t>Для размещения и эксплуатации автомобильной дороги</w:t>
            </w:r>
          </w:p>
        </w:tc>
        <w:tc>
          <w:tcPr>
            <w:tcW w:w="1984" w:type="dxa"/>
            <w:shd w:val="clear" w:color="auto" w:fill="auto"/>
            <w:hideMark/>
          </w:tcPr>
          <w:p w:rsidR="00EB601F" w:rsidRPr="00127090" w:rsidRDefault="00EB601F" w:rsidP="004E277C">
            <w:pPr>
              <w:rPr>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sidRPr="0012709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B601F" w:rsidRPr="00127090" w:rsidTr="00EB601F">
        <w:trPr>
          <w:trHeight w:val="324"/>
          <w:jc w:val="center"/>
        </w:trPr>
        <w:tc>
          <w:tcPr>
            <w:tcW w:w="2126" w:type="dxa"/>
            <w:shd w:val="clear" w:color="auto" w:fill="auto"/>
            <w:hideMark/>
          </w:tcPr>
          <w:p w:rsidR="00EB601F" w:rsidRPr="00127090" w:rsidRDefault="00EB601F" w:rsidP="004E277C">
            <w:pPr>
              <w:rPr>
                <w:b/>
                <w:bCs/>
                <w:sz w:val="22"/>
                <w:szCs w:val="22"/>
              </w:rPr>
            </w:pPr>
            <w:r w:rsidRPr="00127090">
              <w:rPr>
                <w:b/>
                <w:bCs/>
                <w:sz w:val="22"/>
                <w:szCs w:val="22"/>
              </w:rPr>
              <w:t>23:20:0701002:191</w:t>
            </w:r>
          </w:p>
        </w:tc>
        <w:tc>
          <w:tcPr>
            <w:tcW w:w="2552" w:type="dxa"/>
            <w:shd w:val="clear" w:color="auto" w:fill="auto"/>
            <w:hideMark/>
          </w:tcPr>
          <w:p w:rsidR="00EB601F" w:rsidRPr="00127090" w:rsidRDefault="00EB601F" w:rsidP="004E277C">
            <w:pPr>
              <w:rPr>
                <w:sz w:val="22"/>
                <w:szCs w:val="22"/>
              </w:rPr>
            </w:pPr>
            <w:r w:rsidRPr="00127090">
              <w:rPr>
                <w:sz w:val="22"/>
                <w:szCs w:val="22"/>
              </w:rPr>
              <w:t xml:space="preserve">Краснодарский край, р-н. Мостовской </w:t>
            </w:r>
          </w:p>
        </w:tc>
        <w:tc>
          <w:tcPr>
            <w:tcW w:w="1276" w:type="dxa"/>
            <w:shd w:val="clear" w:color="auto" w:fill="auto"/>
            <w:hideMark/>
          </w:tcPr>
          <w:p w:rsidR="00EB601F" w:rsidRPr="00127090" w:rsidRDefault="00EB601F" w:rsidP="004E277C">
            <w:pPr>
              <w:rPr>
                <w:sz w:val="22"/>
                <w:szCs w:val="22"/>
              </w:rPr>
            </w:pPr>
            <w:r w:rsidRPr="00127090">
              <w:rPr>
                <w:sz w:val="22"/>
                <w:szCs w:val="22"/>
              </w:rPr>
              <w:t>430 кв. м</w:t>
            </w:r>
          </w:p>
        </w:tc>
        <w:tc>
          <w:tcPr>
            <w:tcW w:w="1984" w:type="dxa"/>
            <w:shd w:val="clear" w:color="auto" w:fill="auto"/>
            <w:hideMark/>
          </w:tcPr>
          <w:p w:rsidR="00EB601F" w:rsidRPr="00127090" w:rsidRDefault="00EB601F" w:rsidP="004E277C">
            <w:pPr>
              <w:rPr>
                <w:sz w:val="22"/>
                <w:szCs w:val="22"/>
              </w:rPr>
            </w:pPr>
            <w:r w:rsidRPr="0012709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13" w:type="dxa"/>
            <w:shd w:val="clear" w:color="auto" w:fill="auto"/>
            <w:hideMark/>
          </w:tcPr>
          <w:p w:rsidR="00EB601F" w:rsidRPr="00127090" w:rsidRDefault="00EB601F" w:rsidP="004E277C">
            <w:pPr>
              <w:rPr>
                <w:sz w:val="22"/>
                <w:szCs w:val="22"/>
              </w:rPr>
            </w:pPr>
            <w:r w:rsidRPr="00127090">
              <w:rPr>
                <w:sz w:val="22"/>
                <w:szCs w:val="22"/>
              </w:rPr>
              <w:t>Для размещения электросетевого комплекса</w:t>
            </w:r>
          </w:p>
        </w:tc>
        <w:tc>
          <w:tcPr>
            <w:tcW w:w="1984" w:type="dxa"/>
            <w:shd w:val="clear" w:color="auto" w:fill="auto"/>
            <w:hideMark/>
          </w:tcPr>
          <w:p w:rsidR="00EB601F" w:rsidRPr="00127090" w:rsidRDefault="00EB601F" w:rsidP="004E277C">
            <w:pPr>
              <w:rPr>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sidRPr="0012709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B601F" w:rsidRPr="00127090" w:rsidTr="00EB601F">
        <w:trPr>
          <w:trHeight w:val="1342"/>
          <w:jc w:val="center"/>
        </w:trPr>
        <w:tc>
          <w:tcPr>
            <w:tcW w:w="2126" w:type="dxa"/>
            <w:shd w:val="clear" w:color="auto" w:fill="auto"/>
            <w:hideMark/>
          </w:tcPr>
          <w:p w:rsidR="00EB601F" w:rsidRPr="00127090" w:rsidRDefault="00EB601F" w:rsidP="004E277C">
            <w:pPr>
              <w:rPr>
                <w:b/>
                <w:bCs/>
                <w:sz w:val="22"/>
                <w:szCs w:val="22"/>
              </w:rPr>
            </w:pPr>
            <w:r w:rsidRPr="00127090">
              <w:rPr>
                <w:b/>
                <w:bCs/>
                <w:sz w:val="22"/>
                <w:szCs w:val="22"/>
              </w:rPr>
              <w:lastRenderedPageBreak/>
              <w:t>23:20:0701002:190</w:t>
            </w:r>
          </w:p>
        </w:tc>
        <w:tc>
          <w:tcPr>
            <w:tcW w:w="2552" w:type="dxa"/>
            <w:shd w:val="clear" w:color="auto" w:fill="auto"/>
            <w:hideMark/>
          </w:tcPr>
          <w:p w:rsidR="00EB601F" w:rsidRPr="00127090" w:rsidRDefault="00EB601F" w:rsidP="00855508">
            <w:pPr>
              <w:rPr>
                <w:sz w:val="22"/>
                <w:szCs w:val="22"/>
              </w:rPr>
            </w:pPr>
            <w:r w:rsidRPr="00127090">
              <w:rPr>
                <w:sz w:val="22"/>
                <w:szCs w:val="22"/>
              </w:rPr>
              <w:t>Краснодарский край, р-н. Мостовской</w:t>
            </w:r>
          </w:p>
        </w:tc>
        <w:tc>
          <w:tcPr>
            <w:tcW w:w="1276" w:type="dxa"/>
            <w:shd w:val="clear" w:color="auto" w:fill="auto"/>
            <w:hideMark/>
          </w:tcPr>
          <w:p w:rsidR="00EB601F" w:rsidRPr="00127090" w:rsidRDefault="00EB601F" w:rsidP="004E277C">
            <w:pPr>
              <w:rPr>
                <w:sz w:val="22"/>
                <w:szCs w:val="22"/>
              </w:rPr>
            </w:pPr>
            <w:r w:rsidRPr="00127090">
              <w:rPr>
                <w:sz w:val="22"/>
                <w:szCs w:val="22"/>
              </w:rPr>
              <w:t>50 кв. м</w:t>
            </w:r>
          </w:p>
        </w:tc>
        <w:tc>
          <w:tcPr>
            <w:tcW w:w="1984" w:type="dxa"/>
            <w:shd w:val="clear" w:color="auto" w:fill="auto"/>
            <w:hideMark/>
          </w:tcPr>
          <w:p w:rsidR="00EB601F" w:rsidRPr="00127090" w:rsidRDefault="00EB601F" w:rsidP="004E277C">
            <w:pPr>
              <w:rPr>
                <w:sz w:val="22"/>
                <w:szCs w:val="22"/>
              </w:rPr>
            </w:pPr>
            <w:r w:rsidRPr="0012709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13" w:type="dxa"/>
            <w:shd w:val="clear" w:color="auto" w:fill="auto"/>
            <w:hideMark/>
          </w:tcPr>
          <w:p w:rsidR="00EB601F" w:rsidRPr="00127090" w:rsidRDefault="00EB601F" w:rsidP="004E277C">
            <w:pPr>
              <w:rPr>
                <w:sz w:val="22"/>
                <w:szCs w:val="22"/>
              </w:rPr>
            </w:pPr>
            <w:r w:rsidRPr="00127090">
              <w:rPr>
                <w:sz w:val="22"/>
                <w:szCs w:val="22"/>
              </w:rPr>
              <w:t>Для размещения электросетевого комплекса</w:t>
            </w:r>
          </w:p>
        </w:tc>
        <w:tc>
          <w:tcPr>
            <w:tcW w:w="1984" w:type="dxa"/>
            <w:shd w:val="clear" w:color="auto" w:fill="auto"/>
            <w:hideMark/>
          </w:tcPr>
          <w:p w:rsidR="00EB601F" w:rsidRPr="00127090" w:rsidRDefault="00EB601F" w:rsidP="004E277C">
            <w:pPr>
              <w:rPr>
                <w:sz w:val="22"/>
                <w:szCs w:val="22"/>
              </w:rPr>
            </w:pPr>
            <w:r w:rsidRPr="00127090">
              <w:rPr>
                <w:sz w:val="22"/>
                <w:szCs w:val="22"/>
              </w:rPr>
              <w:t>Собственность публично-правовых образований</w:t>
            </w:r>
          </w:p>
        </w:tc>
        <w:tc>
          <w:tcPr>
            <w:tcW w:w="2575" w:type="dxa"/>
          </w:tcPr>
          <w:p w:rsidR="00EB601F" w:rsidRPr="00127090" w:rsidRDefault="00EB601F" w:rsidP="004E277C">
            <w:pPr>
              <w:rPr>
                <w:sz w:val="22"/>
                <w:szCs w:val="22"/>
              </w:rPr>
            </w:pPr>
            <w:r w:rsidRPr="00127090">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rsidR="00D15FA8" w:rsidRDefault="00D15FA8" w:rsidP="00D15FA8">
      <w:pPr>
        <w:ind w:firstLine="709"/>
        <w:jc w:val="both"/>
        <w:rPr>
          <w:sz w:val="28"/>
          <w:szCs w:val="28"/>
        </w:rPr>
      </w:pPr>
    </w:p>
    <w:p w:rsidR="00EB601F" w:rsidRDefault="00EB601F" w:rsidP="00945298">
      <w:pPr>
        <w:spacing w:line="276" w:lineRule="auto"/>
        <w:ind w:firstLine="709"/>
        <w:jc w:val="both"/>
        <w:rPr>
          <w:rFonts w:cs="Tahoma"/>
          <w:sz w:val="28"/>
          <w:szCs w:val="28"/>
          <w:highlight w:val="cyan"/>
        </w:rPr>
      </w:pPr>
    </w:p>
    <w:p w:rsidR="00AD2E48" w:rsidRPr="001B450C" w:rsidRDefault="00AD2E48" w:rsidP="00945298">
      <w:pPr>
        <w:spacing w:line="276" w:lineRule="auto"/>
        <w:ind w:firstLine="709"/>
        <w:jc w:val="both"/>
        <w:rPr>
          <w:rFonts w:cs="Tahoma"/>
          <w:i/>
          <w:sz w:val="28"/>
          <w:szCs w:val="28"/>
        </w:rPr>
        <w:sectPr w:rsidR="00AD2E48" w:rsidRPr="001B450C" w:rsidSect="00EB601F">
          <w:pgSz w:w="16838" w:h="11906" w:orient="landscape" w:code="9"/>
          <w:pgMar w:top="993" w:right="851" w:bottom="851" w:left="851" w:header="397" w:footer="397" w:gutter="0"/>
          <w:cols w:space="708"/>
          <w:titlePg/>
          <w:docGrid w:linePitch="360"/>
        </w:sectPr>
      </w:pPr>
      <w:r w:rsidRPr="001B450C">
        <w:rPr>
          <w:rFonts w:cs="Tahoma"/>
          <w:i/>
          <w:sz w:val="28"/>
          <w:szCs w:val="28"/>
        </w:rPr>
        <w:t xml:space="preserve">Внесением изменений в генеральный план не предусмотрено включение земельных участков  в границы населенных пунктов. </w:t>
      </w:r>
    </w:p>
    <w:p w:rsidR="00490133" w:rsidRDefault="00490133" w:rsidP="00945298">
      <w:pPr>
        <w:spacing w:line="276" w:lineRule="auto"/>
        <w:ind w:firstLine="709"/>
        <w:jc w:val="both"/>
        <w:rPr>
          <w:rFonts w:cs="Tahoma"/>
          <w:sz w:val="28"/>
          <w:szCs w:val="28"/>
          <w:highlight w:val="cyan"/>
        </w:rPr>
      </w:pPr>
    </w:p>
    <w:p w:rsidR="002A1F70" w:rsidRPr="00936BCD" w:rsidRDefault="002A1F70" w:rsidP="00945298">
      <w:pPr>
        <w:pStyle w:val="-2"/>
        <w:numPr>
          <w:ilvl w:val="0"/>
          <w:numId w:val="0"/>
        </w:numPr>
        <w:pBdr>
          <w:bottom w:val="single" w:sz="4" w:space="1" w:color="auto"/>
        </w:pBdr>
        <w:tabs>
          <w:tab w:val="right" w:leader="dot" w:pos="9498"/>
        </w:tabs>
        <w:spacing w:before="0" w:after="0" w:line="276" w:lineRule="auto"/>
        <w:ind w:right="-1"/>
        <w:jc w:val="center"/>
        <w:outlineLvl w:val="0"/>
        <w:rPr>
          <w:rFonts w:ascii="Cambria" w:hAnsi="Cambria"/>
          <w:b/>
        </w:rPr>
      </w:pPr>
      <w:bookmarkStart w:id="155" w:name="_Toc104458247"/>
      <w:r w:rsidRPr="00EC3EF1">
        <w:rPr>
          <w:b/>
        </w:rPr>
        <w:t>РАЗДЕЛ 3.</w:t>
      </w:r>
      <w:bookmarkStart w:id="156" w:name="_Toc263952137"/>
      <w:r>
        <w:rPr>
          <w:b/>
        </w:rPr>
        <w:br/>
      </w:r>
      <w:r w:rsidRPr="00936BCD">
        <w:rPr>
          <w:rFonts w:ascii="Cambria" w:hAnsi="Cambria"/>
          <w:b/>
        </w:rPr>
        <w:t xml:space="preserve">ПЕРЕЧЕНЬ МЕРОПРИЯТИЙ </w:t>
      </w:r>
      <w:r w:rsidRPr="00936BCD">
        <w:rPr>
          <w:rFonts w:ascii="Cambria" w:hAnsi="Cambria"/>
          <w:b/>
        </w:rPr>
        <w:br/>
        <w:t>ПО ТЕРРИТОРИАЛЬНОМУ ПЛАНИРОВАНИЮ</w:t>
      </w:r>
      <w:bookmarkEnd w:id="155"/>
      <w:bookmarkEnd w:id="156"/>
    </w:p>
    <w:p w:rsidR="002A1F70" w:rsidRPr="00F24092" w:rsidRDefault="002A1F70" w:rsidP="00945298">
      <w:pPr>
        <w:pStyle w:val="afff2"/>
        <w:tabs>
          <w:tab w:val="right" w:leader="dot" w:pos="9498"/>
        </w:tabs>
        <w:spacing w:before="60" w:after="60" w:line="276" w:lineRule="auto"/>
        <w:ind w:left="0" w:right="-1"/>
        <w:contextualSpacing w:val="0"/>
        <w:outlineLvl w:val="1"/>
        <w:rPr>
          <w:b/>
          <w:caps/>
          <w:vanish/>
          <w:sz w:val="28"/>
          <w:szCs w:val="28"/>
          <w:lang w:val="ru-RU" w:eastAsia="ru-RU" w:bidi="ar-SA"/>
        </w:rPr>
      </w:pPr>
      <w:bookmarkStart w:id="157" w:name="_Toc263691479"/>
      <w:bookmarkStart w:id="158" w:name="_Toc263692856"/>
      <w:bookmarkStart w:id="159" w:name="_Toc263777551"/>
      <w:bookmarkStart w:id="160" w:name="_Toc263777623"/>
      <w:bookmarkStart w:id="161" w:name="_Toc263777692"/>
      <w:bookmarkStart w:id="162" w:name="_Toc263841221"/>
      <w:bookmarkStart w:id="163" w:name="_Toc263851972"/>
      <w:bookmarkStart w:id="164" w:name="_Toc263852128"/>
      <w:bookmarkStart w:id="165" w:name="_Toc263858725"/>
      <w:bookmarkStart w:id="166" w:name="_Toc263862804"/>
      <w:bookmarkStart w:id="167" w:name="_Toc263862932"/>
      <w:bookmarkStart w:id="168" w:name="_Toc263863004"/>
      <w:bookmarkStart w:id="169" w:name="_Toc263863075"/>
      <w:bookmarkStart w:id="170" w:name="_Toc263863147"/>
      <w:bookmarkStart w:id="171" w:name="_Toc263863219"/>
      <w:bookmarkStart w:id="172" w:name="_Toc263863290"/>
      <w:bookmarkStart w:id="173" w:name="_Toc263927031"/>
      <w:bookmarkStart w:id="174" w:name="_Toc263931775"/>
      <w:bookmarkStart w:id="175" w:name="_Toc263931851"/>
      <w:bookmarkStart w:id="176" w:name="_Toc263931927"/>
      <w:bookmarkStart w:id="177" w:name="_Toc263943400"/>
      <w:bookmarkStart w:id="178" w:name="_Toc263946318"/>
      <w:bookmarkStart w:id="179" w:name="_Toc263946391"/>
      <w:bookmarkStart w:id="180" w:name="_Toc263949565"/>
      <w:bookmarkStart w:id="181" w:name="_Toc26395213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2A1F70" w:rsidRPr="004433FF" w:rsidRDefault="002A1F70" w:rsidP="007E6253">
      <w:pPr>
        <w:pStyle w:val="-2"/>
        <w:numPr>
          <w:ilvl w:val="1"/>
          <w:numId w:val="105"/>
        </w:numPr>
        <w:spacing w:line="276" w:lineRule="auto"/>
      </w:pPr>
      <w:bookmarkStart w:id="182" w:name="_Toc263952139"/>
      <w:bookmarkStart w:id="183" w:name="_Toc264653944"/>
      <w:bookmarkStart w:id="184" w:name="_Toc265049351"/>
      <w:bookmarkStart w:id="185" w:name="_Toc285013906"/>
      <w:bookmarkStart w:id="186" w:name="_Toc288199454"/>
      <w:bookmarkStart w:id="187" w:name="_Toc104458248"/>
      <w:r w:rsidRPr="004433FF">
        <w:t>ПРОЕКТИРУЕМАЯ ТЕРРИТОРИАЛЬНО - ПЛАНИРОВОЧНАЯ ОРГАНИЗАЦИЯ</w:t>
      </w:r>
      <w:bookmarkEnd w:id="182"/>
      <w:bookmarkEnd w:id="183"/>
      <w:bookmarkEnd w:id="184"/>
      <w:bookmarkEnd w:id="185"/>
      <w:bookmarkEnd w:id="186"/>
      <w:bookmarkEnd w:id="187"/>
    </w:p>
    <w:p w:rsidR="002A1F70" w:rsidRPr="00A300DD" w:rsidRDefault="002A1F70" w:rsidP="00945298">
      <w:pPr>
        <w:spacing w:line="276" w:lineRule="auto"/>
        <w:ind w:firstLine="720"/>
        <w:jc w:val="both"/>
      </w:pPr>
      <w:r w:rsidRPr="00172988">
        <w:rPr>
          <w:rFonts w:cs="Tahoma"/>
          <w:sz w:val="28"/>
          <w:szCs w:val="28"/>
        </w:rPr>
        <w:t xml:space="preserve">Система расселения на проектируемой территории исторически неразрывно связана с водными и транспортными артериями. </w:t>
      </w:r>
      <w:r w:rsidRPr="00604A01">
        <w:rPr>
          <w:rFonts w:cs="Tahoma"/>
          <w:sz w:val="28"/>
          <w:szCs w:val="28"/>
        </w:rPr>
        <w:t xml:space="preserve">Сложившаяся планировочная структура </w:t>
      </w:r>
      <w:r w:rsidR="00A91FE2">
        <w:rPr>
          <w:sz w:val="28"/>
          <w:szCs w:val="28"/>
        </w:rPr>
        <w:t>Губ</w:t>
      </w:r>
      <w:r w:rsidRPr="00604A01">
        <w:rPr>
          <w:sz w:val="28"/>
          <w:szCs w:val="28"/>
        </w:rPr>
        <w:t xml:space="preserve">ского </w:t>
      </w:r>
      <w:r w:rsidRPr="00604A01">
        <w:rPr>
          <w:rFonts w:cs="Tahoma"/>
          <w:sz w:val="28"/>
          <w:szCs w:val="28"/>
        </w:rPr>
        <w:t>сельского</w:t>
      </w:r>
      <w:r w:rsidRPr="00604A01">
        <w:rPr>
          <w:sz w:val="28"/>
          <w:szCs w:val="28"/>
        </w:rPr>
        <w:t xml:space="preserve"> поселения представляет собой </w:t>
      </w:r>
      <w:r w:rsidR="00A91FE2" w:rsidRPr="00A91FE2">
        <w:rPr>
          <w:sz w:val="28"/>
          <w:szCs w:val="28"/>
        </w:rPr>
        <w:t>три населенных пункта, расположенных среди живописных горных лесов. Населенные пункты связанных между собой автомобильными дорогами регионального значения «пгт.Мостовской - ст-ца Хамкетинская» и «ст-ца Губская - ст-ца Баракаевская».</w:t>
      </w:r>
    </w:p>
    <w:p w:rsidR="002A1F70" w:rsidRPr="003F2B33" w:rsidRDefault="002A1F70" w:rsidP="00945298">
      <w:pPr>
        <w:spacing w:line="276"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Pr>
          <w:sz w:val="28"/>
          <w:szCs w:val="28"/>
        </w:rPr>
        <w:t xml:space="preserve">системы </w:t>
      </w:r>
      <w:r w:rsidRPr="00C56504">
        <w:rPr>
          <w:sz w:val="28"/>
          <w:szCs w:val="28"/>
        </w:rPr>
        <w:t>современных компактных населенных пункт</w:t>
      </w:r>
      <w:r>
        <w:rPr>
          <w:sz w:val="28"/>
          <w:szCs w:val="28"/>
        </w:rPr>
        <w:t>ов</w:t>
      </w:r>
      <w:r w:rsidRPr="003F2B33">
        <w:rPr>
          <w:sz w:val="28"/>
          <w:szCs w:val="28"/>
        </w:rPr>
        <w:t xml:space="preserve"> на основе анализа существующего положения с сохранением и усовершенствованием планировочной структуры в увязке с вновь осваиваемыми территориями</w:t>
      </w:r>
      <w:r>
        <w:rPr>
          <w:sz w:val="28"/>
          <w:szCs w:val="28"/>
        </w:rPr>
        <w:t>,</w:t>
      </w:r>
      <w:r w:rsidRPr="003F2B33">
        <w:rPr>
          <w:sz w:val="28"/>
          <w:szCs w:val="28"/>
        </w:rPr>
        <w:t xml:space="preserve"> с учетом сложившихся природно-ландшафтного окружения и транспортных связей, а также автомобильных дорог регионального и межмуниципального значения.</w:t>
      </w:r>
    </w:p>
    <w:p w:rsidR="002A1F70" w:rsidRPr="003F2B33" w:rsidRDefault="002A1F70" w:rsidP="00945298">
      <w:pPr>
        <w:spacing w:line="276"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Pr>
          <w:sz w:val="28"/>
          <w:szCs w:val="28"/>
        </w:rPr>
        <w:t>олил выявить на территории населённых пунктов</w:t>
      </w:r>
      <w:r w:rsidRPr="003F2B33">
        <w:rPr>
          <w:sz w:val="28"/>
          <w:szCs w:val="28"/>
        </w:rPr>
        <w:t xml:space="preserve"> и за </w:t>
      </w:r>
      <w:r>
        <w:rPr>
          <w:sz w:val="28"/>
          <w:szCs w:val="28"/>
        </w:rPr>
        <w:t>их</w:t>
      </w:r>
      <w:r w:rsidRPr="003F2B33">
        <w:rPr>
          <w:sz w:val="28"/>
          <w:szCs w:val="28"/>
        </w:rPr>
        <w:t xml:space="preserve"> границами ряд площадок, пригодных для освоения.</w:t>
      </w:r>
    </w:p>
    <w:p w:rsidR="002A1F70" w:rsidRPr="003F2B33" w:rsidRDefault="002A1F70" w:rsidP="00945298">
      <w:pPr>
        <w:spacing w:line="276" w:lineRule="auto"/>
        <w:ind w:firstLine="720"/>
        <w:jc w:val="both"/>
        <w:rPr>
          <w:sz w:val="28"/>
          <w:szCs w:val="28"/>
        </w:rPr>
      </w:pPr>
      <w:r w:rsidRPr="003F2B33">
        <w:rPr>
          <w:sz w:val="28"/>
          <w:szCs w:val="28"/>
        </w:rPr>
        <w:t xml:space="preserve">Генеральным планом градостроительного развития предложены следующие решения: </w:t>
      </w:r>
    </w:p>
    <w:p w:rsidR="002A1F70" w:rsidRPr="003F2B33" w:rsidRDefault="002A1F70" w:rsidP="007E6253">
      <w:pPr>
        <w:numPr>
          <w:ilvl w:val="0"/>
          <w:numId w:val="54"/>
        </w:numPr>
        <w:spacing w:line="276" w:lineRule="auto"/>
        <w:ind w:left="0" w:firstLine="720"/>
        <w:jc w:val="both"/>
        <w:rPr>
          <w:sz w:val="28"/>
          <w:szCs w:val="28"/>
        </w:rPr>
      </w:pPr>
      <w:r w:rsidRPr="003F2B33">
        <w:rPr>
          <w:sz w:val="28"/>
          <w:szCs w:val="28"/>
        </w:rPr>
        <w:t xml:space="preserve">функциональное зонирование территории, с </w:t>
      </w:r>
      <w:r>
        <w:rPr>
          <w:sz w:val="28"/>
          <w:szCs w:val="28"/>
        </w:rPr>
        <w:t xml:space="preserve">учетом сложившейся </w:t>
      </w:r>
      <w:r w:rsidRPr="003F2B33">
        <w:rPr>
          <w:sz w:val="28"/>
          <w:szCs w:val="28"/>
        </w:rPr>
        <w:t>селитебной зон</w:t>
      </w:r>
      <w:r w:rsidR="00993842">
        <w:rPr>
          <w:sz w:val="28"/>
          <w:szCs w:val="28"/>
        </w:rPr>
        <w:t>ы</w:t>
      </w:r>
      <w:r w:rsidRPr="003F2B33">
        <w:rPr>
          <w:sz w:val="28"/>
          <w:szCs w:val="28"/>
        </w:rPr>
        <w:t xml:space="preserve"> и производственной зон</w:t>
      </w:r>
      <w:r w:rsidR="00993842">
        <w:rPr>
          <w:sz w:val="28"/>
          <w:szCs w:val="28"/>
        </w:rPr>
        <w:t>ы</w:t>
      </w:r>
      <w:r w:rsidRPr="003F2B33">
        <w:rPr>
          <w:sz w:val="28"/>
          <w:szCs w:val="28"/>
        </w:rPr>
        <w:t>;</w:t>
      </w:r>
    </w:p>
    <w:p w:rsidR="002A1F70" w:rsidRDefault="002A1F70" w:rsidP="007E6253">
      <w:pPr>
        <w:numPr>
          <w:ilvl w:val="0"/>
          <w:numId w:val="54"/>
        </w:numPr>
        <w:spacing w:line="276" w:lineRule="auto"/>
        <w:ind w:left="0" w:firstLine="720"/>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2A1F70" w:rsidRDefault="002A1F70" w:rsidP="007E6253">
      <w:pPr>
        <w:numPr>
          <w:ilvl w:val="0"/>
          <w:numId w:val="54"/>
        </w:numPr>
        <w:spacing w:line="276" w:lineRule="auto"/>
        <w:ind w:left="0" w:firstLine="720"/>
        <w:jc w:val="both"/>
        <w:rPr>
          <w:sz w:val="28"/>
          <w:szCs w:val="28"/>
        </w:rPr>
      </w:pPr>
      <w:r w:rsidRPr="00493C70">
        <w:rPr>
          <w:sz w:val="28"/>
          <w:szCs w:val="28"/>
        </w:rPr>
        <w:t xml:space="preserve">изменение границ </w:t>
      </w:r>
      <w:r>
        <w:rPr>
          <w:sz w:val="28"/>
          <w:szCs w:val="28"/>
        </w:rPr>
        <w:t>населенных пунктов</w:t>
      </w:r>
      <w:r w:rsidRPr="00493C70">
        <w:rPr>
          <w:sz w:val="28"/>
          <w:szCs w:val="28"/>
        </w:rPr>
        <w:t>;</w:t>
      </w:r>
    </w:p>
    <w:p w:rsidR="002A1F70" w:rsidRDefault="002A1F70" w:rsidP="007E6253">
      <w:pPr>
        <w:numPr>
          <w:ilvl w:val="0"/>
          <w:numId w:val="54"/>
        </w:numPr>
        <w:spacing w:line="276" w:lineRule="auto"/>
        <w:ind w:left="0" w:firstLine="720"/>
        <w:jc w:val="both"/>
        <w:rPr>
          <w:sz w:val="28"/>
          <w:szCs w:val="28"/>
        </w:rPr>
      </w:pPr>
      <w:r w:rsidRPr="00493C70">
        <w:rPr>
          <w:sz w:val="28"/>
          <w:szCs w:val="28"/>
        </w:rPr>
        <w:t xml:space="preserve">строительство жилых кварталов </w:t>
      </w:r>
      <w:r>
        <w:rPr>
          <w:sz w:val="28"/>
          <w:szCs w:val="28"/>
        </w:rPr>
        <w:t>и производственных объектов</w:t>
      </w:r>
      <w:r w:rsidRPr="00493C70">
        <w:rPr>
          <w:sz w:val="28"/>
          <w:szCs w:val="28"/>
        </w:rPr>
        <w:t>;</w:t>
      </w:r>
    </w:p>
    <w:p w:rsidR="002A1F70" w:rsidRPr="007B2AAD" w:rsidRDefault="002A1F70" w:rsidP="007E6253">
      <w:pPr>
        <w:numPr>
          <w:ilvl w:val="0"/>
          <w:numId w:val="54"/>
        </w:numPr>
        <w:spacing w:line="276" w:lineRule="auto"/>
        <w:jc w:val="both"/>
        <w:rPr>
          <w:sz w:val="28"/>
          <w:szCs w:val="28"/>
        </w:rPr>
      </w:pPr>
      <w:r>
        <w:rPr>
          <w:sz w:val="28"/>
          <w:szCs w:val="28"/>
        </w:rPr>
        <w:t>определение территорий, предлагаемых для развития рекреационной зоны и возможного размещения объектов отдыха и туризма</w:t>
      </w:r>
      <w:r w:rsidRPr="00493C70">
        <w:rPr>
          <w:sz w:val="28"/>
          <w:szCs w:val="28"/>
        </w:rPr>
        <w:t>;</w:t>
      </w:r>
    </w:p>
    <w:p w:rsidR="002A1F70" w:rsidRPr="003F2B33" w:rsidRDefault="002A1F70" w:rsidP="007E6253">
      <w:pPr>
        <w:numPr>
          <w:ilvl w:val="0"/>
          <w:numId w:val="54"/>
        </w:numPr>
        <w:spacing w:line="276" w:lineRule="auto"/>
        <w:ind w:left="1134" w:hanging="425"/>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2A1F70" w:rsidRPr="003F2B33" w:rsidRDefault="002A1F70" w:rsidP="00945298">
      <w:pPr>
        <w:spacing w:line="276" w:lineRule="auto"/>
        <w:ind w:firstLine="720"/>
        <w:jc w:val="both"/>
        <w:rPr>
          <w:sz w:val="28"/>
          <w:szCs w:val="28"/>
        </w:rPr>
      </w:pPr>
      <w:r w:rsidRPr="003F2B33">
        <w:rPr>
          <w:sz w:val="28"/>
          <w:szCs w:val="28"/>
        </w:rPr>
        <w:lastRenderedPageBreak/>
        <w:t xml:space="preserve">Генеральный план содержит проектное градостроительное зонирование, направленное на оптимизацию использования территории </w:t>
      </w:r>
      <w:r>
        <w:rPr>
          <w:sz w:val="28"/>
          <w:szCs w:val="28"/>
        </w:rPr>
        <w:t>населенных пунктов</w:t>
      </w:r>
      <w:r w:rsidRPr="003F2B33">
        <w:rPr>
          <w:sz w:val="28"/>
          <w:szCs w:val="28"/>
        </w:rPr>
        <w:t>, обеспечение комфортного проживания жителей,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Pr>
          <w:sz w:val="28"/>
          <w:szCs w:val="28"/>
        </w:rPr>
        <w:t xml:space="preserve">Ф – жилых, общественно-деловых, </w:t>
      </w:r>
      <w:r w:rsidRPr="003F2B33">
        <w:rPr>
          <w:sz w:val="28"/>
          <w:szCs w:val="28"/>
        </w:rPr>
        <w:t>прои</w:t>
      </w:r>
      <w:r>
        <w:rPr>
          <w:sz w:val="28"/>
          <w:szCs w:val="28"/>
        </w:rPr>
        <w:t>зводственных</w:t>
      </w:r>
      <w:r w:rsidRPr="003F2B33">
        <w:rPr>
          <w:sz w:val="28"/>
          <w:szCs w:val="28"/>
        </w:rPr>
        <w:t>, транспорт</w:t>
      </w:r>
      <w:r>
        <w:rPr>
          <w:sz w:val="28"/>
          <w:szCs w:val="28"/>
        </w:rPr>
        <w:t>ных, зон инженерных сооружений</w:t>
      </w:r>
      <w:r w:rsidRPr="003F2B33">
        <w:rPr>
          <w:sz w:val="28"/>
          <w:szCs w:val="28"/>
        </w:rPr>
        <w:t xml:space="preserve">, </w:t>
      </w:r>
      <w:r w:rsidRPr="007B2AAD">
        <w:rPr>
          <w:sz w:val="28"/>
          <w:szCs w:val="28"/>
        </w:rPr>
        <w:t>сельскохозяйс</w:t>
      </w:r>
      <w:r w:rsidRPr="003F2B33">
        <w:rPr>
          <w:sz w:val="28"/>
          <w:szCs w:val="28"/>
        </w:rPr>
        <w:t>твенного использования и других.</w:t>
      </w:r>
    </w:p>
    <w:p w:rsidR="002A1F70" w:rsidRPr="003F2B33" w:rsidRDefault="002A1F70" w:rsidP="00945298">
      <w:pPr>
        <w:spacing w:line="276"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2A1F70" w:rsidRPr="003F2B33" w:rsidRDefault="002A1F70" w:rsidP="00945298">
      <w:pPr>
        <w:spacing w:line="276" w:lineRule="auto"/>
        <w:ind w:firstLine="720"/>
        <w:jc w:val="both"/>
        <w:rPr>
          <w:sz w:val="28"/>
          <w:szCs w:val="28"/>
        </w:rPr>
      </w:pPr>
      <w:r w:rsidRPr="003F2B33">
        <w:rPr>
          <w:sz w:val="28"/>
          <w:szCs w:val="28"/>
        </w:rPr>
        <w:t>Основная идея территориального развития состоит в следующем:</w:t>
      </w:r>
    </w:p>
    <w:p w:rsidR="002A1F70" w:rsidRPr="003F2B33" w:rsidRDefault="002A1F70" w:rsidP="007E6253">
      <w:pPr>
        <w:numPr>
          <w:ilvl w:val="0"/>
          <w:numId w:val="55"/>
        </w:numPr>
        <w:spacing w:line="276" w:lineRule="auto"/>
        <w:ind w:left="0" w:firstLine="720"/>
        <w:jc w:val="both"/>
        <w:rPr>
          <w:sz w:val="28"/>
          <w:szCs w:val="28"/>
        </w:rPr>
      </w:pPr>
      <w:r w:rsidRPr="003F2B33">
        <w:rPr>
          <w:sz w:val="28"/>
          <w:szCs w:val="28"/>
        </w:rPr>
        <w:t xml:space="preserve">выявление сформировавшегося каркаса </w:t>
      </w:r>
      <w:r w:rsidR="00CB50B8">
        <w:rPr>
          <w:sz w:val="28"/>
          <w:szCs w:val="28"/>
        </w:rPr>
        <w:t>Губ</w:t>
      </w:r>
      <w:r>
        <w:rPr>
          <w:sz w:val="28"/>
          <w:szCs w:val="28"/>
        </w:rPr>
        <w:t>ского сельского поселения</w:t>
      </w:r>
      <w:r w:rsidRPr="003F2B33">
        <w:rPr>
          <w:sz w:val="28"/>
          <w:szCs w:val="28"/>
        </w:rPr>
        <w:t xml:space="preserve"> - планировочного, транспортного, технического, зелёного;</w:t>
      </w:r>
    </w:p>
    <w:p w:rsidR="002A1F70" w:rsidRDefault="002A1F70" w:rsidP="007E6253">
      <w:pPr>
        <w:numPr>
          <w:ilvl w:val="0"/>
          <w:numId w:val="55"/>
        </w:numPr>
        <w:spacing w:line="276" w:lineRule="auto"/>
        <w:ind w:left="0" w:firstLine="720"/>
        <w:jc w:val="both"/>
        <w:rPr>
          <w:sz w:val="28"/>
          <w:szCs w:val="28"/>
        </w:rPr>
      </w:pPr>
      <w:r w:rsidRPr="003F2B33">
        <w:rPr>
          <w:sz w:val="28"/>
          <w:szCs w:val="28"/>
        </w:rPr>
        <w:t xml:space="preserve">проектирование перспективного развития </w:t>
      </w:r>
      <w:r>
        <w:rPr>
          <w:sz w:val="28"/>
          <w:szCs w:val="28"/>
        </w:rPr>
        <w:t>населенных пунктов</w:t>
      </w:r>
      <w:r w:rsidRPr="003F2B33">
        <w:rPr>
          <w:sz w:val="28"/>
          <w:szCs w:val="28"/>
        </w:rPr>
        <w:t xml:space="preserve">, как органичное развитие сложившегося каркаса, который предусматривает реконструкцию </w:t>
      </w:r>
      <w:r>
        <w:rPr>
          <w:sz w:val="28"/>
          <w:szCs w:val="28"/>
        </w:rPr>
        <w:t xml:space="preserve">существующих </w:t>
      </w:r>
      <w:r w:rsidRPr="003F2B33">
        <w:rPr>
          <w:sz w:val="28"/>
          <w:szCs w:val="28"/>
        </w:rPr>
        <w:t>и развитие периферийных зон;</w:t>
      </w:r>
    </w:p>
    <w:p w:rsidR="002A1F70" w:rsidRDefault="002A1F70" w:rsidP="007E6253">
      <w:pPr>
        <w:numPr>
          <w:ilvl w:val="0"/>
          <w:numId w:val="55"/>
        </w:numPr>
        <w:spacing w:line="276" w:lineRule="auto"/>
        <w:ind w:left="0" w:firstLine="720"/>
        <w:jc w:val="both"/>
        <w:rPr>
          <w:sz w:val="28"/>
          <w:szCs w:val="28"/>
        </w:rPr>
      </w:pPr>
      <w:r w:rsidRPr="000072CE">
        <w:rPr>
          <w:sz w:val="28"/>
          <w:szCs w:val="28"/>
        </w:rPr>
        <w:t>компактное развитие периферийных зон пре</w:t>
      </w:r>
      <w:r w:rsidR="00993842">
        <w:rPr>
          <w:sz w:val="28"/>
          <w:szCs w:val="28"/>
        </w:rPr>
        <w:t>дусматривается за счёт освоения</w:t>
      </w:r>
      <w:r w:rsidRPr="000072CE">
        <w:rPr>
          <w:sz w:val="28"/>
          <w:szCs w:val="28"/>
        </w:rPr>
        <w:t xml:space="preserve"> земель</w:t>
      </w:r>
      <w:r w:rsidR="00993842">
        <w:rPr>
          <w:sz w:val="28"/>
          <w:szCs w:val="28"/>
        </w:rPr>
        <w:t xml:space="preserve"> в границах населенных пунктов</w:t>
      </w:r>
      <w:r w:rsidRPr="000072CE">
        <w:rPr>
          <w:sz w:val="28"/>
          <w:szCs w:val="28"/>
        </w:rPr>
        <w:t>, прилегающих к с</w:t>
      </w:r>
      <w:r>
        <w:rPr>
          <w:sz w:val="28"/>
          <w:szCs w:val="28"/>
        </w:rPr>
        <w:t>уществующей застройке.</w:t>
      </w:r>
    </w:p>
    <w:p w:rsidR="002A1F70" w:rsidRPr="000072CE" w:rsidRDefault="002A1F70" w:rsidP="00945298">
      <w:pPr>
        <w:spacing w:line="276" w:lineRule="auto"/>
        <w:ind w:firstLine="720"/>
        <w:jc w:val="both"/>
        <w:rPr>
          <w:sz w:val="28"/>
          <w:szCs w:val="28"/>
        </w:rPr>
      </w:pPr>
      <w:r>
        <w:rPr>
          <w:sz w:val="28"/>
          <w:szCs w:val="28"/>
        </w:rPr>
        <w:t>П</w:t>
      </w:r>
      <w:r w:rsidRPr="000072CE">
        <w:rPr>
          <w:sz w:val="28"/>
          <w:szCs w:val="28"/>
        </w:rPr>
        <w:t>рогноз жилищного фонда составлен на основе следующих предпосылок:</w:t>
      </w:r>
    </w:p>
    <w:p w:rsidR="002A1F70" w:rsidRPr="009D2586" w:rsidRDefault="002A1F70" w:rsidP="007E6253">
      <w:pPr>
        <w:pStyle w:val="afff2"/>
        <w:numPr>
          <w:ilvl w:val="0"/>
          <w:numId w:val="57"/>
        </w:numPr>
        <w:tabs>
          <w:tab w:val="left" w:pos="993"/>
        </w:tabs>
        <w:spacing w:line="276" w:lineRule="auto"/>
        <w:ind w:left="0" w:firstLine="709"/>
        <w:jc w:val="both"/>
        <w:rPr>
          <w:sz w:val="28"/>
          <w:szCs w:val="28"/>
        </w:rPr>
      </w:pPr>
      <w:r w:rsidRPr="009D2586">
        <w:rPr>
          <w:sz w:val="28"/>
          <w:szCs w:val="28"/>
        </w:rPr>
        <w:t xml:space="preserve">обеспечение комфортности проживания населения; </w:t>
      </w:r>
    </w:p>
    <w:p w:rsidR="002A1F70" w:rsidRPr="009D2586" w:rsidRDefault="002A1F70" w:rsidP="007E6253">
      <w:pPr>
        <w:pStyle w:val="afff2"/>
        <w:numPr>
          <w:ilvl w:val="0"/>
          <w:numId w:val="57"/>
        </w:numPr>
        <w:tabs>
          <w:tab w:val="left" w:pos="993"/>
        </w:tabs>
        <w:spacing w:line="276" w:lineRule="auto"/>
        <w:ind w:left="0" w:firstLine="709"/>
        <w:jc w:val="both"/>
        <w:rPr>
          <w:sz w:val="28"/>
          <w:szCs w:val="28"/>
          <w:lang w:val="ru-RU"/>
        </w:rPr>
      </w:pPr>
      <w:r w:rsidRPr="009D2586">
        <w:rPr>
          <w:sz w:val="28"/>
          <w:szCs w:val="28"/>
          <w:lang w:val="ru-RU"/>
        </w:rPr>
        <w:t>увеличение обеспеченности жилищным фондам до 23 м</w:t>
      </w:r>
      <w:r w:rsidRPr="009D2586">
        <w:rPr>
          <w:sz w:val="28"/>
          <w:szCs w:val="28"/>
          <w:vertAlign w:val="superscript"/>
          <w:lang w:val="ru-RU"/>
        </w:rPr>
        <w:t>2</w:t>
      </w:r>
      <w:r w:rsidRPr="009D2586">
        <w:rPr>
          <w:sz w:val="28"/>
          <w:szCs w:val="28"/>
          <w:lang w:val="ru-RU"/>
        </w:rPr>
        <w:t xml:space="preserve"> на 1 человека существующего населения, обеспечение жилищным фондом прирастающего населения. </w:t>
      </w:r>
    </w:p>
    <w:p w:rsidR="002A1F70" w:rsidRPr="003F2B33" w:rsidRDefault="002A1F70" w:rsidP="00945298">
      <w:pPr>
        <w:spacing w:line="276" w:lineRule="auto"/>
        <w:ind w:firstLine="720"/>
        <w:jc w:val="both"/>
        <w:rPr>
          <w:sz w:val="28"/>
          <w:szCs w:val="28"/>
        </w:rPr>
      </w:pPr>
      <w:r w:rsidRPr="003F2B33">
        <w:rPr>
          <w:sz w:val="28"/>
          <w:szCs w:val="28"/>
        </w:rPr>
        <w:t>При разработке генерального плана намечен ряд мероприятий, суть которых заключается в следующем:</w:t>
      </w:r>
    </w:p>
    <w:p w:rsidR="002A1F70" w:rsidRPr="003F2B33" w:rsidRDefault="002A1F70" w:rsidP="007E6253">
      <w:pPr>
        <w:numPr>
          <w:ilvl w:val="0"/>
          <w:numId w:val="56"/>
        </w:numPr>
        <w:spacing w:line="276" w:lineRule="auto"/>
        <w:ind w:left="709" w:hanging="283"/>
        <w:jc w:val="both"/>
        <w:rPr>
          <w:sz w:val="28"/>
          <w:szCs w:val="28"/>
        </w:rPr>
      </w:pPr>
      <w:r w:rsidRPr="003F2B33">
        <w:rPr>
          <w:sz w:val="28"/>
          <w:szCs w:val="28"/>
        </w:rPr>
        <w:t>совершенствование транспортной инфраструктуры;</w:t>
      </w:r>
    </w:p>
    <w:p w:rsidR="002A1F70" w:rsidRPr="003F2B33" w:rsidRDefault="002A1F70" w:rsidP="007E6253">
      <w:pPr>
        <w:numPr>
          <w:ilvl w:val="0"/>
          <w:numId w:val="56"/>
        </w:numPr>
        <w:spacing w:line="276" w:lineRule="auto"/>
        <w:ind w:left="709" w:hanging="283"/>
        <w:jc w:val="both"/>
        <w:rPr>
          <w:sz w:val="28"/>
          <w:szCs w:val="28"/>
        </w:rPr>
      </w:pPr>
      <w:r w:rsidRPr="003F2B33">
        <w:rPr>
          <w:sz w:val="28"/>
          <w:szCs w:val="28"/>
        </w:rPr>
        <w:t xml:space="preserve">совершенствование функционального зонирования </w:t>
      </w:r>
      <w:r>
        <w:rPr>
          <w:sz w:val="28"/>
          <w:szCs w:val="28"/>
        </w:rPr>
        <w:t>населенных пунктов</w:t>
      </w:r>
      <w:r w:rsidRPr="003F2B33">
        <w:rPr>
          <w:sz w:val="28"/>
          <w:szCs w:val="28"/>
        </w:rPr>
        <w:t>;</w:t>
      </w:r>
    </w:p>
    <w:p w:rsidR="002A1F70" w:rsidRDefault="002A1F70" w:rsidP="007E6253">
      <w:pPr>
        <w:numPr>
          <w:ilvl w:val="0"/>
          <w:numId w:val="56"/>
        </w:numPr>
        <w:spacing w:line="276" w:lineRule="auto"/>
        <w:ind w:left="709" w:hanging="283"/>
        <w:jc w:val="both"/>
        <w:rPr>
          <w:sz w:val="28"/>
          <w:szCs w:val="28"/>
        </w:rPr>
      </w:pPr>
      <w:r w:rsidRPr="003F2B33">
        <w:rPr>
          <w:sz w:val="28"/>
          <w:szCs w:val="28"/>
        </w:rPr>
        <w:t>формирование общественн</w:t>
      </w:r>
      <w:r>
        <w:rPr>
          <w:sz w:val="28"/>
          <w:szCs w:val="28"/>
        </w:rPr>
        <w:t>ых</w:t>
      </w:r>
      <w:r w:rsidRPr="003F2B33">
        <w:rPr>
          <w:sz w:val="28"/>
          <w:szCs w:val="28"/>
        </w:rPr>
        <w:t xml:space="preserve"> центр</w:t>
      </w:r>
      <w:r>
        <w:rPr>
          <w:sz w:val="28"/>
          <w:szCs w:val="28"/>
        </w:rPr>
        <w:t>ов</w:t>
      </w:r>
      <w:r w:rsidRPr="003F2B33">
        <w:rPr>
          <w:sz w:val="28"/>
          <w:szCs w:val="28"/>
        </w:rPr>
        <w:t>;</w:t>
      </w:r>
    </w:p>
    <w:p w:rsidR="002A1F70" w:rsidRDefault="002A1F70" w:rsidP="007E6253">
      <w:pPr>
        <w:numPr>
          <w:ilvl w:val="0"/>
          <w:numId w:val="56"/>
        </w:numPr>
        <w:spacing w:line="276" w:lineRule="auto"/>
        <w:ind w:left="709" w:hanging="283"/>
        <w:jc w:val="both"/>
        <w:rPr>
          <w:sz w:val="28"/>
          <w:szCs w:val="28"/>
        </w:rPr>
      </w:pPr>
      <w:r w:rsidRPr="000072CE">
        <w:rPr>
          <w:sz w:val="28"/>
          <w:szCs w:val="28"/>
        </w:rPr>
        <w:t>формирование подцентров;</w:t>
      </w:r>
    </w:p>
    <w:p w:rsidR="002A1F70" w:rsidRDefault="002A1F70" w:rsidP="007E6253">
      <w:pPr>
        <w:numPr>
          <w:ilvl w:val="0"/>
          <w:numId w:val="56"/>
        </w:numPr>
        <w:spacing w:line="276" w:lineRule="auto"/>
        <w:ind w:left="709" w:hanging="283"/>
        <w:jc w:val="both"/>
        <w:rPr>
          <w:sz w:val="28"/>
          <w:szCs w:val="28"/>
        </w:rPr>
      </w:pPr>
      <w:r w:rsidRPr="000072CE">
        <w:rPr>
          <w:sz w:val="28"/>
          <w:szCs w:val="28"/>
        </w:rPr>
        <w:t xml:space="preserve">проектирование </w:t>
      </w:r>
      <w:r>
        <w:rPr>
          <w:sz w:val="28"/>
          <w:szCs w:val="28"/>
        </w:rPr>
        <w:t>и размещение недостающих объектов социально-бытовой инфраструктуры;</w:t>
      </w:r>
    </w:p>
    <w:p w:rsidR="002A1F70" w:rsidRDefault="002A1F70" w:rsidP="007E6253">
      <w:pPr>
        <w:numPr>
          <w:ilvl w:val="0"/>
          <w:numId w:val="56"/>
        </w:numPr>
        <w:spacing w:line="276" w:lineRule="auto"/>
        <w:ind w:left="709" w:hanging="283"/>
        <w:jc w:val="both"/>
        <w:rPr>
          <w:sz w:val="28"/>
          <w:szCs w:val="28"/>
        </w:rPr>
      </w:pPr>
      <w:r w:rsidRPr="000072CE">
        <w:rPr>
          <w:sz w:val="28"/>
          <w:szCs w:val="28"/>
        </w:rPr>
        <w:t>реконструкция и благоустройство существующей застройки;</w:t>
      </w:r>
    </w:p>
    <w:p w:rsidR="002A1F70" w:rsidRDefault="002A1F70" w:rsidP="007E6253">
      <w:pPr>
        <w:numPr>
          <w:ilvl w:val="0"/>
          <w:numId w:val="56"/>
        </w:numPr>
        <w:spacing w:line="276" w:lineRule="auto"/>
        <w:ind w:left="709" w:hanging="283"/>
        <w:jc w:val="both"/>
        <w:rPr>
          <w:sz w:val="28"/>
          <w:szCs w:val="28"/>
        </w:rPr>
      </w:pPr>
      <w:r w:rsidRPr="000072CE">
        <w:rPr>
          <w:sz w:val="28"/>
          <w:szCs w:val="28"/>
        </w:rPr>
        <w:t>новое строительство</w:t>
      </w:r>
      <w:r w:rsidR="00993842">
        <w:rPr>
          <w:sz w:val="28"/>
          <w:szCs w:val="28"/>
        </w:rPr>
        <w:t xml:space="preserve"> (</w:t>
      </w:r>
      <w:r w:rsidR="00C43FA4">
        <w:rPr>
          <w:sz w:val="28"/>
          <w:szCs w:val="28"/>
        </w:rPr>
        <w:t>жилой застройки, объектов отдыха, производственных объектов)</w:t>
      </w:r>
      <w:r w:rsidRPr="000072CE">
        <w:rPr>
          <w:sz w:val="28"/>
          <w:szCs w:val="28"/>
        </w:rPr>
        <w:t>;</w:t>
      </w:r>
    </w:p>
    <w:p w:rsidR="00240C1B" w:rsidRDefault="00240C1B" w:rsidP="00945298">
      <w:pPr>
        <w:spacing w:line="276" w:lineRule="auto"/>
        <w:ind w:firstLine="720"/>
        <w:jc w:val="both"/>
        <w:rPr>
          <w:b/>
          <w:sz w:val="28"/>
          <w:szCs w:val="28"/>
          <w:u w:val="single"/>
        </w:rPr>
      </w:pPr>
    </w:p>
    <w:p w:rsidR="00993842" w:rsidRDefault="00993842" w:rsidP="00945298">
      <w:pPr>
        <w:spacing w:line="276" w:lineRule="auto"/>
        <w:ind w:firstLine="720"/>
        <w:jc w:val="both"/>
        <w:rPr>
          <w:b/>
          <w:sz w:val="28"/>
          <w:szCs w:val="28"/>
          <w:u w:val="single"/>
        </w:rPr>
      </w:pPr>
    </w:p>
    <w:p w:rsidR="00993842" w:rsidRDefault="00993842" w:rsidP="00945298">
      <w:pPr>
        <w:spacing w:line="276" w:lineRule="auto"/>
        <w:ind w:firstLine="720"/>
        <w:jc w:val="both"/>
        <w:rPr>
          <w:b/>
          <w:sz w:val="28"/>
          <w:szCs w:val="28"/>
          <w:u w:val="single"/>
        </w:rPr>
      </w:pPr>
    </w:p>
    <w:p w:rsidR="00993842" w:rsidRDefault="00993842" w:rsidP="00945298">
      <w:pPr>
        <w:spacing w:line="276" w:lineRule="auto"/>
        <w:ind w:firstLine="720"/>
        <w:jc w:val="both"/>
        <w:rPr>
          <w:b/>
          <w:sz w:val="28"/>
          <w:szCs w:val="28"/>
          <w:u w:val="single"/>
        </w:rPr>
      </w:pPr>
    </w:p>
    <w:p w:rsidR="002A1F70" w:rsidRPr="00D42FEF" w:rsidRDefault="002A1F70" w:rsidP="00945298">
      <w:pPr>
        <w:spacing w:line="276" w:lineRule="auto"/>
        <w:ind w:firstLine="720"/>
        <w:jc w:val="both"/>
        <w:rPr>
          <w:b/>
          <w:sz w:val="28"/>
          <w:szCs w:val="28"/>
          <w:u w:val="single"/>
        </w:rPr>
      </w:pPr>
      <w:r>
        <w:rPr>
          <w:b/>
          <w:sz w:val="28"/>
          <w:szCs w:val="28"/>
          <w:u w:val="single"/>
        </w:rPr>
        <w:t xml:space="preserve">Станица </w:t>
      </w:r>
      <w:r w:rsidR="00CB50B8">
        <w:rPr>
          <w:b/>
          <w:sz w:val="28"/>
          <w:szCs w:val="28"/>
          <w:u w:val="single"/>
        </w:rPr>
        <w:t>Губ</w:t>
      </w:r>
      <w:r>
        <w:rPr>
          <w:b/>
          <w:sz w:val="28"/>
          <w:szCs w:val="28"/>
          <w:u w:val="single"/>
        </w:rPr>
        <w:t>ская</w:t>
      </w:r>
    </w:p>
    <w:p w:rsidR="002A1F70" w:rsidRPr="00A95778" w:rsidRDefault="002A1F70" w:rsidP="00945298">
      <w:pPr>
        <w:spacing w:line="276" w:lineRule="auto"/>
        <w:ind w:firstLine="720"/>
        <w:jc w:val="both"/>
        <w:rPr>
          <w:color w:val="FF0000"/>
          <w:sz w:val="28"/>
          <w:szCs w:val="28"/>
        </w:rPr>
      </w:pPr>
      <w:r>
        <w:rPr>
          <w:sz w:val="28"/>
          <w:szCs w:val="28"/>
        </w:rPr>
        <w:t xml:space="preserve">Станица </w:t>
      </w:r>
      <w:r w:rsidR="00CB50B8">
        <w:rPr>
          <w:sz w:val="28"/>
          <w:szCs w:val="28"/>
        </w:rPr>
        <w:t>Губ</w:t>
      </w:r>
      <w:r>
        <w:rPr>
          <w:sz w:val="28"/>
          <w:szCs w:val="28"/>
        </w:rPr>
        <w:t xml:space="preserve">ская - административный центр </w:t>
      </w:r>
      <w:r w:rsidR="00CB50B8">
        <w:rPr>
          <w:sz w:val="28"/>
          <w:szCs w:val="28"/>
        </w:rPr>
        <w:t>Губ</w:t>
      </w:r>
      <w:r>
        <w:rPr>
          <w:sz w:val="28"/>
          <w:szCs w:val="28"/>
        </w:rPr>
        <w:t>ского сельского поселения -</w:t>
      </w:r>
      <w:r w:rsidR="00CB50B8" w:rsidRPr="00CB50B8">
        <w:rPr>
          <w:sz w:val="28"/>
          <w:szCs w:val="28"/>
        </w:rPr>
        <w:t>расположена наберегу горной речки Губс, левом притоке реки Ходзь</w:t>
      </w:r>
      <w:r w:rsidRPr="00F13E5E">
        <w:rPr>
          <w:sz w:val="28"/>
          <w:szCs w:val="28"/>
        </w:rPr>
        <w:t>.</w:t>
      </w:r>
    </w:p>
    <w:p w:rsidR="00857FE5" w:rsidRPr="00857FE5" w:rsidRDefault="00857FE5" w:rsidP="00945298">
      <w:pPr>
        <w:spacing w:line="276" w:lineRule="auto"/>
        <w:ind w:firstLine="720"/>
        <w:jc w:val="both"/>
        <w:rPr>
          <w:sz w:val="28"/>
          <w:szCs w:val="28"/>
        </w:rPr>
      </w:pPr>
      <w:r w:rsidRPr="00857FE5">
        <w:rPr>
          <w:sz w:val="28"/>
          <w:szCs w:val="28"/>
        </w:rPr>
        <w:t>С учетом анализа сложившейся ситуации генеральным планом предлагается развитие поселка на расчетный срок, в северном</w:t>
      </w:r>
      <w:r>
        <w:rPr>
          <w:sz w:val="28"/>
          <w:szCs w:val="28"/>
        </w:rPr>
        <w:t>, восточном и</w:t>
      </w:r>
      <w:r w:rsidRPr="00857FE5">
        <w:rPr>
          <w:sz w:val="28"/>
          <w:szCs w:val="28"/>
        </w:rPr>
        <w:t xml:space="preserve"> южном направлении.</w:t>
      </w:r>
    </w:p>
    <w:p w:rsidR="002A1F70" w:rsidRDefault="002A1F70" w:rsidP="00945298">
      <w:pPr>
        <w:spacing w:line="276" w:lineRule="auto"/>
        <w:ind w:firstLine="720"/>
        <w:jc w:val="both"/>
        <w:rPr>
          <w:sz w:val="28"/>
          <w:szCs w:val="28"/>
        </w:rPr>
      </w:pPr>
      <w:r>
        <w:rPr>
          <w:sz w:val="28"/>
          <w:szCs w:val="28"/>
        </w:rPr>
        <w:t xml:space="preserve">Развитие жилой территории планируется в </w:t>
      </w:r>
      <w:r w:rsidR="00857FE5">
        <w:rPr>
          <w:sz w:val="28"/>
          <w:szCs w:val="28"/>
        </w:rPr>
        <w:t xml:space="preserve">северо-западном и </w:t>
      </w:r>
      <w:r>
        <w:rPr>
          <w:sz w:val="28"/>
          <w:szCs w:val="28"/>
        </w:rPr>
        <w:t>южно</w:t>
      </w:r>
      <w:r w:rsidR="00857FE5">
        <w:rPr>
          <w:sz w:val="28"/>
          <w:szCs w:val="28"/>
        </w:rPr>
        <w:t>мнаправлении</w:t>
      </w:r>
      <w:r w:rsidR="00A5413F">
        <w:rPr>
          <w:sz w:val="28"/>
          <w:szCs w:val="28"/>
        </w:rPr>
        <w:t>,</w:t>
      </w:r>
      <w:r>
        <w:rPr>
          <w:sz w:val="28"/>
          <w:szCs w:val="28"/>
        </w:rPr>
        <w:t xml:space="preserve"> в продолжение существующей застройки</w:t>
      </w:r>
      <w:r w:rsidR="00A5413F">
        <w:rPr>
          <w:sz w:val="28"/>
          <w:szCs w:val="28"/>
        </w:rPr>
        <w:t xml:space="preserve">. </w:t>
      </w:r>
      <w:r w:rsidRPr="00FF0D0C">
        <w:rPr>
          <w:sz w:val="28"/>
          <w:szCs w:val="28"/>
        </w:rPr>
        <w:t xml:space="preserve">Проектируемая жилая застройка представлена исключительно индивидуальным жилым фондом с приусадебными участками </w:t>
      </w:r>
      <w:r>
        <w:rPr>
          <w:sz w:val="28"/>
          <w:szCs w:val="28"/>
        </w:rPr>
        <w:t>размером 0,15 - 0,</w:t>
      </w:r>
      <w:r w:rsidR="00C43FA4">
        <w:rPr>
          <w:sz w:val="28"/>
          <w:szCs w:val="28"/>
        </w:rPr>
        <w:t xml:space="preserve">35 </w:t>
      </w:r>
      <w:r>
        <w:rPr>
          <w:sz w:val="28"/>
          <w:szCs w:val="28"/>
        </w:rPr>
        <w:t>га</w:t>
      </w:r>
      <w:r w:rsidRPr="00FF0D0C">
        <w:rPr>
          <w:sz w:val="28"/>
          <w:szCs w:val="28"/>
        </w:rPr>
        <w:t xml:space="preserve">. </w:t>
      </w:r>
      <w:r w:rsidRPr="003F2B33">
        <w:rPr>
          <w:sz w:val="28"/>
          <w:szCs w:val="28"/>
        </w:rPr>
        <w:t>Проектом предусмотрено максимальное сохранение существующего капитального жилищного фонда, его реконструкция и благоустройство согласно действующим нормам и современным требованиям при полном оснащении инженерным оборудованием</w:t>
      </w:r>
      <w:r>
        <w:rPr>
          <w:sz w:val="28"/>
          <w:szCs w:val="28"/>
        </w:rPr>
        <w:t xml:space="preserve">. </w:t>
      </w:r>
    </w:p>
    <w:p w:rsidR="00476B48" w:rsidRPr="00E366D9" w:rsidRDefault="002A1F70" w:rsidP="00376209">
      <w:pPr>
        <w:spacing w:line="276" w:lineRule="auto"/>
        <w:ind w:firstLine="567"/>
        <w:jc w:val="both"/>
        <w:rPr>
          <w:sz w:val="22"/>
          <w:szCs w:val="22"/>
        </w:rPr>
      </w:pPr>
      <w:r w:rsidRPr="0042466D">
        <w:rPr>
          <w:sz w:val="28"/>
          <w:szCs w:val="28"/>
        </w:rPr>
        <w:t>С целью повышения качества жизни населения, уровня развития зеленых зон и объектов социально-бытового обслуживания, генеральным планом предусматривается совершенствование имеющейся структуры обслуживания и размещение новых объектов на территориях общественно – деловой зоны, указанных в п. 2.4. данной пояснительной записки.</w:t>
      </w:r>
      <w:r w:rsidR="00476B48" w:rsidRPr="00476B48">
        <w:rPr>
          <w:sz w:val="28"/>
          <w:szCs w:val="28"/>
        </w:rPr>
        <w:t xml:space="preserve"> Для удобства обслуживания населения в районах, удаленных от центра</w:t>
      </w:r>
      <w:r w:rsidR="00993842">
        <w:rPr>
          <w:sz w:val="28"/>
          <w:szCs w:val="28"/>
        </w:rPr>
        <w:t xml:space="preserve"> станицы</w:t>
      </w:r>
      <w:r w:rsidR="00476B48" w:rsidRPr="00476B48">
        <w:rPr>
          <w:sz w:val="28"/>
          <w:szCs w:val="28"/>
        </w:rPr>
        <w:t xml:space="preserve">, проектом предусматривается проектирование объектов повседневного обслуживания населения, предприятий торговли, </w:t>
      </w:r>
      <w:r w:rsidR="00993842">
        <w:rPr>
          <w:sz w:val="28"/>
          <w:szCs w:val="28"/>
        </w:rPr>
        <w:t>общественного питания</w:t>
      </w:r>
      <w:r w:rsidR="00E366D9">
        <w:rPr>
          <w:sz w:val="28"/>
          <w:szCs w:val="28"/>
        </w:rPr>
        <w:t>, б</w:t>
      </w:r>
      <w:r w:rsidR="00993842">
        <w:rPr>
          <w:sz w:val="28"/>
          <w:szCs w:val="28"/>
        </w:rPr>
        <w:t>ытового обслуживания</w:t>
      </w:r>
      <w:r w:rsidR="00476B48" w:rsidRPr="00476B48">
        <w:rPr>
          <w:sz w:val="28"/>
          <w:szCs w:val="28"/>
        </w:rPr>
        <w:t xml:space="preserve"> и </w:t>
      </w:r>
      <w:r w:rsidR="00C43FA4">
        <w:rPr>
          <w:sz w:val="28"/>
          <w:szCs w:val="28"/>
        </w:rPr>
        <w:t>т.д</w:t>
      </w:r>
      <w:r w:rsidR="00476B48" w:rsidRPr="00476B48">
        <w:rPr>
          <w:sz w:val="28"/>
          <w:szCs w:val="28"/>
        </w:rPr>
        <w:t>.</w:t>
      </w:r>
      <w:r w:rsidR="00E366D9">
        <w:rPr>
          <w:sz w:val="28"/>
          <w:szCs w:val="28"/>
        </w:rPr>
        <w:t xml:space="preserve"> В центральной части станицы планируется размещение </w:t>
      </w:r>
      <w:r w:rsidR="00376209">
        <w:rPr>
          <w:sz w:val="28"/>
          <w:szCs w:val="28"/>
        </w:rPr>
        <w:t>м</w:t>
      </w:r>
      <w:r w:rsidR="00376209" w:rsidRPr="00376209">
        <w:rPr>
          <w:sz w:val="28"/>
          <w:szCs w:val="28"/>
        </w:rPr>
        <w:t>едицинск</w:t>
      </w:r>
      <w:r w:rsidR="00376209">
        <w:rPr>
          <w:sz w:val="28"/>
          <w:szCs w:val="28"/>
        </w:rPr>
        <w:t>ой</w:t>
      </w:r>
      <w:r w:rsidR="00376209" w:rsidRPr="00376209">
        <w:rPr>
          <w:sz w:val="28"/>
          <w:szCs w:val="28"/>
        </w:rPr>
        <w:t xml:space="preserve"> организаци</w:t>
      </w:r>
      <w:r w:rsidR="00376209">
        <w:rPr>
          <w:sz w:val="28"/>
          <w:szCs w:val="28"/>
        </w:rPr>
        <w:t>и</w:t>
      </w:r>
      <w:r w:rsidR="00376209" w:rsidRPr="00376209">
        <w:rPr>
          <w:sz w:val="28"/>
          <w:szCs w:val="28"/>
        </w:rPr>
        <w:t>, оказывающ</w:t>
      </w:r>
      <w:r w:rsidR="00376209">
        <w:rPr>
          <w:sz w:val="28"/>
          <w:szCs w:val="28"/>
        </w:rPr>
        <w:t>ей</w:t>
      </w:r>
      <w:r w:rsidR="00376209" w:rsidRPr="00376209">
        <w:rPr>
          <w:sz w:val="28"/>
          <w:szCs w:val="28"/>
        </w:rPr>
        <w:t xml:space="preserve"> скорую медицинскую помощь, ее структурное подразделение</w:t>
      </w:r>
      <w:r w:rsidR="00376209">
        <w:rPr>
          <w:sz w:val="28"/>
          <w:szCs w:val="28"/>
        </w:rPr>
        <w:t>.</w:t>
      </w:r>
    </w:p>
    <w:p w:rsidR="00476B48" w:rsidRPr="00476B48" w:rsidRDefault="00476B48" w:rsidP="00945298">
      <w:pPr>
        <w:spacing w:line="276" w:lineRule="auto"/>
        <w:ind w:firstLine="720"/>
        <w:jc w:val="both"/>
        <w:rPr>
          <w:sz w:val="28"/>
          <w:szCs w:val="28"/>
        </w:rPr>
      </w:pPr>
      <w:r w:rsidRPr="00476B48">
        <w:rPr>
          <w:sz w:val="28"/>
          <w:szCs w:val="28"/>
        </w:rPr>
        <w:t>В районе пересечения ул</w:t>
      </w:r>
      <w:r>
        <w:rPr>
          <w:sz w:val="28"/>
          <w:szCs w:val="28"/>
        </w:rPr>
        <w:t>. Ленина</w:t>
      </w:r>
      <w:r w:rsidRPr="00476B48">
        <w:rPr>
          <w:sz w:val="28"/>
          <w:szCs w:val="28"/>
        </w:rPr>
        <w:t xml:space="preserve">и </w:t>
      </w:r>
      <w:r>
        <w:rPr>
          <w:sz w:val="28"/>
          <w:szCs w:val="28"/>
        </w:rPr>
        <w:t>ул</w:t>
      </w:r>
      <w:r w:rsidRPr="00476B48">
        <w:rPr>
          <w:sz w:val="28"/>
          <w:szCs w:val="28"/>
        </w:rPr>
        <w:t xml:space="preserve">. </w:t>
      </w:r>
      <w:r>
        <w:rPr>
          <w:sz w:val="28"/>
          <w:szCs w:val="28"/>
        </w:rPr>
        <w:t>Мира</w:t>
      </w:r>
      <w:r w:rsidRPr="00476B48">
        <w:rPr>
          <w:sz w:val="28"/>
          <w:szCs w:val="28"/>
        </w:rPr>
        <w:t xml:space="preserve"> находится коммунальн</w:t>
      </w:r>
      <w:r w:rsidR="00C43FA4">
        <w:rPr>
          <w:sz w:val="28"/>
          <w:szCs w:val="28"/>
        </w:rPr>
        <w:t>о - складская</w:t>
      </w:r>
      <w:r w:rsidRPr="00476B48">
        <w:rPr>
          <w:sz w:val="28"/>
          <w:szCs w:val="28"/>
        </w:rPr>
        <w:t xml:space="preserve"> зона, которая рекомендуется к </w:t>
      </w:r>
      <w:r w:rsidR="00250F35">
        <w:rPr>
          <w:sz w:val="28"/>
          <w:szCs w:val="28"/>
        </w:rPr>
        <w:t>перепрофилированию в общественно-деловой центр в</w:t>
      </w:r>
      <w:r w:rsidR="00250F35" w:rsidRPr="00A30267">
        <w:rPr>
          <w:sz w:val="28"/>
          <w:szCs w:val="28"/>
        </w:rPr>
        <w:t xml:space="preserve"> поддержку сложившейся административной зоны</w:t>
      </w:r>
      <w:r w:rsidR="00250F35">
        <w:rPr>
          <w:sz w:val="28"/>
          <w:szCs w:val="28"/>
        </w:rPr>
        <w:t xml:space="preserve">. </w:t>
      </w:r>
      <w:r w:rsidRPr="00476B48">
        <w:rPr>
          <w:sz w:val="28"/>
          <w:szCs w:val="28"/>
        </w:rPr>
        <w:t xml:space="preserve">В составе проектируемых общественных центров </w:t>
      </w:r>
      <w:r w:rsidR="00993842">
        <w:rPr>
          <w:sz w:val="28"/>
          <w:szCs w:val="28"/>
        </w:rPr>
        <w:t xml:space="preserve">к </w:t>
      </w:r>
      <w:r w:rsidRPr="00476B48">
        <w:rPr>
          <w:sz w:val="28"/>
          <w:szCs w:val="28"/>
        </w:rPr>
        <w:t>размещ</w:t>
      </w:r>
      <w:r w:rsidR="00993842">
        <w:rPr>
          <w:sz w:val="28"/>
          <w:szCs w:val="28"/>
        </w:rPr>
        <w:t>ению предусмотрены</w:t>
      </w:r>
      <w:r w:rsidRPr="00476B48">
        <w:rPr>
          <w:sz w:val="28"/>
          <w:szCs w:val="28"/>
        </w:rPr>
        <w:t xml:space="preserve"> магазины продовольственных и непродовольственных товаров, кафе, столовые, предприятия КБО, помещения культурно-массо</w:t>
      </w:r>
      <w:r w:rsidR="00993842">
        <w:rPr>
          <w:sz w:val="28"/>
          <w:szCs w:val="28"/>
        </w:rPr>
        <w:t>вой работы с населением, клубы</w:t>
      </w:r>
      <w:r w:rsidRPr="00476B48">
        <w:rPr>
          <w:sz w:val="28"/>
          <w:szCs w:val="28"/>
        </w:rPr>
        <w:t>, аптеки</w:t>
      </w:r>
      <w:r w:rsidR="00993842">
        <w:rPr>
          <w:sz w:val="28"/>
          <w:szCs w:val="28"/>
        </w:rPr>
        <w:t xml:space="preserve">, </w:t>
      </w:r>
      <w:r w:rsidRPr="00476B48">
        <w:rPr>
          <w:sz w:val="28"/>
          <w:szCs w:val="28"/>
        </w:rPr>
        <w:t>офисы</w:t>
      </w:r>
      <w:r w:rsidR="00376209">
        <w:rPr>
          <w:sz w:val="28"/>
          <w:szCs w:val="28"/>
        </w:rPr>
        <w:t xml:space="preserve">, </w:t>
      </w:r>
      <w:r w:rsidR="00376209" w:rsidRPr="00E366D9">
        <w:rPr>
          <w:sz w:val="28"/>
          <w:szCs w:val="28"/>
        </w:rPr>
        <w:t>детско</w:t>
      </w:r>
      <w:r w:rsidR="00376209">
        <w:rPr>
          <w:sz w:val="28"/>
          <w:szCs w:val="28"/>
        </w:rPr>
        <w:t>е</w:t>
      </w:r>
      <w:r w:rsidR="00376209" w:rsidRPr="00E366D9">
        <w:rPr>
          <w:sz w:val="28"/>
          <w:szCs w:val="28"/>
        </w:rPr>
        <w:t xml:space="preserve"> дошкольно</w:t>
      </w:r>
      <w:r w:rsidR="00376209">
        <w:rPr>
          <w:sz w:val="28"/>
          <w:szCs w:val="28"/>
        </w:rPr>
        <w:t>е</w:t>
      </w:r>
      <w:r w:rsidR="00376209" w:rsidRPr="00E366D9">
        <w:rPr>
          <w:sz w:val="28"/>
          <w:szCs w:val="28"/>
        </w:rPr>
        <w:t xml:space="preserve"> учреждени</w:t>
      </w:r>
      <w:r w:rsidR="00376209">
        <w:rPr>
          <w:sz w:val="28"/>
          <w:szCs w:val="28"/>
        </w:rPr>
        <w:t>е</w:t>
      </w:r>
      <w:r w:rsidRPr="00476B48">
        <w:rPr>
          <w:sz w:val="28"/>
          <w:szCs w:val="28"/>
        </w:rPr>
        <w:t xml:space="preserve"> и др.</w:t>
      </w:r>
    </w:p>
    <w:p w:rsidR="00476B48" w:rsidRPr="00476B48" w:rsidRDefault="00476B48" w:rsidP="00945298">
      <w:pPr>
        <w:spacing w:line="276" w:lineRule="auto"/>
        <w:ind w:firstLine="720"/>
        <w:jc w:val="both"/>
        <w:rPr>
          <w:sz w:val="28"/>
          <w:szCs w:val="28"/>
        </w:rPr>
      </w:pPr>
      <w:r w:rsidRPr="00476B48">
        <w:rPr>
          <w:sz w:val="28"/>
          <w:szCs w:val="28"/>
        </w:rPr>
        <w:t xml:space="preserve">В целях равномерного распределения на территории </w:t>
      </w:r>
      <w:r w:rsidR="00993842">
        <w:rPr>
          <w:sz w:val="28"/>
          <w:szCs w:val="28"/>
        </w:rPr>
        <w:t>станицы</w:t>
      </w:r>
      <w:r w:rsidRPr="00476B48">
        <w:rPr>
          <w:sz w:val="28"/>
          <w:szCs w:val="28"/>
        </w:rPr>
        <w:t xml:space="preserve"> объектов торговли</w:t>
      </w:r>
      <w:r w:rsidR="00993842">
        <w:rPr>
          <w:sz w:val="28"/>
          <w:szCs w:val="28"/>
        </w:rPr>
        <w:t>,</w:t>
      </w:r>
      <w:r w:rsidRPr="00476B48">
        <w:rPr>
          <w:sz w:val="28"/>
          <w:szCs w:val="28"/>
        </w:rPr>
        <w:t xml:space="preserve"> с учетом новой застройки, для удобства повседневного обслуживания населения рекомендуются небольшие комплексные здания торгово-бытового назначения частных предпринимателей.</w:t>
      </w:r>
    </w:p>
    <w:p w:rsidR="002A1F70" w:rsidRPr="0042466D" w:rsidRDefault="00476B48" w:rsidP="00945298">
      <w:pPr>
        <w:spacing w:line="276" w:lineRule="auto"/>
        <w:ind w:firstLine="720"/>
        <w:jc w:val="both"/>
        <w:rPr>
          <w:sz w:val="28"/>
          <w:szCs w:val="28"/>
        </w:rPr>
      </w:pPr>
      <w:r w:rsidRPr="00476B48">
        <w:rPr>
          <w:sz w:val="28"/>
          <w:szCs w:val="28"/>
        </w:rPr>
        <w:lastRenderedPageBreak/>
        <w:t>При размещении объектов соцкультбыта проектом учитывались нормативные радиусы пешеходной доступности.</w:t>
      </w:r>
    </w:p>
    <w:p w:rsidR="002A1F70" w:rsidRDefault="002A1F70" w:rsidP="00945298">
      <w:pPr>
        <w:spacing w:line="276" w:lineRule="auto"/>
        <w:ind w:firstLine="720"/>
        <w:jc w:val="both"/>
        <w:rPr>
          <w:sz w:val="28"/>
          <w:szCs w:val="28"/>
        </w:rPr>
      </w:pPr>
      <w:r w:rsidRPr="0042466D">
        <w:rPr>
          <w:sz w:val="28"/>
          <w:szCs w:val="28"/>
        </w:rPr>
        <w:t xml:space="preserve">Также предполагается увеличение площади зеленых насаждений в </w:t>
      </w:r>
      <w:r w:rsidR="00062259">
        <w:rPr>
          <w:sz w:val="28"/>
          <w:szCs w:val="28"/>
        </w:rPr>
        <w:t>населенном пункте</w:t>
      </w:r>
      <w:r w:rsidR="00993842">
        <w:rPr>
          <w:sz w:val="28"/>
          <w:szCs w:val="28"/>
        </w:rPr>
        <w:t xml:space="preserve">, </w:t>
      </w:r>
      <w:r w:rsidRPr="0042466D">
        <w:rPr>
          <w:sz w:val="28"/>
          <w:szCs w:val="28"/>
        </w:rPr>
        <w:t xml:space="preserve">проектирование </w:t>
      </w:r>
      <w:r w:rsidR="00993842">
        <w:rPr>
          <w:sz w:val="28"/>
          <w:szCs w:val="28"/>
        </w:rPr>
        <w:t>и организация парка – сквера вдоль улиц Мира и Ленина</w:t>
      </w:r>
      <w:r w:rsidRPr="0042466D">
        <w:rPr>
          <w:sz w:val="28"/>
          <w:szCs w:val="28"/>
        </w:rPr>
        <w:t xml:space="preserve">. </w:t>
      </w:r>
    </w:p>
    <w:p w:rsidR="002A1F70" w:rsidRDefault="002A1F70" w:rsidP="00945298">
      <w:pPr>
        <w:spacing w:line="276" w:lineRule="auto"/>
        <w:ind w:firstLine="720"/>
        <w:jc w:val="both"/>
        <w:rPr>
          <w:sz w:val="28"/>
          <w:szCs w:val="28"/>
        </w:rPr>
      </w:pPr>
      <w:r>
        <w:rPr>
          <w:sz w:val="28"/>
          <w:szCs w:val="28"/>
        </w:rPr>
        <w:t xml:space="preserve">Развитие производственных территорийпредусмотрено в </w:t>
      </w:r>
      <w:r w:rsidR="00250F35">
        <w:rPr>
          <w:sz w:val="28"/>
          <w:szCs w:val="28"/>
        </w:rPr>
        <w:t>северо-восточной</w:t>
      </w:r>
      <w:r>
        <w:rPr>
          <w:sz w:val="28"/>
          <w:szCs w:val="28"/>
        </w:rPr>
        <w:t>части станицы, в продолжение сл</w:t>
      </w:r>
      <w:r w:rsidR="00250F35">
        <w:rPr>
          <w:sz w:val="28"/>
          <w:szCs w:val="28"/>
        </w:rPr>
        <w:t>ожившейся производственной зоны</w:t>
      </w:r>
      <w:r w:rsidR="000D74F6">
        <w:rPr>
          <w:sz w:val="28"/>
          <w:szCs w:val="28"/>
        </w:rPr>
        <w:t xml:space="preserve"> кирпичного завода</w:t>
      </w:r>
      <w:r>
        <w:rPr>
          <w:sz w:val="28"/>
          <w:szCs w:val="28"/>
        </w:rPr>
        <w:t xml:space="preserve">. В границах населенного пункта дополнительно предусмотрено </w:t>
      </w:r>
      <w:r w:rsidRPr="00376209">
        <w:rPr>
          <w:color w:val="FF0000"/>
          <w:sz w:val="28"/>
          <w:szCs w:val="28"/>
        </w:rPr>
        <w:t>42,</w:t>
      </w:r>
      <w:r w:rsidR="00250F35" w:rsidRPr="00376209">
        <w:rPr>
          <w:color w:val="FF0000"/>
          <w:sz w:val="28"/>
          <w:szCs w:val="28"/>
        </w:rPr>
        <w:t>7</w:t>
      </w:r>
      <w:r>
        <w:rPr>
          <w:sz w:val="28"/>
          <w:szCs w:val="28"/>
        </w:rPr>
        <w:t xml:space="preserve"> га производственных территорий</w:t>
      </w:r>
      <w:r w:rsidR="00376209">
        <w:rPr>
          <w:sz w:val="28"/>
          <w:szCs w:val="28"/>
        </w:rPr>
        <w:t>, в том числе строительство цеха по производству молочной продукции</w:t>
      </w:r>
    </w:p>
    <w:p w:rsidR="002A1F70" w:rsidRDefault="00250F35" w:rsidP="00945298">
      <w:pPr>
        <w:spacing w:line="276" w:lineRule="auto"/>
        <w:ind w:firstLine="720"/>
        <w:jc w:val="both"/>
        <w:rPr>
          <w:sz w:val="28"/>
          <w:szCs w:val="28"/>
        </w:rPr>
      </w:pPr>
      <w:r>
        <w:rPr>
          <w:sz w:val="28"/>
          <w:szCs w:val="28"/>
        </w:rPr>
        <w:t>Генеральным планом предусмотрен</w:t>
      </w:r>
      <w:r w:rsidR="00062259">
        <w:rPr>
          <w:sz w:val="28"/>
          <w:szCs w:val="28"/>
        </w:rPr>
        <w:t>о расширение</w:t>
      </w:r>
      <w:r>
        <w:rPr>
          <w:sz w:val="28"/>
          <w:szCs w:val="28"/>
        </w:rPr>
        <w:t>существующего кладбища</w:t>
      </w:r>
      <w:r w:rsidR="00062259">
        <w:rPr>
          <w:sz w:val="28"/>
          <w:szCs w:val="28"/>
        </w:rPr>
        <w:t xml:space="preserve"> в северном направлении</w:t>
      </w:r>
      <w:r w:rsidR="002A1F70">
        <w:rPr>
          <w:sz w:val="28"/>
          <w:szCs w:val="28"/>
        </w:rPr>
        <w:t>, такжен</w:t>
      </w:r>
      <w:r w:rsidR="002A1F70" w:rsidRPr="0042466D">
        <w:rPr>
          <w:sz w:val="28"/>
          <w:szCs w:val="28"/>
        </w:rPr>
        <w:t>еобходимо насаждение санитарно-защитного озеленения от границы кладбища</w:t>
      </w:r>
      <w:r w:rsidR="002A1F70">
        <w:rPr>
          <w:sz w:val="28"/>
          <w:szCs w:val="28"/>
        </w:rPr>
        <w:t xml:space="preserve"> до жилой застройки шириной 50м</w:t>
      </w:r>
      <w:r w:rsidR="002A1F70" w:rsidRPr="0042466D">
        <w:rPr>
          <w:sz w:val="28"/>
          <w:szCs w:val="28"/>
        </w:rPr>
        <w:t>.</w:t>
      </w:r>
    </w:p>
    <w:p w:rsidR="002A1F70" w:rsidRPr="00D42FEF" w:rsidRDefault="00250F35" w:rsidP="00945298">
      <w:pPr>
        <w:spacing w:line="276" w:lineRule="auto"/>
        <w:ind w:firstLine="720"/>
        <w:jc w:val="both"/>
        <w:rPr>
          <w:b/>
          <w:sz w:val="28"/>
          <w:szCs w:val="28"/>
          <w:u w:val="single"/>
        </w:rPr>
      </w:pPr>
      <w:r>
        <w:rPr>
          <w:b/>
          <w:sz w:val="28"/>
          <w:szCs w:val="28"/>
          <w:u w:val="single"/>
        </w:rPr>
        <w:t>ст</w:t>
      </w:r>
      <w:r w:rsidR="002A1F70">
        <w:rPr>
          <w:b/>
          <w:sz w:val="28"/>
          <w:szCs w:val="28"/>
          <w:u w:val="single"/>
        </w:rPr>
        <w:t xml:space="preserve">. </w:t>
      </w:r>
      <w:r>
        <w:rPr>
          <w:b/>
          <w:sz w:val="28"/>
          <w:szCs w:val="28"/>
          <w:u w:val="single"/>
        </w:rPr>
        <w:t>Баракаевская</w:t>
      </w:r>
    </w:p>
    <w:p w:rsidR="000D74F6" w:rsidRDefault="00250F35" w:rsidP="00945298">
      <w:pPr>
        <w:spacing w:line="276" w:lineRule="auto"/>
        <w:ind w:firstLine="720"/>
        <w:jc w:val="both"/>
        <w:rPr>
          <w:sz w:val="28"/>
          <w:szCs w:val="28"/>
        </w:rPr>
      </w:pPr>
      <w:r>
        <w:rPr>
          <w:sz w:val="28"/>
          <w:szCs w:val="28"/>
        </w:rPr>
        <w:t>Станица</w:t>
      </w:r>
      <w:r w:rsidR="002A1F70" w:rsidRPr="0042466D">
        <w:rPr>
          <w:sz w:val="28"/>
          <w:szCs w:val="28"/>
        </w:rPr>
        <w:t xml:space="preserve"> расположен</w:t>
      </w:r>
      <w:r>
        <w:rPr>
          <w:sz w:val="28"/>
          <w:szCs w:val="28"/>
        </w:rPr>
        <w:t>азапад</w:t>
      </w:r>
      <w:r w:rsidR="002A1F70">
        <w:rPr>
          <w:sz w:val="28"/>
          <w:szCs w:val="28"/>
        </w:rPr>
        <w:t>нее</w:t>
      </w:r>
      <w:r w:rsidR="002A1F70" w:rsidRPr="0042466D">
        <w:rPr>
          <w:sz w:val="28"/>
          <w:szCs w:val="28"/>
        </w:rPr>
        <w:t xml:space="preserve"> ад</w:t>
      </w:r>
      <w:r w:rsidR="002A1F70">
        <w:rPr>
          <w:sz w:val="28"/>
          <w:szCs w:val="28"/>
        </w:rPr>
        <w:t>министративного центра и связан</w:t>
      </w:r>
      <w:r>
        <w:rPr>
          <w:sz w:val="28"/>
          <w:szCs w:val="28"/>
        </w:rPr>
        <w:t>а</w:t>
      </w:r>
      <w:r w:rsidR="002A1F70" w:rsidRPr="0042466D">
        <w:rPr>
          <w:sz w:val="28"/>
          <w:szCs w:val="28"/>
        </w:rPr>
        <w:t xml:space="preserve"> с ним автодорогой </w:t>
      </w:r>
      <w:r>
        <w:rPr>
          <w:sz w:val="28"/>
          <w:szCs w:val="28"/>
        </w:rPr>
        <w:t>региона</w:t>
      </w:r>
      <w:r w:rsidR="002A1F70" w:rsidRPr="0042466D">
        <w:rPr>
          <w:sz w:val="28"/>
          <w:szCs w:val="28"/>
        </w:rPr>
        <w:t xml:space="preserve">льного значения. </w:t>
      </w:r>
    </w:p>
    <w:p w:rsidR="00DF7B34" w:rsidRDefault="002A1F70" w:rsidP="00945298">
      <w:pPr>
        <w:spacing w:line="276" w:lineRule="auto"/>
        <w:ind w:firstLine="720"/>
        <w:jc w:val="both"/>
        <w:rPr>
          <w:sz w:val="28"/>
          <w:szCs w:val="28"/>
        </w:rPr>
      </w:pPr>
      <w:r w:rsidRPr="0042466D">
        <w:rPr>
          <w:sz w:val="28"/>
          <w:szCs w:val="28"/>
        </w:rPr>
        <w:t>Развитие жилых территорий предусмотрено в</w:t>
      </w:r>
      <w:r w:rsidR="000D74F6">
        <w:rPr>
          <w:sz w:val="28"/>
          <w:szCs w:val="28"/>
        </w:rPr>
        <w:t xml:space="preserve"> северной части населенного пункта</w:t>
      </w:r>
      <w:r w:rsidR="00AA131A">
        <w:rPr>
          <w:sz w:val="28"/>
          <w:szCs w:val="28"/>
        </w:rPr>
        <w:t xml:space="preserve">, </w:t>
      </w:r>
      <w:r w:rsidR="000D74F6">
        <w:rPr>
          <w:sz w:val="28"/>
          <w:szCs w:val="28"/>
        </w:rPr>
        <w:t xml:space="preserve">а также по окраине населенного пункта </w:t>
      </w:r>
      <w:r w:rsidRPr="0042466D">
        <w:rPr>
          <w:sz w:val="28"/>
          <w:szCs w:val="28"/>
        </w:rPr>
        <w:t xml:space="preserve">на свободных от жилья </w:t>
      </w:r>
      <w:r w:rsidR="000D74F6">
        <w:rPr>
          <w:sz w:val="28"/>
          <w:szCs w:val="28"/>
        </w:rPr>
        <w:t>участках</w:t>
      </w:r>
      <w:r w:rsidR="00AA131A">
        <w:rPr>
          <w:sz w:val="28"/>
          <w:szCs w:val="28"/>
        </w:rPr>
        <w:t>.</w:t>
      </w:r>
      <w:r>
        <w:rPr>
          <w:sz w:val="28"/>
          <w:szCs w:val="28"/>
        </w:rPr>
        <w:t>В</w:t>
      </w:r>
      <w:r w:rsidRPr="0042466D">
        <w:rPr>
          <w:sz w:val="28"/>
          <w:szCs w:val="28"/>
        </w:rPr>
        <w:t>ыделены проектные территории под объекты повседневного обслуживания населения.</w:t>
      </w:r>
      <w:r w:rsidR="00B718A1">
        <w:rPr>
          <w:sz w:val="28"/>
          <w:szCs w:val="28"/>
        </w:rPr>
        <w:t xml:space="preserve"> В частности, в центральной части станицы по ул.Кирова предусмотрено размещение фельдшерско-акушерского пункта, на пересечении улиц Шевченко и Кузнечная – дошкольного образовательного учреждения вместимостью 60 мест.</w:t>
      </w:r>
    </w:p>
    <w:p w:rsidR="00394A44" w:rsidRDefault="000D74F6" w:rsidP="00945298">
      <w:pPr>
        <w:spacing w:line="276" w:lineRule="auto"/>
        <w:ind w:firstLine="720"/>
        <w:jc w:val="both"/>
        <w:rPr>
          <w:sz w:val="28"/>
          <w:szCs w:val="28"/>
        </w:rPr>
      </w:pPr>
      <w:r>
        <w:rPr>
          <w:sz w:val="28"/>
          <w:szCs w:val="28"/>
        </w:rPr>
        <w:t>В</w:t>
      </w:r>
      <w:r w:rsidR="00394A44">
        <w:rPr>
          <w:sz w:val="28"/>
          <w:szCs w:val="28"/>
        </w:rPr>
        <w:t xml:space="preserve"> ю</w:t>
      </w:r>
      <w:r>
        <w:rPr>
          <w:sz w:val="28"/>
          <w:szCs w:val="28"/>
        </w:rPr>
        <w:t>жной части</w:t>
      </w:r>
      <w:r w:rsidR="00394A44">
        <w:rPr>
          <w:sz w:val="28"/>
          <w:szCs w:val="28"/>
        </w:rPr>
        <w:t xml:space="preserve"> станицы запроектированы территории под размещение </w:t>
      </w:r>
      <w:r>
        <w:rPr>
          <w:sz w:val="28"/>
          <w:szCs w:val="28"/>
        </w:rPr>
        <w:t>объектов</w:t>
      </w:r>
      <w:r w:rsidR="00394A44">
        <w:rPr>
          <w:sz w:val="28"/>
          <w:szCs w:val="28"/>
        </w:rPr>
        <w:t xml:space="preserve"> отдыха и туризма</w:t>
      </w:r>
      <w:r w:rsidR="00862840">
        <w:rPr>
          <w:sz w:val="28"/>
          <w:szCs w:val="28"/>
        </w:rPr>
        <w:t xml:space="preserve"> площадью </w:t>
      </w:r>
      <w:r w:rsidR="00B718A1">
        <w:rPr>
          <w:sz w:val="28"/>
          <w:szCs w:val="28"/>
        </w:rPr>
        <w:t>3,07</w:t>
      </w:r>
      <w:r w:rsidR="00862840">
        <w:rPr>
          <w:sz w:val="28"/>
          <w:szCs w:val="28"/>
        </w:rPr>
        <w:t xml:space="preserve"> га</w:t>
      </w:r>
      <w:r w:rsidR="00394A44">
        <w:rPr>
          <w:sz w:val="28"/>
          <w:szCs w:val="28"/>
        </w:rPr>
        <w:t>.</w:t>
      </w:r>
    </w:p>
    <w:p w:rsidR="00DF7B34" w:rsidRDefault="002A1F70" w:rsidP="00945298">
      <w:pPr>
        <w:spacing w:line="276" w:lineRule="auto"/>
        <w:ind w:firstLine="720"/>
        <w:jc w:val="both"/>
        <w:rPr>
          <w:sz w:val="28"/>
          <w:szCs w:val="28"/>
        </w:rPr>
      </w:pPr>
      <w:r w:rsidRPr="0042466D">
        <w:rPr>
          <w:sz w:val="28"/>
          <w:szCs w:val="28"/>
        </w:rPr>
        <w:t xml:space="preserve">В </w:t>
      </w:r>
      <w:r w:rsidR="00AA131A">
        <w:rPr>
          <w:sz w:val="28"/>
          <w:szCs w:val="28"/>
        </w:rPr>
        <w:t>восточной</w:t>
      </w:r>
      <w:r>
        <w:rPr>
          <w:sz w:val="28"/>
          <w:szCs w:val="28"/>
        </w:rPr>
        <w:t xml:space="preserve"> части </w:t>
      </w:r>
      <w:r w:rsidR="00AA131A">
        <w:rPr>
          <w:sz w:val="28"/>
          <w:szCs w:val="28"/>
        </w:rPr>
        <w:t>станицы</w:t>
      </w:r>
      <w:r w:rsidR="000D74F6">
        <w:rPr>
          <w:sz w:val="28"/>
          <w:szCs w:val="28"/>
        </w:rPr>
        <w:t xml:space="preserve">размещены сельскохозяйственные предприятия, требующие организации санитарно-защитного озеленения до жилой застройки. </w:t>
      </w:r>
      <w:r w:rsidRPr="00005601">
        <w:rPr>
          <w:sz w:val="28"/>
          <w:szCs w:val="28"/>
        </w:rPr>
        <w:t>Необходимо предусмотреть комплекс мероприятий по усовершенствованию технологического цикла для улучшения их санитарного состояния и снижения вредного воздействия на окружающую среду. Планировка существующих предприятий должна обеспечивать наиболее благоприятные условия для производственного процесса и труда на предприятиях, рациональное и экономичное использование земельных участков. Генер</w:t>
      </w:r>
      <w:r>
        <w:rPr>
          <w:sz w:val="28"/>
          <w:szCs w:val="28"/>
        </w:rPr>
        <w:t>альным планом предусматривается</w:t>
      </w:r>
      <w:r w:rsidRPr="00005601">
        <w:rPr>
          <w:sz w:val="28"/>
          <w:szCs w:val="28"/>
        </w:rPr>
        <w:t xml:space="preserve"> улучшение состояния окружающей среды за счет модернизации сохраняемых объектов с </w:t>
      </w:r>
      <w:r w:rsidR="00062259">
        <w:rPr>
          <w:sz w:val="28"/>
          <w:szCs w:val="28"/>
        </w:rPr>
        <w:t>нормативной</w:t>
      </w:r>
      <w:r w:rsidRPr="00005601">
        <w:rPr>
          <w:sz w:val="28"/>
          <w:szCs w:val="28"/>
        </w:rPr>
        <w:t xml:space="preserve"> санитарной зоной до границ </w:t>
      </w:r>
      <w:r w:rsidR="00062259">
        <w:rPr>
          <w:sz w:val="28"/>
          <w:szCs w:val="28"/>
        </w:rPr>
        <w:t>жилой застройки</w:t>
      </w:r>
      <w:r w:rsidRPr="00005601">
        <w:rPr>
          <w:sz w:val="28"/>
          <w:szCs w:val="28"/>
        </w:rPr>
        <w:t>.</w:t>
      </w:r>
    </w:p>
    <w:p w:rsidR="00DF7B34" w:rsidRDefault="00DF7B34" w:rsidP="00945298">
      <w:pPr>
        <w:spacing w:line="276" w:lineRule="auto"/>
        <w:ind w:firstLine="720"/>
        <w:jc w:val="both"/>
        <w:rPr>
          <w:sz w:val="28"/>
          <w:szCs w:val="28"/>
        </w:rPr>
      </w:pPr>
      <w:r>
        <w:rPr>
          <w:sz w:val="28"/>
          <w:szCs w:val="28"/>
        </w:rPr>
        <w:t xml:space="preserve">Генеральным планом предусмотренатерритория для </w:t>
      </w:r>
      <w:r w:rsidR="00062259">
        <w:rPr>
          <w:sz w:val="28"/>
          <w:szCs w:val="28"/>
        </w:rPr>
        <w:t xml:space="preserve">расширения </w:t>
      </w:r>
      <w:r>
        <w:rPr>
          <w:sz w:val="28"/>
          <w:szCs w:val="28"/>
        </w:rPr>
        <w:t>существующего кладбища</w:t>
      </w:r>
      <w:r w:rsidR="00862840">
        <w:rPr>
          <w:sz w:val="28"/>
          <w:szCs w:val="28"/>
        </w:rPr>
        <w:t xml:space="preserve"> площадью 1.4 га</w:t>
      </w:r>
      <w:r>
        <w:rPr>
          <w:sz w:val="28"/>
          <w:szCs w:val="28"/>
        </w:rPr>
        <w:t>, такжен</w:t>
      </w:r>
      <w:r w:rsidRPr="0042466D">
        <w:rPr>
          <w:sz w:val="28"/>
          <w:szCs w:val="28"/>
        </w:rPr>
        <w:t xml:space="preserve">еобходимо насаждение </w:t>
      </w:r>
      <w:r w:rsidRPr="0042466D">
        <w:rPr>
          <w:sz w:val="28"/>
          <w:szCs w:val="28"/>
        </w:rPr>
        <w:lastRenderedPageBreak/>
        <w:t>санитарно-защитного озеленения от границы кладбища</w:t>
      </w:r>
      <w:r>
        <w:rPr>
          <w:sz w:val="28"/>
          <w:szCs w:val="28"/>
        </w:rPr>
        <w:t xml:space="preserve"> до жилой застройки шириной 50м</w:t>
      </w:r>
      <w:r w:rsidRPr="0042466D">
        <w:rPr>
          <w:sz w:val="28"/>
          <w:szCs w:val="28"/>
        </w:rPr>
        <w:t>.</w:t>
      </w:r>
    </w:p>
    <w:p w:rsidR="00AA131A" w:rsidRPr="00D42FEF" w:rsidRDefault="00AA131A" w:rsidP="00945298">
      <w:pPr>
        <w:spacing w:line="276" w:lineRule="auto"/>
        <w:ind w:firstLine="720"/>
        <w:jc w:val="both"/>
        <w:rPr>
          <w:b/>
          <w:sz w:val="28"/>
          <w:szCs w:val="28"/>
          <w:u w:val="single"/>
        </w:rPr>
      </w:pPr>
      <w:r>
        <w:rPr>
          <w:b/>
          <w:sz w:val="28"/>
          <w:szCs w:val="28"/>
          <w:u w:val="single"/>
        </w:rPr>
        <w:t xml:space="preserve">ст. </w:t>
      </w:r>
      <w:r w:rsidR="00394A44">
        <w:rPr>
          <w:b/>
          <w:sz w:val="28"/>
          <w:szCs w:val="28"/>
          <w:u w:val="single"/>
        </w:rPr>
        <w:t>Хамкетинская</w:t>
      </w:r>
    </w:p>
    <w:p w:rsidR="00394A44" w:rsidRDefault="00AA131A" w:rsidP="00945298">
      <w:pPr>
        <w:spacing w:line="276" w:lineRule="auto"/>
        <w:ind w:firstLine="720"/>
        <w:jc w:val="both"/>
        <w:rPr>
          <w:sz w:val="28"/>
          <w:szCs w:val="28"/>
        </w:rPr>
      </w:pPr>
      <w:r>
        <w:rPr>
          <w:sz w:val="28"/>
          <w:szCs w:val="28"/>
        </w:rPr>
        <w:t>Станица</w:t>
      </w:r>
      <w:r w:rsidR="00DF7B34">
        <w:rPr>
          <w:sz w:val="28"/>
          <w:szCs w:val="28"/>
        </w:rPr>
        <w:t xml:space="preserve"> находится в 8км к северо-западу от </w:t>
      </w:r>
      <w:r w:rsidRPr="0042466D">
        <w:rPr>
          <w:sz w:val="28"/>
          <w:szCs w:val="28"/>
        </w:rPr>
        <w:t>ад</w:t>
      </w:r>
      <w:r>
        <w:rPr>
          <w:sz w:val="28"/>
          <w:szCs w:val="28"/>
        </w:rPr>
        <w:t>министративного центра и связана</w:t>
      </w:r>
      <w:r w:rsidRPr="0042466D">
        <w:rPr>
          <w:sz w:val="28"/>
          <w:szCs w:val="28"/>
        </w:rPr>
        <w:t xml:space="preserve"> с ним автодорогой </w:t>
      </w:r>
      <w:r>
        <w:rPr>
          <w:sz w:val="28"/>
          <w:szCs w:val="28"/>
        </w:rPr>
        <w:t>региона</w:t>
      </w:r>
      <w:r w:rsidRPr="0042466D">
        <w:rPr>
          <w:sz w:val="28"/>
          <w:szCs w:val="28"/>
        </w:rPr>
        <w:t>льного значения</w:t>
      </w:r>
      <w:r w:rsidR="000D74F6">
        <w:rPr>
          <w:sz w:val="28"/>
          <w:szCs w:val="28"/>
        </w:rPr>
        <w:t xml:space="preserve"> «</w:t>
      </w:r>
      <w:r w:rsidR="000D74F6" w:rsidRPr="000D74F6">
        <w:rPr>
          <w:sz w:val="28"/>
          <w:szCs w:val="28"/>
        </w:rPr>
        <w:t>пгт.Мостовской - ст-ца Хамкетинская</w:t>
      </w:r>
      <w:r w:rsidR="000D74F6">
        <w:rPr>
          <w:sz w:val="28"/>
          <w:szCs w:val="28"/>
        </w:rPr>
        <w:t>»</w:t>
      </w:r>
      <w:r w:rsidRPr="0042466D">
        <w:rPr>
          <w:sz w:val="28"/>
          <w:szCs w:val="28"/>
        </w:rPr>
        <w:t>.</w:t>
      </w:r>
      <w:r w:rsidR="00DF7B34">
        <w:rPr>
          <w:sz w:val="28"/>
          <w:szCs w:val="28"/>
        </w:rPr>
        <w:t xml:space="preserve"> Согласно С</w:t>
      </w:r>
      <w:r w:rsidR="000D74F6">
        <w:rPr>
          <w:sz w:val="28"/>
          <w:szCs w:val="28"/>
        </w:rPr>
        <w:t>хеме территориального планирования</w:t>
      </w:r>
      <w:r w:rsidR="00DF7B34">
        <w:rPr>
          <w:sz w:val="28"/>
          <w:szCs w:val="28"/>
        </w:rPr>
        <w:t xml:space="preserve"> Мостовского района </w:t>
      </w:r>
      <w:r w:rsidR="00394A44">
        <w:rPr>
          <w:sz w:val="28"/>
          <w:szCs w:val="28"/>
        </w:rPr>
        <w:t>предусмотрено с</w:t>
      </w:r>
      <w:r w:rsidR="00394A44" w:rsidRPr="00D91386">
        <w:rPr>
          <w:sz w:val="28"/>
          <w:szCs w:val="28"/>
        </w:rPr>
        <w:t>троительство</w:t>
      </w:r>
      <w:r w:rsidR="00DF0D4B">
        <w:rPr>
          <w:sz w:val="28"/>
          <w:szCs w:val="28"/>
        </w:rPr>
        <w:t xml:space="preserve">и реконструкция </w:t>
      </w:r>
      <w:r w:rsidR="00394A44">
        <w:rPr>
          <w:sz w:val="28"/>
          <w:szCs w:val="28"/>
        </w:rPr>
        <w:t>участка</w:t>
      </w:r>
      <w:r w:rsidR="00394A44" w:rsidRPr="00D91386">
        <w:rPr>
          <w:sz w:val="28"/>
          <w:szCs w:val="28"/>
        </w:rPr>
        <w:t xml:space="preserve"> автодороги </w:t>
      </w:r>
      <w:r w:rsidR="000D74F6">
        <w:rPr>
          <w:sz w:val="28"/>
          <w:szCs w:val="28"/>
        </w:rPr>
        <w:t>местного</w:t>
      </w:r>
      <w:r w:rsidR="00394A44" w:rsidRPr="00D91386">
        <w:rPr>
          <w:sz w:val="28"/>
          <w:szCs w:val="28"/>
        </w:rPr>
        <w:t xml:space="preserve"> значения «</w:t>
      </w:r>
      <w:r w:rsidR="00394A44">
        <w:rPr>
          <w:sz w:val="28"/>
          <w:szCs w:val="28"/>
        </w:rPr>
        <w:t>ст</w:t>
      </w:r>
      <w:r w:rsidR="00DF0D4B">
        <w:rPr>
          <w:sz w:val="28"/>
          <w:szCs w:val="28"/>
        </w:rPr>
        <w:t>.</w:t>
      </w:r>
      <w:r w:rsidR="00394A44">
        <w:rPr>
          <w:sz w:val="28"/>
          <w:szCs w:val="28"/>
        </w:rPr>
        <w:t xml:space="preserve"> Хамкетинская – ст. Новосвободная</w:t>
      </w:r>
      <w:r w:rsidR="00062259">
        <w:rPr>
          <w:sz w:val="28"/>
          <w:szCs w:val="28"/>
        </w:rPr>
        <w:t xml:space="preserve"> (Республика Адыгея)</w:t>
      </w:r>
      <w:r w:rsidR="00394A44" w:rsidRPr="00D91386">
        <w:rPr>
          <w:sz w:val="28"/>
          <w:szCs w:val="28"/>
        </w:rPr>
        <w:t>»</w:t>
      </w:r>
      <w:r w:rsidR="00394A44">
        <w:rPr>
          <w:sz w:val="28"/>
          <w:szCs w:val="28"/>
        </w:rPr>
        <w:t>.</w:t>
      </w:r>
    </w:p>
    <w:p w:rsidR="006376AD" w:rsidRDefault="00AA131A" w:rsidP="00945298">
      <w:pPr>
        <w:spacing w:line="276" w:lineRule="auto"/>
        <w:ind w:firstLine="720"/>
        <w:jc w:val="both"/>
        <w:rPr>
          <w:sz w:val="28"/>
          <w:szCs w:val="28"/>
        </w:rPr>
      </w:pPr>
      <w:r w:rsidRPr="0042466D">
        <w:rPr>
          <w:sz w:val="28"/>
          <w:szCs w:val="28"/>
        </w:rPr>
        <w:t>Развитие жилых территорий предусмотрено в</w:t>
      </w:r>
      <w:r>
        <w:rPr>
          <w:sz w:val="28"/>
          <w:szCs w:val="28"/>
        </w:rPr>
        <w:t xml:space="preserve"> восточном и западном направлении, </w:t>
      </w:r>
      <w:r w:rsidRPr="0042466D">
        <w:rPr>
          <w:sz w:val="28"/>
          <w:szCs w:val="28"/>
        </w:rPr>
        <w:t>на свободных от жилья территориях</w:t>
      </w:r>
      <w:r>
        <w:rPr>
          <w:sz w:val="28"/>
          <w:szCs w:val="28"/>
        </w:rPr>
        <w:t>.Д</w:t>
      </w:r>
      <w:r w:rsidRPr="0042466D">
        <w:rPr>
          <w:sz w:val="28"/>
          <w:szCs w:val="28"/>
        </w:rPr>
        <w:t xml:space="preserve">ополнительно предлагается </w:t>
      </w:r>
      <w:r w:rsidR="000D74F6">
        <w:rPr>
          <w:sz w:val="28"/>
          <w:szCs w:val="28"/>
        </w:rPr>
        <w:t xml:space="preserve">порядка 100 </w:t>
      </w:r>
      <w:r w:rsidRPr="0042466D">
        <w:rPr>
          <w:sz w:val="28"/>
          <w:szCs w:val="28"/>
        </w:rPr>
        <w:t xml:space="preserve"> га новых жилых территорий. </w:t>
      </w:r>
      <w:r>
        <w:rPr>
          <w:sz w:val="28"/>
          <w:szCs w:val="28"/>
        </w:rPr>
        <w:t>В</w:t>
      </w:r>
      <w:r w:rsidRPr="0042466D">
        <w:rPr>
          <w:sz w:val="28"/>
          <w:szCs w:val="28"/>
        </w:rPr>
        <w:t xml:space="preserve">ыделены проектные территории под объекты повседневного обслуживания населения.В </w:t>
      </w:r>
      <w:r>
        <w:rPr>
          <w:sz w:val="28"/>
          <w:szCs w:val="28"/>
        </w:rPr>
        <w:t xml:space="preserve">центральной части хутора </w:t>
      </w:r>
      <w:r w:rsidRPr="0042466D">
        <w:rPr>
          <w:sz w:val="28"/>
          <w:szCs w:val="28"/>
        </w:rPr>
        <w:t>планируется</w:t>
      </w:r>
      <w:r w:rsidR="00E366D9">
        <w:rPr>
          <w:sz w:val="28"/>
          <w:szCs w:val="28"/>
        </w:rPr>
        <w:t>:</w:t>
      </w:r>
      <w:r w:rsidRPr="0042466D">
        <w:rPr>
          <w:sz w:val="28"/>
          <w:szCs w:val="28"/>
        </w:rPr>
        <w:t xml:space="preserve"> развитие </w:t>
      </w:r>
      <w:r>
        <w:rPr>
          <w:sz w:val="28"/>
          <w:szCs w:val="28"/>
        </w:rPr>
        <w:t xml:space="preserve">лесопарковой </w:t>
      </w:r>
      <w:r w:rsidRPr="0042466D">
        <w:rPr>
          <w:sz w:val="28"/>
          <w:szCs w:val="28"/>
        </w:rPr>
        <w:t xml:space="preserve">зоны площадью </w:t>
      </w:r>
      <w:r w:rsidR="00E82C86">
        <w:rPr>
          <w:sz w:val="28"/>
          <w:szCs w:val="28"/>
        </w:rPr>
        <w:t xml:space="preserve">9 </w:t>
      </w:r>
      <w:r w:rsidRPr="0042466D">
        <w:rPr>
          <w:sz w:val="28"/>
          <w:szCs w:val="28"/>
        </w:rPr>
        <w:t>га</w:t>
      </w:r>
      <w:r w:rsidR="00E366D9">
        <w:rPr>
          <w:sz w:val="28"/>
          <w:szCs w:val="28"/>
        </w:rPr>
        <w:t>, размещения объектов отдыха и туризма на площади 20 га, размещение детского дошкольного учреждения.</w:t>
      </w:r>
    </w:p>
    <w:p w:rsidR="00AA131A" w:rsidRDefault="00394A44" w:rsidP="00945298">
      <w:pPr>
        <w:spacing w:line="276" w:lineRule="auto"/>
        <w:ind w:firstLine="720"/>
        <w:jc w:val="both"/>
        <w:rPr>
          <w:sz w:val="28"/>
          <w:szCs w:val="28"/>
        </w:rPr>
      </w:pPr>
      <w:r w:rsidRPr="00394A44">
        <w:rPr>
          <w:sz w:val="28"/>
          <w:szCs w:val="28"/>
        </w:rPr>
        <w:t xml:space="preserve">Генеральным планом предусмотрена территория для </w:t>
      </w:r>
      <w:r w:rsidR="00062259">
        <w:rPr>
          <w:sz w:val="28"/>
          <w:szCs w:val="28"/>
        </w:rPr>
        <w:t xml:space="preserve">расширения </w:t>
      </w:r>
      <w:r w:rsidRPr="00394A44">
        <w:rPr>
          <w:sz w:val="28"/>
          <w:szCs w:val="28"/>
        </w:rPr>
        <w:t xml:space="preserve">существующего кладбища, </w:t>
      </w:r>
      <w:r w:rsidR="00062259">
        <w:rPr>
          <w:sz w:val="28"/>
          <w:szCs w:val="28"/>
        </w:rPr>
        <w:t xml:space="preserve">с соблюдением </w:t>
      </w:r>
      <w:r w:rsidRPr="00394A44">
        <w:rPr>
          <w:sz w:val="28"/>
          <w:szCs w:val="28"/>
        </w:rPr>
        <w:t xml:space="preserve"> санитарно-защитного озеленения до жилой застройки</w:t>
      </w:r>
      <w:r w:rsidR="009222D0">
        <w:rPr>
          <w:sz w:val="28"/>
          <w:szCs w:val="28"/>
        </w:rPr>
        <w:t>, организация парковой зоны</w:t>
      </w:r>
      <w:r w:rsidRPr="00394A44">
        <w:rPr>
          <w:sz w:val="28"/>
          <w:szCs w:val="28"/>
        </w:rPr>
        <w:t>.</w:t>
      </w:r>
    </w:p>
    <w:p w:rsidR="004433FF" w:rsidRPr="0042466D" w:rsidRDefault="004433FF" w:rsidP="00945298">
      <w:pPr>
        <w:spacing w:line="276" w:lineRule="auto"/>
        <w:ind w:firstLine="720"/>
        <w:jc w:val="both"/>
        <w:rPr>
          <w:sz w:val="28"/>
          <w:szCs w:val="28"/>
        </w:rPr>
      </w:pPr>
    </w:p>
    <w:p w:rsidR="002A1F70" w:rsidRPr="00795966" w:rsidRDefault="002A1F70" w:rsidP="00945298">
      <w:pPr>
        <w:pStyle w:val="-2"/>
        <w:numPr>
          <w:ilvl w:val="0"/>
          <w:numId w:val="0"/>
        </w:numPr>
        <w:spacing w:line="276" w:lineRule="auto"/>
        <w:ind w:left="709" w:right="-1" w:hanging="425"/>
        <w:rPr>
          <w:i/>
          <w:sz w:val="24"/>
          <w:szCs w:val="24"/>
        </w:rPr>
      </w:pPr>
      <w:bookmarkStart w:id="188" w:name="_Toc104458249"/>
      <w:r>
        <w:t>3.2.ФУНКЦИОНАЛЬНОЕ ЗОНИРОВАНИЕ ТЕРРИТОРИ</w:t>
      </w:r>
      <w:r w:rsidR="00795966">
        <w:t xml:space="preserve">И </w:t>
      </w:r>
      <w:r w:rsidR="00795966" w:rsidRPr="00795966">
        <w:rPr>
          <w:i/>
          <w:sz w:val="24"/>
          <w:szCs w:val="24"/>
        </w:rPr>
        <w:t>(в редакции 2021 г.)</w:t>
      </w:r>
      <w:bookmarkEnd w:id="188"/>
    </w:p>
    <w:p w:rsidR="00A50CB0" w:rsidRDefault="00A50CB0" w:rsidP="00945298">
      <w:pPr>
        <w:spacing w:line="276" w:lineRule="auto"/>
        <w:ind w:firstLine="708"/>
        <w:jc w:val="both"/>
        <w:rPr>
          <w:sz w:val="28"/>
          <w:szCs w:val="28"/>
        </w:rPr>
      </w:pPr>
      <w:bookmarkStart w:id="189" w:name="_Toc263691482"/>
      <w:bookmarkStart w:id="190" w:name="_Toc263692859"/>
      <w:bookmarkStart w:id="191" w:name="_Toc263777554"/>
      <w:bookmarkStart w:id="192" w:name="_Toc263777626"/>
      <w:bookmarkStart w:id="193" w:name="_Toc263777695"/>
      <w:bookmarkStart w:id="194" w:name="_Toc263841224"/>
      <w:bookmarkStart w:id="195" w:name="_Toc263851975"/>
      <w:bookmarkStart w:id="196" w:name="_Toc263852131"/>
      <w:bookmarkStart w:id="197" w:name="_Toc263858728"/>
      <w:bookmarkEnd w:id="189"/>
      <w:bookmarkEnd w:id="190"/>
      <w:bookmarkEnd w:id="191"/>
      <w:bookmarkEnd w:id="192"/>
      <w:bookmarkEnd w:id="193"/>
      <w:bookmarkEnd w:id="194"/>
      <w:bookmarkEnd w:id="195"/>
      <w:bookmarkEnd w:id="196"/>
      <w:bookmarkEnd w:id="197"/>
      <w:r>
        <w:rPr>
          <w:sz w:val="28"/>
          <w:szCs w:val="28"/>
        </w:rPr>
        <w:t>Основными целями функционального зонирования, утверждаемого в данном генеральном плане, являются:</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установление назначений и видов использования территорий поселения;</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выявление территориальных ресурсов и оптимальной инвестиционно- строительной стратегии развития Губского сельского поселения, основанных на эффективном градостроительном использовании территории.</w:t>
      </w:r>
    </w:p>
    <w:p w:rsidR="00A50CB0" w:rsidRDefault="00A50CB0" w:rsidP="00945298">
      <w:pPr>
        <w:spacing w:line="276" w:lineRule="auto"/>
        <w:ind w:firstLine="709"/>
        <w:jc w:val="both"/>
        <w:rPr>
          <w:sz w:val="28"/>
          <w:szCs w:val="28"/>
        </w:rPr>
      </w:pPr>
      <w:r>
        <w:rPr>
          <w:sz w:val="28"/>
          <w:szCs w:val="28"/>
        </w:rPr>
        <w:t>Основаниями для проведения функционального зонирования являются:</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комплексный градостроительный анализ территории и оценка системы планировочных условий, в т.ч. ограничений по развитию территории;</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экономические предпосылки развития поселения;</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проектная, планировочная организация территории поселения.</w:t>
      </w:r>
    </w:p>
    <w:p w:rsidR="00A50CB0" w:rsidRDefault="00A50CB0" w:rsidP="00945298">
      <w:pPr>
        <w:spacing w:line="276" w:lineRule="auto"/>
        <w:ind w:firstLine="709"/>
        <w:jc w:val="both"/>
        <w:rPr>
          <w:sz w:val="28"/>
          <w:szCs w:val="28"/>
        </w:rPr>
      </w:pPr>
      <w:r>
        <w:rPr>
          <w:sz w:val="28"/>
          <w:szCs w:val="28"/>
        </w:rPr>
        <w:lastRenderedPageBreak/>
        <w:t xml:space="preserve">Функциональное зонирование территории поселения: </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предусматривает территориальное развитие  жилой, рекреационной зоны и производственной</w:t>
      </w:r>
      <w:r w:rsidR="009222D0">
        <w:rPr>
          <w:sz w:val="28"/>
          <w:szCs w:val="28"/>
        </w:rPr>
        <w:t xml:space="preserve"> зоны</w:t>
      </w:r>
      <w:r>
        <w:rPr>
          <w:sz w:val="28"/>
          <w:szCs w:val="28"/>
        </w:rPr>
        <w:t>;</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A50CB0" w:rsidRDefault="00A50CB0" w:rsidP="007E6253">
      <w:pPr>
        <w:numPr>
          <w:ilvl w:val="0"/>
          <w:numId w:val="26"/>
        </w:numPr>
        <w:tabs>
          <w:tab w:val="left" w:pos="1134"/>
        </w:tabs>
        <w:spacing w:line="276" w:lineRule="auto"/>
        <w:ind w:left="0" w:firstLine="709"/>
        <w:jc w:val="both"/>
        <w:rPr>
          <w:sz w:val="28"/>
          <w:szCs w:val="28"/>
        </w:rPr>
      </w:pPr>
      <w:r>
        <w:rPr>
          <w:sz w:val="28"/>
          <w:szCs w:val="28"/>
        </w:rPr>
        <w:t xml:space="preserve">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Губского сельского поселения. </w:t>
      </w:r>
    </w:p>
    <w:p w:rsidR="00A50CB0" w:rsidRDefault="00A50CB0" w:rsidP="00945298">
      <w:pPr>
        <w:spacing w:line="276" w:lineRule="auto"/>
        <w:ind w:firstLine="709"/>
        <w:jc w:val="both"/>
        <w:rPr>
          <w:sz w:val="28"/>
          <w:szCs w:val="28"/>
        </w:rPr>
      </w:pPr>
      <w:r>
        <w:rPr>
          <w:sz w:val="28"/>
          <w:szCs w:val="28"/>
        </w:rPr>
        <w:t>Генеральным планом поселения определены следующие функциональные зоны:</w:t>
      </w:r>
    </w:p>
    <w:p w:rsidR="00A50CB0" w:rsidRPr="007C03CD" w:rsidRDefault="00A50CB0" w:rsidP="007E6253">
      <w:pPr>
        <w:numPr>
          <w:ilvl w:val="0"/>
          <w:numId w:val="24"/>
        </w:numPr>
        <w:suppressAutoHyphens/>
        <w:spacing w:line="276" w:lineRule="auto"/>
        <w:ind w:right="-1"/>
        <w:jc w:val="both"/>
        <w:rPr>
          <w:sz w:val="28"/>
          <w:szCs w:val="28"/>
          <w:lang w:val="en-US" w:eastAsia="en-US" w:bidi="en-US"/>
        </w:rPr>
      </w:pPr>
      <w:r w:rsidRPr="007C03CD">
        <w:rPr>
          <w:sz w:val="28"/>
          <w:szCs w:val="28"/>
          <w:lang w:val="en-US" w:eastAsia="en-US" w:bidi="en-US"/>
        </w:rPr>
        <w:t>жил</w:t>
      </w:r>
      <w:r w:rsidR="009222D0">
        <w:rPr>
          <w:sz w:val="28"/>
          <w:szCs w:val="28"/>
          <w:lang w:eastAsia="en-US" w:bidi="en-US"/>
        </w:rPr>
        <w:t>ые</w:t>
      </w:r>
      <w:r w:rsidRPr="007C03CD">
        <w:rPr>
          <w:sz w:val="28"/>
          <w:szCs w:val="28"/>
          <w:lang w:val="en-US" w:eastAsia="en-US" w:bidi="en-US"/>
        </w:rPr>
        <w:t xml:space="preserve"> зон</w:t>
      </w:r>
      <w:r w:rsidR="009222D0">
        <w:rPr>
          <w:sz w:val="28"/>
          <w:szCs w:val="28"/>
          <w:lang w:eastAsia="en-US" w:bidi="en-US"/>
        </w:rPr>
        <w:t>ы</w:t>
      </w:r>
      <w:r w:rsidRPr="007C03CD">
        <w:rPr>
          <w:sz w:val="28"/>
          <w:szCs w:val="28"/>
          <w:lang w:val="en-US" w:eastAsia="en-US" w:bidi="en-US"/>
        </w:rPr>
        <w:t>;</w:t>
      </w:r>
    </w:p>
    <w:p w:rsidR="00A50CB0" w:rsidRPr="007C03CD" w:rsidRDefault="00A50CB0" w:rsidP="007E6253">
      <w:pPr>
        <w:numPr>
          <w:ilvl w:val="0"/>
          <w:numId w:val="24"/>
        </w:numPr>
        <w:suppressAutoHyphens/>
        <w:spacing w:line="276" w:lineRule="auto"/>
        <w:ind w:right="-1"/>
        <w:jc w:val="both"/>
        <w:rPr>
          <w:sz w:val="28"/>
          <w:szCs w:val="28"/>
          <w:lang w:val="en-US" w:eastAsia="en-US" w:bidi="en-US"/>
        </w:rPr>
      </w:pPr>
      <w:r w:rsidRPr="007C03CD">
        <w:rPr>
          <w:sz w:val="28"/>
          <w:szCs w:val="28"/>
          <w:lang w:val="en-US" w:eastAsia="en-US" w:bidi="en-US"/>
        </w:rPr>
        <w:t>общественно-делов</w:t>
      </w:r>
      <w:r w:rsidR="009222D0">
        <w:rPr>
          <w:sz w:val="28"/>
          <w:szCs w:val="28"/>
          <w:lang w:eastAsia="en-US" w:bidi="en-US"/>
        </w:rPr>
        <w:t>ые</w:t>
      </w:r>
      <w:r w:rsidR="009222D0">
        <w:rPr>
          <w:sz w:val="28"/>
          <w:szCs w:val="28"/>
          <w:lang w:val="en-US" w:eastAsia="en-US" w:bidi="en-US"/>
        </w:rPr>
        <w:t xml:space="preserve"> зон</w:t>
      </w:r>
      <w:r w:rsidR="009222D0">
        <w:rPr>
          <w:sz w:val="28"/>
          <w:szCs w:val="28"/>
          <w:lang w:eastAsia="en-US" w:bidi="en-US"/>
        </w:rPr>
        <w:t>ы</w:t>
      </w:r>
      <w:r w:rsidRPr="007C03CD">
        <w:rPr>
          <w:sz w:val="28"/>
          <w:szCs w:val="28"/>
          <w:lang w:val="en-US" w:eastAsia="en-US" w:bidi="en-US"/>
        </w:rPr>
        <w:t>;</w:t>
      </w:r>
    </w:p>
    <w:p w:rsidR="00A50CB0" w:rsidRPr="007C03CD" w:rsidRDefault="00A50CB0" w:rsidP="007E6253">
      <w:pPr>
        <w:numPr>
          <w:ilvl w:val="0"/>
          <w:numId w:val="24"/>
        </w:numPr>
        <w:suppressAutoHyphens/>
        <w:spacing w:line="276" w:lineRule="auto"/>
        <w:ind w:right="-1"/>
        <w:jc w:val="both"/>
        <w:rPr>
          <w:sz w:val="28"/>
          <w:szCs w:val="28"/>
          <w:lang w:val="en-US" w:eastAsia="en-US" w:bidi="en-US"/>
        </w:rPr>
      </w:pPr>
      <w:r w:rsidRPr="007C03CD">
        <w:rPr>
          <w:sz w:val="28"/>
          <w:szCs w:val="28"/>
          <w:lang w:val="en-US" w:eastAsia="en-US" w:bidi="en-US"/>
        </w:rPr>
        <w:t>зон</w:t>
      </w:r>
      <w:r w:rsidR="009222D0">
        <w:rPr>
          <w:sz w:val="28"/>
          <w:szCs w:val="28"/>
          <w:lang w:eastAsia="en-US" w:bidi="en-US"/>
        </w:rPr>
        <w:t>ы</w:t>
      </w:r>
      <w:r w:rsidRPr="007C03CD">
        <w:rPr>
          <w:sz w:val="28"/>
          <w:szCs w:val="28"/>
          <w:lang w:val="en-US" w:eastAsia="en-US" w:bidi="en-US"/>
        </w:rPr>
        <w:t xml:space="preserve"> рекреационного назначения;</w:t>
      </w:r>
    </w:p>
    <w:p w:rsidR="00A50CB0" w:rsidRPr="007C03CD" w:rsidRDefault="00A50CB0" w:rsidP="007E6253">
      <w:pPr>
        <w:numPr>
          <w:ilvl w:val="0"/>
          <w:numId w:val="24"/>
        </w:numPr>
        <w:suppressAutoHyphens/>
        <w:spacing w:line="276" w:lineRule="auto"/>
        <w:ind w:right="-1"/>
        <w:jc w:val="both"/>
        <w:rPr>
          <w:sz w:val="28"/>
          <w:szCs w:val="28"/>
          <w:lang w:val="en-US" w:eastAsia="en-US" w:bidi="en-US"/>
        </w:rPr>
      </w:pPr>
      <w:r w:rsidRPr="007C03CD">
        <w:rPr>
          <w:sz w:val="28"/>
          <w:szCs w:val="28"/>
          <w:lang w:val="en-US" w:eastAsia="en-US" w:bidi="en-US"/>
        </w:rPr>
        <w:t>зон</w:t>
      </w:r>
      <w:r w:rsidR="009222D0">
        <w:rPr>
          <w:sz w:val="28"/>
          <w:szCs w:val="28"/>
          <w:lang w:eastAsia="en-US" w:bidi="en-US"/>
        </w:rPr>
        <w:t>ы</w:t>
      </w:r>
      <w:r w:rsidRPr="007C03CD">
        <w:rPr>
          <w:sz w:val="28"/>
          <w:szCs w:val="28"/>
          <w:lang w:val="en-US" w:eastAsia="en-US" w:bidi="en-US"/>
        </w:rPr>
        <w:t xml:space="preserve"> сельскохозяйственного использования; </w:t>
      </w:r>
    </w:p>
    <w:p w:rsidR="00A50CB0" w:rsidRDefault="00A50CB0" w:rsidP="007E6253">
      <w:pPr>
        <w:numPr>
          <w:ilvl w:val="0"/>
          <w:numId w:val="24"/>
        </w:numPr>
        <w:suppressAutoHyphens/>
        <w:spacing w:line="276" w:lineRule="auto"/>
        <w:ind w:right="-1"/>
        <w:jc w:val="both"/>
        <w:rPr>
          <w:sz w:val="28"/>
          <w:szCs w:val="28"/>
          <w:lang w:eastAsia="en-US" w:bidi="en-US"/>
        </w:rPr>
      </w:pPr>
      <w:r w:rsidRPr="007C03CD">
        <w:rPr>
          <w:sz w:val="28"/>
          <w:szCs w:val="28"/>
          <w:lang w:eastAsia="en-US" w:bidi="en-US"/>
        </w:rPr>
        <w:t>производственн</w:t>
      </w:r>
      <w:r w:rsidR="009222D0">
        <w:rPr>
          <w:sz w:val="28"/>
          <w:szCs w:val="28"/>
          <w:lang w:eastAsia="en-US" w:bidi="en-US"/>
        </w:rPr>
        <w:t>ые</w:t>
      </w:r>
      <w:r w:rsidRPr="007C03CD">
        <w:rPr>
          <w:sz w:val="28"/>
          <w:szCs w:val="28"/>
          <w:lang w:eastAsia="en-US" w:bidi="en-US"/>
        </w:rPr>
        <w:t xml:space="preserve"> зон</w:t>
      </w:r>
      <w:r w:rsidR="009222D0">
        <w:rPr>
          <w:sz w:val="28"/>
          <w:szCs w:val="28"/>
          <w:lang w:eastAsia="en-US" w:bidi="en-US"/>
        </w:rPr>
        <w:t>ы</w:t>
      </w:r>
      <w:r w:rsidRPr="007C03CD">
        <w:rPr>
          <w:sz w:val="28"/>
          <w:szCs w:val="28"/>
          <w:lang w:eastAsia="en-US" w:bidi="en-US"/>
        </w:rPr>
        <w:t>, зон</w:t>
      </w:r>
      <w:r w:rsidR="009222D0">
        <w:rPr>
          <w:sz w:val="28"/>
          <w:szCs w:val="28"/>
          <w:lang w:eastAsia="en-US" w:bidi="en-US"/>
        </w:rPr>
        <w:t>ы</w:t>
      </w:r>
      <w:r w:rsidRPr="007C03CD">
        <w:rPr>
          <w:sz w:val="28"/>
          <w:szCs w:val="28"/>
          <w:lang w:eastAsia="en-US" w:bidi="en-US"/>
        </w:rPr>
        <w:t xml:space="preserve"> инженерной и транспортной инфраструктур;</w:t>
      </w:r>
    </w:p>
    <w:p w:rsidR="00A50CB0" w:rsidRPr="007C03CD" w:rsidRDefault="00A50CB0" w:rsidP="007E6253">
      <w:pPr>
        <w:numPr>
          <w:ilvl w:val="0"/>
          <w:numId w:val="24"/>
        </w:numPr>
        <w:suppressAutoHyphens/>
        <w:spacing w:line="276" w:lineRule="auto"/>
        <w:ind w:right="-1"/>
        <w:jc w:val="both"/>
        <w:rPr>
          <w:sz w:val="28"/>
          <w:szCs w:val="28"/>
          <w:lang w:eastAsia="en-US" w:bidi="en-US"/>
        </w:rPr>
      </w:pPr>
      <w:r w:rsidRPr="007C03CD">
        <w:rPr>
          <w:sz w:val="28"/>
          <w:szCs w:val="28"/>
          <w:lang w:val="en-US" w:eastAsia="en-US" w:bidi="en-US"/>
        </w:rPr>
        <w:t>зон</w:t>
      </w:r>
      <w:r w:rsidR="009222D0">
        <w:rPr>
          <w:sz w:val="28"/>
          <w:szCs w:val="28"/>
          <w:lang w:eastAsia="en-US" w:bidi="en-US"/>
        </w:rPr>
        <w:t>ы</w:t>
      </w:r>
      <w:r w:rsidRPr="007C03CD">
        <w:rPr>
          <w:sz w:val="28"/>
          <w:szCs w:val="28"/>
          <w:lang w:val="en-US" w:eastAsia="en-US" w:bidi="en-US"/>
        </w:rPr>
        <w:t xml:space="preserve"> специального назначения.</w:t>
      </w:r>
    </w:p>
    <w:p w:rsidR="00A50CB0" w:rsidRPr="00D91386" w:rsidRDefault="00A50CB0" w:rsidP="00945298">
      <w:pPr>
        <w:spacing w:line="276" w:lineRule="auto"/>
        <w:ind w:right="-1" w:firstLine="709"/>
        <w:jc w:val="both"/>
        <w:rPr>
          <w:sz w:val="28"/>
          <w:szCs w:val="28"/>
        </w:rPr>
      </w:pPr>
      <w:r w:rsidRPr="00D91386">
        <w:rPr>
          <w:sz w:val="28"/>
          <w:szCs w:val="28"/>
        </w:rPr>
        <w:t>Для эффективного и упорядоченного взаимодействия функциональных зон, функциональное зонирование территории выполнено более подробно с выделен</w:t>
      </w:r>
      <w:r>
        <w:rPr>
          <w:sz w:val="28"/>
          <w:szCs w:val="28"/>
        </w:rPr>
        <w:t>ием в каждой зоне подзон:</w:t>
      </w:r>
    </w:p>
    <w:p w:rsidR="00A50CB0" w:rsidRPr="0034773F" w:rsidRDefault="00A50CB0" w:rsidP="007E6253">
      <w:pPr>
        <w:numPr>
          <w:ilvl w:val="0"/>
          <w:numId w:val="18"/>
        </w:numPr>
        <w:tabs>
          <w:tab w:val="left" w:pos="720"/>
        </w:tabs>
        <w:suppressAutoHyphens/>
        <w:spacing w:before="120" w:line="276" w:lineRule="auto"/>
        <w:ind w:left="714" w:hanging="357"/>
        <w:jc w:val="both"/>
        <w:rPr>
          <w:b/>
          <w:sz w:val="28"/>
          <w:szCs w:val="28"/>
          <w:u w:val="single"/>
        </w:rPr>
      </w:pPr>
      <w:r w:rsidRPr="0034773F">
        <w:rPr>
          <w:b/>
          <w:sz w:val="28"/>
          <w:szCs w:val="28"/>
          <w:u w:val="single"/>
        </w:rPr>
        <w:t>Жил</w:t>
      </w:r>
      <w:r w:rsidR="009222D0">
        <w:rPr>
          <w:b/>
          <w:sz w:val="28"/>
          <w:szCs w:val="28"/>
          <w:u w:val="single"/>
        </w:rPr>
        <w:t>ые</w:t>
      </w:r>
      <w:r w:rsidRPr="0034773F">
        <w:rPr>
          <w:b/>
          <w:sz w:val="28"/>
          <w:szCs w:val="28"/>
          <w:u w:val="single"/>
        </w:rPr>
        <w:t xml:space="preserve"> зон</w:t>
      </w:r>
      <w:r w:rsidR="009222D0">
        <w:rPr>
          <w:b/>
          <w:sz w:val="28"/>
          <w:szCs w:val="28"/>
          <w:u w:val="single"/>
        </w:rPr>
        <w:t>ы</w:t>
      </w:r>
      <w:r w:rsidRPr="0034773F">
        <w:rPr>
          <w:b/>
          <w:sz w:val="28"/>
          <w:szCs w:val="28"/>
          <w:u w:val="single"/>
        </w:rPr>
        <w:t>:</w:t>
      </w:r>
    </w:p>
    <w:p w:rsidR="00A50CB0" w:rsidRPr="00D91386" w:rsidRDefault="00A50CB0" w:rsidP="007E6253">
      <w:pPr>
        <w:numPr>
          <w:ilvl w:val="0"/>
          <w:numId w:val="27"/>
        </w:numPr>
        <w:spacing w:line="276" w:lineRule="auto"/>
        <w:ind w:left="1134" w:right="-1"/>
        <w:jc w:val="both"/>
        <w:rPr>
          <w:sz w:val="28"/>
          <w:szCs w:val="28"/>
        </w:rPr>
      </w:pPr>
      <w:r w:rsidRPr="00D91386">
        <w:rPr>
          <w:sz w:val="28"/>
          <w:szCs w:val="28"/>
        </w:rPr>
        <w:t>зона застройки индивидуальными жилыми домами</w:t>
      </w:r>
    </w:p>
    <w:p w:rsidR="00A50CB0" w:rsidRPr="0034773F" w:rsidRDefault="00A50CB0" w:rsidP="007E6253">
      <w:pPr>
        <w:numPr>
          <w:ilvl w:val="0"/>
          <w:numId w:val="19"/>
        </w:numPr>
        <w:autoSpaceDE w:val="0"/>
        <w:autoSpaceDN w:val="0"/>
        <w:adjustRightInd w:val="0"/>
        <w:spacing w:before="120" w:line="276" w:lineRule="auto"/>
        <w:ind w:left="714" w:hanging="357"/>
        <w:jc w:val="both"/>
        <w:rPr>
          <w:b/>
          <w:sz w:val="28"/>
          <w:szCs w:val="28"/>
        </w:rPr>
      </w:pPr>
      <w:r w:rsidRPr="0034773F">
        <w:rPr>
          <w:b/>
          <w:sz w:val="28"/>
          <w:szCs w:val="28"/>
          <w:u w:val="single"/>
        </w:rPr>
        <w:t>Общественно-делов</w:t>
      </w:r>
      <w:r w:rsidR="009222D0">
        <w:rPr>
          <w:b/>
          <w:sz w:val="28"/>
          <w:szCs w:val="28"/>
          <w:u w:val="single"/>
        </w:rPr>
        <w:t>ые зоны</w:t>
      </w:r>
      <w:r w:rsidRPr="0034773F">
        <w:rPr>
          <w:b/>
          <w:sz w:val="28"/>
          <w:szCs w:val="28"/>
          <w:u w:val="single"/>
        </w:rPr>
        <w:t>:</w:t>
      </w:r>
    </w:p>
    <w:p w:rsidR="00A50CB0" w:rsidRPr="00D91386" w:rsidRDefault="009222D0" w:rsidP="007E6253">
      <w:pPr>
        <w:numPr>
          <w:ilvl w:val="0"/>
          <w:numId w:val="27"/>
        </w:numPr>
        <w:autoSpaceDE w:val="0"/>
        <w:autoSpaceDN w:val="0"/>
        <w:adjustRightInd w:val="0"/>
        <w:spacing w:line="276" w:lineRule="auto"/>
        <w:ind w:left="1134" w:right="-1"/>
        <w:jc w:val="both"/>
        <w:rPr>
          <w:color w:val="000000"/>
          <w:sz w:val="24"/>
          <w:szCs w:val="24"/>
        </w:rPr>
      </w:pPr>
      <w:r>
        <w:rPr>
          <w:sz w:val="28"/>
          <w:szCs w:val="28"/>
        </w:rPr>
        <w:t>многофункциональная общественно-деловая зона</w:t>
      </w:r>
      <w:r w:rsidR="00A50CB0" w:rsidRPr="00D91386">
        <w:rPr>
          <w:sz w:val="28"/>
          <w:szCs w:val="28"/>
        </w:rPr>
        <w:t>;</w:t>
      </w:r>
    </w:p>
    <w:p w:rsidR="00A50CB0" w:rsidRDefault="009222D0" w:rsidP="007E6253">
      <w:pPr>
        <w:numPr>
          <w:ilvl w:val="0"/>
          <w:numId w:val="27"/>
        </w:numPr>
        <w:autoSpaceDE w:val="0"/>
        <w:autoSpaceDN w:val="0"/>
        <w:adjustRightInd w:val="0"/>
        <w:spacing w:line="276" w:lineRule="auto"/>
        <w:ind w:left="1134" w:right="-1"/>
        <w:jc w:val="both"/>
        <w:rPr>
          <w:sz w:val="28"/>
          <w:szCs w:val="28"/>
        </w:rPr>
      </w:pPr>
      <w:r>
        <w:rPr>
          <w:sz w:val="28"/>
          <w:szCs w:val="28"/>
        </w:rPr>
        <w:t>зона специализированной общественной застройки</w:t>
      </w:r>
    </w:p>
    <w:p w:rsidR="00A50CB0" w:rsidRPr="0034773F" w:rsidRDefault="00A50CB0" w:rsidP="007E6253">
      <w:pPr>
        <w:pStyle w:val="afff2"/>
        <w:numPr>
          <w:ilvl w:val="0"/>
          <w:numId w:val="19"/>
        </w:numPr>
        <w:autoSpaceDE w:val="0"/>
        <w:autoSpaceDN w:val="0"/>
        <w:adjustRightInd w:val="0"/>
        <w:spacing w:before="120" w:line="276" w:lineRule="auto"/>
        <w:ind w:left="714" w:hanging="357"/>
        <w:jc w:val="both"/>
        <w:rPr>
          <w:b/>
          <w:sz w:val="28"/>
          <w:szCs w:val="28"/>
        </w:rPr>
      </w:pPr>
      <w:r w:rsidRPr="0034773F">
        <w:rPr>
          <w:b/>
          <w:sz w:val="28"/>
          <w:szCs w:val="28"/>
          <w:u w:val="single"/>
          <w:lang w:val="ru-RU"/>
        </w:rPr>
        <w:t>Рекреационн</w:t>
      </w:r>
      <w:r w:rsidR="009222D0">
        <w:rPr>
          <w:b/>
          <w:sz w:val="28"/>
          <w:szCs w:val="28"/>
          <w:u w:val="single"/>
          <w:lang w:val="ru-RU"/>
        </w:rPr>
        <w:t>ые</w:t>
      </w:r>
      <w:r w:rsidRPr="0034773F">
        <w:rPr>
          <w:b/>
          <w:sz w:val="28"/>
          <w:szCs w:val="28"/>
          <w:u w:val="single"/>
          <w:lang w:val="ru-RU"/>
        </w:rPr>
        <w:t xml:space="preserve"> зон</w:t>
      </w:r>
      <w:r w:rsidR="009222D0">
        <w:rPr>
          <w:b/>
          <w:sz w:val="28"/>
          <w:szCs w:val="28"/>
          <w:u w:val="single"/>
          <w:lang w:val="ru-RU"/>
        </w:rPr>
        <w:t>ы</w:t>
      </w:r>
      <w:r w:rsidRPr="0034773F">
        <w:rPr>
          <w:b/>
          <w:sz w:val="28"/>
          <w:szCs w:val="28"/>
          <w:u w:val="single"/>
          <w:lang w:val="ru-RU"/>
        </w:rPr>
        <w:t>:</w:t>
      </w:r>
    </w:p>
    <w:p w:rsidR="00A50CB0" w:rsidRDefault="009222D0" w:rsidP="007E6253">
      <w:pPr>
        <w:numPr>
          <w:ilvl w:val="0"/>
          <w:numId w:val="27"/>
        </w:numPr>
        <w:autoSpaceDE w:val="0"/>
        <w:autoSpaceDN w:val="0"/>
        <w:adjustRightInd w:val="0"/>
        <w:spacing w:line="276" w:lineRule="auto"/>
        <w:ind w:left="1134" w:right="-1"/>
        <w:jc w:val="both"/>
        <w:rPr>
          <w:sz w:val="28"/>
          <w:szCs w:val="28"/>
        </w:rPr>
      </w:pPr>
      <w:r>
        <w:rPr>
          <w:sz w:val="28"/>
          <w:szCs w:val="28"/>
        </w:rPr>
        <w:t>зона озелененных территорий общего пользования (парки, скверы, бульвары);</w:t>
      </w:r>
    </w:p>
    <w:p w:rsidR="009222D0" w:rsidRPr="00617994" w:rsidRDefault="009222D0" w:rsidP="007E6253">
      <w:pPr>
        <w:numPr>
          <w:ilvl w:val="0"/>
          <w:numId w:val="27"/>
        </w:numPr>
        <w:autoSpaceDE w:val="0"/>
        <w:autoSpaceDN w:val="0"/>
        <w:adjustRightInd w:val="0"/>
        <w:spacing w:line="276" w:lineRule="auto"/>
        <w:ind w:left="1134" w:right="-1"/>
        <w:jc w:val="both"/>
        <w:rPr>
          <w:sz w:val="28"/>
          <w:szCs w:val="28"/>
        </w:rPr>
      </w:pPr>
      <w:r>
        <w:rPr>
          <w:sz w:val="28"/>
          <w:szCs w:val="28"/>
        </w:rPr>
        <w:lastRenderedPageBreak/>
        <w:t>зона отдыха</w:t>
      </w:r>
    </w:p>
    <w:p w:rsidR="00A50CB0" w:rsidRPr="00D83D55" w:rsidRDefault="00A50CB0" w:rsidP="007E6253">
      <w:pPr>
        <w:pStyle w:val="afff2"/>
        <w:numPr>
          <w:ilvl w:val="0"/>
          <w:numId w:val="19"/>
        </w:numPr>
        <w:autoSpaceDE w:val="0"/>
        <w:autoSpaceDN w:val="0"/>
        <w:adjustRightInd w:val="0"/>
        <w:spacing w:before="120" w:line="276" w:lineRule="auto"/>
        <w:ind w:left="714" w:hanging="357"/>
        <w:jc w:val="both"/>
        <w:rPr>
          <w:b/>
          <w:sz w:val="28"/>
          <w:szCs w:val="28"/>
          <w:u w:val="single"/>
          <w:lang w:val="ru-RU"/>
        </w:rPr>
      </w:pPr>
      <w:r w:rsidRPr="00D83D55">
        <w:rPr>
          <w:b/>
          <w:sz w:val="28"/>
          <w:szCs w:val="28"/>
          <w:u w:val="single"/>
          <w:lang w:val="ru-RU"/>
        </w:rPr>
        <w:t>Производственн</w:t>
      </w:r>
      <w:r w:rsidR="009222D0">
        <w:rPr>
          <w:b/>
          <w:sz w:val="28"/>
          <w:szCs w:val="28"/>
          <w:u w:val="single"/>
          <w:lang w:val="ru-RU"/>
        </w:rPr>
        <w:t>ые</w:t>
      </w:r>
      <w:r w:rsidRPr="00D83D55">
        <w:rPr>
          <w:b/>
          <w:sz w:val="28"/>
          <w:szCs w:val="28"/>
          <w:u w:val="single"/>
          <w:lang w:val="ru-RU"/>
        </w:rPr>
        <w:t xml:space="preserve"> зон</w:t>
      </w:r>
      <w:r w:rsidR="009222D0">
        <w:rPr>
          <w:b/>
          <w:sz w:val="28"/>
          <w:szCs w:val="28"/>
          <w:u w:val="single"/>
          <w:lang w:val="ru-RU"/>
        </w:rPr>
        <w:t>ы</w:t>
      </w:r>
      <w:r w:rsidRPr="00D83D55">
        <w:rPr>
          <w:b/>
          <w:sz w:val="28"/>
          <w:szCs w:val="28"/>
          <w:u w:val="single"/>
          <w:lang w:val="ru-RU"/>
        </w:rPr>
        <w:t>, зон</w:t>
      </w:r>
      <w:r w:rsidR="009222D0">
        <w:rPr>
          <w:b/>
          <w:sz w:val="28"/>
          <w:szCs w:val="28"/>
          <w:u w:val="single"/>
          <w:lang w:val="ru-RU"/>
        </w:rPr>
        <w:t>ы</w:t>
      </w:r>
      <w:r w:rsidRPr="00D83D55">
        <w:rPr>
          <w:b/>
          <w:sz w:val="28"/>
          <w:szCs w:val="28"/>
          <w:u w:val="single"/>
          <w:lang w:val="ru-RU"/>
        </w:rPr>
        <w:t xml:space="preserve"> инженерной и транспортной инфраструктур:</w:t>
      </w:r>
    </w:p>
    <w:p w:rsidR="00A50CB0" w:rsidRPr="00D91386" w:rsidRDefault="00A50CB0" w:rsidP="007E6253">
      <w:pPr>
        <w:numPr>
          <w:ilvl w:val="0"/>
          <w:numId w:val="27"/>
        </w:numPr>
        <w:autoSpaceDE w:val="0"/>
        <w:autoSpaceDN w:val="0"/>
        <w:adjustRightInd w:val="0"/>
        <w:spacing w:line="276" w:lineRule="auto"/>
        <w:ind w:left="1134" w:right="-1"/>
        <w:jc w:val="both"/>
        <w:rPr>
          <w:sz w:val="28"/>
          <w:szCs w:val="28"/>
        </w:rPr>
      </w:pPr>
      <w:r>
        <w:rPr>
          <w:sz w:val="28"/>
          <w:szCs w:val="28"/>
        </w:rPr>
        <w:t>производственная зона</w:t>
      </w:r>
      <w:r w:rsidRPr="00D91386">
        <w:rPr>
          <w:sz w:val="28"/>
          <w:szCs w:val="28"/>
        </w:rPr>
        <w:t>;</w:t>
      </w:r>
    </w:p>
    <w:p w:rsidR="00A50CB0" w:rsidRDefault="00A50CB0" w:rsidP="007E6253">
      <w:pPr>
        <w:numPr>
          <w:ilvl w:val="0"/>
          <w:numId w:val="27"/>
        </w:numPr>
        <w:autoSpaceDE w:val="0"/>
        <w:autoSpaceDN w:val="0"/>
        <w:adjustRightInd w:val="0"/>
        <w:spacing w:line="276" w:lineRule="auto"/>
        <w:ind w:left="1134" w:right="-1"/>
        <w:jc w:val="both"/>
        <w:rPr>
          <w:sz w:val="28"/>
          <w:szCs w:val="28"/>
        </w:rPr>
      </w:pPr>
      <w:r w:rsidRPr="00D91386">
        <w:rPr>
          <w:sz w:val="28"/>
          <w:szCs w:val="28"/>
        </w:rPr>
        <w:t>зонаинженерной инфраструктур</w:t>
      </w:r>
      <w:r>
        <w:rPr>
          <w:sz w:val="28"/>
          <w:szCs w:val="28"/>
        </w:rPr>
        <w:t>ы</w:t>
      </w:r>
      <w:r w:rsidR="009222D0">
        <w:rPr>
          <w:sz w:val="28"/>
          <w:szCs w:val="28"/>
        </w:rPr>
        <w:t>;</w:t>
      </w:r>
    </w:p>
    <w:p w:rsidR="00A50CB0" w:rsidRPr="00D91386" w:rsidRDefault="00A50CB0" w:rsidP="007E6253">
      <w:pPr>
        <w:numPr>
          <w:ilvl w:val="0"/>
          <w:numId w:val="27"/>
        </w:numPr>
        <w:autoSpaceDE w:val="0"/>
        <w:autoSpaceDN w:val="0"/>
        <w:adjustRightInd w:val="0"/>
        <w:spacing w:line="276" w:lineRule="auto"/>
        <w:ind w:left="1134" w:right="-1"/>
        <w:jc w:val="both"/>
        <w:rPr>
          <w:sz w:val="28"/>
          <w:szCs w:val="28"/>
        </w:rPr>
      </w:pPr>
      <w:r w:rsidRPr="00D91386">
        <w:rPr>
          <w:sz w:val="28"/>
          <w:szCs w:val="28"/>
        </w:rPr>
        <w:t>зонатранспортной инфраструктур</w:t>
      </w:r>
      <w:r>
        <w:rPr>
          <w:sz w:val="28"/>
          <w:szCs w:val="28"/>
        </w:rPr>
        <w:t>ы</w:t>
      </w:r>
      <w:r w:rsidRPr="00D91386">
        <w:rPr>
          <w:sz w:val="28"/>
          <w:szCs w:val="28"/>
        </w:rPr>
        <w:t>.</w:t>
      </w:r>
    </w:p>
    <w:p w:rsidR="00A50CB0" w:rsidRPr="00D83D55" w:rsidRDefault="00A50CB0" w:rsidP="007E6253">
      <w:pPr>
        <w:pStyle w:val="afff2"/>
        <w:numPr>
          <w:ilvl w:val="0"/>
          <w:numId w:val="19"/>
        </w:numPr>
        <w:autoSpaceDE w:val="0"/>
        <w:autoSpaceDN w:val="0"/>
        <w:adjustRightInd w:val="0"/>
        <w:spacing w:before="120" w:line="276" w:lineRule="auto"/>
        <w:ind w:left="714" w:hanging="357"/>
        <w:jc w:val="both"/>
        <w:rPr>
          <w:b/>
          <w:sz w:val="28"/>
          <w:szCs w:val="28"/>
          <w:u w:val="single"/>
          <w:lang w:val="ru-RU"/>
        </w:rPr>
      </w:pPr>
      <w:r w:rsidRPr="00D83D55">
        <w:rPr>
          <w:b/>
          <w:sz w:val="28"/>
          <w:szCs w:val="28"/>
          <w:u w:val="single"/>
          <w:lang w:val="ru-RU"/>
        </w:rPr>
        <w:t>Зон</w:t>
      </w:r>
      <w:r w:rsidR="009222D0">
        <w:rPr>
          <w:b/>
          <w:sz w:val="28"/>
          <w:szCs w:val="28"/>
          <w:u w:val="single"/>
          <w:lang w:val="ru-RU"/>
        </w:rPr>
        <w:t>ы</w:t>
      </w:r>
      <w:r w:rsidRPr="00D83D55">
        <w:rPr>
          <w:b/>
          <w:sz w:val="28"/>
          <w:szCs w:val="28"/>
          <w:u w:val="single"/>
          <w:lang w:val="ru-RU"/>
        </w:rPr>
        <w:t xml:space="preserve"> специального назначения:</w:t>
      </w:r>
    </w:p>
    <w:p w:rsidR="00A50CB0" w:rsidRDefault="00A50CB0" w:rsidP="007E6253">
      <w:pPr>
        <w:numPr>
          <w:ilvl w:val="0"/>
          <w:numId w:val="27"/>
        </w:numPr>
        <w:spacing w:line="276" w:lineRule="auto"/>
        <w:ind w:left="1134" w:right="-1"/>
        <w:jc w:val="both"/>
        <w:rPr>
          <w:sz w:val="28"/>
          <w:szCs w:val="28"/>
        </w:rPr>
      </w:pPr>
      <w:r w:rsidRPr="00D91386">
        <w:rPr>
          <w:sz w:val="28"/>
          <w:szCs w:val="28"/>
        </w:rPr>
        <w:t>зона кладбищ;</w:t>
      </w:r>
    </w:p>
    <w:p w:rsidR="00A50CB0" w:rsidRDefault="00A50CB0" w:rsidP="007E6253">
      <w:pPr>
        <w:numPr>
          <w:ilvl w:val="0"/>
          <w:numId w:val="27"/>
        </w:numPr>
        <w:autoSpaceDE w:val="0"/>
        <w:autoSpaceDN w:val="0"/>
        <w:adjustRightInd w:val="0"/>
        <w:spacing w:line="276" w:lineRule="auto"/>
        <w:ind w:left="1134" w:right="-1"/>
        <w:jc w:val="both"/>
        <w:rPr>
          <w:sz w:val="28"/>
          <w:szCs w:val="28"/>
        </w:rPr>
      </w:pPr>
      <w:r>
        <w:rPr>
          <w:sz w:val="28"/>
          <w:szCs w:val="28"/>
        </w:rPr>
        <w:t>зона</w:t>
      </w:r>
      <w:r w:rsidR="009222D0">
        <w:rPr>
          <w:sz w:val="28"/>
          <w:szCs w:val="28"/>
        </w:rPr>
        <w:t xml:space="preserve"> озелененных территорий специального назначения</w:t>
      </w:r>
      <w:r w:rsidRPr="00D91386">
        <w:rPr>
          <w:sz w:val="28"/>
          <w:szCs w:val="28"/>
        </w:rPr>
        <w:t>.</w:t>
      </w:r>
    </w:p>
    <w:p w:rsidR="009222D0" w:rsidRPr="0034773F" w:rsidRDefault="009222D0" w:rsidP="007E6253">
      <w:pPr>
        <w:numPr>
          <w:ilvl w:val="0"/>
          <w:numId w:val="18"/>
        </w:numPr>
        <w:tabs>
          <w:tab w:val="left" w:pos="720"/>
        </w:tabs>
        <w:suppressAutoHyphens/>
        <w:spacing w:before="120" w:line="276" w:lineRule="auto"/>
        <w:ind w:left="714" w:hanging="357"/>
        <w:jc w:val="both"/>
        <w:rPr>
          <w:b/>
          <w:sz w:val="28"/>
          <w:szCs w:val="28"/>
          <w:u w:val="single"/>
        </w:rPr>
      </w:pPr>
      <w:r>
        <w:rPr>
          <w:b/>
          <w:sz w:val="28"/>
          <w:szCs w:val="28"/>
          <w:u w:val="single"/>
        </w:rPr>
        <w:t>З</w:t>
      </w:r>
      <w:r w:rsidRPr="0034773F">
        <w:rPr>
          <w:b/>
          <w:sz w:val="28"/>
          <w:szCs w:val="28"/>
          <w:u w:val="single"/>
        </w:rPr>
        <w:t>он</w:t>
      </w:r>
      <w:r>
        <w:rPr>
          <w:b/>
          <w:sz w:val="28"/>
          <w:szCs w:val="28"/>
          <w:u w:val="single"/>
        </w:rPr>
        <w:t>ы сельскохозяйственного использования</w:t>
      </w:r>
      <w:r w:rsidRPr="0034773F">
        <w:rPr>
          <w:b/>
          <w:sz w:val="28"/>
          <w:szCs w:val="28"/>
          <w:u w:val="single"/>
        </w:rPr>
        <w:t>:</w:t>
      </w:r>
    </w:p>
    <w:p w:rsidR="009222D0" w:rsidRDefault="009222D0" w:rsidP="007E6253">
      <w:pPr>
        <w:numPr>
          <w:ilvl w:val="0"/>
          <w:numId w:val="27"/>
        </w:numPr>
        <w:spacing w:line="276" w:lineRule="auto"/>
        <w:ind w:left="1134" w:right="-1"/>
        <w:jc w:val="both"/>
        <w:rPr>
          <w:sz w:val="28"/>
          <w:szCs w:val="28"/>
        </w:rPr>
      </w:pPr>
      <w:r w:rsidRPr="00D91386">
        <w:rPr>
          <w:sz w:val="28"/>
          <w:szCs w:val="28"/>
        </w:rPr>
        <w:t xml:space="preserve">зона </w:t>
      </w:r>
      <w:r>
        <w:rPr>
          <w:sz w:val="28"/>
          <w:szCs w:val="28"/>
        </w:rPr>
        <w:t>сельскохозяйственных угодий;</w:t>
      </w:r>
    </w:p>
    <w:p w:rsidR="009222D0" w:rsidRDefault="009222D0" w:rsidP="007E6253">
      <w:pPr>
        <w:numPr>
          <w:ilvl w:val="0"/>
          <w:numId w:val="27"/>
        </w:numPr>
        <w:spacing w:line="276" w:lineRule="auto"/>
        <w:ind w:left="1134" w:right="-1"/>
        <w:jc w:val="both"/>
        <w:rPr>
          <w:sz w:val="28"/>
          <w:szCs w:val="28"/>
        </w:rPr>
      </w:pPr>
      <w:r>
        <w:rPr>
          <w:sz w:val="28"/>
          <w:szCs w:val="28"/>
        </w:rPr>
        <w:t>производственная зона сельскохозяйственных предприятий;</w:t>
      </w:r>
    </w:p>
    <w:p w:rsidR="009222D0" w:rsidRPr="00D91386" w:rsidRDefault="009222D0" w:rsidP="007E6253">
      <w:pPr>
        <w:numPr>
          <w:ilvl w:val="0"/>
          <w:numId w:val="27"/>
        </w:numPr>
        <w:spacing w:line="276" w:lineRule="auto"/>
        <w:ind w:left="1134" w:right="-1"/>
        <w:jc w:val="both"/>
        <w:rPr>
          <w:sz w:val="28"/>
          <w:szCs w:val="28"/>
        </w:rPr>
      </w:pPr>
      <w:r>
        <w:rPr>
          <w:sz w:val="28"/>
          <w:szCs w:val="28"/>
        </w:rPr>
        <w:t>иные зоны сельскохозяйственного назначения.</w:t>
      </w:r>
    </w:p>
    <w:p w:rsidR="002A1F70" w:rsidRDefault="002A1F70" w:rsidP="00945298">
      <w:pPr>
        <w:spacing w:line="276" w:lineRule="auto"/>
        <w:jc w:val="both"/>
        <w:rPr>
          <w:u w:val="single"/>
        </w:rPr>
      </w:pPr>
    </w:p>
    <w:p w:rsidR="002A1F70" w:rsidRPr="004433FF" w:rsidRDefault="002A1F70" w:rsidP="007E6253">
      <w:pPr>
        <w:pStyle w:val="-3"/>
        <w:numPr>
          <w:ilvl w:val="2"/>
          <w:numId w:val="106"/>
        </w:numPr>
        <w:spacing w:line="276" w:lineRule="auto"/>
        <w:rPr>
          <w:i/>
        </w:rPr>
      </w:pPr>
      <w:bookmarkStart w:id="198" w:name="_Toc280190110"/>
      <w:bookmarkStart w:id="199" w:name="_Toc288199460"/>
      <w:bookmarkStart w:id="200" w:name="_Toc104458250"/>
      <w:r w:rsidRPr="004433FF">
        <w:rPr>
          <w:i/>
        </w:rPr>
        <w:t>Жил</w:t>
      </w:r>
      <w:r w:rsidR="009222D0" w:rsidRPr="004433FF">
        <w:rPr>
          <w:i/>
        </w:rPr>
        <w:t>ые</w:t>
      </w:r>
      <w:r w:rsidRPr="004433FF">
        <w:rPr>
          <w:i/>
        </w:rPr>
        <w:t xml:space="preserve"> зон</w:t>
      </w:r>
      <w:r w:rsidR="009222D0" w:rsidRPr="004433FF">
        <w:rPr>
          <w:i/>
        </w:rPr>
        <w:t>ы</w:t>
      </w:r>
      <w:r w:rsidRPr="004433FF">
        <w:rPr>
          <w:i/>
        </w:rPr>
        <w:t>.</w:t>
      </w:r>
      <w:bookmarkEnd w:id="198"/>
      <w:bookmarkEnd w:id="199"/>
      <w:bookmarkEnd w:id="200"/>
    </w:p>
    <w:p w:rsidR="00A50CB0" w:rsidRPr="00A50CB0" w:rsidRDefault="00A50CB0" w:rsidP="00945298">
      <w:pPr>
        <w:spacing w:line="276" w:lineRule="auto"/>
        <w:ind w:firstLine="708"/>
        <w:jc w:val="both"/>
        <w:rPr>
          <w:sz w:val="28"/>
          <w:szCs w:val="28"/>
        </w:rPr>
      </w:pPr>
      <w:r w:rsidRPr="00A50CB0">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A50CB0" w:rsidRPr="00A50CB0" w:rsidRDefault="00A50CB0" w:rsidP="00945298">
      <w:pPr>
        <w:spacing w:line="276" w:lineRule="auto"/>
        <w:ind w:firstLine="708"/>
        <w:jc w:val="both"/>
        <w:rPr>
          <w:sz w:val="28"/>
          <w:szCs w:val="28"/>
        </w:rPr>
      </w:pPr>
      <w:r w:rsidRPr="00A50CB0">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A50CB0" w:rsidRPr="00A50CB0" w:rsidRDefault="00A50CB0" w:rsidP="00945298">
      <w:pPr>
        <w:spacing w:line="276" w:lineRule="auto"/>
        <w:ind w:firstLine="708"/>
        <w:jc w:val="both"/>
        <w:rPr>
          <w:sz w:val="28"/>
          <w:szCs w:val="28"/>
        </w:rPr>
      </w:pPr>
      <w:r w:rsidRPr="00A50CB0">
        <w:rPr>
          <w:sz w:val="28"/>
          <w:szCs w:val="28"/>
        </w:rPr>
        <w:t xml:space="preserve">Под жилищным строительством на проектируемой территории предлагается индивидуальная застройка усадебного типа с рекомендуемыми размерами приусадебных участков от 0,15 га до 0,20 га (размеры участков подлежат уточнению </w:t>
      </w:r>
      <w:r w:rsidR="009222D0">
        <w:rPr>
          <w:sz w:val="28"/>
          <w:szCs w:val="28"/>
        </w:rPr>
        <w:t>в</w:t>
      </w:r>
      <w:r w:rsidRPr="00A50CB0">
        <w:rPr>
          <w:sz w:val="28"/>
          <w:szCs w:val="28"/>
        </w:rPr>
        <w:t xml:space="preserve"> Правил</w:t>
      </w:r>
      <w:r w:rsidR="00795966">
        <w:rPr>
          <w:sz w:val="28"/>
          <w:szCs w:val="28"/>
        </w:rPr>
        <w:t>ах</w:t>
      </w:r>
      <w:r w:rsidRPr="00A50CB0">
        <w:rPr>
          <w:sz w:val="28"/>
          <w:szCs w:val="28"/>
        </w:rPr>
        <w:t xml:space="preserve"> землепользования и застройки). </w:t>
      </w:r>
    </w:p>
    <w:p w:rsidR="00A50CB0" w:rsidRPr="00A50CB0" w:rsidRDefault="00A50CB0" w:rsidP="00945298">
      <w:pPr>
        <w:spacing w:line="276" w:lineRule="auto"/>
        <w:ind w:firstLine="708"/>
        <w:jc w:val="both"/>
        <w:rPr>
          <w:sz w:val="28"/>
          <w:szCs w:val="28"/>
        </w:rPr>
      </w:pPr>
      <w:r w:rsidRPr="00A50CB0">
        <w:rPr>
          <w:sz w:val="28"/>
          <w:szCs w:val="28"/>
        </w:rPr>
        <w:t>В целом по поселению данным генпланом не предусмотрена значительная урбанизация застройки. Авторами генерального плана планируется сохранить исторически сложившийся принцип застройки сельских населенных пунктов с преобладающими приусадебными хозяйствами. Проектом предлагается сохранение данного типа застройки. Генеральным планом на расчетный срок предлагается реконструкция  жилых кварталов в существующих границах населенных пунктов с целью уплотнения застройки жилых кварталов.</w:t>
      </w:r>
    </w:p>
    <w:p w:rsidR="00A50CB0" w:rsidRPr="00A50CB0" w:rsidRDefault="00A50CB0" w:rsidP="00945298">
      <w:pPr>
        <w:spacing w:line="276" w:lineRule="auto"/>
        <w:ind w:firstLine="708"/>
        <w:jc w:val="both"/>
        <w:rPr>
          <w:sz w:val="28"/>
          <w:szCs w:val="28"/>
        </w:rPr>
      </w:pPr>
      <w:r w:rsidRPr="00A50CB0">
        <w:rPr>
          <w:sz w:val="28"/>
          <w:szCs w:val="28"/>
        </w:rPr>
        <w:lastRenderedPageBreak/>
        <w:t>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государственных программ по жилищному обеспечению, включая инвалидов, ветеранов и других слоев населения.</w:t>
      </w:r>
    </w:p>
    <w:p w:rsidR="00A50CB0" w:rsidRPr="00A50CB0" w:rsidRDefault="00A50CB0" w:rsidP="00945298">
      <w:pPr>
        <w:spacing w:line="276" w:lineRule="auto"/>
        <w:ind w:firstLine="708"/>
        <w:jc w:val="both"/>
        <w:rPr>
          <w:sz w:val="28"/>
          <w:szCs w:val="28"/>
        </w:rPr>
      </w:pPr>
      <w:r w:rsidRPr="00A50CB0">
        <w:rPr>
          <w:sz w:val="28"/>
          <w:szCs w:val="28"/>
        </w:rPr>
        <w:t>Согласно произведенным расчетам численность проектного населения составит 5300 чел, прирост населения 1211 чел. Исходя из коэффициента семейности равном 3,0 дополнительно необходимо запроектировать 404 участка по 0,25 га.</w:t>
      </w:r>
    </w:p>
    <w:p w:rsidR="002A1F70" w:rsidRDefault="00A50CB0" w:rsidP="00945298">
      <w:pPr>
        <w:spacing w:line="276" w:lineRule="auto"/>
        <w:ind w:firstLine="708"/>
        <w:jc w:val="both"/>
        <w:rPr>
          <w:sz w:val="28"/>
          <w:szCs w:val="28"/>
        </w:rPr>
      </w:pPr>
      <w:r w:rsidRPr="00A50CB0">
        <w:rPr>
          <w:sz w:val="28"/>
          <w:szCs w:val="28"/>
        </w:rPr>
        <w:t>Таким образом, потребность в новых жилых территориях составит 101га.</w:t>
      </w:r>
    </w:p>
    <w:p w:rsidR="004433FF" w:rsidRPr="00A50CB0" w:rsidRDefault="004433FF" w:rsidP="00945298">
      <w:pPr>
        <w:spacing w:line="276" w:lineRule="auto"/>
        <w:ind w:firstLine="708"/>
        <w:jc w:val="both"/>
        <w:rPr>
          <w:sz w:val="28"/>
          <w:szCs w:val="28"/>
        </w:rPr>
      </w:pPr>
    </w:p>
    <w:p w:rsidR="00510573" w:rsidRPr="004433FF" w:rsidRDefault="00510573" w:rsidP="007E6253">
      <w:pPr>
        <w:pStyle w:val="-3"/>
        <w:numPr>
          <w:ilvl w:val="2"/>
          <w:numId w:val="106"/>
        </w:numPr>
        <w:spacing w:line="276" w:lineRule="auto"/>
        <w:rPr>
          <w:i/>
        </w:rPr>
      </w:pPr>
      <w:bookmarkStart w:id="201" w:name="_Toc280190111"/>
      <w:bookmarkStart w:id="202" w:name="_Toc288199461"/>
      <w:bookmarkStart w:id="203" w:name="_Toc104458251"/>
      <w:r w:rsidRPr="004433FF">
        <w:rPr>
          <w:i/>
        </w:rPr>
        <w:t>Общественно-делов</w:t>
      </w:r>
      <w:r w:rsidR="00795966" w:rsidRPr="004433FF">
        <w:rPr>
          <w:i/>
        </w:rPr>
        <w:t>ые</w:t>
      </w:r>
      <w:r w:rsidRPr="004433FF">
        <w:rPr>
          <w:i/>
        </w:rPr>
        <w:t xml:space="preserve"> зон</w:t>
      </w:r>
      <w:bookmarkEnd w:id="201"/>
      <w:bookmarkEnd w:id="202"/>
      <w:r w:rsidR="00795966" w:rsidRPr="004433FF">
        <w:rPr>
          <w:i/>
        </w:rPr>
        <w:t>ы</w:t>
      </w:r>
      <w:bookmarkEnd w:id="203"/>
    </w:p>
    <w:p w:rsidR="00510573" w:rsidRPr="00197EB5" w:rsidRDefault="00510573" w:rsidP="00945298">
      <w:pPr>
        <w:pStyle w:val="ConsPlusNormal"/>
        <w:widowControl/>
        <w:spacing w:line="276" w:lineRule="auto"/>
        <w:ind w:firstLine="540"/>
        <w:jc w:val="both"/>
        <w:rPr>
          <w:rFonts w:ascii="Times New Roman" w:hAnsi="Times New Roman" w:cs="Times New Roman"/>
          <w:sz w:val="28"/>
          <w:szCs w:val="28"/>
        </w:rPr>
      </w:pPr>
    </w:p>
    <w:p w:rsidR="00510573" w:rsidRPr="00510573" w:rsidRDefault="00510573" w:rsidP="00945298">
      <w:pPr>
        <w:spacing w:line="276" w:lineRule="auto"/>
        <w:ind w:firstLine="709"/>
        <w:jc w:val="both"/>
        <w:rPr>
          <w:sz w:val="28"/>
          <w:szCs w:val="28"/>
        </w:rPr>
      </w:pPr>
      <w:r w:rsidRPr="00510573">
        <w:rPr>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510573" w:rsidRPr="00510573" w:rsidRDefault="00510573" w:rsidP="00945298">
      <w:pPr>
        <w:spacing w:line="276" w:lineRule="auto"/>
        <w:ind w:firstLine="709"/>
        <w:jc w:val="both"/>
        <w:rPr>
          <w:sz w:val="28"/>
          <w:szCs w:val="28"/>
        </w:rPr>
      </w:pPr>
      <w:r w:rsidRPr="00510573">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510573" w:rsidRPr="00510573" w:rsidRDefault="00510573" w:rsidP="00945298">
      <w:pPr>
        <w:spacing w:line="276" w:lineRule="auto"/>
        <w:ind w:firstLine="709"/>
        <w:jc w:val="both"/>
        <w:rPr>
          <w:sz w:val="28"/>
          <w:szCs w:val="28"/>
        </w:rPr>
      </w:pPr>
      <w:r w:rsidRPr="00510573">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общепоселкового центра.</w:t>
      </w:r>
    </w:p>
    <w:p w:rsidR="00510573" w:rsidRPr="00510573" w:rsidRDefault="00510573" w:rsidP="00945298">
      <w:pPr>
        <w:spacing w:line="276" w:lineRule="auto"/>
        <w:ind w:firstLine="709"/>
        <w:jc w:val="both"/>
        <w:rPr>
          <w:sz w:val="28"/>
          <w:szCs w:val="28"/>
        </w:rPr>
      </w:pPr>
      <w:r w:rsidRPr="00510573">
        <w:rPr>
          <w:sz w:val="28"/>
          <w:szCs w:val="28"/>
        </w:rPr>
        <w:t xml:space="preserve">Генеральным планом в составе общественно-деловой зоны выделены подзоны: </w:t>
      </w:r>
    </w:p>
    <w:p w:rsidR="00510573" w:rsidRDefault="00795966" w:rsidP="007E6253">
      <w:pPr>
        <w:numPr>
          <w:ilvl w:val="0"/>
          <w:numId w:val="19"/>
        </w:numPr>
        <w:spacing w:line="276" w:lineRule="auto"/>
        <w:jc w:val="both"/>
        <w:rPr>
          <w:sz w:val="28"/>
          <w:szCs w:val="28"/>
        </w:rPr>
      </w:pPr>
      <w:r>
        <w:rPr>
          <w:sz w:val="28"/>
          <w:szCs w:val="28"/>
        </w:rPr>
        <w:t>Многофункциональная общественно-деловая зона</w:t>
      </w:r>
    </w:p>
    <w:p w:rsidR="00795966" w:rsidRPr="00510573" w:rsidRDefault="00795966" w:rsidP="007E6253">
      <w:pPr>
        <w:numPr>
          <w:ilvl w:val="0"/>
          <w:numId w:val="19"/>
        </w:numPr>
        <w:spacing w:line="276" w:lineRule="auto"/>
        <w:jc w:val="both"/>
        <w:rPr>
          <w:sz w:val="28"/>
          <w:szCs w:val="28"/>
        </w:rPr>
      </w:pPr>
      <w:r>
        <w:rPr>
          <w:sz w:val="28"/>
          <w:szCs w:val="28"/>
        </w:rPr>
        <w:t>Зона специализированной общественной застройки</w:t>
      </w:r>
    </w:p>
    <w:p w:rsidR="00510573" w:rsidRPr="00510573" w:rsidRDefault="00795966" w:rsidP="00945298">
      <w:pPr>
        <w:spacing w:line="276" w:lineRule="auto"/>
        <w:ind w:firstLine="709"/>
        <w:jc w:val="both"/>
        <w:rPr>
          <w:sz w:val="28"/>
          <w:szCs w:val="28"/>
        </w:rPr>
      </w:pPr>
      <w:r>
        <w:rPr>
          <w:sz w:val="28"/>
          <w:szCs w:val="28"/>
          <w:u w:val="single"/>
        </w:rPr>
        <w:t>Многофункциональная общественно-деловая зона</w:t>
      </w:r>
      <w:r w:rsidR="00510573" w:rsidRPr="00510573">
        <w:rPr>
          <w:sz w:val="28"/>
          <w:szCs w:val="28"/>
        </w:rPr>
        <w:t>предназначена для размещения административно-дело</w:t>
      </w:r>
      <w:r>
        <w:rPr>
          <w:sz w:val="28"/>
          <w:szCs w:val="28"/>
        </w:rPr>
        <w:t>вых и хозяйственных учреждений</w:t>
      </w:r>
      <w:r w:rsidR="00510573" w:rsidRPr="00510573">
        <w:rPr>
          <w:sz w:val="28"/>
          <w:szCs w:val="28"/>
        </w:rPr>
        <w:t xml:space="preserve">, предприятий торговли и общественного питания, учреждения бытового и коммунального обслуживания. </w:t>
      </w:r>
    </w:p>
    <w:p w:rsidR="00510573" w:rsidRPr="00510573" w:rsidRDefault="00510573" w:rsidP="00945298">
      <w:pPr>
        <w:spacing w:line="276" w:lineRule="auto"/>
        <w:ind w:firstLine="709"/>
        <w:jc w:val="both"/>
        <w:rPr>
          <w:sz w:val="28"/>
          <w:szCs w:val="28"/>
        </w:rPr>
      </w:pPr>
      <w:r w:rsidRPr="00510573">
        <w:rPr>
          <w:sz w:val="28"/>
          <w:szCs w:val="28"/>
          <w:u w:val="single"/>
        </w:rPr>
        <w:t xml:space="preserve">Зона </w:t>
      </w:r>
      <w:r w:rsidR="00795966">
        <w:rPr>
          <w:sz w:val="28"/>
          <w:szCs w:val="28"/>
          <w:u w:val="single"/>
        </w:rPr>
        <w:t>специализированной общественной застройки</w:t>
      </w:r>
      <w:r w:rsidRPr="00510573">
        <w:rPr>
          <w:sz w:val="28"/>
          <w:szCs w:val="28"/>
        </w:rPr>
        <w:t>– предполагает размещение сохраняемых существующих объектов образования и здравоохранения</w:t>
      </w:r>
      <w:r w:rsidR="00795966">
        <w:rPr>
          <w:sz w:val="28"/>
          <w:szCs w:val="28"/>
        </w:rPr>
        <w:t xml:space="preserve">, объектов культуры и искусства, физкультуры и спорта, </w:t>
      </w:r>
      <w:r w:rsidR="00795966">
        <w:rPr>
          <w:sz w:val="28"/>
          <w:szCs w:val="28"/>
        </w:rPr>
        <w:lastRenderedPageBreak/>
        <w:t xml:space="preserve">культовых зданийи сооружений </w:t>
      </w:r>
      <w:r w:rsidRPr="00510573">
        <w:rPr>
          <w:sz w:val="28"/>
          <w:szCs w:val="28"/>
        </w:rPr>
        <w:t>с дальнейшей реконструкцией по увеличению вместимости, а также строительство новых объектов (</w:t>
      </w:r>
      <w:r w:rsidR="00795966">
        <w:rPr>
          <w:sz w:val="28"/>
          <w:szCs w:val="28"/>
        </w:rPr>
        <w:t xml:space="preserve">строительство </w:t>
      </w:r>
      <w:r w:rsidRPr="00510573">
        <w:rPr>
          <w:sz w:val="28"/>
          <w:szCs w:val="28"/>
        </w:rPr>
        <w:t>детски</w:t>
      </w:r>
      <w:r w:rsidR="00795966">
        <w:rPr>
          <w:sz w:val="28"/>
          <w:szCs w:val="28"/>
        </w:rPr>
        <w:t>х</w:t>
      </w:r>
      <w:r w:rsidRPr="00510573">
        <w:rPr>
          <w:sz w:val="28"/>
          <w:szCs w:val="28"/>
        </w:rPr>
        <w:t xml:space="preserve"> сад</w:t>
      </w:r>
      <w:r w:rsidR="00795966">
        <w:rPr>
          <w:sz w:val="28"/>
          <w:szCs w:val="28"/>
        </w:rPr>
        <w:t>ов</w:t>
      </w:r>
      <w:r w:rsidRPr="00510573">
        <w:rPr>
          <w:sz w:val="28"/>
          <w:szCs w:val="28"/>
        </w:rPr>
        <w:t xml:space="preserve">, </w:t>
      </w:r>
      <w:r w:rsidR="00795966">
        <w:rPr>
          <w:sz w:val="28"/>
          <w:szCs w:val="28"/>
        </w:rPr>
        <w:t xml:space="preserve">реконструкция </w:t>
      </w:r>
      <w:r w:rsidRPr="00510573">
        <w:rPr>
          <w:sz w:val="28"/>
          <w:szCs w:val="28"/>
        </w:rPr>
        <w:t>участков</w:t>
      </w:r>
      <w:r w:rsidR="00795966">
        <w:rPr>
          <w:sz w:val="28"/>
          <w:szCs w:val="28"/>
        </w:rPr>
        <w:t>ой</w:t>
      </w:r>
      <w:r w:rsidRPr="00510573">
        <w:rPr>
          <w:sz w:val="28"/>
          <w:szCs w:val="28"/>
        </w:rPr>
        <w:t xml:space="preserve"> больниц</w:t>
      </w:r>
      <w:r w:rsidR="00795966">
        <w:rPr>
          <w:sz w:val="28"/>
          <w:szCs w:val="28"/>
        </w:rPr>
        <w:t>ы, строительство станции скорой медицинской помощи и т.д.</w:t>
      </w:r>
      <w:r w:rsidRPr="00510573">
        <w:rPr>
          <w:sz w:val="28"/>
          <w:szCs w:val="28"/>
        </w:rPr>
        <w:t>).</w:t>
      </w:r>
    </w:p>
    <w:p w:rsidR="00510573" w:rsidRDefault="00510573" w:rsidP="00945298">
      <w:pPr>
        <w:spacing w:line="276" w:lineRule="auto"/>
        <w:ind w:firstLine="709"/>
        <w:jc w:val="both"/>
        <w:rPr>
          <w:sz w:val="28"/>
          <w:szCs w:val="28"/>
        </w:rPr>
      </w:pPr>
    </w:p>
    <w:p w:rsidR="00510573" w:rsidRPr="004433FF" w:rsidRDefault="00510573" w:rsidP="007E6253">
      <w:pPr>
        <w:pStyle w:val="-3"/>
        <w:numPr>
          <w:ilvl w:val="2"/>
          <w:numId w:val="106"/>
        </w:numPr>
        <w:spacing w:line="276" w:lineRule="auto"/>
        <w:rPr>
          <w:i/>
        </w:rPr>
      </w:pPr>
      <w:bookmarkStart w:id="204" w:name="_Toc280190112"/>
      <w:bookmarkStart w:id="205" w:name="_Toc288199462"/>
      <w:bookmarkStart w:id="206" w:name="_Toc104458252"/>
      <w:r w:rsidRPr="004433FF">
        <w:rPr>
          <w:i/>
        </w:rPr>
        <w:t>Зон</w:t>
      </w:r>
      <w:r w:rsidR="00795966" w:rsidRPr="004433FF">
        <w:rPr>
          <w:i/>
        </w:rPr>
        <w:t>ы</w:t>
      </w:r>
      <w:r w:rsidRPr="004433FF">
        <w:rPr>
          <w:i/>
        </w:rPr>
        <w:t xml:space="preserve"> рекреационного назначения.</w:t>
      </w:r>
      <w:bookmarkEnd w:id="204"/>
      <w:bookmarkEnd w:id="205"/>
      <w:bookmarkEnd w:id="206"/>
    </w:p>
    <w:p w:rsidR="00A50CB0" w:rsidRDefault="00A50CB0" w:rsidP="00945298">
      <w:pPr>
        <w:spacing w:line="276" w:lineRule="auto"/>
        <w:ind w:firstLine="709"/>
        <w:jc w:val="both"/>
        <w:rPr>
          <w:sz w:val="28"/>
          <w:szCs w:val="28"/>
        </w:rPr>
      </w:pPr>
      <w:bookmarkStart w:id="207" w:name="_Toc285013912"/>
      <w:r>
        <w:rPr>
          <w:sz w:val="28"/>
          <w:szCs w:val="28"/>
        </w:rPr>
        <w:t>Зона рекреационного назначения представляет собой участки территорий в пределах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rsidR="00A50CB0" w:rsidRPr="00A041F6" w:rsidRDefault="00A50CB0" w:rsidP="00945298">
      <w:pPr>
        <w:spacing w:line="276" w:lineRule="auto"/>
        <w:ind w:firstLine="709"/>
        <w:jc w:val="both"/>
        <w:rPr>
          <w:sz w:val="28"/>
          <w:szCs w:val="28"/>
        </w:rPr>
      </w:pPr>
      <w:r w:rsidRPr="00A041F6">
        <w:rPr>
          <w:sz w:val="28"/>
          <w:szCs w:val="28"/>
        </w:rPr>
        <w:t>В настоящем генеральном плане зон</w:t>
      </w:r>
      <w:r w:rsidR="00795966">
        <w:rPr>
          <w:sz w:val="28"/>
          <w:szCs w:val="28"/>
        </w:rPr>
        <w:t>ы</w:t>
      </w:r>
      <w:r w:rsidRPr="00A041F6">
        <w:rPr>
          <w:sz w:val="28"/>
          <w:szCs w:val="28"/>
        </w:rPr>
        <w:t xml:space="preserve"> рекреационного назначения представлена </w:t>
      </w:r>
      <w:r w:rsidR="00795966">
        <w:rPr>
          <w:sz w:val="28"/>
          <w:szCs w:val="28"/>
        </w:rPr>
        <w:t>двумя</w:t>
      </w:r>
      <w:r w:rsidRPr="00A041F6">
        <w:rPr>
          <w:sz w:val="28"/>
          <w:szCs w:val="28"/>
        </w:rPr>
        <w:t xml:space="preserve"> подзонами:</w:t>
      </w:r>
    </w:p>
    <w:p w:rsidR="00A50CB0" w:rsidRPr="00A041F6" w:rsidRDefault="00A50CB0" w:rsidP="007E6253">
      <w:pPr>
        <w:numPr>
          <w:ilvl w:val="0"/>
          <w:numId w:val="19"/>
        </w:numPr>
        <w:spacing w:line="276" w:lineRule="auto"/>
        <w:jc w:val="both"/>
        <w:rPr>
          <w:sz w:val="28"/>
          <w:szCs w:val="28"/>
        </w:rPr>
      </w:pPr>
      <w:r w:rsidRPr="0034773F">
        <w:rPr>
          <w:sz w:val="28"/>
          <w:szCs w:val="28"/>
        </w:rPr>
        <w:t xml:space="preserve">зона </w:t>
      </w:r>
      <w:r>
        <w:rPr>
          <w:sz w:val="28"/>
          <w:szCs w:val="28"/>
        </w:rPr>
        <w:t>отдыха</w:t>
      </w:r>
      <w:r w:rsidRPr="00A041F6">
        <w:rPr>
          <w:sz w:val="28"/>
          <w:szCs w:val="28"/>
        </w:rPr>
        <w:t>;</w:t>
      </w:r>
    </w:p>
    <w:p w:rsidR="00A50CB0" w:rsidRPr="00A041F6" w:rsidRDefault="00A50CB0" w:rsidP="007E6253">
      <w:pPr>
        <w:numPr>
          <w:ilvl w:val="0"/>
          <w:numId w:val="19"/>
        </w:numPr>
        <w:spacing w:line="276" w:lineRule="auto"/>
        <w:jc w:val="both"/>
        <w:rPr>
          <w:sz w:val="28"/>
          <w:szCs w:val="28"/>
        </w:rPr>
      </w:pPr>
      <w:r w:rsidRPr="00A041F6">
        <w:rPr>
          <w:sz w:val="28"/>
          <w:szCs w:val="28"/>
        </w:rPr>
        <w:t xml:space="preserve">зона </w:t>
      </w:r>
      <w:r w:rsidR="00795966">
        <w:rPr>
          <w:sz w:val="28"/>
          <w:szCs w:val="28"/>
        </w:rPr>
        <w:t>озелененных территорий общего (парки, скверы, бульвары и т.д.)</w:t>
      </w:r>
      <w:r w:rsidRPr="00A041F6">
        <w:rPr>
          <w:sz w:val="28"/>
          <w:szCs w:val="28"/>
        </w:rPr>
        <w:t>;</w:t>
      </w:r>
    </w:p>
    <w:p w:rsidR="00A50CB0" w:rsidRDefault="00A50CB0" w:rsidP="00945298">
      <w:pPr>
        <w:spacing w:line="276" w:lineRule="auto"/>
        <w:ind w:firstLine="709"/>
        <w:jc w:val="both"/>
        <w:rPr>
          <w:sz w:val="28"/>
          <w:szCs w:val="28"/>
          <w:u w:val="single"/>
        </w:rPr>
      </w:pPr>
    </w:p>
    <w:p w:rsidR="00A50CB0" w:rsidRPr="00D91386" w:rsidRDefault="00A50CB0" w:rsidP="00945298">
      <w:pPr>
        <w:tabs>
          <w:tab w:val="right" w:leader="dot" w:pos="284"/>
          <w:tab w:val="right" w:leader="dot" w:pos="9639"/>
        </w:tabs>
        <w:spacing w:line="276" w:lineRule="auto"/>
        <w:ind w:right="-1" w:firstLine="709"/>
        <w:jc w:val="both"/>
        <w:rPr>
          <w:sz w:val="28"/>
          <w:szCs w:val="28"/>
        </w:rPr>
      </w:pPr>
      <w:r>
        <w:rPr>
          <w:i/>
          <w:sz w:val="28"/>
          <w:szCs w:val="28"/>
          <w:u w:val="single"/>
        </w:rPr>
        <w:t xml:space="preserve">Зона </w:t>
      </w:r>
      <w:r w:rsidRPr="004A41C9">
        <w:rPr>
          <w:i/>
          <w:sz w:val="28"/>
          <w:szCs w:val="28"/>
          <w:u w:val="single"/>
        </w:rPr>
        <w:t xml:space="preserve">отдыха </w:t>
      </w:r>
      <w:r w:rsidR="002A0421">
        <w:rPr>
          <w:sz w:val="28"/>
          <w:szCs w:val="28"/>
        </w:rPr>
        <w:t>предусмотрена</w:t>
      </w:r>
      <w:r w:rsidRPr="004523F4">
        <w:rPr>
          <w:sz w:val="28"/>
          <w:szCs w:val="28"/>
        </w:rPr>
        <w:t xml:space="preserve"> в</w:t>
      </w:r>
      <w:r w:rsidRPr="00D91386">
        <w:rPr>
          <w:sz w:val="28"/>
          <w:szCs w:val="28"/>
        </w:rPr>
        <w:t xml:space="preserve"> границ</w:t>
      </w:r>
      <w:r w:rsidR="002A0421">
        <w:rPr>
          <w:sz w:val="28"/>
          <w:szCs w:val="28"/>
        </w:rPr>
        <w:t>е</w:t>
      </w:r>
      <w:r w:rsidRPr="00D91386">
        <w:rPr>
          <w:sz w:val="28"/>
          <w:szCs w:val="28"/>
        </w:rPr>
        <w:t xml:space="preserve"> населенн</w:t>
      </w:r>
      <w:r>
        <w:rPr>
          <w:sz w:val="28"/>
          <w:szCs w:val="28"/>
        </w:rPr>
        <w:t>ого</w:t>
      </w:r>
      <w:r w:rsidRPr="00D91386">
        <w:rPr>
          <w:sz w:val="28"/>
          <w:szCs w:val="28"/>
        </w:rPr>
        <w:t xml:space="preserve"> пункт</w:t>
      </w:r>
      <w:r>
        <w:rPr>
          <w:sz w:val="28"/>
          <w:szCs w:val="28"/>
        </w:rPr>
        <w:t>а</w:t>
      </w:r>
      <w:r w:rsidR="002A0421">
        <w:rPr>
          <w:sz w:val="28"/>
          <w:szCs w:val="28"/>
        </w:rPr>
        <w:t xml:space="preserve"> – ст. Баракаевская</w:t>
      </w:r>
      <w:r>
        <w:rPr>
          <w:sz w:val="28"/>
          <w:szCs w:val="28"/>
        </w:rPr>
        <w:t>.</w:t>
      </w:r>
    </w:p>
    <w:p w:rsidR="00A50CB0" w:rsidRPr="00D91386" w:rsidRDefault="00A50CB0" w:rsidP="00945298">
      <w:pPr>
        <w:spacing w:line="276" w:lineRule="auto"/>
        <w:ind w:right="-1" w:firstLine="709"/>
        <w:jc w:val="both"/>
        <w:rPr>
          <w:sz w:val="28"/>
          <w:szCs w:val="28"/>
        </w:rPr>
      </w:pPr>
      <w:r w:rsidRPr="00D91386">
        <w:rPr>
          <w:sz w:val="28"/>
          <w:szCs w:val="28"/>
        </w:rPr>
        <w:t xml:space="preserve">Основное ее предназначение – размещение </w:t>
      </w:r>
      <w:r w:rsidR="002A0421">
        <w:rPr>
          <w:sz w:val="28"/>
          <w:szCs w:val="28"/>
        </w:rPr>
        <w:t>баз</w:t>
      </w:r>
      <w:r w:rsidRPr="00D91386">
        <w:rPr>
          <w:sz w:val="28"/>
          <w:szCs w:val="28"/>
        </w:rPr>
        <w:t xml:space="preserve"> отдыха. </w:t>
      </w:r>
    </w:p>
    <w:p w:rsidR="002A0421" w:rsidRDefault="002A0421" w:rsidP="00945298">
      <w:pPr>
        <w:tabs>
          <w:tab w:val="right" w:leader="dot" w:pos="284"/>
          <w:tab w:val="right" w:leader="dot" w:pos="9639"/>
        </w:tabs>
        <w:spacing w:line="276" w:lineRule="auto"/>
        <w:ind w:firstLine="709"/>
        <w:jc w:val="both"/>
        <w:rPr>
          <w:i/>
          <w:sz w:val="28"/>
          <w:szCs w:val="28"/>
          <w:u w:val="single"/>
        </w:rPr>
      </w:pPr>
    </w:p>
    <w:p w:rsidR="00A50CB0" w:rsidRPr="00D91386" w:rsidRDefault="00A50CB0" w:rsidP="00945298">
      <w:pPr>
        <w:tabs>
          <w:tab w:val="right" w:leader="dot" w:pos="284"/>
          <w:tab w:val="right" w:leader="dot" w:pos="9639"/>
        </w:tabs>
        <w:spacing w:line="276" w:lineRule="auto"/>
        <w:ind w:firstLine="709"/>
        <w:jc w:val="both"/>
        <w:rPr>
          <w:sz w:val="28"/>
          <w:szCs w:val="28"/>
        </w:rPr>
      </w:pPr>
      <w:r w:rsidRPr="00747F99">
        <w:rPr>
          <w:i/>
          <w:sz w:val="28"/>
          <w:szCs w:val="28"/>
          <w:u w:val="single"/>
        </w:rPr>
        <w:t xml:space="preserve">Зона </w:t>
      </w:r>
      <w:r w:rsidR="002A0421">
        <w:rPr>
          <w:i/>
          <w:sz w:val="28"/>
          <w:szCs w:val="28"/>
          <w:u w:val="single"/>
        </w:rPr>
        <w:t>озелененных территорий</w:t>
      </w:r>
      <w:r w:rsidRPr="00747F99">
        <w:rPr>
          <w:i/>
          <w:sz w:val="28"/>
          <w:szCs w:val="28"/>
          <w:u w:val="single"/>
        </w:rPr>
        <w:t xml:space="preserve"> общегопользования </w:t>
      </w:r>
      <w:r w:rsidRPr="00D91386">
        <w:rPr>
          <w:sz w:val="28"/>
          <w:szCs w:val="28"/>
        </w:rPr>
        <w:t>– занимает свободные от транспорта территории общего пользования, в том числе пешеходные зоны, площади, улицы, скверы, бульвары,</w:t>
      </w:r>
      <w:r w:rsidR="002A0421">
        <w:rPr>
          <w:sz w:val="28"/>
          <w:szCs w:val="28"/>
        </w:rPr>
        <w:t xml:space="preserve"> парки,</w:t>
      </w:r>
      <w:r w:rsidRPr="00D91386">
        <w:rPr>
          <w:sz w:val="28"/>
          <w:szCs w:val="28"/>
        </w:rPr>
        <w:t xml:space="preserve">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w:t>
      </w:r>
      <w:r w:rsidR="002A0421">
        <w:rPr>
          <w:sz w:val="28"/>
          <w:szCs w:val="28"/>
        </w:rPr>
        <w:t>-</w:t>
      </w:r>
      <w:r w:rsidRPr="00D91386">
        <w:rPr>
          <w:sz w:val="28"/>
          <w:szCs w:val="28"/>
        </w:rPr>
        <w:t xml:space="preserve">делового назначения. </w:t>
      </w:r>
    </w:p>
    <w:p w:rsidR="00A50CB0" w:rsidRPr="00D91386" w:rsidRDefault="00A50CB0" w:rsidP="00945298">
      <w:pPr>
        <w:tabs>
          <w:tab w:val="right" w:leader="dot" w:pos="284"/>
          <w:tab w:val="right" w:leader="dot" w:pos="9639"/>
        </w:tabs>
        <w:spacing w:line="276" w:lineRule="auto"/>
        <w:ind w:firstLine="709"/>
        <w:jc w:val="both"/>
        <w:rPr>
          <w:sz w:val="28"/>
          <w:szCs w:val="28"/>
        </w:rPr>
      </w:pPr>
      <w:r w:rsidRPr="00D91386">
        <w:rPr>
          <w:sz w:val="28"/>
          <w:szCs w:val="28"/>
        </w:rPr>
        <w:t xml:space="preserve">В зоне </w:t>
      </w:r>
      <w:r w:rsidR="002A0421">
        <w:rPr>
          <w:sz w:val="28"/>
          <w:szCs w:val="28"/>
        </w:rPr>
        <w:t>озелененных территорий общего пользования</w:t>
      </w:r>
      <w:r w:rsidRPr="00D91386">
        <w:rPr>
          <w:sz w:val="28"/>
          <w:szCs w:val="28"/>
        </w:rPr>
        <w:t xml:space="preserve"> запрещено:</w:t>
      </w:r>
    </w:p>
    <w:p w:rsidR="00A50CB0" w:rsidRPr="00D91386" w:rsidRDefault="00A50CB0" w:rsidP="007E6253">
      <w:pPr>
        <w:numPr>
          <w:ilvl w:val="0"/>
          <w:numId w:val="28"/>
        </w:numPr>
        <w:tabs>
          <w:tab w:val="left" w:pos="993"/>
        </w:tabs>
        <w:spacing w:line="276" w:lineRule="auto"/>
        <w:ind w:left="0" w:firstLine="709"/>
        <w:jc w:val="both"/>
        <w:rPr>
          <w:sz w:val="28"/>
          <w:szCs w:val="28"/>
        </w:rPr>
      </w:pPr>
      <w:r w:rsidRPr="00D91386">
        <w:rPr>
          <w:sz w:val="28"/>
          <w:szCs w:val="28"/>
        </w:rPr>
        <w:t>возведение ограждений, препятствующих свободному перемещению населения;</w:t>
      </w:r>
    </w:p>
    <w:p w:rsidR="00A50CB0" w:rsidRPr="00D91386" w:rsidRDefault="00A50CB0" w:rsidP="007E6253">
      <w:pPr>
        <w:numPr>
          <w:ilvl w:val="0"/>
          <w:numId w:val="28"/>
        </w:numPr>
        <w:tabs>
          <w:tab w:val="left" w:pos="993"/>
        </w:tabs>
        <w:spacing w:line="276" w:lineRule="auto"/>
        <w:ind w:left="0" w:firstLine="709"/>
        <w:jc w:val="both"/>
        <w:rPr>
          <w:sz w:val="28"/>
          <w:szCs w:val="28"/>
        </w:rPr>
      </w:pPr>
      <w:r w:rsidRPr="00D91386">
        <w:rPr>
          <w:sz w:val="28"/>
          <w:szCs w:val="28"/>
        </w:rPr>
        <w:t>строительство зданий и сооружений производственного, коммунально-складского и жилого назначения;</w:t>
      </w:r>
    </w:p>
    <w:p w:rsidR="00A50CB0" w:rsidRPr="00D91386" w:rsidRDefault="00A50CB0" w:rsidP="007E6253">
      <w:pPr>
        <w:numPr>
          <w:ilvl w:val="0"/>
          <w:numId w:val="28"/>
        </w:numPr>
        <w:tabs>
          <w:tab w:val="left" w:pos="993"/>
        </w:tabs>
        <w:spacing w:line="276" w:lineRule="auto"/>
        <w:ind w:left="0" w:firstLine="709"/>
        <w:jc w:val="both"/>
        <w:rPr>
          <w:sz w:val="28"/>
          <w:szCs w:val="28"/>
        </w:rPr>
      </w:pPr>
      <w:r w:rsidRPr="00D91386">
        <w:rPr>
          <w:sz w:val="28"/>
          <w:szCs w:val="28"/>
        </w:rPr>
        <w:t>строительство и эксплуатация любых объектов, оказывающих негативное воздействие на состояние окружающей среды;</w:t>
      </w:r>
    </w:p>
    <w:p w:rsidR="00A50CB0" w:rsidRPr="00D91386" w:rsidRDefault="002A0421" w:rsidP="00945298">
      <w:pPr>
        <w:tabs>
          <w:tab w:val="right" w:leader="dot" w:pos="284"/>
          <w:tab w:val="right" w:leader="dot" w:pos="9639"/>
        </w:tabs>
        <w:spacing w:line="276" w:lineRule="auto"/>
        <w:ind w:firstLine="709"/>
        <w:jc w:val="both"/>
        <w:rPr>
          <w:sz w:val="28"/>
          <w:szCs w:val="28"/>
        </w:rPr>
      </w:pPr>
      <w:r>
        <w:rPr>
          <w:sz w:val="28"/>
          <w:szCs w:val="28"/>
        </w:rPr>
        <w:t>О</w:t>
      </w:r>
      <w:r w:rsidR="00A50CB0" w:rsidRPr="00D91386">
        <w:rPr>
          <w:sz w:val="28"/>
          <w:szCs w:val="28"/>
        </w:rPr>
        <w:t xml:space="preserve">бщая площадь зоны </w:t>
      </w:r>
      <w:r>
        <w:rPr>
          <w:sz w:val="28"/>
          <w:szCs w:val="28"/>
        </w:rPr>
        <w:t>озелененных территорий общего пользования</w:t>
      </w:r>
      <w:r w:rsidR="00A50CB0" w:rsidRPr="00D91386">
        <w:rPr>
          <w:sz w:val="28"/>
          <w:szCs w:val="28"/>
        </w:rPr>
        <w:t xml:space="preserve"> в границах населённых пунктов составляет </w:t>
      </w:r>
      <w:r w:rsidR="00A50CB0">
        <w:rPr>
          <w:b/>
          <w:sz w:val="28"/>
          <w:szCs w:val="28"/>
        </w:rPr>
        <w:t>15,7</w:t>
      </w:r>
      <w:r w:rsidR="00A50CB0" w:rsidRPr="00747F99">
        <w:rPr>
          <w:b/>
          <w:sz w:val="28"/>
          <w:szCs w:val="28"/>
        </w:rPr>
        <w:t xml:space="preserve"> га</w:t>
      </w:r>
      <w:r w:rsidR="00A50CB0" w:rsidRPr="00D91386">
        <w:rPr>
          <w:sz w:val="28"/>
          <w:szCs w:val="28"/>
        </w:rPr>
        <w:t xml:space="preserve">, из них </w:t>
      </w:r>
      <w:r w:rsidR="00A50CB0">
        <w:rPr>
          <w:sz w:val="28"/>
          <w:szCs w:val="28"/>
        </w:rPr>
        <w:t>6,6</w:t>
      </w:r>
      <w:r w:rsidR="00A50CB0" w:rsidRPr="00D91386">
        <w:rPr>
          <w:sz w:val="28"/>
          <w:szCs w:val="28"/>
        </w:rPr>
        <w:t xml:space="preserve"> га (</w:t>
      </w:r>
      <w:r w:rsidR="00A50CB0">
        <w:rPr>
          <w:sz w:val="28"/>
          <w:szCs w:val="28"/>
        </w:rPr>
        <w:t>42</w:t>
      </w:r>
      <w:r w:rsidR="00A50CB0" w:rsidRPr="00D91386">
        <w:rPr>
          <w:sz w:val="28"/>
          <w:szCs w:val="28"/>
        </w:rPr>
        <w:t xml:space="preserve">%) необходимо озеленить  насаждениями общего пользования. На первую очередь при организации зоны общественных пространств необходимо </w:t>
      </w:r>
      <w:r w:rsidR="00A50CB0" w:rsidRPr="00D91386">
        <w:rPr>
          <w:sz w:val="28"/>
          <w:szCs w:val="28"/>
        </w:rPr>
        <w:lastRenderedPageBreak/>
        <w:t xml:space="preserve">создание парков с высоким уровнем благоустройства, оснащённых беседками, перголами, туалетами. </w:t>
      </w:r>
    </w:p>
    <w:p w:rsidR="00A50CB0" w:rsidRDefault="00A50CB0" w:rsidP="00945298">
      <w:pPr>
        <w:tabs>
          <w:tab w:val="right" w:leader="dot" w:pos="284"/>
          <w:tab w:val="right" w:leader="dot" w:pos="9639"/>
        </w:tabs>
        <w:spacing w:line="276" w:lineRule="auto"/>
        <w:ind w:firstLine="709"/>
        <w:jc w:val="both"/>
        <w:rPr>
          <w:sz w:val="28"/>
          <w:szCs w:val="28"/>
        </w:rPr>
      </w:pPr>
      <w:r w:rsidRPr="00D91386">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2A0421" w:rsidRPr="00D91386" w:rsidRDefault="002A0421" w:rsidP="00945298">
      <w:pPr>
        <w:tabs>
          <w:tab w:val="right" w:leader="dot" w:pos="284"/>
          <w:tab w:val="right" w:leader="dot" w:pos="9639"/>
        </w:tabs>
        <w:spacing w:line="276" w:lineRule="auto"/>
        <w:ind w:firstLine="709"/>
        <w:jc w:val="both"/>
        <w:rPr>
          <w:sz w:val="28"/>
          <w:szCs w:val="28"/>
        </w:rPr>
      </w:pPr>
    </w:p>
    <w:p w:rsidR="00510573" w:rsidRPr="004433FF" w:rsidRDefault="00510573" w:rsidP="007E6253">
      <w:pPr>
        <w:pStyle w:val="-3"/>
        <w:numPr>
          <w:ilvl w:val="2"/>
          <w:numId w:val="106"/>
        </w:numPr>
        <w:spacing w:line="276" w:lineRule="auto"/>
        <w:rPr>
          <w:i/>
        </w:rPr>
      </w:pPr>
      <w:bookmarkStart w:id="208" w:name="_Toc275273356"/>
      <w:bookmarkStart w:id="209" w:name="_Toc275273654"/>
      <w:bookmarkStart w:id="210" w:name="_Toc280190113"/>
      <w:bookmarkStart w:id="211" w:name="_Toc288199463"/>
      <w:bookmarkStart w:id="212" w:name="_Toc104458253"/>
      <w:bookmarkEnd w:id="207"/>
      <w:r w:rsidRPr="004433FF">
        <w:rPr>
          <w:i/>
        </w:rPr>
        <w:t>Зон</w:t>
      </w:r>
      <w:r w:rsidR="002A0421" w:rsidRPr="004433FF">
        <w:rPr>
          <w:i/>
        </w:rPr>
        <w:t>ы</w:t>
      </w:r>
      <w:r w:rsidRPr="004433FF">
        <w:rPr>
          <w:i/>
        </w:rPr>
        <w:t xml:space="preserve"> сельскохозяйственного использования.</w:t>
      </w:r>
      <w:bookmarkEnd w:id="208"/>
      <w:bookmarkEnd w:id="209"/>
      <w:bookmarkEnd w:id="210"/>
      <w:bookmarkEnd w:id="211"/>
      <w:bookmarkEnd w:id="212"/>
    </w:p>
    <w:p w:rsidR="00510573" w:rsidRPr="00BF67A6" w:rsidRDefault="00510573" w:rsidP="00945298">
      <w:pPr>
        <w:tabs>
          <w:tab w:val="right" w:leader="dot" w:pos="284"/>
          <w:tab w:val="right" w:leader="dot" w:pos="9639"/>
        </w:tabs>
        <w:spacing w:line="276" w:lineRule="auto"/>
        <w:ind w:firstLine="851"/>
        <w:jc w:val="both"/>
        <w:rPr>
          <w:sz w:val="28"/>
          <w:szCs w:val="28"/>
        </w:rPr>
      </w:pPr>
      <w:r w:rsidRPr="00BF67A6">
        <w:rPr>
          <w:sz w:val="28"/>
          <w:szCs w:val="28"/>
        </w:rPr>
        <w:t>Земли сельскохозяйственного использования в границах населенного пункта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510573" w:rsidRPr="00BF67A6" w:rsidRDefault="00510573" w:rsidP="00945298">
      <w:pPr>
        <w:tabs>
          <w:tab w:val="right" w:leader="dot" w:pos="284"/>
          <w:tab w:val="right" w:leader="dot" w:pos="9639"/>
        </w:tabs>
        <w:spacing w:line="276" w:lineRule="auto"/>
        <w:ind w:firstLine="851"/>
        <w:jc w:val="both"/>
        <w:rPr>
          <w:sz w:val="28"/>
          <w:szCs w:val="28"/>
        </w:rPr>
      </w:pPr>
      <w:r w:rsidRPr="00BF67A6">
        <w:rPr>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510573" w:rsidRPr="00D91386" w:rsidRDefault="00510573" w:rsidP="00945298">
      <w:pPr>
        <w:tabs>
          <w:tab w:val="right" w:leader="dot" w:pos="284"/>
          <w:tab w:val="right" w:leader="dot" w:pos="9639"/>
        </w:tabs>
        <w:spacing w:line="276" w:lineRule="auto"/>
        <w:ind w:firstLine="851"/>
        <w:jc w:val="both"/>
        <w:rPr>
          <w:color w:val="000000"/>
          <w:spacing w:val="-2"/>
          <w:w w:val="101"/>
          <w:sz w:val="28"/>
          <w:szCs w:val="28"/>
        </w:rPr>
      </w:pPr>
      <w:r w:rsidRPr="00BF67A6">
        <w:rPr>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w:t>
      </w:r>
      <w:r w:rsidRPr="00D91386">
        <w:rPr>
          <w:color w:val="000000"/>
          <w:spacing w:val="-2"/>
          <w:w w:val="101"/>
          <w:sz w:val="28"/>
          <w:szCs w:val="28"/>
        </w:rPr>
        <w:t>,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510573" w:rsidRPr="00D91386" w:rsidRDefault="00510573" w:rsidP="00945298">
      <w:pPr>
        <w:tabs>
          <w:tab w:val="right" w:leader="dot" w:pos="284"/>
          <w:tab w:val="right" w:leader="dot" w:pos="9639"/>
        </w:tabs>
        <w:spacing w:line="276" w:lineRule="auto"/>
        <w:ind w:firstLine="709"/>
        <w:jc w:val="both"/>
        <w:rPr>
          <w:color w:val="000000"/>
          <w:spacing w:val="-2"/>
          <w:w w:val="101"/>
          <w:sz w:val="28"/>
          <w:szCs w:val="28"/>
        </w:rPr>
      </w:pPr>
      <w:r w:rsidRPr="00D91386">
        <w:rPr>
          <w:color w:val="000000"/>
          <w:spacing w:val="-2"/>
          <w:w w:val="101"/>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
    <w:p w:rsidR="00510573" w:rsidRDefault="00510573" w:rsidP="00945298">
      <w:pPr>
        <w:tabs>
          <w:tab w:val="right" w:leader="dot" w:pos="284"/>
          <w:tab w:val="right" w:leader="dot" w:pos="9639"/>
        </w:tabs>
        <w:spacing w:line="276" w:lineRule="auto"/>
        <w:ind w:firstLine="709"/>
        <w:jc w:val="both"/>
        <w:rPr>
          <w:color w:val="000000"/>
          <w:spacing w:val="-2"/>
          <w:w w:val="101"/>
          <w:sz w:val="28"/>
          <w:szCs w:val="28"/>
        </w:rPr>
      </w:pPr>
      <w:r w:rsidRPr="00D91386">
        <w:rPr>
          <w:color w:val="000000"/>
          <w:spacing w:val="-2"/>
          <w:w w:val="101"/>
          <w:sz w:val="28"/>
          <w:szCs w:val="28"/>
        </w:rPr>
        <w:t>Изменение целевого использования земель включенных в границу населенного пункта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 в соответствии с функциональным зонированием, намеченным генеральным планом.</w:t>
      </w:r>
    </w:p>
    <w:p w:rsidR="00510573" w:rsidRDefault="00510573" w:rsidP="00945298">
      <w:pPr>
        <w:spacing w:line="276" w:lineRule="auto"/>
        <w:ind w:firstLine="709"/>
        <w:jc w:val="both"/>
        <w:rPr>
          <w:sz w:val="28"/>
          <w:szCs w:val="28"/>
        </w:rPr>
      </w:pPr>
    </w:p>
    <w:p w:rsidR="00510573" w:rsidRPr="004433FF" w:rsidRDefault="00510573" w:rsidP="007E6253">
      <w:pPr>
        <w:pStyle w:val="-3"/>
        <w:numPr>
          <w:ilvl w:val="2"/>
          <w:numId w:val="106"/>
        </w:numPr>
        <w:spacing w:line="276" w:lineRule="auto"/>
        <w:ind w:left="1418" w:hanging="851"/>
        <w:rPr>
          <w:i/>
        </w:rPr>
      </w:pPr>
      <w:bookmarkStart w:id="213" w:name="_Toc280190114"/>
      <w:bookmarkStart w:id="214" w:name="_Toc288199464"/>
      <w:bookmarkStart w:id="215" w:name="_Toc104458254"/>
      <w:r w:rsidRPr="004433FF">
        <w:rPr>
          <w:i/>
        </w:rPr>
        <w:lastRenderedPageBreak/>
        <w:t>Производственн</w:t>
      </w:r>
      <w:r w:rsidR="004074E3" w:rsidRPr="004433FF">
        <w:rPr>
          <w:i/>
        </w:rPr>
        <w:t>ые зоны</w:t>
      </w:r>
      <w:r w:rsidRPr="004433FF">
        <w:rPr>
          <w:i/>
        </w:rPr>
        <w:t>, зон</w:t>
      </w:r>
      <w:r w:rsidR="004074E3" w:rsidRPr="004433FF">
        <w:rPr>
          <w:i/>
        </w:rPr>
        <w:t>ы</w:t>
      </w:r>
      <w:r w:rsidRPr="004433FF">
        <w:rPr>
          <w:i/>
        </w:rPr>
        <w:t xml:space="preserve"> инженерной и транспортной инфраструктур.</w:t>
      </w:r>
      <w:bookmarkEnd w:id="213"/>
      <w:bookmarkEnd w:id="214"/>
      <w:bookmarkEnd w:id="215"/>
    </w:p>
    <w:p w:rsidR="00510573" w:rsidRPr="00712A16" w:rsidRDefault="00510573" w:rsidP="00945298">
      <w:pPr>
        <w:spacing w:line="276" w:lineRule="auto"/>
        <w:rPr>
          <w:sz w:val="28"/>
          <w:szCs w:val="28"/>
          <w:u w:val="single"/>
        </w:rPr>
      </w:pPr>
    </w:p>
    <w:p w:rsidR="00510573" w:rsidRPr="00510573" w:rsidRDefault="00510573" w:rsidP="00945298">
      <w:pPr>
        <w:spacing w:line="276" w:lineRule="auto"/>
        <w:ind w:firstLine="709"/>
        <w:jc w:val="both"/>
        <w:rPr>
          <w:sz w:val="28"/>
          <w:szCs w:val="28"/>
        </w:rPr>
      </w:pPr>
      <w:r w:rsidRPr="00510573">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510573" w:rsidRPr="00510573" w:rsidRDefault="00510573" w:rsidP="00945298">
      <w:pPr>
        <w:spacing w:line="276" w:lineRule="auto"/>
        <w:ind w:firstLine="709"/>
        <w:jc w:val="both"/>
        <w:rPr>
          <w:sz w:val="28"/>
          <w:szCs w:val="28"/>
        </w:rPr>
      </w:pPr>
      <w:r w:rsidRPr="00510573">
        <w:rPr>
          <w:sz w:val="28"/>
          <w:szCs w:val="28"/>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автомагистралей на достаточном удалении от жилых и рекреационных территорий. </w:t>
      </w:r>
    </w:p>
    <w:p w:rsidR="00510573" w:rsidRPr="00510573" w:rsidRDefault="00510573" w:rsidP="00945298">
      <w:pPr>
        <w:spacing w:line="276" w:lineRule="auto"/>
        <w:ind w:firstLine="709"/>
        <w:jc w:val="both"/>
        <w:rPr>
          <w:sz w:val="28"/>
          <w:szCs w:val="28"/>
        </w:rPr>
      </w:pPr>
      <w:r w:rsidRPr="00510573">
        <w:rPr>
          <w:sz w:val="28"/>
          <w:szCs w:val="28"/>
        </w:rPr>
        <w:t>В составе зоны производственной, инженерной и транспортной инфраструктур генеральным планомвыделены подзоны:</w:t>
      </w:r>
    </w:p>
    <w:p w:rsidR="00510573" w:rsidRPr="00510573" w:rsidRDefault="00510573" w:rsidP="007E6253">
      <w:pPr>
        <w:numPr>
          <w:ilvl w:val="0"/>
          <w:numId w:val="20"/>
        </w:numPr>
        <w:spacing w:line="276" w:lineRule="auto"/>
        <w:jc w:val="both"/>
        <w:rPr>
          <w:sz w:val="28"/>
          <w:szCs w:val="28"/>
        </w:rPr>
      </w:pPr>
      <w:r w:rsidRPr="00510573">
        <w:rPr>
          <w:sz w:val="28"/>
          <w:szCs w:val="28"/>
        </w:rPr>
        <w:t>Производственная зона</w:t>
      </w:r>
      <w:r w:rsidR="004074E3">
        <w:rPr>
          <w:sz w:val="28"/>
          <w:szCs w:val="28"/>
        </w:rPr>
        <w:t>;</w:t>
      </w:r>
    </w:p>
    <w:p w:rsidR="00510573" w:rsidRPr="00510573" w:rsidRDefault="00510573" w:rsidP="007E6253">
      <w:pPr>
        <w:numPr>
          <w:ilvl w:val="0"/>
          <w:numId w:val="20"/>
        </w:numPr>
        <w:spacing w:line="276" w:lineRule="auto"/>
        <w:jc w:val="both"/>
        <w:rPr>
          <w:sz w:val="28"/>
          <w:szCs w:val="28"/>
        </w:rPr>
      </w:pPr>
      <w:r w:rsidRPr="00510573">
        <w:rPr>
          <w:sz w:val="28"/>
          <w:szCs w:val="28"/>
        </w:rPr>
        <w:t>Зона транспортной инфраструктуры;</w:t>
      </w:r>
    </w:p>
    <w:p w:rsidR="00510573" w:rsidRPr="00510573" w:rsidRDefault="00510573" w:rsidP="007E6253">
      <w:pPr>
        <w:numPr>
          <w:ilvl w:val="0"/>
          <w:numId w:val="20"/>
        </w:numPr>
        <w:spacing w:line="276" w:lineRule="auto"/>
        <w:jc w:val="both"/>
        <w:rPr>
          <w:sz w:val="28"/>
          <w:szCs w:val="28"/>
        </w:rPr>
      </w:pPr>
      <w:r w:rsidRPr="00510573">
        <w:rPr>
          <w:sz w:val="28"/>
          <w:szCs w:val="28"/>
        </w:rPr>
        <w:t>Зона инженерной инфраструктуры.</w:t>
      </w:r>
    </w:p>
    <w:p w:rsidR="00510573" w:rsidRPr="00510573" w:rsidRDefault="00A0792F" w:rsidP="00945298">
      <w:pPr>
        <w:spacing w:line="276" w:lineRule="auto"/>
        <w:ind w:firstLine="709"/>
        <w:jc w:val="both"/>
        <w:rPr>
          <w:sz w:val="28"/>
          <w:szCs w:val="28"/>
        </w:rPr>
      </w:pPr>
      <w:r w:rsidRPr="00A0792F">
        <w:rPr>
          <w:sz w:val="28"/>
          <w:szCs w:val="28"/>
          <w:u w:val="single"/>
        </w:rPr>
        <w:t>Производственная зона</w:t>
      </w:r>
      <w:r w:rsidR="00510573" w:rsidRPr="00510573">
        <w:rPr>
          <w:sz w:val="28"/>
          <w:szCs w:val="28"/>
        </w:rPr>
        <w:t xml:space="preserve"> предназначена для размещения </w:t>
      </w:r>
      <w:r w:rsidRPr="00510573">
        <w:rPr>
          <w:sz w:val="28"/>
          <w:szCs w:val="28"/>
        </w:rPr>
        <w:t xml:space="preserve">производственных, </w:t>
      </w:r>
      <w:r w:rsidR="00510573" w:rsidRPr="00510573">
        <w:rPr>
          <w:sz w:val="28"/>
          <w:szCs w:val="28"/>
        </w:rPr>
        <w:t xml:space="preserve">коммунальных и складских объектов, объектов жилищно-коммунального хозяйства, объектов транспорта и оптовой торговли. Кроме этого в данной зоне следует размещать предприятия бытового обслуживания населения (прачечные, бани и т.д.). </w:t>
      </w:r>
    </w:p>
    <w:p w:rsidR="00510573" w:rsidRPr="00510573" w:rsidRDefault="00510573" w:rsidP="00945298">
      <w:pPr>
        <w:spacing w:line="276" w:lineRule="auto"/>
        <w:ind w:firstLine="709"/>
        <w:jc w:val="both"/>
        <w:rPr>
          <w:sz w:val="28"/>
          <w:szCs w:val="28"/>
        </w:rPr>
      </w:pPr>
      <w:r w:rsidRPr="00510573">
        <w:rPr>
          <w:sz w:val="28"/>
          <w:szCs w:val="28"/>
        </w:rPr>
        <w:t>Основная направленность производственных объектов – перерабатывающая и пищевая отрасль. Планируемые пром</w:t>
      </w:r>
      <w:r w:rsidR="00AC4CCF">
        <w:rPr>
          <w:sz w:val="28"/>
          <w:szCs w:val="28"/>
        </w:rPr>
        <w:t xml:space="preserve">ышленные </w:t>
      </w:r>
      <w:r w:rsidRPr="00510573">
        <w:rPr>
          <w:sz w:val="28"/>
          <w:szCs w:val="28"/>
        </w:rPr>
        <w:t>территории, согласно СанПин 2.2.1/2.1.1.1200-03 «Санитарно-защитные зоны и санитарная классификация предприятий, сооружений и иных объектов» не превышают класса опасности до жилой застройки с соблюдением размеров санитарно-защитной зоны.</w:t>
      </w:r>
    </w:p>
    <w:p w:rsidR="00693941" w:rsidRPr="00510573" w:rsidRDefault="00693941" w:rsidP="00945298">
      <w:pPr>
        <w:spacing w:line="276" w:lineRule="auto"/>
        <w:ind w:firstLine="709"/>
        <w:jc w:val="both"/>
        <w:rPr>
          <w:sz w:val="28"/>
          <w:szCs w:val="28"/>
        </w:rPr>
      </w:pPr>
      <w:r w:rsidRPr="00510573">
        <w:rPr>
          <w:sz w:val="28"/>
          <w:szCs w:val="28"/>
        </w:rPr>
        <w:t>Первоочередными мероприятиями по реализации проектных решений в данном направлении являются:</w:t>
      </w:r>
    </w:p>
    <w:p w:rsidR="00693941" w:rsidRPr="00510573" w:rsidRDefault="00693941" w:rsidP="007E6253">
      <w:pPr>
        <w:numPr>
          <w:ilvl w:val="0"/>
          <w:numId w:val="21"/>
        </w:numPr>
        <w:spacing w:line="276" w:lineRule="auto"/>
        <w:jc w:val="both"/>
        <w:rPr>
          <w:sz w:val="28"/>
          <w:szCs w:val="28"/>
        </w:rPr>
      </w:pPr>
      <w:r w:rsidRPr="00510573">
        <w:rPr>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w:t>
      </w:r>
    </w:p>
    <w:p w:rsidR="004074E3" w:rsidRDefault="00693941" w:rsidP="007E6253">
      <w:pPr>
        <w:numPr>
          <w:ilvl w:val="0"/>
          <w:numId w:val="21"/>
        </w:numPr>
        <w:spacing w:line="276" w:lineRule="auto"/>
        <w:jc w:val="both"/>
        <w:rPr>
          <w:sz w:val="28"/>
          <w:szCs w:val="28"/>
        </w:rPr>
      </w:pPr>
      <w:r w:rsidRPr="00510573">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693941" w:rsidRPr="004074E3" w:rsidRDefault="00693941" w:rsidP="007E6253">
      <w:pPr>
        <w:numPr>
          <w:ilvl w:val="0"/>
          <w:numId w:val="21"/>
        </w:numPr>
        <w:spacing w:line="276" w:lineRule="auto"/>
        <w:jc w:val="both"/>
        <w:rPr>
          <w:sz w:val="28"/>
          <w:szCs w:val="28"/>
        </w:rPr>
      </w:pPr>
      <w:r w:rsidRPr="004074E3">
        <w:rPr>
          <w:sz w:val="28"/>
          <w:szCs w:val="28"/>
        </w:rPr>
        <w:lastRenderedPageBreak/>
        <w:t xml:space="preserve">организация санитарно-защитных зон в соответствии с требованиями соответствующих нормативных документов и регламентов. </w:t>
      </w:r>
    </w:p>
    <w:p w:rsidR="00693941" w:rsidRDefault="00510573" w:rsidP="00945298">
      <w:pPr>
        <w:spacing w:line="276" w:lineRule="auto"/>
        <w:ind w:firstLine="709"/>
        <w:jc w:val="both"/>
        <w:rPr>
          <w:sz w:val="28"/>
          <w:szCs w:val="28"/>
          <w:u w:val="single"/>
        </w:rPr>
      </w:pPr>
      <w:r w:rsidRPr="00510573">
        <w:rPr>
          <w:sz w:val="28"/>
          <w:szCs w:val="28"/>
          <w:u w:val="single"/>
        </w:rPr>
        <w:t>Зона инженерной</w:t>
      </w:r>
      <w:r w:rsidR="00693941" w:rsidRPr="00510573">
        <w:rPr>
          <w:sz w:val="28"/>
          <w:szCs w:val="28"/>
          <w:u w:val="single"/>
        </w:rPr>
        <w:t>инфраструктуры</w:t>
      </w:r>
      <w:r w:rsidR="00693941" w:rsidRPr="00510573">
        <w:rPr>
          <w:sz w:val="28"/>
          <w:szCs w:val="28"/>
        </w:rPr>
        <w:t xml:space="preserve">представлена </w:t>
      </w:r>
      <w:r w:rsidR="004074E3">
        <w:rPr>
          <w:sz w:val="28"/>
          <w:szCs w:val="28"/>
        </w:rPr>
        <w:t>объектами инженерной инфраструктуры</w:t>
      </w:r>
      <w:r w:rsidR="00693941" w:rsidRPr="00510573">
        <w:rPr>
          <w:sz w:val="28"/>
          <w:szCs w:val="28"/>
        </w:rPr>
        <w:t xml:space="preserve"> (электроснабжения, газоснабжения, </w:t>
      </w:r>
      <w:r w:rsidR="004074E3">
        <w:rPr>
          <w:sz w:val="28"/>
          <w:szCs w:val="28"/>
        </w:rPr>
        <w:t>водоснабжения</w:t>
      </w:r>
      <w:r w:rsidR="00693941" w:rsidRPr="00510573">
        <w:rPr>
          <w:sz w:val="28"/>
          <w:szCs w:val="28"/>
        </w:rPr>
        <w:t xml:space="preserve"> и т.д.)</w:t>
      </w:r>
    </w:p>
    <w:p w:rsidR="00795966" w:rsidRPr="00510573" w:rsidRDefault="00693941" w:rsidP="004074E3">
      <w:pPr>
        <w:spacing w:line="276" w:lineRule="auto"/>
        <w:ind w:firstLine="709"/>
        <w:jc w:val="both"/>
        <w:rPr>
          <w:sz w:val="28"/>
          <w:szCs w:val="28"/>
        </w:rPr>
      </w:pPr>
      <w:r w:rsidRPr="00510573">
        <w:rPr>
          <w:sz w:val="28"/>
          <w:szCs w:val="28"/>
          <w:u w:val="single"/>
        </w:rPr>
        <w:t xml:space="preserve">Зона </w:t>
      </w:r>
      <w:r w:rsidR="00510573" w:rsidRPr="00510573">
        <w:rPr>
          <w:sz w:val="28"/>
          <w:szCs w:val="28"/>
          <w:u w:val="single"/>
        </w:rPr>
        <w:t>транспортной инфраструктуры</w:t>
      </w:r>
      <w:r w:rsidR="004074E3">
        <w:rPr>
          <w:sz w:val="28"/>
          <w:szCs w:val="28"/>
        </w:rPr>
        <w:t xml:space="preserve">представлена улично-дорожной сетью, а также </w:t>
      </w:r>
      <w:r w:rsidR="00795966" w:rsidRPr="004074E3">
        <w:rPr>
          <w:sz w:val="28"/>
          <w:szCs w:val="28"/>
        </w:rPr>
        <w:t>объект</w:t>
      </w:r>
      <w:r w:rsidR="004074E3" w:rsidRPr="004074E3">
        <w:rPr>
          <w:sz w:val="28"/>
          <w:szCs w:val="28"/>
        </w:rPr>
        <w:t>ами</w:t>
      </w:r>
      <w:r w:rsidR="004074E3">
        <w:rPr>
          <w:sz w:val="28"/>
          <w:szCs w:val="28"/>
        </w:rPr>
        <w:t>обслуживания автомобильного транспорта и</w:t>
      </w:r>
      <w:r w:rsidR="00795966" w:rsidRPr="00510573">
        <w:rPr>
          <w:sz w:val="28"/>
          <w:szCs w:val="28"/>
        </w:rPr>
        <w:t xml:space="preserve">предполагает размещение </w:t>
      </w:r>
      <w:r w:rsidR="004074E3">
        <w:rPr>
          <w:sz w:val="28"/>
          <w:szCs w:val="28"/>
        </w:rPr>
        <w:t xml:space="preserve">таких </w:t>
      </w:r>
      <w:r w:rsidR="00795966" w:rsidRPr="00510573">
        <w:rPr>
          <w:sz w:val="28"/>
          <w:szCs w:val="28"/>
        </w:rPr>
        <w:t xml:space="preserve">объектов </w:t>
      </w:r>
      <w:r w:rsidR="004074E3">
        <w:rPr>
          <w:sz w:val="28"/>
          <w:szCs w:val="28"/>
        </w:rPr>
        <w:t>как  - СТО, АЗС,</w:t>
      </w:r>
      <w:r w:rsidR="00795966" w:rsidRPr="00510573">
        <w:rPr>
          <w:sz w:val="28"/>
          <w:szCs w:val="28"/>
        </w:rPr>
        <w:t xml:space="preserve"> объектов торговли</w:t>
      </w:r>
      <w:r w:rsidR="004074E3">
        <w:rPr>
          <w:sz w:val="28"/>
          <w:szCs w:val="28"/>
        </w:rPr>
        <w:t xml:space="preserve"> и питания</w:t>
      </w:r>
      <w:r w:rsidR="00795966" w:rsidRPr="00510573">
        <w:rPr>
          <w:sz w:val="28"/>
          <w:szCs w:val="28"/>
        </w:rPr>
        <w:t>, гостини</w:t>
      </w:r>
      <w:r w:rsidR="004074E3">
        <w:rPr>
          <w:sz w:val="28"/>
          <w:szCs w:val="28"/>
        </w:rPr>
        <w:t>чного обслуживания</w:t>
      </w:r>
      <w:r w:rsidR="00795966" w:rsidRPr="00510573">
        <w:rPr>
          <w:sz w:val="28"/>
          <w:szCs w:val="28"/>
        </w:rPr>
        <w:t>.</w:t>
      </w:r>
    </w:p>
    <w:p w:rsidR="00795966" w:rsidRPr="00510573" w:rsidRDefault="00795966" w:rsidP="00795966">
      <w:pPr>
        <w:spacing w:line="276" w:lineRule="auto"/>
        <w:ind w:firstLine="709"/>
        <w:jc w:val="both"/>
        <w:rPr>
          <w:sz w:val="28"/>
          <w:szCs w:val="28"/>
        </w:rPr>
      </w:pPr>
      <w:r w:rsidRPr="00510573">
        <w:rPr>
          <w:sz w:val="28"/>
          <w:szCs w:val="28"/>
        </w:rPr>
        <w:t xml:space="preserve"> Следует обеспечитьусловия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795966" w:rsidRPr="00510573" w:rsidRDefault="00795966" w:rsidP="00795966">
      <w:pPr>
        <w:spacing w:line="276" w:lineRule="auto"/>
        <w:ind w:firstLine="709"/>
        <w:jc w:val="both"/>
        <w:rPr>
          <w:sz w:val="28"/>
          <w:szCs w:val="28"/>
        </w:rPr>
      </w:pPr>
      <w:r w:rsidRPr="00510573">
        <w:rPr>
          <w:sz w:val="28"/>
          <w:szCs w:val="28"/>
        </w:rPr>
        <w:t>Генпланом предлагается в ст. Губской, размещение придорожного сервиса с гостиницей и объектами питания.</w:t>
      </w:r>
    </w:p>
    <w:p w:rsidR="00795966" w:rsidRPr="00510573" w:rsidRDefault="00795966" w:rsidP="00945298">
      <w:pPr>
        <w:spacing w:line="276" w:lineRule="auto"/>
        <w:ind w:firstLine="709"/>
        <w:jc w:val="both"/>
        <w:rPr>
          <w:sz w:val="28"/>
          <w:szCs w:val="28"/>
        </w:rPr>
      </w:pPr>
    </w:p>
    <w:p w:rsidR="00510573" w:rsidRPr="004433FF" w:rsidRDefault="004433FF" w:rsidP="004433FF">
      <w:pPr>
        <w:pStyle w:val="-3"/>
        <w:numPr>
          <w:ilvl w:val="0"/>
          <w:numId w:val="0"/>
        </w:numPr>
        <w:spacing w:line="276" w:lineRule="auto"/>
        <w:ind w:left="1224" w:hanging="504"/>
        <w:rPr>
          <w:i/>
        </w:rPr>
      </w:pPr>
      <w:bookmarkStart w:id="216" w:name="_Toc280190115"/>
      <w:bookmarkStart w:id="217" w:name="_Toc288199465"/>
      <w:bookmarkStart w:id="218" w:name="_Toc104458255"/>
      <w:r w:rsidRPr="004433FF">
        <w:rPr>
          <w:i/>
        </w:rPr>
        <w:t xml:space="preserve">3.2.6. </w:t>
      </w:r>
      <w:r w:rsidR="00510573" w:rsidRPr="004433FF">
        <w:rPr>
          <w:i/>
        </w:rPr>
        <w:t>Зон</w:t>
      </w:r>
      <w:r w:rsidR="005B77E5" w:rsidRPr="004433FF">
        <w:rPr>
          <w:i/>
        </w:rPr>
        <w:t>ы</w:t>
      </w:r>
      <w:r w:rsidR="00510573" w:rsidRPr="004433FF">
        <w:rPr>
          <w:i/>
        </w:rPr>
        <w:t xml:space="preserve"> специального назначения</w:t>
      </w:r>
      <w:bookmarkEnd w:id="216"/>
      <w:bookmarkEnd w:id="217"/>
      <w:bookmarkEnd w:id="218"/>
    </w:p>
    <w:p w:rsidR="00510573" w:rsidRPr="005B0164" w:rsidRDefault="00510573" w:rsidP="00945298">
      <w:pPr>
        <w:pStyle w:val="-3"/>
        <w:numPr>
          <w:ilvl w:val="0"/>
          <w:numId w:val="0"/>
        </w:numPr>
        <w:spacing w:line="276" w:lineRule="auto"/>
        <w:ind w:left="1224" w:hanging="504"/>
        <w:outlineLvl w:val="9"/>
        <w:rPr>
          <w:u w:val="single"/>
        </w:rPr>
      </w:pPr>
    </w:p>
    <w:p w:rsidR="00510573" w:rsidRDefault="00510573" w:rsidP="00945298">
      <w:pPr>
        <w:spacing w:line="276"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10573" w:rsidRPr="00C57288" w:rsidRDefault="00510573" w:rsidP="00945298">
      <w:pPr>
        <w:spacing w:line="276" w:lineRule="auto"/>
        <w:ind w:firstLine="851"/>
        <w:jc w:val="both"/>
        <w:rPr>
          <w:sz w:val="28"/>
          <w:szCs w:val="28"/>
        </w:rPr>
      </w:pPr>
      <w:r>
        <w:rPr>
          <w:sz w:val="28"/>
          <w:szCs w:val="28"/>
        </w:rPr>
        <w:t>В генеральном плане выделены следующие подзоны зоны специального назначения:</w:t>
      </w:r>
    </w:p>
    <w:p w:rsidR="00510573" w:rsidRDefault="00510573" w:rsidP="007E6253">
      <w:pPr>
        <w:numPr>
          <w:ilvl w:val="0"/>
          <w:numId w:val="22"/>
        </w:numPr>
        <w:spacing w:line="276" w:lineRule="auto"/>
        <w:jc w:val="both"/>
        <w:rPr>
          <w:sz w:val="28"/>
          <w:szCs w:val="28"/>
        </w:rPr>
      </w:pPr>
      <w:r>
        <w:rPr>
          <w:sz w:val="28"/>
          <w:szCs w:val="28"/>
        </w:rPr>
        <w:t>зона кладбищ;</w:t>
      </w:r>
    </w:p>
    <w:p w:rsidR="00510573" w:rsidRPr="00510573" w:rsidRDefault="00510573" w:rsidP="007E6253">
      <w:pPr>
        <w:numPr>
          <w:ilvl w:val="0"/>
          <w:numId w:val="22"/>
        </w:numPr>
        <w:autoSpaceDE w:val="0"/>
        <w:autoSpaceDN w:val="0"/>
        <w:adjustRightInd w:val="0"/>
        <w:spacing w:line="276" w:lineRule="auto"/>
        <w:rPr>
          <w:sz w:val="28"/>
          <w:szCs w:val="28"/>
        </w:rPr>
      </w:pPr>
      <w:r>
        <w:rPr>
          <w:sz w:val="28"/>
          <w:szCs w:val="28"/>
        </w:rPr>
        <w:t>зона</w:t>
      </w:r>
      <w:r w:rsidR="005B77E5">
        <w:rPr>
          <w:sz w:val="28"/>
          <w:szCs w:val="28"/>
        </w:rPr>
        <w:t xml:space="preserve"> озелененных территорий специального назначения</w:t>
      </w:r>
      <w:r>
        <w:rPr>
          <w:sz w:val="28"/>
          <w:szCs w:val="28"/>
        </w:rPr>
        <w:t>.</w:t>
      </w:r>
    </w:p>
    <w:p w:rsidR="00510573" w:rsidRDefault="00510573" w:rsidP="00945298">
      <w:pPr>
        <w:spacing w:line="276" w:lineRule="auto"/>
        <w:ind w:firstLine="708"/>
        <w:jc w:val="both"/>
        <w:rPr>
          <w:sz w:val="28"/>
          <w:szCs w:val="28"/>
          <w:u w:val="single"/>
        </w:rPr>
      </w:pPr>
      <w:r>
        <w:rPr>
          <w:sz w:val="28"/>
          <w:szCs w:val="28"/>
          <w:u w:val="single"/>
        </w:rPr>
        <w:t>Зона кладбищ.</w:t>
      </w:r>
    </w:p>
    <w:p w:rsidR="00510573" w:rsidRDefault="00510573" w:rsidP="00945298">
      <w:pPr>
        <w:spacing w:line="276" w:lineRule="auto"/>
        <w:ind w:firstLine="709"/>
        <w:jc w:val="both"/>
        <w:rPr>
          <w:sz w:val="28"/>
          <w:szCs w:val="28"/>
        </w:rPr>
      </w:pPr>
      <w:r w:rsidRPr="00427BA2">
        <w:rPr>
          <w:sz w:val="28"/>
          <w:szCs w:val="28"/>
        </w:rPr>
        <w:t xml:space="preserve">В границах </w:t>
      </w:r>
      <w:r>
        <w:rPr>
          <w:sz w:val="28"/>
          <w:szCs w:val="28"/>
        </w:rPr>
        <w:t>Губского сельского поселения</w:t>
      </w:r>
      <w:r w:rsidRPr="00427BA2">
        <w:rPr>
          <w:sz w:val="28"/>
          <w:szCs w:val="28"/>
        </w:rPr>
        <w:t xml:space="preserve"> расположено </w:t>
      </w:r>
      <w:r>
        <w:rPr>
          <w:sz w:val="28"/>
          <w:szCs w:val="28"/>
        </w:rPr>
        <w:t xml:space="preserve">3 действующих </w:t>
      </w:r>
      <w:r w:rsidRPr="00427BA2">
        <w:rPr>
          <w:sz w:val="28"/>
          <w:szCs w:val="28"/>
        </w:rPr>
        <w:t>кладбищ</w:t>
      </w:r>
      <w:r>
        <w:rPr>
          <w:sz w:val="28"/>
          <w:szCs w:val="28"/>
        </w:rPr>
        <w:t>а.</w:t>
      </w:r>
    </w:p>
    <w:p w:rsidR="00510573" w:rsidRPr="00D91386" w:rsidRDefault="00510573" w:rsidP="00945298">
      <w:pPr>
        <w:tabs>
          <w:tab w:val="right" w:leader="dot" w:pos="284"/>
          <w:tab w:val="right" w:leader="dot" w:pos="9639"/>
        </w:tabs>
        <w:spacing w:line="276" w:lineRule="auto"/>
        <w:ind w:right="-1" w:firstLine="708"/>
        <w:jc w:val="both"/>
        <w:rPr>
          <w:sz w:val="28"/>
          <w:szCs w:val="28"/>
        </w:rPr>
      </w:pPr>
      <w:r>
        <w:rPr>
          <w:sz w:val="28"/>
          <w:szCs w:val="28"/>
        </w:rPr>
        <w:t>На расчетный период генеральным планом предлагается расширение всех существующих кладбищ.</w:t>
      </w:r>
    </w:p>
    <w:p w:rsidR="00510573" w:rsidRPr="005B77E5" w:rsidRDefault="005B77E5" w:rsidP="005B77E5">
      <w:pPr>
        <w:spacing w:line="276" w:lineRule="auto"/>
        <w:ind w:firstLine="709"/>
        <w:jc w:val="both"/>
        <w:rPr>
          <w:sz w:val="28"/>
          <w:szCs w:val="28"/>
          <w:u w:val="single"/>
        </w:rPr>
      </w:pPr>
      <w:r>
        <w:rPr>
          <w:sz w:val="28"/>
          <w:szCs w:val="28"/>
          <w:u w:val="single"/>
        </w:rPr>
        <w:t>З</w:t>
      </w:r>
      <w:r w:rsidR="00510573">
        <w:rPr>
          <w:sz w:val="28"/>
          <w:szCs w:val="28"/>
          <w:u w:val="single"/>
        </w:rPr>
        <w:t>она</w:t>
      </w:r>
      <w:r>
        <w:rPr>
          <w:sz w:val="28"/>
          <w:szCs w:val="28"/>
          <w:u w:val="single"/>
        </w:rPr>
        <w:t xml:space="preserve"> озелененных территорий специального назначения - </w:t>
      </w:r>
      <w:r>
        <w:rPr>
          <w:sz w:val="28"/>
          <w:szCs w:val="28"/>
        </w:rPr>
        <w:t>с</w:t>
      </w:r>
      <w:r w:rsidR="00510573">
        <w:rPr>
          <w:sz w:val="28"/>
          <w:szCs w:val="28"/>
        </w:rPr>
        <w:t>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510573" w:rsidRDefault="00510573" w:rsidP="00945298">
      <w:pPr>
        <w:spacing w:line="276" w:lineRule="auto"/>
        <w:ind w:firstLine="851"/>
        <w:jc w:val="both"/>
        <w:rPr>
          <w:sz w:val="28"/>
          <w:szCs w:val="28"/>
        </w:rPr>
      </w:pPr>
      <w:r>
        <w:rPr>
          <w:sz w:val="28"/>
          <w:szCs w:val="28"/>
        </w:rPr>
        <w:lastRenderedPageBreak/>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зона устанавливается вдоль авто и железных дорог, вокруг кладбищ, полигонов Т</w:t>
      </w:r>
      <w:r w:rsidR="005B77E5">
        <w:rPr>
          <w:sz w:val="28"/>
          <w:szCs w:val="28"/>
        </w:rPr>
        <w:t>К</w:t>
      </w:r>
      <w:r>
        <w:rPr>
          <w:sz w:val="28"/>
          <w:szCs w:val="28"/>
        </w:rPr>
        <w:t xml:space="preserve">О, предприятий разного класса вредности и т.д. </w:t>
      </w:r>
    </w:p>
    <w:p w:rsidR="00510573" w:rsidRDefault="00510573" w:rsidP="00945298">
      <w:pPr>
        <w:spacing w:line="276" w:lineRule="auto"/>
        <w:ind w:firstLine="709"/>
        <w:jc w:val="both"/>
        <w:rPr>
          <w:sz w:val="28"/>
          <w:szCs w:val="28"/>
        </w:rPr>
      </w:pPr>
      <w:r>
        <w:rPr>
          <w:sz w:val="28"/>
          <w:szCs w:val="28"/>
        </w:rPr>
        <w:t>Территория санитарно-защитной зоны предназначена для:</w:t>
      </w:r>
    </w:p>
    <w:p w:rsidR="00510573" w:rsidRDefault="00510573" w:rsidP="007E6253">
      <w:pPr>
        <w:numPr>
          <w:ilvl w:val="0"/>
          <w:numId w:val="29"/>
        </w:numPr>
        <w:tabs>
          <w:tab w:val="left" w:pos="993"/>
        </w:tabs>
        <w:spacing w:line="276"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510573" w:rsidRDefault="00510573" w:rsidP="007E6253">
      <w:pPr>
        <w:numPr>
          <w:ilvl w:val="0"/>
          <w:numId w:val="29"/>
        </w:numPr>
        <w:tabs>
          <w:tab w:val="left" w:pos="993"/>
        </w:tabs>
        <w:spacing w:line="276" w:lineRule="auto"/>
        <w:ind w:left="0" w:firstLine="709"/>
        <w:jc w:val="both"/>
        <w:rPr>
          <w:sz w:val="28"/>
          <w:szCs w:val="28"/>
        </w:rPr>
      </w:pPr>
      <w:r>
        <w:rPr>
          <w:sz w:val="28"/>
          <w:szCs w:val="28"/>
        </w:rPr>
        <w:t>создания санитарно-защитного барьера между территорией объекта и территорией жилой застройки;</w:t>
      </w:r>
    </w:p>
    <w:p w:rsidR="00510573" w:rsidRDefault="00510573" w:rsidP="007E6253">
      <w:pPr>
        <w:numPr>
          <w:ilvl w:val="0"/>
          <w:numId w:val="29"/>
        </w:numPr>
        <w:tabs>
          <w:tab w:val="left" w:pos="993"/>
        </w:tabs>
        <w:spacing w:line="276"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510573" w:rsidRDefault="00510573" w:rsidP="00945298">
      <w:pPr>
        <w:spacing w:line="276" w:lineRule="auto"/>
        <w:ind w:firstLine="709"/>
        <w:jc w:val="both"/>
        <w:rPr>
          <w:sz w:val="28"/>
          <w:szCs w:val="28"/>
        </w:rPr>
      </w:pPr>
      <w:r>
        <w:rPr>
          <w:sz w:val="28"/>
          <w:szCs w:val="28"/>
        </w:rPr>
        <w:t>В границах санитарно-защитной зоны допускается размещать:</w:t>
      </w:r>
    </w:p>
    <w:p w:rsidR="00510573" w:rsidRDefault="00510573" w:rsidP="007E6253">
      <w:pPr>
        <w:numPr>
          <w:ilvl w:val="0"/>
          <w:numId w:val="29"/>
        </w:numPr>
        <w:tabs>
          <w:tab w:val="left" w:pos="993"/>
        </w:tabs>
        <w:spacing w:line="276" w:lineRule="auto"/>
        <w:ind w:left="0" w:firstLine="709"/>
        <w:jc w:val="both"/>
        <w:rPr>
          <w:sz w:val="28"/>
          <w:szCs w:val="28"/>
        </w:rPr>
      </w:pPr>
      <w:r>
        <w:rPr>
          <w:sz w:val="28"/>
          <w:szCs w:val="28"/>
        </w:rPr>
        <w:t>сельхозугодия для выращивания технических культур, не используемых для производства продуктов питания;</w:t>
      </w:r>
    </w:p>
    <w:p w:rsidR="00E57486" w:rsidRDefault="005B77E5" w:rsidP="00945298">
      <w:pPr>
        <w:spacing w:line="276" w:lineRule="auto"/>
        <w:ind w:firstLine="709"/>
        <w:jc w:val="both"/>
        <w:rPr>
          <w:sz w:val="28"/>
          <w:szCs w:val="28"/>
        </w:rPr>
      </w:pPr>
      <w:r>
        <w:rPr>
          <w:sz w:val="28"/>
          <w:szCs w:val="28"/>
        </w:rPr>
        <w:t xml:space="preserve">- </w:t>
      </w:r>
      <w:r w:rsidR="00510573">
        <w:rPr>
          <w:sz w:val="28"/>
          <w:szCs w:val="28"/>
        </w:rPr>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коммуникации и ряд других объектов.</w:t>
      </w:r>
    </w:p>
    <w:p w:rsidR="00E57486" w:rsidRDefault="00E57486" w:rsidP="00945298">
      <w:pPr>
        <w:spacing w:line="276" w:lineRule="auto"/>
        <w:ind w:firstLine="709"/>
        <w:jc w:val="both"/>
        <w:rPr>
          <w:sz w:val="28"/>
          <w:szCs w:val="28"/>
        </w:rPr>
      </w:pPr>
    </w:p>
    <w:p w:rsidR="00E57486" w:rsidRPr="00FD2432" w:rsidRDefault="00E57486" w:rsidP="007E6253">
      <w:pPr>
        <w:pStyle w:val="-2"/>
        <w:numPr>
          <w:ilvl w:val="1"/>
          <w:numId w:val="106"/>
        </w:numPr>
        <w:spacing w:line="276" w:lineRule="auto"/>
        <w:ind w:right="-1"/>
      </w:pPr>
      <w:bookmarkStart w:id="219" w:name="_Toc263952151"/>
      <w:bookmarkStart w:id="220" w:name="_Toc264653952"/>
      <w:bookmarkStart w:id="221" w:name="_Toc265049359"/>
      <w:bookmarkStart w:id="222" w:name="_Toc285013925"/>
      <w:bookmarkStart w:id="223" w:name="_Toc104458256"/>
      <w:r>
        <w:t>РАЗВИТИЕ ТРАНСПОРТНОЙ ИНФРАСТРУКТУРЫ</w:t>
      </w:r>
      <w:bookmarkEnd w:id="219"/>
      <w:bookmarkEnd w:id="220"/>
      <w:bookmarkEnd w:id="221"/>
      <w:bookmarkEnd w:id="222"/>
      <w:bookmarkEnd w:id="223"/>
    </w:p>
    <w:p w:rsidR="00E30489" w:rsidRDefault="00E30489" w:rsidP="00945298">
      <w:pPr>
        <w:spacing w:line="276" w:lineRule="auto"/>
        <w:ind w:firstLine="284"/>
        <w:jc w:val="both"/>
        <w:rPr>
          <w:sz w:val="28"/>
          <w:szCs w:val="28"/>
        </w:rPr>
      </w:pPr>
    </w:p>
    <w:p w:rsidR="00E57486" w:rsidRDefault="00E57486" w:rsidP="00945298">
      <w:pPr>
        <w:spacing w:line="276" w:lineRule="auto"/>
        <w:ind w:firstLine="284"/>
        <w:jc w:val="both"/>
        <w:rPr>
          <w:sz w:val="28"/>
          <w:szCs w:val="28"/>
        </w:rPr>
      </w:pPr>
      <w:r>
        <w:rPr>
          <w:sz w:val="28"/>
          <w:szCs w:val="28"/>
        </w:rPr>
        <w:t xml:space="preserve">Транспортная инфраструктура </w:t>
      </w:r>
      <w:r w:rsidR="00861522">
        <w:rPr>
          <w:sz w:val="28"/>
          <w:szCs w:val="28"/>
        </w:rPr>
        <w:t>Губ</w:t>
      </w:r>
      <w:r>
        <w:rPr>
          <w:sz w:val="28"/>
          <w:szCs w:val="28"/>
        </w:rPr>
        <w:t xml:space="preserve">ского сельского поселения представлена </w:t>
      </w:r>
      <w:r w:rsidR="00861522">
        <w:rPr>
          <w:sz w:val="28"/>
          <w:szCs w:val="28"/>
        </w:rPr>
        <w:t xml:space="preserve">двумя </w:t>
      </w:r>
      <w:r>
        <w:rPr>
          <w:sz w:val="28"/>
          <w:szCs w:val="28"/>
        </w:rPr>
        <w:t>автодорог</w:t>
      </w:r>
      <w:r w:rsidR="00861522">
        <w:rPr>
          <w:sz w:val="28"/>
          <w:szCs w:val="28"/>
        </w:rPr>
        <w:t>ами</w:t>
      </w:r>
      <w:r>
        <w:rPr>
          <w:sz w:val="28"/>
          <w:szCs w:val="28"/>
        </w:rPr>
        <w:t xml:space="preserve"> регионального </w:t>
      </w:r>
      <w:r w:rsidRPr="00E0373D">
        <w:rPr>
          <w:sz w:val="28"/>
          <w:szCs w:val="28"/>
        </w:rPr>
        <w:t xml:space="preserve">значения </w:t>
      </w:r>
      <w:r w:rsidRPr="00122B42">
        <w:rPr>
          <w:sz w:val="28"/>
          <w:szCs w:val="28"/>
        </w:rPr>
        <w:t>«</w:t>
      </w:r>
      <w:r w:rsidR="00861522" w:rsidRPr="00861522">
        <w:rPr>
          <w:sz w:val="28"/>
          <w:szCs w:val="28"/>
        </w:rPr>
        <w:t>пгт.Мостовской - ст-ца Хамкетинская</w:t>
      </w:r>
      <w:r w:rsidRPr="00122B42">
        <w:rPr>
          <w:sz w:val="28"/>
          <w:szCs w:val="28"/>
        </w:rPr>
        <w:t>»</w:t>
      </w:r>
      <w:r w:rsidR="00861522">
        <w:rPr>
          <w:sz w:val="28"/>
          <w:szCs w:val="28"/>
        </w:rPr>
        <w:t xml:space="preserve">и </w:t>
      </w:r>
      <w:r w:rsidR="00861522" w:rsidRPr="00122B42">
        <w:rPr>
          <w:sz w:val="28"/>
          <w:szCs w:val="28"/>
        </w:rPr>
        <w:t>«</w:t>
      </w:r>
      <w:r w:rsidR="00861522" w:rsidRPr="00861522">
        <w:rPr>
          <w:sz w:val="28"/>
          <w:szCs w:val="28"/>
        </w:rPr>
        <w:t>ст-ца Губская - ст-ца Баракаевская</w:t>
      </w:r>
      <w:r w:rsidR="00861522" w:rsidRPr="00122B42">
        <w:rPr>
          <w:sz w:val="28"/>
          <w:szCs w:val="28"/>
        </w:rPr>
        <w:t>»</w:t>
      </w:r>
      <w:r w:rsidR="00861522">
        <w:rPr>
          <w:sz w:val="28"/>
          <w:szCs w:val="28"/>
        </w:rPr>
        <w:t xml:space="preserve">, </w:t>
      </w:r>
      <w:r>
        <w:rPr>
          <w:sz w:val="28"/>
          <w:szCs w:val="28"/>
        </w:rPr>
        <w:t>находящ</w:t>
      </w:r>
      <w:r w:rsidR="005B77E5">
        <w:rPr>
          <w:sz w:val="28"/>
          <w:szCs w:val="28"/>
        </w:rPr>
        <w:t>ие</w:t>
      </w:r>
      <w:r>
        <w:rPr>
          <w:sz w:val="28"/>
          <w:szCs w:val="28"/>
        </w:rPr>
        <w:t>ся на балансе ГУ КК «Краснодаравтодор». Прочие дороги находятся на балансе Мостовского района.</w:t>
      </w:r>
    </w:p>
    <w:p w:rsidR="00E57486" w:rsidRDefault="00E57486" w:rsidP="00945298">
      <w:pPr>
        <w:spacing w:line="276" w:lineRule="auto"/>
        <w:ind w:right="-1" w:firstLine="709"/>
        <w:jc w:val="both"/>
        <w:rPr>
          <w:sz w:val="28"/>
          <w:szCs w:val="28"/>
        </w:rPr>
      </w:pPr>
      <w:r>
        <w:rPr>
          <w:sz w:val="28"/>
          <w:szCs w:val="28"/>
        </w:rPr>
        <w:t>Проблемными вопросами на данном этапе развития автомобильного транспорта являются:</w:t>
      </w:r>
    </w:p>
    <w:p w:rsidR="00E57486" w:rsidRPr="00704AE5" w:rsidRDefault="00E57486" w:rsidP="007E6253">
      <w:pPr>
        <w:pStyle w:val="afff2"/>
        <w:numPr>
          <w:ilvl w:val="0"/>
          <w:numId w:val="58"/>
        </w:numPr>
        <w:spacing w:line="276" w:lineRule="auto"/>
        <w:ind w:left="851" w:right="-1"/>
        <w:jc w:val="both"/>
        <w:rPr>
          <w:sz w:val="28"/>
          <w:szCs w:val="28"/>
          <w:lang w:val="ru-RU"/>
        </w:rPr>
      </w:pPr>
      <w:r>
        <w:rPr>
          <w:sz w:val="28"/>
          <w:szCs w:val="28"/>
          <w:lang w:val="ru-RU"/>
        </w:rPr>
        <w:t>Высокий процент износа дорожной сети;</w:t>
      </w:r>
    </w:p>
    <w:p w:rsidR="00E57486" w:rsidRDefault="00E57486" w:rsidP="007E6253">
      <w:pPr>
        <w:pStyle w:val="afff2"/>
        <w:numPr>
          <w:ilvl w:val="0"/>
          <w:numId w:val="58"/>
        </w:numPr>
        <w:spacing w:line="276" w:lineRule="auto"/>
        <w:ind w:left="851" w:right="-1"/>
        <w:jc w:val="both"/>
        <w:rPr>
          <w:sz w:val="28"/>
          <w:szCs w:val="28"/>
          <w:lang w:val="ru-RU"/>
        </w:rPr>
      </w:pPr>
      <w:r>
        <w:rPr>
          <w:sz w:val="28"/>
          <w:szCs w:val="28"/>
          <w:lang w:val="ru-RU"/>
        </w:rPr>
        <w:t>Недостаточное количество транспортных связей между соседствующими населенными пунктами, а также внешних связей с другими муниципальными образованиями;</w:t>
      </w:r>
    </w:p>
    <w:p w:rsidR="00E57486" w:rsidRDefault="00E57486" w:rsidP="007E6253">
      <w:pPr>
        <w:pStyle w:val="afff2"/>
        <w:numPr>
          <w:ilvl w:val="0"/>
          <w:numId w:val="58"/>
        </w:numPr>
        <w:spacing w:line="276" w:lineRule="auto"/>
        <w:ind w:left="851" w:right="-1"/>
        <w:jc w:val="both"/>
        <w:rPr>
          <w:sz w:val="28"/>
          <w:szCs w:val="28"/>
          <w:lang w:val="ru-RU"/>
        </w:rPr>
      </w:pPr>
      <w:r>
        <w:rPr>
          <w:sz w:val="28"/>
          <w:szCs w:val="28"/>
          <w:lang w:val="ru-RU"/>
        </w:rPr>
        <w:t>Малое количество и низкий уровень обслуживания объектов придорожного сервиса, в том числе станций технического обслуживания.</w:t>
      </w:r>
    </w:p>
    <w:p w:rsidR="00E57486" w:rsidRDefault="00E57486" w:rsidP="00945298">
      <w:pPr>
        <w:spacing w:line="276" w:lineRule="auto"/>
        <w:ind w:right="-1" w:firstLine="709"/>
        <w:jc w:val="both"/>
        <w:rPr>
          <w:sz w:val="28"/>
          <w:szCs w:val="28"/>
        </w:rPr>
      </w:pPr>
      <w:r>
        <w:rPr>
          <w:sz w:val="28"/>
          <w:szCs w:val="28"/>
        </w:rPr>
        <w:lastRenderedPageBreak/>
        <w:t>Планировочная структура любой территории во многом зависит от развития дорожной сети и транспортного комплекса.</w:t>
      </w:r>
    </w:p>
    <w:p w:rsidR="005B77E5" w:rsidRDefault="005B77E5" w:rsidP="00945298">
      <w:pPr>
        <w:spacing w:line="276" w:lineRule="auto"/>
        <w:ind w:right="-1" w:firstLine="709"/>
        <w:jc w:val="both"/>
        <w:rPr>
          <w:sz w:val="28"/>
          <w:szCs w:val="28"/>
        </w:rPr>
      </w:pPr>
      <w:r>
        <w:rPr>
          <w:sz w:val="28"/>
          <w:szCs w:val="28"/>
        </w:rPr>
        <w:t>Согласно Схеме территориального планирования Краснодарского края предусмотрена реконструкция всех автомобильных дорог регионального или межмуниципального значения.</w:t>
      </w:r>
    </w:p>
    <w:p w:rsidR="00E57486" w:rsidRPr="001773EC" w:rsidRDefault="00E57486" w:rsidP="00945298">
      <w:pPr>
        <w:spacing w:line="276" w:lineRule="auto"/>
        <w:ind w:right="-1" w:firstLine="709"/>
        <w:jc w:val="both"/>
        <w:rPr>
          <w:sz w:val="28"/>
          <w:szCs w:val="28"/>
        </w:rPr>
      </w:pPr>
      <w:r w:rsidRPr="001773EC">
        <w:rPr>
          <w:sz w:val="28"/>
          <w:szCs w:val="28"/>
        </w:rPr>
        <w:t xml:space="preserve">Согласно </w:t>
      </w:r>
      <w:r>
        <w:rPr>
          <w:sz w:val="28"/>
          <w:szCs w:val="28"/>
        </w:rPr>
        <w:t>С</w:t>
      </w:r>
      <w:r w:rsidR="005B77E5">
        <w:rPr>
          <w:sz w:val="28"/>
          <w:szCs w:val="28"/>
        </w:rPr>
        <w:t>хеме территориального планирования</w:t>
      </w:r>
      <w:r>
        <w:rPr>
          <w:sz w:val="28"/>
          <w:szCs w:val="28"/>
        </w:rPr>
        <w:t xml:space="preserve"> Мостовского района</w:t>
      </w:r>
      <w:r w:rsidRPr="001773EC">
        <w:rPr>
          <w:sz w:val="28"/>
          <w:szCs w:val="28"/>
        </w:rPr>
        <w:t xml:space="preserve"> на территории </w:t>
      </w:r>
      <w:r w:rsidR="00861522">
        <w:rPr>
          <w:sz w:val="28"/>
          <w:szCs w:val="28"/>
        </w:rPr>
        <w:t>Губ</w:t>
      </w:r>
      <w:r>
        <w:rPr>
          <w:sz w:val="28"/>
          <w:szCs w:val="28"/>
        </w:rPr>
        <w:t>ского сельского поселения</w:t>
      </w:r>
      <w:r w:rsidRPr="001773EC">
        <w:rPr>
          <w:sz w:val="28"/>
          <w:szCs w:val="28"/>
        </w:rPr>
        <w:t>предусматрива</w:t>
      </w:r>
      <w:r>
        <w:rPr>
          <w:sz w:val="28"/>
          <w:szCs w:val="28"/>
        </w:rPr>
        <w:t>ются следующие мероприятия:</w:t>
      </w:r>
    </w:p>
    <w:p w:rsidR="00E57486" w:rsidRPr="001C34A3" w:rsidRDefault="00861522" w:rsidP="007E6253">
      <w:pPr>
        <w:pStyle w:val="afff2"/>
        <w:numPr>
          <w:ilvl w:val="0"/>
          <w:numId w:val="23"/>
        </w:numPr>
        <w:spacing w:line="276" w:lineRule="auto"/>
        <w:ind w:left="426" w:right="-1"/>
        <w:jc w:val="both"/>
        <w:rPr>
          <w:sz w:val="28"/>
          <w:szCs w:val="28"/>
          <w:lang w:val="ru-RU"/>
        </w:rPr>
      </w:pPr>
      <w:r w:rsidRPr="00D91386">
        <w:rPr>
          <w:sz w:val="28"/>
          <w:szCs w:val="28"/>
          <w:lang w:val="ru-RU"/>
        </w:rPr>
        <w:t>Строительство</w:t>
      </w:r>
      <w:r>
        <w:rPr>
          <w:sz w:val="28"/>
          <w:szCs w:val="28"/>
          <w:lang w:val="ru-RU"/>
        </w:rPr>
        <w:t xml:space="preserve"> участка</w:t>
      </w:r>
      <w:r w:rsidRPr="00D91386">
        <w:rPr>
          <w:sz w:val="28"/>
          <w:szCs w:val="28"/>
          <w:lang w:val="ru-RU"/>
        </w:rPr>
        <w:t xml:space="preserve"> автодороги </w:t>
      </w:r>
      <w:r w:rsidR="005B77E5">
        <w:rPr>
          <w:sz w:val="28"/>
          <w:szCs w:val="28"/>
          <w:lang w:val="ru-RU"/>
        </w:rPr>
        <w:t>местного значения</w:t>
      </w:r>
      <w:r w:rsidRPr="00D91386">
        <w:rPr>
          <w:sz w:val="28"/>
          <w:szCs w:val="28"/>
          <w:lang w:val="ru-RU"/>
        </w:rPr>
        <w:t xml:space="preserve"> «</w:t>
      </w:r>
      <w:r>
        <w:rPr>
          <w:sz w:val="28"/>
          <w:szCs w:val="28"/>
          <w:lang w:val="ru-RU"/>
        </w:rPr>
        <w:t>ст. Губская – ст. Бесленеевская</w:t>
      </w:r>
      <w:r w:rsidRPr="00D91386">
        <w:rPr>
          <w:sz w:val="28"/>
          <w:szCs w:val="28"/>
          <w:lang w:val="ru-RU"/>
        </w:rPr>
        <w:t>»</w:t>
      </w:r>
      <w:r>
        <w:rPr>
          <w:sz w:val="28"/>
          <w:szCs w:val="28"/>
          <w:lang w:val="ru-RU"/>
        </w:rPr>
        <w:t>,</w:t>
      </w:r>
      <w:r w:rsidRPr="00D91386">
        <w:rPr>
          <w:sz w:val="28"/>
          <w:szCs w:val="28"/>
          <w:lang w:val="ru-RU"/>
        </w:rPr>
        <w:t xml:space="preserve"> протяженностью </w:t>
      </w:r>
      <w:r>
        <w:rPr>
          <w:b/>
          <w:sz w:val="28"/>
          <w:szCs w:val="28"/>
          <w:lang w:val="ru-RU"/>
        </w:rPr>
        <w:t xml:space="preserve">8,5 </w:t>
      </w:r>
      <w:r w:rsidRPr="00D91386">
        <w:rPr>
          <w:b/>
          <w:sz w:val="28"/>
          <w:szCs w:val="28"/>
          <w:lang w:val="ru-RU"/>
        </w:rPr>
        <w:t xml:space="preserve">км </w:t>
      </w:r>
      <w:r w:rsidRPr="00D91386">
        <w:rPr>
          <w:sz w:val="28"/>
          <w:szCs w:val="28"/>
          <w:lang w:val="ru-RU"/>
        </w:rPr>
        <w:t>в границах поселения</w:t>
      </w:r>
      <w:r w:rsidR="00E57486" w:rsidRPr="00031847">
        <w:rPr>
          <w:sz w:val="28"/>
          <w:szCs w:val="28"/>
          <w:lang w:val="ru-RU"/>
        </w:rPr>
        <w:t>;</w:t>
      </w:r>
    </w:p>
    <w:p w:rsidR="00E57486" w:rsidRPr="00D11BBF" w:rsidRDefault="00861522" w:rsidP="007E6253">
      <w:pPr>
        <w:pStyle w:val="afff2"/>
        <w:numPr>
          <w:ilvl w:val="0"/>
          <w:numId w:val="23"/>
        </w:numPr>
        <w:spacing w:line="276" w:lineRule="auto"/>
        <w:ind w:left="426" w:right="-1"/>
        <w:jc w:val="both"/>
        <w:rPr>
          <w:sz w:val="28"/>
          <w:szCs w:val="28"/>
          <w:lang w:val="ru-RU"/>
        </w:rPr>
      </w:pPr>
      <w:r w:rsidRPr="00861522">
        <w:rPr>
          <w:sz w:val="28"/>
          <w:szCs w:val="28"/>
          <w:lang w:val="ru-RU"/>
        </w:rPr>
        <w:t xml:space="preserve">Строительство участка автодороги </w:t>
      </w:r>
      <w:r w:rsidR="005B77E5">
        <w:rPr>
          <w:sz w:val="28"/>
          <w:szCs w:val="28"/>
          <w:lang w:val="ru-RU"/>
        </w:rPr>
        <w:t>местного</w:t>
      </w:r>
      <w:r w:rsidRPr="00861522">
        <w:rPr>
          <w:sz w:val="28"/>
          <w:szCs w:val="28"/>
          <w:lang w:val="ru-RU"/>
        </w:rPr>
        <w:t xml:space="preserve"> значения «ст</w:t>
      </w:r>
      <w:r w:rsidR="00271726">
        <w:rPr>
          <w:sz w:val="28"/>
          <w:szCs w:val="28"/>
          <w:lang w:val="ru-RU"/>
        </w:rPr>
        <w:t>.</w:t>
      </w:r>
      <w:r w:rsidRPr="00861522">
        <w:rPr>
          <w:sz w:val="28"/>
          <w:szCs w:val="28"/>
          <w:lang w:val="ru-RU"/>
        </w:rPr>
        <w:t xml:space="preserve"> Хамкетинская – ст. Новосвободная», протяженностью </w:t>
      </w:r>
      <w:r w:rsidRPr="00861522">
        <w:rPr>
          <w:b/>
          <w:sz w:val="28"/>
          <w:szCs w:val="28"/>
          <w:lang w:val="ru-RU"/>
        </w:rPr>
        <w:t>4,</w:t>
      </w:r>
      <w:r w:rsidR="00227F55">
        <w:rPr>
          <w:b/>
          <w:sz w:val="28"/>
          <w:szCs w:val="28"/>
          <w:lang w:val="ru-RU"/>
        </w:rPr>
        <w:t>7</w:t>
      </w:r>
      <w:r w:rsidRPr="00861522">
        <w:rPr>
          <w:b/>
          <w:sz w:val="28"/>
          <w:szCs w:val="28"/>
          <w:lang w:val="ru-RU"/>
        </w:rPr>
        <w:t xml:space="preserve">км </w:t>
      </w:r>
      <w:r w:rsidRPr="00861522">
        <w:rPr>
          <w:sz w:val="28"/>
          <w:szCs w:val="28"/>
          <w:lang w:val="ru-RU"/>
        </w:rPr>
        <w:t>в границах поселения</w:t>
      </w:r>
      <w:r w:rsidR="00E57486" w:rsidRPr="00031847">
        <w:rPr>
          <w:sz w:val="28"/>
          <w:szCs w:val="28"/>
          <w:lang w:val="ru-RU"/>
        </w:rPr>
        <w:t>;</w:t>
      </w:r>
    </w:p>
    <w:p w:rsidR="00E57486" w:rsidRDefault="00E57486" w:rsidP="007E6253">
      <w:pPr>
        <w:pStyle w:val="afff2"/>
        <w:numPr>
          <w:ilvl w:val="0"/>
          <w:numId w:val="23"/>
        </w:numPr>
        <w:spacing w:line="276" w:lineRule="auto"/>
        <w:ind w:left="426" w:right="-1"/>
        <w:jc w:val="both"/>
        <w:rPr>
          <w:sz w:val="28"/>
          <w:szCs w:val="28"/>
          <w:lang w:val="ru-RU"/>
        </w:rPr>
      </w:pPr>
      <w:r w:rsidRPr="00031847">
        <w:rPr>
          <w:sz w:val="28"/>
          <w:szCs w:val="28"/>
          <w:lang w:val="ru-RU"/>
        </w:rPr>
        <w:t>Строительство автомобильных развязок, удовлетворяющих современным требованиям в условиях роста автомобильных потоков;</w:t>
      </w:r>
    </w:p>
    <w:p w:rsidR="00E57486" w:rsidRDefault="00E57486" w:rsidP="007E6253">
      <w:pPr>
        <w:pStyle w:val="afff2"/>
        <w:numPr>
          <w:ilvl w:val="0"/>
          <w:numId w:val="23"/>
        </w:numPr>
        <w:spacing w:line="276" w:lineRule="auto"/>
        <w:ind w:left="426" w:right="-1"/>
        <w:jc w:val="both"/>
        <w:rPr>
          <w:sz w:val="28"/>
          <w:szCs w:val="28"/>
          <w:lang w:val="ru-RU"/>
        </w:rPr>
      </w:pPr>
      <w:r>
        <w:rPr>
          <w:sz w:val="28"/>
          <w:szCs w:val="28"/>
          <w:lang w:val="ru-RU"/>
        </w:rPr>
        <w:t>Строительство автомобильных мостов и путепроводов;</w:t>
      </w:r>
    </w:p>
    <w:p w:rsidR="005B77E5" w:rsidRDefault="005B77E5" w:rsidP="007E6253">
      <w:pPr>
        <w:pStyle w:val="afff2"/>
        <w:numPr>
          <w:ilvl w:val="0"/>
          <w:numId w:val="23"/>
        </w:numPr>
        <w:spacing w:line="276" w:lineRule="auto"/>
        <w:ind w:left="426" w:right="-1"/>
        <w:jc w:val="both"/>
        <w:rPr>
          <w:sz w:val="28"/>
          <w:szCs w:val="28"/>
          <w:lang w:val="ru-RU"/>
        </w:rPr>
      </w:pPr>
      <w:r>
        <w:rPr>
          <w:sz w:val="28"/>
          <w:szCs w:val="28"/>
          <w:lang w:val="ru-RU"/>
        </w:rPr>
        <w:t>Реконструкция существующих улиц и дорог местного значения;</w:t>
      </w:r>
    </w:p>
    <w:p w:rsidR="00E57486" w:rsidRDefault="00E57486" w:rsidP="007E6253">
      <w:pPr>
        <w:pStyle w:val="afff2"/>
        <w:numPr>
          <w:ilvl w:val="0"/>
          <w:numId w:val="23"/>
        </w:numPr>
        <w:spacing w:line="276" w:lineRule="auto"/>
        <w:ind w:left="426" w:right="-1"/>
        <w:jc w:val="both"/>
        <w:rPr>
          <w:sz w:val="28"/>
          <w:szCs w:val="28"/>
          <w:lang w:val="ru-RU"/>
        </w:rPr>
      </w:pPr>
      <w:r w:rsidRPr="00031847">
        <w:rPr>
          <w:sz w:val="28"/>
          <w:szCs w:val="28"/>
          <w:lang w:val="ru-RU"/>
        </w:rPr>
        <w:t>Повышение качества обслуживания путем строительства современных комплексов придорожного обслуживания вдоль основных транспортных артерий.</w:t>
      </w:r>
    </w:p>
    <w:p w:rsidR="00E57486" w:rsidRPr="00D11BBF" w:rsidRDefault="00E57486" w:rsidP="007E6253">
      <w:pPr>
        <w:pStyle w:val="afff2"/>
        <w:numPr>
          <w:ilvl w:val="0"/>
          <w:numId w:val="23"/>
        </w:numPr>
        <w:spacing w:line="276" w:lineRule="auto"/>
        <w:ind w:left="426" w:right="-1"/>
        <w:jc w:val="both"/>
        <w:rPr>
          <w:sz w:val="28"/>
          <w:szCs w:val="28"/>
          <w:lang w:val="ru-RU"/>
        </w:rPr>
      </w:pPr>
      <w:r w:rsidRPr="00D11BBF">
        <w:rPr>
          <w:sz w:val="28"/>
          <w:szCs w:val="28"/>
          <w:lang w:val="ru-RU"/>
        </w:rPr>
        <w:t xml:space="preserve">Строительство </w:t>
      </w:r>
      <w:r w:rsidR="00E67E32">
        <w:rPr>
          <w:sz w:val="28"/>
          <w:szCs w:val="28"/>
          <w:lang w:val="ru-RU"/>
        </w:rPr>
        <w:t>придорожного</w:t>
      </w:r>
      <w:r w:rsidRPr="00D11BBF">
        <w:rPr>
          <w:sz w:val="28"/>
          <w:szCs w:val="28"/>
          <w:lang w:val="ru-RU"/>
        </w:rPr>
        <w:t xml:space="preserve"> комплексав </w:t>
      </w:r>
      <w:r w:rsidR="00E67E32">
        <w:rPr>
          <w:sz w:val="28"/>
          <w:szCs w:val="28"/>
          <w:lang w:val="ru-RU"/>
        </w:rPr>
        <w:t>северо-западной</w:t>
      </w:r>
      <w:r w:rsidRPr="00D11BBF">
        <w:rPr>
          <w:sz w:val="28"/>
          <w:szCs w:val="28"/>
          <w:lang w:val="ru-RU"/>
        </w:rPr>
        <w:t xml:space="preserve"> части ст. </w:t>
      </w:r>
      <w:r w:rsidR="00E67E32">
        <w:rPr>
          <w:sz w:val="28"/>
          <w:szCs w:val="28"/>
          <w:lang w:val="ru-RU"/>
        </w:rPr>
        <w:t>Губская</w:t>
      </w:r>
      <w:r w:rsidRPr="00D11BBF">
        <w:rPr>
          <w:sz w:val="28"/>
          <w:szCs w:val="28"/>
          <w:lang w:val="ru-RU"/>
        </w:rPr>
        <w:t>.</w:t>
      </w:r>
    </w:p>
    <w:p w:rsidR="00E57486" w:rsidRPr="00122B42" w:rsidRDefault="00E57486" w:rsidP="00945298">
      <w:pPr>
        <w:spacing w:line="276" w:lineRule="auto"/>
        <w:ind w:firstLine="708"/>
        <w:jc w:val="both"/>
        <w:rPr>
          <w:sz w:val="28"/>
          <w:szCs w:val="28"/>
        </w:rPr>
      </w:pPr>
      <w:r w:rsidRPr="00122B42">
        <w:rPr>
          <w:sz w:val="28"/>
          <w:szCs w:val="28"/>
        </w:rPr>
        <w:t>Предусмотренный генеральным планом комплекс мероприятий по планировочной организации территории и развитию транспортной инфраструктуры:</w:t>
      </w:r>
    </w:p>
    <w:p w:rsidR="00E57486" w:rsidRPr="00122B42" w:rsidRDefault="00E57486" w:rsidP="00945298">
      <w:pPr>
        <w:spacing w:line="276" w:lineRule="auto"/>
        <w:jc w:val="both"/>
        <w:rPr>
          <w:sz w:val="28"/>
          <w:szCs w:val="28"/>
        </w:rPr>
      </w:pPr>
      <w:r>
        <w:rPr>
          <w:sz w:val="28"/>
          <w:szCs w:val="28"/>
        </w:rPr>
        <w:t xml:space="preserve">- </w:t>
      </w:r>
      <w:r w:rsidRPr="00122B42">
        <w:rPr>
          <w:sz w:val="28"/>
          <w:szCs w:val="28"/>
        </w:rPr>
        <w:t>создаст условия повышения качества работы транспортной инфраструктуры поселения;</w:t>
      </w:r>
    </w:p>
    <w:p w:rsidR="00E57486" w:rsidRPr="00122B42" w:rsidRDefault="00E57486" w:rsidP="00945298">
      <w:pPr>
        <w:spacing w:line="276" w:lineRule="auto"/>
        <w:jc w:val="both"/>
        <w:rPr>
          <w:sz w:val="28"/>
          <w:szCs w:val="28"/>
        </w:rPr>
      </w:pPr>
      <w:r w:rsidRPr="00122B42">
        <w:rPr>
          <w:sz w:val="28"/>
          <w:szCs w:val="28"/>
        </w:rPr>
        <w:t>- даст возможность развития производственного комплекса проектируемой территории;</w:t>
      </w:r>
    </w:p>
    <w:p w:rsidR="00E57486" w:rsidRPr="00122B42" w:rsidRDefault="00E57486" w:rsidP="005B77E5">
      <w:pPr>
        <w:spacing w:line="276" w:lineRule="auto"/>
        <w:jc w:val="both"/>
        <w:rPr>
          <w:sz w:val="28"/>
          <w:szCs w:val="28"/>
        </w:rPr>
      </w:pPr>
      <w:r w:rsidRPr="00122B42">
        <w:rPr>
          <w:sz w:val="28"/>
          <w:szCs w:val="28"/>
        </w:rPr>
        <w:t>- создаст условия для привлечения инвестиций;</w:t>
      </w:r>
    </w:p>
    <w:p w:rsidR="00E57486" w:rsidRPr="00122B42" w:rsidRDefault="00E57486" w:rsidP="00945298">
      <w:pPr>
        <w:spacing w:line="276" w:lineRule="auto"/>
        <w:jc w:val="both"/>
        <w:rPr>
          <w:sz w:val="28"/>
          <w:szCs w:val="28"/>
        </w:rPr>
      </w:pPr>
      <w:r w:rsidRPr="00122B42">
        <w:rPr>
          <w:sz w:val="28"/>
          <w:szCs w:val="28"/>
        </w:rPr>
        <w:t>- создаст условия для развития социально-экономических связей, улучшения экологической обстановки и безопасности проживания населения в населенных пунктах.</w:t>
      </w:r>
    </w:p>
    <w:p w:rsidR="00E57486" w:rsidRPr="00122B42" w:rsidRDefault="00E57486" w:rsidP="00945298">
      <w:pPr>
        <w:spacing w:line="276" w:lineRule="auto"/>
        <w:ind w:right="142" w:firstLine="709"/>
        <w:jc w:val="both"/>
        <w:rPr>
          <w:sz w:val="28"/>
          <w:szCs w:val="28"/>
        </w:rPr>
      </w:pPr>
      <w:r w:rsidRPr="00122B42">
        <w:rPr>
          <w:sz w:val="28"/>
          <w:szCs w:val="28"/>
        </w:rPr>
        <w:t>Проектируемые транспортные схемы населенных пунктов предусматривают увеличение пропускной способности, организации безопасности движения, прокладки новых улиц и дорог.</w:t>
      </w:r>
    </w:p>
    <w:p w:rsidR="00E57486" w:rsidRPr="00122B42" w:rsidRDefault="00E57486" w:rsidP="00945298">
      <w:pPr>
        <w:tabs>
          <w:tab w:val="left" w:pos="1276"/>
          <w:tab w:val="left" w:pos="1701"/>
        </w:tabs>
        <w:spacing w:line="276" w:lineRule="auto"/>
        <w:ind w:right="142" w:firstLine="709"/>
        <w:jc w:val="both"/>
        <w:rPr>
          <w:sz w:val="28"/>
          <w:szCs w:val="28"/>
        </w:rPr>
      </w:pPr>
      <w:r w:rsidRPr="00122B42">
        <w:rPr>
          <w:sz w:val="28"/>
          <w:szCs w:val="28"/>
        </w:rPr>
        <w:t xml:space="preserve">Генеральным планом планируется создание единой системы транспортной и улично-дорожной сети в увязке с существующей планировочной структурой населенных пунктов и прилегающим к ним территориям. Такая система обеспечит удобные, быстрые и безопасные </w:t>
      </w:r>
      <w:r w:rsidRPr="00122B42">
        <w:rPr>
          <w:sz w:val="28"/>
          <w:szCs w:val="28"/>
        </w:rPr>
        <w:lastRenderedPageBreak/>
        <w:t>связи со всеми функциональными зонами, объектами внешнего транспорта и автомобильными дорогами общей сети.</w:t>
      </w:r>
    </w:p>
    <w:p w:rsidR="00E57486" w:rsidRDefault="00E57486" w:rsidP="00945298">
      <w:pPr>
        <w:spacing w:line="276" w:lineRule="auto"/>
        <w:ind w:right="142" w:firstLine="709"/>
        <w:jc w:val="both"/>
        <w:rPr>
          <w:sz w:val="28"/>
          <w:szCs w:val="28"/>
        </w:rPr>
      </w:pPr>
      <w:r w:rsidRPr="00122B42">
        <w:rPr>
          <w:sz w:val="28"/>
          <w:szCs w:val="28"/>
        </w:rPr>
        <w:t>Улично-дорожная сеть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5B77E5" w:rsidRDefault="005B77E5" w:rsidP="00945298">
      <w:pPr>
        <w:spacing w:line="276" w:lineRule="auto"/>
        <w:ind w:right="142" w:firstLine="709"/>
        <w:jc w:val="both"/>
        <w:rPr>
          <w:b/>
          <w:sz w:val="28"/>
        </w:rPr>
      </w:pPr>
    </w:p>
    <w:p w:rsidR="00E57486" w:rsidRDefault="00E57486" w:rsidP="00945298">
      <w:pPr>
        <w:pStyle w:val="-2"/>
        <w:numPr>
          <w:ilvl w:val="0"/>
          <w:numId w:val="0"/>
        </w:numPr>
        <w:spacing w:line="276" w:lineRule="auto"/>
        <w:ind w:left="709" w:right="-1" w:hanging="425"/>
      </w:pPr>
      <w:bookmarkStart w:id="224" w:name="_Toc104458257"/>
      <w:r>
        <w:t>3.4.САНИТАРНАЯ ОЧИСТКА, БЛАГОУСТРОЙСТВО И ОЗЕЛЕНЕНИЕ ТЕРРИТОРИИ</w:t>
      </w:r>
      <w:bookmarkEnd w:id="224"/>
    </w:p>
    <w:p w:rsidR="00E57486" w:rsidRDefault="00E57486" w:rsidP="00945298">
      <w:pPr>
        <w:tabs>
          <w:tab w:val="right" w:leader="dot" w:pos="9498"/>
        </w:tabs>
        <w:spacing w:line="276" w:lineRule="auto"/>
        <w:ind w:right="-1" w:firstLine="709"/>
        <w:rPr>
          <w:b/>
          <w:spacing w:val="-4"/>
          <w:sz w:val="28"/>
          <w:szCs w:val="28"/>
        </w:rPr>
      </w:pPr>
    </w:p>
    <w:p w:rsidR="00E57486" w:rsidRPr="00D621A0" w:rsidRDefault="00E57486" w:rsidP="00945298">
      <w:pPr>
        <w:shd w:val="clear" w:color="auto" w:fill="FFFFFF"/>
        <w:spacing w:line="276" w:lineRule="auto"/>
        <w:ind w:firstLine="851"/>
        <w:jc w:val="both"/>
        <w:rPr>
          <w:spacing w:val="-1"/>
          <w:sz w:val="28"/>
          <w:szCs w:val="28"/>
        </w:rPr>
      </w:pPr>
      <w:r w:rsidRPr="00D621A0">
        <w:rPr>
          <w:spacing w:val="-1"/>
          <w:sz w:val="28"/>
          <w:szCs w:val="28"/>
        </w:rPr>
        <w:t>В настоящее время санитарная очистка территории во всех районах Краснодарского края остается одной из важнейших социальных и экологических проблем.</w:t>
      </w:r>
    </w:p>
    <w:p w:rsidR="00E57486" w:rsidRPr="00D621A0" w:rsidRDefault="00E57486" w:rsidP="00945298">
      <w:pPr>
        <w:shd w:val="clear" w:color="auto" w:fill="FFFFFF"/>
        <w:spacing w:line="276" w:lineRule="auto"/>
        <w:ind w:firstLine="851"/>
        <w:jc w:val="both"/>
        <w:rPr>
          <w:spacing w:val="-1"/>
          <w:sz w:val="28"/>
          <w:szCs w:val="28"/>
        </w:rPr>
      </w:pPr>
      <w:r w:rsidRPr="00D621A0">
        <w:rPr>
          <w:spacing w:val="-1"/>
          <w:sz w:val="28"/>
          <w:szCs w:val="28"/>
        </w:rPr>
        <w:t xml:space="preserve">В настоящее время на территории </w:t>
      </w:r>
      <w:r w:rsidR="00A13702">
        <w:rPr>
          <w:spacing w:val="-1"/>
          <w:sz w:val="28"/>
          <w:szCs w:val="28"/>
        </w:rPr>
        <w:t>Губ</w:t>
      </w:r>
      <w:r w:rsidRPr="00D621A0">
        <w:rPr>
          <w:spacing w:val="-1"/>
          <w:sz w:val="28"/>
          <w:szCs w:val="28"/>
        </w:rPr>
        <w:t>ского сельского поселения расположена свалка мусора в</w:t>
      </w:r>
      <w:r w:rsidR="00A13702">
        <w:rPr>
          <w:spacing w:val="-1"/>
          <w:sz w:val="28"/>
          <w:szCs w:val="28"/>
        </w:rPr>
        <w:t>северо-западной</w:t>
      </w:r>
      <w:r w:rsidRPr="00D621A0">
        <w:rPr>
          <w:spacing w:val="-1"/>
          <w:sz w:val="28"/>
          <w:szCs w:val="28"/>
        </w:rPr>
        <w:t xml:space="preserve"> части ст. </w:t>
      </w:r>
      <w:r w:rsidR="00A13702">
        <w:rPr>
          <w:spacing w:val="-1"/>
          <w:sz w:val="28"/>
          <w:szCs w:val="28"/>
        </w:rPr>
        <w:t>Губской</w:t>
      </w:r>
      <w:r w:rsidRPr="00D621A0">
        <w:rPr>
          <w:spacing w:val="-1"/>
          <w:sz w:val="28"/>
          <w:szCs w:val="28"/>
        </w:rPr>
        <w:t xml:space="preserve"> нарасстоянии </w:t>
      </w:r>
      <w:r w:rsidR="00A13702">
        <w:rPr>
          <w:spacing w:val="-1"/>
          <w:sz w:val="28"/>
          <w:szCs w:val="28"/>
        </w:rPr>
        <w:t>4</w:t>
      </w:r>
      <w:r w:rsidRPr="00D621A0">
        <w:rPr>
          <w:spacing w:val="-1"/>
          <w:sz w:val="28"/>
          <w:szCs w:val="28"/>
        </w:rPr>
        <w:t xml:space="preserve">00 м от жилых территорий. </w:t>
      </w:r>
    </w:p>
    <w:p w:rsidR="00E57486" w:rsidRPr="00D621A0" w:rsidRDefault="00E57486" w:rsidP="00945298">
      <w:pPr>
        <w:shd w:val="clear" w:color="auto" w:fill="FFFFFF"/>
        <w:spacing w:line="276" w:lineRule="auto"/>
        <w:ind w:firstLine="851"/>
        <w:jc w:val="both"/>
        <w:rPr>
          <w:spacing w:val="-1"/>
          <w:sz w:val="28"/>
          <w:szCs w:val="28"/>
        </w:rPr>
      </w:pPr>
      <w:r w:rsidRPr="00D621A0">
        <w:rPr>
          <w:spacing w:val="-1"/>
          <w:sz w:val="28"/>
          <w:szCs w:val="28"/>
        </w:rPr>
        <w:t>Существующая свалка не отвечает современным санитарным и экологическим требованиям</w:t>
      </w:r>
      <w:r>
        <w:rPr>
          <w:spacing w:val="-1"/>
          <w:sz w:val="28"/>
          <w:szCs w:val="28"/>
        </w:rPr>
        <w:t>, поэтому подлежит рекультивации</w:t>
      </w:r>
      <w:r w:rsidRPr="00D621A0">
        <w:rPr>
          <w:spacing w:val="-1"/>
          <w:sz w:val="28"/>
          <w:szCs w:val="28"/>
        </w:rPr>
        <w:t xml:space="preserve">. </w:t>
      </w:r>
    </w:p>
    <w:p w:rsidR="00E57486" w:rsidRDefault="00E57486" w:rsidP="00945298">
      <w:pPr>
        <w:shd w:val="clear" w:color="auto" w:fill="FFFFFF"/>
        <w:spacing w:line="276"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E57486" w:rsidRDefault="00E57486" w:rsidP="00945298">
      <w:pPr>
        <w:pStyle w:val="aa"/>
        <w:spacing w:after="0" w:line="276" w:lineRule="auto"/>
        <w:ind w:firstLine="709"/>
        <w:jc w:val="both"/>
        <w:rPr>
          <w:color w:val="000000"/>
          <w:spacing w:val="-1"/>
          <w:sz w:val="28"/>
          <w:szCs w:val="28"/>
        </w:rPr>
      </w:pPr>
      <w:r w:rsidRPr="00641A95">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складирование,захоронение и сжигание.</w:t>
      </w:r>
    </w:p>
    <w:p w:rsidR="00E57486" w:rsidRPr="00E0357E" w:rsidRDefault="00E57486" w:rsidP="00945298">
      <w:pPr>
        <w:pStyle w:val="aa"/>
        <w:spacing w:after="0" w:line="276" w:lineRule="auto"/>
        <w:ind w:firstLine="709"/>
        <w:jc w:val="both"/>
        <w:rPr>
          <w:color w:val="000000"/>
          <w:spacing w:val="-1"/>
          <w:sz w:val="28"/>
          <w:szCs w:val="28"/>
        </w:rPr>
      </w:pPr>
      <w:r w:rsidRPr="00E0357E">
        <w:rPr>
          <w:color w:val="000000"/>
          <w:spacing w:val="-1"/>
          <w:sz w:val="28"/>
          <w:szCs w:val="28"/>
        </w:rPr>
        <w:t xml:space="preserve"> 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E57486" w:rsidRPr="0086320A" w:rsidRDefault="00E57486" w:rsidP="00945298">
      <w:pPr>
        <w:pStyle w:val="aa"/>
        <w:spacing w:after="0" w:line="276" w:lineRule="auto"/>
        <w:ind w:right="-1" w:firstLine="709"/>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 xml:space="preserve">Краснодарского края в схему санитарной очистки территории края положена комплексная система обращения с отходами, подразумевающая создание </w:t>
      </w:r>
      <w:r w:rsidRPr="0086320A">
        <w:rPr>
          <w:color w:val="000000"/>
          <w:spacing w:val="-1"/>
          <w:sz w:val="28"/>
          <w:szCs w:val="28"/>
        </w:rPr>
        <w:lastRenderedPageBreak/>
        <w:t>оптимальной сети мусороперерабатывающих комплексов и инфраструктуры транспортировки отходов между отдельными узлами этой сети.</w:t>
      </w:r>
    </w:p>
    <w:p w:rsidR="00E57486" w:rsidRDefault="00E57486" w:rsidP="00945298">
      <w:pPr>
        <w:pStyle w:val="aa"/>
        <w:spacing w:after="0" w:line="276" w:lineRule="auto"/>
        <w:ind w:right="-1" w:firstLine="709"/>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E57486" w:rsidRPr="00271726" w:rsidRDefault="00E57486" w:rsidP="00945298">
      <w:pPr>
        <w:pStyle w:val="aa"/>
        <w:tabs>
          <w:tab w:val="left" w:pos="567"/>
          <w:tab w:val="left" w:pos="993"/>
        </w:tabs>
        <w:spacing w:after="0" w:line="276" w:lineRule="auto"/>
        <w:ind w:right="-1"/>
        <w:jc w:val="both"/>
        <w:rPr>
          <w:spacing w:val="-1"/>
          <w:sz w:val="28"/>
          <w:szCs w:val="28"/>
        </w:rPr>
      </w:pPr>
      <w:r>
        <w:rPr>
          <w:color w:val="000000"/>
          <w:spacing w:val="-1"/>
          <w:sz w:val="28"/>
          <w:szCs w:val="28"/>
        </w:rPr>
        <w:tab/>
      </w:r>
      <w:r w:rsidRPr="00BA5911">
        <w:rPr>
          <w:spacing w:val="-1"/>
          <w:sz w:val="28"/>
          <w:szCs w:val="28"/>
        </w:rPr>
        <w:t>Мостовской район относится к 5 функционально-планировочной зоне</w:t>
      </w:r>
      <w:r w:rsidR="00271726">
        <w:rPr>
          <w:spacing w:val="-1"/>
          <w:sz w:val="28"/>
          <w:szCs w:val="28"/>
        </w:rPr>
        <w:t xml:space="preserve"> - </w:t>
      </w:r>
      <w:r w:rsidR="00271726" w:rsidRPr="00271726">
        <w:rPr>
          <w:spacing w:val="-1"/>
          <w:sz w:val="28"/>
          <w:szCs w:val="28"/>
        </w:rPr>
        <w:t>г</w:t>
      </w:r>
      <w:r w:rsidRPr="00271726">
        <w:rPr>
          <w:spacing w:val="-1"/>
          <w:sz w:val="28"/>
          <w:szCs w:val="28"/>
        </w:rPr>
        <w:t xml:space="preserve">орная зона очагового животноводческого земледелия. </w:t>
      </w:r>
    </w:p>
    <w:p w:rsidR="00E57486" w:rsidRPr="00BA5911" w:rsidRDefault="00E57486" w:rsidP="00945298">
      <w:pPr>
        <w:pStyle w:val="aa"/>
        <w:tabs>
          <w:tab w:val="left" w:pos="567"/>
          <w:tab w:val="left" w:pos="993"/>
        </w:tabs>
        <w:spacing w:after="0" w:line="276" w:lineRule="auto"/>
        <w:ind w:right="-1"/>
        <w:jc w:val="both"/>
        <w:rPr>
          <w:spacing w:val="-1"/>
          <w:sz w:val="28"/>
          <w:szCs w:val="28"/>
        </w:rPr>
      </w:pPr>
      <w:r w:rsidRPr="00BA5911">
        <w:rPr>
          <w:spacing w:val="-1"/>
          <w:sz w:val="28"/>
          <w:szCs w:val="28"/>
        </w:rPr>
        <w:tab/>
        <w:t>В указанной зоне определено место размещения мусороперерабатывающего комплекса</w:t>
      </w:r>
      <w:r>
        <w:rPr>
          <w:spacing w:val="-1"/>
          <w:sz w:val="28"/>
          <w:szCs w:val="28"/>
        </w:rPr>
        <w:t>.</w:t>
      </w:r>
    </w:p>
    <w:p w:rsidR="00E57486" w:rsidRPr="00BA5911" w:rsidRDefault="00E57486" w:rsidP="00945298">
      <w:pPr>
        <w:pStyle w:val="affc"/>
        <w:spacing w:line="276" w:lineRule="auto"/>
        <w:ind w:firstLine="720"/>
        <w:jc w:val="both"/>
        <w:rPr>
          <w:rFonts w:ascii="Times New Roman" w:hAnsi="Times New Roman"/>
          <w:sz w:val="28"/>
          <w:szCs w:val="28"/>
        </w:rPr>
      </w:pPr>
      <w:r>
        <w:rPr>
          <w:rFonts w:ascii="Times New Roman" w:hAnsi="Times New Roman"/>
          <w:sz w:val="28"/>
          <w:szCs w:val="28"/>
        </w:rPr>
        <w:t>В</w:t>
      </w:r>
      <w:r w:rsidRPr="00BA5911">
        <w:rPr>
          <w:rFonts w:ascii="Times New Roman" w:hAnsi="Times New Roman"/>
          <w:sz w:val="28"/>
          <w:szCs w:val="28"/>
        </w:rPr>
        <w:t xml:space="preserve"> 2008 г. ООО «Управляющая компания «Чистый город» выполнила научно-исследовательскую работу по теме: «Генеральная схема очистки территорий населенных пунктов муниципального образования Мостовский район» по заказу администрации Мостовского района. </w:t>
      </w:r>
    </w:p>
    <w:p w:rsidR="00E57486" w:rsidRPr="00BA5911" w:rsidRDefault="00E57486" w:rsidP="00945298">
      <w:pPr>
        <w:pStyle w:val="affc"/>
        <w:spacing w:line="276" w:lineRule="auto"/>
        <w:ind w:firstLine="720"/>
        <w:jc w:val="both"/>
        <w:rPr>
          <w:rFonts w:ascii="Times New Roman" w:hAnsi="Times New Roman"/>
          <w:sz w:val="28"/>
          <w:szCs w:val="28"/>
        </w:rPr>
      </w:pPr>
      <w:r w:rsidRPr="00BA5911">
        <w:rPr>
          <w:rFonts w:ascii="Times New Roman" w:hAnsi="Times New Roman"/>
          <w:sz w:val="28"/>
          <w:szCs w:val="28"/>
        </w:rPr>
        <w:t>Авторами данной работы был предложен перспективный план мероприятий по совершенствованию санитарной очистки территорий населенных пунктов, а также предложенасхема обращения с коммунальными отходами.</w:t>
      </w:r>
    </w:p>
    <w:p w:rsidR="00E57486" w:rsidRPr="00BA5911" w:rsidRDefault="00E57486" w:rsidP="00945298">
      <w:pPr>
        <w:pStyle w:val="affc"/>
        <w:spacing w:line="276" w:lineRule="auto"/>
        <w:ind w:firstLine="720"/>
        <w:jc w:val="both"/>
        <w:rPr>
          <w:rFonts w:ascii="Times New Roman" w:hAnsi="Times New Roman"/>
          <w:sz w:val="28"/>
          <w:szCs w:val="28"/>
          <w:u w:val="single"/>
        </w:rPr>
      </w:pPr>
      <w:r w:rsidRPr="00BA5911">
        <w:rPr>
          <w:rFonts w:ascii="Times New Roman" w:hAnsi="Times New Roman"/>
          <w:sz w:val="28"/>
          <w:szCs w:val="28"/>
          <w:u w:val="single"/>
        </w:rPr>
        <w:t>Основными направлениями предлагается:</w:t>
      </w:r>
    </w:p>
    <w:p w:rsidR="00E57486" w:rsidRPr="00BA5911" w:rsidRDefault="00E57486" w:rsidP="007E6253">
      <w:pPr>
        <w:pStyle w:val="affc"/>
        <w:numPr>
          <w:ilvl w:val="0"/>
          <w:numId w:val="67"/>
        </w:numPr>
        <w:spacing w:line="276" w:lineRule="auto"/>
        <w:ind w:left="426"/>
        <w:jc w:val="both"/>
        <w:rPr>
          <w:rFonts w:ascii="Times New Roman" w:hAnsi="Times New Roman"/>
          <w:sz w:val="28"/>
          <w:szCs w:val="28"/>
        </w:rPr>
      </w:pPr>
      <w:r w:rsidRPr="00BA5911">
        <w:rPr>
          <w:rFonts w:ascii="Times New Roman" w:hAnsi="Times New Roman"/>
          <w:sz w:val="28"/>
          <w:szCs w:val="28"/>
        </w:rPr>
        <w:t>рекультивация и ликвидация всех существующих свалок;</w:t>
      </w:r>
    </w:p>
    <w:p w:rsidR="00E57486" w:rsidRPr="00BA5911" w:rsidRDefault="00E57486" w:rsidP="007E6253">
      <w:pPr>
        <w:pStyle w:val="affc"/>
        <w:numPr>
          <w:ilvl w:val="0"/>
          <w:numId w:val="67"/>
        </w:numPr>
        <w:spacing w:line="276" w:lineRule="auto"/>
        <w:ind w:left="426"/>
        <w:jc w:val="both"/>
        <w:rPr>
          <w:rFonts w:ascii="Times New Roman" w:hAnsi="Times New Roman"/>
          <w:sz w:val="28"/>
          <w:szCs w:val="28"/>
        </w:rPr>
      </w:pPr>
      <w:r w:rsidRPr="00BA5911">
        <w:rPr>
          <w:rFonts w:ascii="Times New Roman" w:hAnsi="Times New Roman"/>
          <w:sz w:val="28"/>
          <w:szCs w:val="28"/>
        </w:rPr>
        <w:t>создание системы селективного сбора и первичной переработки Т</w:t>
      </w:r>
      <w:r w:rsidR="005908CD">
        <w:rPr>
          <w:rFonts w:ascii="Times New Roman" w:hAnsi="Times New Roman"/>
          <w:sz w:val="28"/>
          <w:szCs w:val="28"/>
        </w:rPr>
        <w:t>К</w:t>
      </w:r>
      <w:r w:rsidRPr="00BA5911">
        <w:rPr>
          <w:rFonts w:ascii="Times New Roman" w:hAnsi="Times New Roman"/>
          <w:sz w:val="28"/>
          <w:szCs w:val="28"/>
        </w:rPr>
        <w:t>О (организация раздельного сбора компонентов Т</w:t>
      </w:r>
      <w:r w:rsidR="005908CD">
        <w:rPr>
          <w:rFonts w:ascii="Times New Roman" w:hAnsi="Times New Roman"/>
          <w:sz w:val="28"/>
          <w:szCs w:val="28"/>
        </w:rPr>
        <w:t>К</w:t>
      </w:r>
      <w:r w:rsidRPr="00BA5911">
        <w:rPr>
          <w:rFonts w:ascii="Times New Roman" w:hAnsi="Times New Roman"/>
          <w:sz w:val="28"/>
          <w:szCs w:val="28"/>
        </w:rPr>
        <w:t>О, максимально возможное вторичное их использование, развитие рынка вторичных материальных ресурсов);</w:t>
      </w:r>
    </w:p>
    <w:p w:rsidR="00E57486" w:rsidRPr="00BA5911" w:rsidRDefault="00E57486" w:rsidP="007E6253">
      <w:pPr>
        <w:pStyle w:val="affc"/>
        <w:numPr>
          <w:ilvl w:val="0"/>
          <w:numId w:val="67"/>
        </w:numPr>
        <w:spacing w:line="276" w:lineRule="auto"/>
        <w:ind w:left="426"/>
        <w:jc w:val="both"/>
        <w:rPr>
          <w:rFonts w:ascii="Times New Roman" w:hAnsi="Times New Roman"/>
          <w:sz w:val="28"/>
          <w:szCs w:val="28"/>
        </w:rPr>
      </w:pPr>
      <w:r w:rsidRPr="00BA5911">
        <w:rPr>
          <w:rFonts w:ascii="Times New Roman" w:hAnsi="Times New Roman"/>
          <w:sz w:val="28"/>
          <w:szCs w:val="28"/>
        </w:rPr>
        <w:t>строительство нового полигона Т</w:t>
      </w:r>
      <w:r w:rsidR="005908CD">
        <w:rPr>
          <w:rFonts w:ascii="Times New Roman" w:hAnsi="Times New Roman"/>
          <w:sz w:val="28"/>
          <w:szCs w:val="28"/>
        </w:rPr>
        <w:t>К</w:t>
      </w:r>
      <w:r w:rsidRPr="00BA5911">
        <w:rPr>
          <w:rFonts w:ascii="Times New Roman" w:hAnsi="Times New Roman"/>
          <w:sz w:val="28"/>
          <w:szCs w:val="28"/>
        </w:rPr>
        <w:t>О.</w:t>
      </w:r>
    </w:p>
    <w:p w:rsidR="00E57486" w:rsidRPr="00D621A0" w:rsidRDefault="00E57486" w:rsidP="00945298">
      <w:pPr>
        <w:pStyle w:val="a0"/>
        <w:numPr>
          <w:ilvl w:val="0"/>
          <w:numId w:val="0"/>
        </w:numPr>
        <w:spacing w:line="276" w:lineRule="auto"/>
        <w:ind w:right="-1" w:firstLine="709"/>
        <w:jc w:val="both"/>
        <w:rPr>
          <w:spacing w:val="5"/>
          <w:sz w:val="28"/>
          <w:szCs w:val="28"/>
        </w:rPr>
      </w:pPr>
      <w:r w:rsidRPr="00D621A0">
        <w:rPr>
          <w:spacing w:val="-1"/>
          <w:sz w:val="28"/>
          <w:szCs w:val="28"/>
        </w:rPr>
        <w:t xml:space="preserve">Согласно схеме территориального планирования Мостовского района, планируется размещение 4-х мусоросортировочных комплексов на весь район. Один из </w:t>
      </w:r>
      <w:r w:rsidR="00271726">
        <w:rPr>
          <w:spacing w:val="-1"/>
          <w:sz w:val="28"/>
          <w:szCs w:val="28"/>
        </w:rPr>
        <w:t>которых</w:t>
      </w:r>
      <w:r w:rsidRPr="00D621A0">
        <w:rPr>
          <w:spacing w:val="-1"/>
          <w:sz w:val="28"/>
          <w:szCs w:val="28"/>
        </w:rPr>
        <w:t xml:space="preserve"> планируется разместить в </w:t>
      </w:r>
      <w:r w:rsidR="00A13702">
        <w:rPr>
          <w:spacing w:val="-1"/>
          <w:sz w:val="28"/>
          <w:szCs w:val="28"/>
        </w:rPr>
        <w:t>Беноко</w:t>
      </w:r>
      <w:r w:rsidRPr="00D621A0">
        <w:rPr>
          <w:spacing w:val="-1"/>
          <w:sz w:val="28"/>
          <w:szCs w:val="28"/>
        </w:rPr>
        <w:t xml:space="preserve">вском сельском поселении, который будет обслуживать </w:t>
      </w:r>
      <w:r w:rsidR="00A13702">
        <w:rPr>
          <w:spacing w:val="-1"/>
          <w:sz w:val="28"/>
          <w:szCs w:val="28"/>
        </w:rPr>
        <w:t>Губскоесельское</w:t>
      </w:r>
      <w:r w:rsidRPr="00D621A0">
        <w:rPr>
          <w:spacing w:val="-1"/>
          <w:sz w:val="28"/>
          <w:szCs w:val="28"/>
        </w:rPr>
        <w:t xml:space="preserve"> поселение.</w:t>
      </w:r>
    </w:p>
    <w:p w:rsidR="00E57486" w:rsidRPr="00BA5911" w:rsidRDefault="00E57486" w:rsidP="00945298">
      <w:pPr>
        <w:pStyle w:val="a0"/>
        <w:numPr>
          <w:ilvl w:val="0"/>
          <w:numId w:val="0"/>
        </w:numPr>
        <w:spacing w:line="276" w:lineRule="auto"/>
        <w:ind w:right="-1" w:firstLine="709"/>
        <w:jc w:val="both"/>
        <w:rPr>
          <w:spacing w:val="-1"/>
          <w:sz w:val="28"/>
          <w:szCs w:val="28"/>
        </w:rPr>
      </w:pPr>
      <w:r w:rsidRPr="00D621A0">
        <w:rPr>
          <w:spacing w:val="-1"/>
          <w:sz w:val="28"/>
          <w:szCs w:val="28"/>
        </w:rPr>
        <w:t>В данном разделе выполнены</w:t>
      </w:r>
      <w:r w:rsidRPr="00BA5911">
        <w:rPr>
          <w:spacing w:val="-1"/>
          <w:sz w:val="28"/>
          <w:szCs w:val="28"/>
        </w:rPr>
        <w:t xml:space="preserve"> расчеты по прогнозному количеству бытовых отходов на расчетный срок.</w:t>
      </w:r>
    </w:p>
    <w:p w:rsidR="00E57486" w:rsidRPr="00E0357E" w:rsidRDefault="00E57486" w:rsidP="00945298">
      <w:pPr>
        <w:pStyle w:val="a0"/>
        <w:numPr>
          <w:ilvl w:val="0"/>
          <w:numId w:val="0"/>
        </w:numPr>
        <w:spacing w:line="276" w:lineRule="auto"/>
        <w:ind w:right="-1" w:firstLine="709"/>
        <w:jc w:val="both"/>
        <w:rPr>
          <w:color w:val="000000"/>
          <w:spacing w:val="-1"/>
          <w:sz w:val="28"/>
          <w:szCs w:val="28"/>
        </w:rPr>
      </w:pPr>
      <w:r w:rsidRPr="00E0357E">
        <w:rPr>
          <w:color w:val="000000"/>
          <w:spacing w:val="-1"/>
          <w:sz w:val="28"/>
          <w:szCs w:val="28"/>
        </w:rPr>
        <w:t xml:space="preserve">Количество </w:t>
      </w:r>
      <w:r w:rsidR="005908CD">
        <w:rPr>
          <w:color w:val="000000"/>
          <w:spacing w:val="-1"/>
          <w:sz w:val="28"/>
          <w:szCs w:val="28"/>
        </w:rPr>
        <w:t>коммунальных</w:t>
      </w:r>
      <w:r w:rsidRPr="00E0357E">
        <w:rPr>
          <w:color w:val="000000"/>
          <w:spacing w:val="-1"/>
          <w:sz w:val="28"/>
          <w:szCs w:val="28"/>
        </w:rPr>
        <w:t xml:space="preserve"> отходов на расчетный срок генерального плана определяется согласно прил.11 СНиП 2.07.01-89*. </w:t>
      </w:r>
    </w:p>
    <w:p w:rsidR="00E57486" w:rsidRPr="00E0357E" w:rsidRDefault="00E57486" w:rsidP="00945298">
      <w:pPr>
        <w:shd w:val="clear" w:color="auto" w:fill="FFFFFF"/>
        <w:spacing w:line="276" w:lineRule="auto"/>
        <w:ind w:right="-1" w:firstLine="709"/>
        <w:jc w:val="both"/>
        <w:rPr>
          <w:b/>
          <w:color w:val="000000"/>
          <w:spacing w:val="5"/>
          <w:sz w:val="28"/>
          <w:szCs w:val="28"/>
          <w:u w:val="single"/>
        </w:rPr>
      </w:pPr>
      <w:r w:rsidRPr="00E0357E">
        <w:rPr>
          <w:b/>
          <w:color w:val="000000"/>
          <w:spacing w:val="5"/>
          <w:sz w:val="28"/>
          <w:szCs w:val="28"/>
          <w:u w:val="single"/>
        </w:rPr>
        <w:t xml:space="preserve">Расчет накопления </w:t>
      </w:r>
      <w:r w:rsidR="005908CD">
        <w:rPr>
          <w:b/>
          <w:color w:val="000000"/>
          <w:spacing w:val="5"/>
          <w:sz w:val="28"/>
          <w:szCs w:val="28"/>
          <w:u w:val="single"/>
        </w:rPr>
        <w:t>коммунальных</w:t>
      </w:r>
      <w:r w:rsidRPr="00E0357E">
        <w:rPr>
          <w:b/>
          <w:color w:val="000000"/>
          <w:spacing w:val="5"/>
          <w:sz w:val="28"/>
          <w:szCs w:val="28"/>
          <w:u w:val="single"/>
        </w:rPr>
        <w:t xml:space="preserve"> отходов.</w:t>
      </w:r>
    </w:p>
    <w:p w:rsidR="00E57486" w:rsidRDefault="00E57486" w:rsidP="007E6253">
      <w:pPr>
        <w:numPr>
          <w:ilvl w:val="0"/>
          <w:numId w:val="64"/>
        </w:numPr>
        <w:shd w:val="clear" w:color="auto" w:fill="FFFFFF"/>
        <w:spacing w:line="276" w:lineRule="auto"/>
        <w:ind w:left="0" w:right="-1" w:firstLine="709"/>
        <w:jc w:val="both"/>
        <w:rPr>
          <w:color w:val="000000"/>
          <w:spacing w:val="5"/>
          <w:sz w:val="28"/>
          <w:szCs w:val="28"/>
        </w:rPr>
      </w:pPr>
      <w:r w:rsidRPr="004D28C5">
        <w:rPr>
          <w:color w:val="000000"/>
          <w:spacing w:val="5"/>
          <w:sz w:val="28"/>
          <w:szCs w:val="28"/>
        </w:rPr>
        <w:t xml:space="preserve">Численность населения на расчетный срок </w:t>
      </w:r>
      <w:r w:rsidR="00A13702">
        <w:rPr>
          <w:color w:val="000000"/>
          <w:spacing w:val="5"/>
          <w:sz w:val="28"/>
          <w:szCs w:val="28"/>
        </w:rPr>
        <w:t>Губ</w:t>
      </w:r>
      <w:r w:rsidRPr="004D28C5">
        <w:rPr>
          <w:color w:val="000000"/>
          <w:spacing w:val="5"/>
          <w:sz w:val="28"/>
          <w:szCs w:val="28"/>
        </w:rPr>
        <w:t xml:space="preserve">ского сельского поселения – </w:t>
      </w:r>
      <w:r w:rsidRPr="004D28C5">
        <w:rPr>
          <w:b/>
          <w:spacing w:val="5"/>
          <w:sz w:val="28"/>
          <w:szCs w:val="28"/>
        </w:rPr>
        <w:t>5</w:t>
      </w:r>
      <w:r w:rsidR="00A13702">
        <w:rPr>
          <w:b/>
          <w:spacing w:val="5"/>
          <w:sz w:val="28"/>
          <w:szCs w:val="28"/>
        </w:rPr>
        <w:t>3</w:t>
      </w:r>
      <w:r w:rsidRPr="004D28C5">
        <w:rPr>
          <w:b/>
          <w:spacing w:val="5"/>
          <w:sz w:val="28"/>
          <w:szCs w:val="28"/>
        </w:rPr>
        <w:t>00 чел</w:t>
      </w:r>
      <w:r w:rsidRPr="004D28C5">
        <w:rPr>
          <w:color w:val="000000"/>
          <w:spacing w:val="5"/>
          <w:sz w:val="28"/>
          <w:szCs w:val="28"/>
        </w:rPr>
        <w:t>.;</w:t>
      </w:r>
    </w:p>
    <w:p w:rsidR="00E57486" w:rsidRPr="00CD3690" w:rsidRDefault="00E57486" w:rsidP="00945298">
      <w:pPr>
        <w:shd w:val="clear" w:color="auto" w:fill="FFFFFF"/>
        <w:spacing w:line="276" w:lineRule="auto"/>
        <w:ind w:left="1069"/>
        <w:jc w:val="both"/>
        <w:rPr>
          <w:color w:val="000000"/>
          <w:spacing w:val="5"/>
          <w:sz w:val="28"/>
          <w:szCs w:val="28"/>
        </w:rPr>
      </w:pPr>
      <w:r>
        <w:rPr>
          <w:color w:val="000000"/>
          <w:spacing w:val="5"/>
          <w:sz w:val="28"/>
          <w:szCs w:val="28"/>
        </w:rPr>
        <w:t>в том числе</w:t>
      </w:r>
      <w:r w:rsidRPr="00CD3690">
        <w:rPr>
          <w:color w:val="000000"/>
          <w:spacing w:val="5"/>
          <w:sz w:val="28"/>
          <w:szCs w:val="28"/>
        </w:rPr>
        <w:t>:</w:t>
      </w:r>
    </w:p>
    <w:p w:rsidR="00E57486" w:rsidRPr="00CD3690" w:rsidRDefault="00E57486" w:rsidP="00945298">
      <w:pPr>
        <w:shd w:val="clear" w:color="auto" w:fill="FFFFFF"/>
        <w:spacing w:line="276" w:lineRule="auto"/>
        <w:ind w:left="1069"/>
        <w:jc w:val="both"/>
        <w:rPr>
          <w:color w:val="000000"/>
          <w:spacing w:val="5"/>
          <w:sz w:val="28"/>
          <w:szCs w:val="28"/>
        </w:rPr>
      </w:pPr>
      <w:r>
        <w:rPr>
          <w:b/>
          <w:i/>
          <w:color w:val="000000"/>
          <w:spacing w:val="5"/>
          <w:sz w:val="28"/>
          <w:szCs w:val="28"/>
        </w:rPr>
        <w:t xml:space="preserve">станица </w:t>
      </w:r>
      <w:r w:rsidR="00A13702">
        <w:rPr>
          <w:b/>
          <w:i/>
          <w:color w:val="000000"/>
          <w:spacing w:val="5"/>
          <w:sz w:val="28"/>
          <w:szCs w:val="28"/>
        </w:rPr>
        <w:t>Губская</w:t>
      </w:r>
      <w:r w:rsidRPr="00CD3690">
        <w:rPr>
          <w:color w:val="000000"/>
          <w:spacing w:val="5"/>
          <w:sz w:val="28"/>
          <w:szCs w:val="28"/>
        </w:rPr>
        <w:t xml:space="preserve">– </w:t>
      </w:r>
      <w:r>
        <w:rPr>
          <w:b/>
          <w:i/>
          <w:color w:val="000000"/>
          <w:spacing w:val="5"/>
          <w:sz w:val="28"/>
          <w:szCs w:val="28"/>
        </w:rPr>
        <w:t>3 7</w:t>
      </w:r>
      <w:r w:rsidRPr="005102BC">
        <w:rPr>
          <w:b/>
          <w:i/>
          <w:color w:val="000000"/>
          <w:spacing w:val="5"/>
          <w:sz w:val="28"/>
          <w:szCs w:val="28"/>
        </w:rPr>
        <w:t>00</w:t>
      </w:r>
      <w:r w:rsidRPr="005102BC">
        <w:rPr>
          <w:i/>
          <w:color w:val="000000"/>
          <w:spacing w:val="5"/>
          <w:sz w:val="28"/>
          <w:szCs w:val="28"/>
        </w:rPr>
        <w:t xml:space="preserve"> чел</w:t>
      </w:r>
      <w:r w:rsidRPr="00CD3690">
        <w:rPr>
          <w:color w:val="000000"/>
          <w:spacing w:val="5"/>
          <w:sz w:val="28"/>
          <w:szCs w:val="28"/>
        </w:rPr>
        <w:t>.;</w:t>
      </w:r>
    </w:p>
    <w:p w:rsidR="00E57486" w:rsidRDefault="00A13702" w:rsidP="00945298">
      <w:pPr>
        <w:shd w:val="clear" w:color="auto" w:fill="FFFFFF"/>
        <w:spacing w:line="276" w:lineRule="auto"/>
        <w:ind w:left="1069"/>
        <w:jc w:val="both"/>
        <w:rPr>
          <w:i/>
          <w:color w:val="000000"/>
          <w:spacing w:val="5"/>
          <w:sz w:val="28"/>
          <w:szCs w:val="28"/>
        </w:rPr>
      </w:pPr>
      <w:r>
        <w:rPr>
          <w:b/>
          <w:i/>
          <w:color w:val="000000"/>
          <w:spacing w:val="5"/>
          <w:sz w:val="28"/>
          <w:szCs w:val="28"/>
        </w:rPr>
        <w:t>станица Баракаевская</w:t>
      </w:r>
      <w:r w:rsidR="00E57486" w:rsidRPr="005102BC">
        <w:rPr>
          <w:i/>
          <w:color w:val="000000"/>
          <w:spacing w:val="5"/>
          <w:sz w:val="28"/>
          <w:szCs w:val="28"/>
        </w:rPr>
        <w:t xml:space="preserve"> – </w:t>
      </w:r>
      <w:r>
        <w:rPr>
          <w:b/>
          <w:i/>
          <w:color w:val="000000"/>
          <w:spacing w:val="5"/>
          <w:sz w:val="28"/>
          <w:szCs w:val="28"/>
        </w:rPr>
        <w:t>900</w:t>
      </w:r>
      <w:r w:rsidR="00E57486" w:rsidRPr="005102BC">
        <w:rPr>
          <w:i/>
          <w:color w:val="000000"/>
          <w:spacing w:val="5"/>
          <w:sz w:val="28"/>
          <w:szCs w:val="28"/>
        </w:rPr>
        <w:t>чел.;</w:t>
      </w:r>
    </w:p>
    <w:p w:rsidR="00A13702" w:rsidRPr="0022378F" w:rsidRDefault="00A13702" w:rsidP="00945298">
      <w:pPr>
        <w:shd w:val="clear" w:color="auto" w:fill="FFFFFF"/>
        <w:spacing w:line="276" w:lineRule="auto"/>
        <w:ind w:left="1069"/>
        <w:jc w:val="both"/>
        <w:rPr>
          <w:i/>
          <w:color w:val="000000"/>
          <w:spacing w:val="5"/>
          <w:sz w:val="28"/>
          <w:szCs w:val="28"/>
        </w:rPr>
      </w:pPr>
      <w:r>
        <w:rPr>
          <w:b/>
          <w:i/>
          <w:color w:val="000000"/>
          <w:spacing w:val="5"/>
          <w:sz w:val="28"/>
          <w:szCs w:val="28"/>
        </w:rPr>
        <w:t>станица Хамкетинская</w:t>
      </w:r>
      <w:r w:rsidRPr="005102BC">
        <w:rPr>
          <w:i/>
          <w:color w:val="000000"/>
          <w:spacing w:val="5"/>
          <w:sz w:val="28"/>
          <w:szCs w:val="28"/>
        </w:rPr>
        <w:t xml:space="preserve"> – </w:t>
      </w:r>
      <w:r>
        <w:rPr>
          <w:b/>
          <w:i/>
          <w:color w:val="000000"/>
          <w:spacing w:val="5"/>
          <w:sz w:val="28"/>
          <w:szCs w:val="28"/>
        </w:rPr>
        <w:t>700</w:t>
      </w:r>
      <w:r w:rsidRPr="005102BC">
        <w:rPr>
          <w:i/>
          <w:color w:val="000000"/>
          <w:spacing w:val="5"/>
          <w:sz w:val="28"/>
          <w:szCs w:val="28"/>
        </w:rPr>
        <w:t>чел.;</w:t>
      </w:r>
    </w:p>
    <w:p w:rsidR="00E57486" w:rsidRDefault="00E57486" w:rsidP="007E6253">
      <w:pPr>
        <w:numPr>
          <w:ilvl w:val="0"/>
          <w:numId w:val="64"/>
        </w:numPr>
        <w:shd w:val="clear" w:color="auto" w:fill="FFFFFF"/>
        <w:spacing w:line="276" w:lineRule="auto"/>
        <w:ind w:left="0" w:firstLine="709"/>
        <w:jc w:val="both"/>
        <w:rPr>
          <w:color w:val="000000"/>
          <w:spacing w:val="5"/>
          <w:sz w:val="28"/>
          <w:szCs w:val="28"/>
        </w:rPr>
      </w:pPr>
      <w:r w:rsidRPr="004D28C5">
        <w:rPr>
          <w:color w:val="000000"/>
          <w:spacing w:val="5"/>
          <w:sz w:val="28"/>
          <w:szCs w:val="28"/>
        </w:rPr>
        <w:lastRenderedPageBreak/>
        <w:t xml:space="preserve">Общее количество твердых </w:t>
      </w:r>
      <w:r w:rsidR="005908CD">
        <w:rPr>
          <w:color w:val="000000"/>
          <w:spacing w:val="5"/>
          <w:sz w:val="28"/>
          <w:szCs w:val="28"/>
        </w:rPr>
        <w:t>коммунальных</w:t>
      </w:r>
      <w:r w:rsidRPr="004D28C5">
        <w:rPr>
          <w:color w:val="000000"/>
          <w:spacing w:val="5"/>
          <w:sz w:val="28"/>
          <w:szCs w:val="28"/>
        </w:rPr>
        <w:t xml:space="preserve"> отходов с учетом общественных зданий, при норме 280 кг на 1 чел. в год, составит:</w:t>
      </w:r>
    </w:p>
    <w:p w:rsidR="00E57486" w:rsidRDefault="00E57486" w:rsidP="00945298">
      <w:pPr>
        <w:shd w:val="clear" w:color="auto" w:fill="FFFFFF"/>
        <w:spacing w:line="276" w:lineRule="auto"/>
        <w:jc w:val="both"/>
        <w:rPr>
          <w:color w:val="000000"/>
          <w:spacing w:val="5"/>
          <w:sz w:val="28"/>
          <w:szCs w:val="28"/>
        </w:rPr>
      </w:pPr>
      <w:r>
        <w:rPr>
          <w:color w:val="000000"/>
          <w:spacing w:val="5"/>
          <w:sz w:val="28"/>
          <w:szCs w:val="28"/>
        </w:rPr>
        <w:t>5</w:t>
      </w:r>
      <w:r w:rsidR="00A13702">
        <w:rPr>
          <w:color w:val="000000"/>
          <w:spacing w:val="5"/>
          <w:sz w:val="28"/>
          <w:szCs w:val="28"/>
        </w:rPr>
        <w:t>3</w:t>
      </w:r>
      <w:r w:rsidRPr="004D28C5">
        <w:rPr>
          <w:color w:val="000000"/>
          <w:spacing w:val="5"/>
          <w:sz w:val="28"/>
          <w:szCs w:val="28"/>
        </w:rPr>
        <w:t xml:space="preserve">00×280= </w:t>
      </w:r>
      <w:r w:rsidRPr="00B008D7">
        <w:rPr>
          <w:color w:val="000000"/>
          <w:spacing w:val="5"/>
          <w:sz w:val="28"/>
          <w:szCs w:val="28"/>
          <w:u w:val="single"/>
        </w:rPr>
        <w:t xml:space="preserve">1 </w:t>
      </w:r>
      <w:r w:rsidR="00A13702" w:rsidRPr="00B008D7">
        <w:rPr>
          <w:color w:val="000000"/>
          <w:spacing w:val="5"/>
          <w:sz w:val="28"/>
          <w:szCs w:val="28"/>
          <w:u w:val="single"/>
        </w:rPr>
        <w:t>484</w:t>
      </w:r>
      <w:r w:rsidRPr="00B008D7">
        <w:rPr>
          <w:color w:val="000000"/>
          <w:spacing w:val="5"/>
          <w:sz w:val="28"/>
          <w:szCs w:val="28"/>
          <w:u w:val="single"/>
        </w:rPr>
        <w:t xml:space="preserve"> 000 кг</w:t>
      </w:r>
      <w:r w:rsidRPr="004D28C5">
        <w:rPr>
          <w:color w:val="000000"/>
          <w:spacing w:val="5"/>
          <w:sz w:val="28"/>
          <w:szCs w:val="28"/>
        </w:rPr>
        <w:t xml:space="preserve">, </w:t>
      </w:r>
    </w:p>
    <w:p w:rsidR="00E57486" w:rsidRPr="00CD3690" w:rsidRDefault="00E57486" w:rsidP="00945298">
      <w:pPr>
        <w:shd w:val="clear" w:color="auto" w:fill="FFFFFF"/>
        <w:spacing w:line="276" w:lineRule="auto"/>
        <w:ind w:left="1069"/>
        <w:jc w:val="both"/>
        <w:rPr>
          <w:color w:val="000000"/>
          <w:spacing w:val="5"/>
          <w:sz w:val="28"/>
          <w:szCs w:val="28"/>
        </w:rPr>
      </w:pPr>
      <w:r>
        <w:rPr>
          <w:color w:val="000000"/>
          <w:spacing w:val="5"/>
          <w:sz w:val="28"/>
          <w:szCs w:val="28"/>
        </w:rPr>
        <w:t>в том числе</w:t>
      </w:r>
      <w:r w:rsidRPr="00CD3690">
        <w:rPr>
          <w:color w:val="000000"/>
          <w:spacing w:val="5"/>
          <w:sz w:val="28"/>
          <w:szCs w:val="28"/>
        </w:rPr>
        <w:t>:</w:t>
      </w:r>
    </w:p>
    <w:p w:rsidR="00E57486" w:rsidRDefault="00E57486"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w:t>
      </w:r>
      <w:r w:rsidR="00A13702">
        <w:rPr>
          <w:b/>
          <w:i/>
          <w:color w:val="000000"/>
          <w:spacing w:val="5"/>
          <w:sz w:val="28"/>
          <w:szCs w:val="28"/>
        </w:rPr>
        <w:t>Губская</w:t>
      </w:r>
      <w:r w:rsidRPr="00CD3690">
        <w:rPr>
          <w:color w:val="000000"/>
          <w:spacing w:val="5"/>
          <w:sz w:val="28"/>
          <w:szCs w:val="28"/>
        </w:rPr>
        <w:t xml:space="preserve">– </w:t>
      </w:r>
      <w:r w:rsidRPr="0022378F">
        <w:rPr>
          <w:i/>
          <w:color w:val="000000"/>
          <w:spacing w:val="5"/>
          <w:sz w:val="28"/>
          <w:szCs w:val="28"/>
        </w:rPr>
        <w:t xml:space="preserve">3 700× 280= </w:t>
      </w:r>
      <w:r>
        <w:rPr>
          <w:i/>
          <w:color w:val="000000"/>
          <w:spacing w:val="5"/>
          <w:sz w:val="28"/>
          <w:szCs w:val="28"/>
        </w:rPr>
        <w:t>1 036</w:t>
      </w:r>
      <w:r w:rsidRPr="0022378F">
        <w:rPr>
          <w:i/>
          <w:color w:val="000000"/>
          <w:spacing w:val="5"/>
          <w:sz w:val="28"/>
          <w:szCs w:val="28"/>
        </w:rPr>
        <w:t xml:space="preserve"> 000 кг;</w:t>
      </w:r>
    </w:p>
    <w:p w:rsidR="00A13702" w:rsidRDefault="00A13702" w:rsidP="00945298">
      <w:pPr>
        <w:shd w:val="clear" w:color="auto" w:fill="FFFFFF"/>
        <w:spacing w:line="276" w:lineRule="auto"/>
        <w:ind w:left="1069"/>
        <w:jc w:val="both"/>
        <w:rPr>
          <w:i/>
          <w:color w:val="000000"/>
          <w:spacing w:val="5"/>
          <w:sz w:val="28"/>
          <w:szCs w:val="28"/>
        </w:rPr>
      </w:pPr>
      <w:r w:rsidRPr="00A13702">
        <w:rPr>
          <w:b/>
          <w:i/>
          <w:color w:val="000000"/>
          <w:spacing w:val="5"/>
          <w:sz w:val="28"/>
          <w:szCs w:val="28"/>
        </w:rPr>
        <w:t xml:space="preserve">станица Баракаевская </w:t>
      </w:r>
      <w:r w:rsidR="00E57486" w:rsidRPr="005102BC">
        <w:rPr>
          <w:i/>
          <w:color w:val="000000"/>
          <w:spacing w:val="5"/>
          <w:sz w:val="28"/>
          <w:szCs w:val="28"/>
        </w:rPr>
        <w:t xml:space="preserve">– </w:t>
      </w:r>
      <w:r>
        <w:rPr>
          <w:i/>
          <w:color w:val="000000"/>
          <w:spacing w:val="5"/>
          <w:sz w:val="28"/>
          <w:szCs w:val="28"/>
        </w:rPr>
        <w:t>900</w:t>
      </w:r>
      <w:r w:rsidR="00E57486" w:rsidRPr="0022378F">
        <w:rPr>
          <w:i/>
          <w:color w:val="000000"/>
          <w:spacing w:val="5"/>
          <w:sz w:val="28"/>
          <w:szCs w:val="28"/>
        </w:rPr>
        <w:t xml:space="preserve">× 280= </w:t>
      </w:r>
      <w:r>
        <w:rPr>
          <w:i/>
          <w:color w:val="000000"/>
          <w:spacing w:val="5"/>
          <w:sz w:val="28"/>
          <w:szCs w:val="28"/>
        </w:rPr>
        <w:t>252</w:t>
      </w:r>
      <w:r w:rsidR="00E57486" w:rsidRPr="0022378F">
        <w:rPr>
          <w:i/>
          <w:color w:val="000000"/>
          <w:spacing w:val="5"/>
          <w:sz w:val="28"/>
          <w:szCs w:val="28"/>
        </w:rPr>
        <w:t xml:space="preserve"> 000</w:t>
      </w:r>
      <w:r w:rsidR="00E57486">
        <w:rPr>
          <w:i/>
          <w:color w:val="000000"/>
          <w:spacing w:val="5"/>
          <w:sz w:val="28"/>
          <w:szCs w:val="28"/>
        </w:rPr>
        <w:t xml:space="preserve"> кг</w:t>
      </w:r>
      <w:r>
        <w:rPr>
          <w:i/>
          <w:color w:val="000000"/>
          <w:spacing w:val="5"/>
          <w:sz w:val="28"/>
          <w:szCs w:val="28"/>
        </w:rPr>
        <w:t>;</w:t>
      </w:r>
    </w:p>
    <w:p w:rsidR="00E57486" w:rsidRPr="0022378F" w:rsidRDefault="00A13702"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Хамкетинская </w:t>
      </w:r>
      <w:r w:rsidRPr="005102BC">
        <w:rPr>
          <w:i/>
          <w:color w:val="000000"/>
          <w:spacing w:val="5"/>
          <w:sz w:val="28"/>
          <w:szCs w:val="28"/>
        </w:rPr>
        <w:t xml:space="preserve">– </w:t>
      </w:r>
      <w:r>
        <w:rPr>
          <w:i/>
          <w:color w:val="000000"/>
          <w:spacing w:val="5"/>
          <w:sz w:val="28"/>
          <w:szCs w:val="28"/>
        </w:rPr>
        <w:t>700</w:t>
      </w:r>
      <w:r w:rsidRPr="0022378F">
        <w:rPr>
          <w:i/>
          <w:color w:val="000000"/>
          <w:spacing w:val="5"/>
          <w:sz w:val="28"/>
          <w:szCs w:val="28"/>
        </w:rPr>
        <w:t xml:space="preserve">× 280= </w:t>
      </w:r>
      <w:r>
        <w:rPr>
          <w:i/>
          <w:color w:val="000000"/>
          <w:spacing w:val="5"/>
          <w:sz w:val="28"/>
          <w:szCs w:val="28"/>
        </w:rPr>
        <w:t>196</w:t>
      </w:r>
      <w:r w:rsidRPr="0022378F">
        <w:rPr>
          <w:i/>
          <w:color w:val="000000"/>
          <w:spacing w:val="5"/>
          <w:sz w:val="28"/>
          <w:szCs w:val="28"/>
        </w:rPr>
        <w:t xml:space="preserve"> 000</w:t>
      </w:r>
      <w:r>
        <w:rPr>
          <w:i/>
          <w:color w:val="000000"/>
          <w:spacing w:val="5"/>
          <w:sz w:val="28"/>
          <w:szCs w:val="28"/>
        </w:rPr>
        <w:t xml:space="preserve"> кг</w:t>
      </w:r>
      <w:r w:rsidR="00E57486">
        <w:rPr>
          <w:i/>
          <w:color w:val="000000"/>
          <w:spacing w:val="5"/>
          <w:sz w:val="28"/>
          <w:szCs w:val="28"/>
        </w:rPr>
        <w:t>.</w:t>
      </w:r>
    </w:p>
    <w:p w:rsidR="00E57486" w:rsidRPr="004D28C5" w:rsidRDefault="00E57486" w:rsidP="007E6253">
      <w:pPr>
        <w:numPr>
          <w:ilvl w:val="0"/>
          <w:numId w:val="64"/>
        </w:numPr>
        <w:shd w:val="clear" w:color="auto" w:fill="FFFFFF"/>
        <w:spacing w:line="276" w:lineRule="auto"/>
        <w:ind w:left="0" w:firstLine="709"/>
        <w:jc w:val="both"/>
        <w:rPr>
          <w:color w:val="000000"/>
          <w:spacing w:val="5"/>
          <w:sz w:val="28"/>
          <w:szCs w:val="28"/>
        </w:rPr>
      </w:pPr>
      <w:r w:rsidRPr="004D28C5">
        <w:rPr>
          <w:color w:val="000000"/>
          <w:spacing w:val="5"/>
          <w:sz w:val="28"/>
          <w:szCs w:val="28"/>
        </w:rPr>
        <w:t>Смет с 1м</w:t>
      </w:r>
      <w:r w:rsidRPr="004D28C5">
        <w:rPr>
          <w:color w:val="000000"/>
          <w:spacing w:val="5"/>
          <w:sz w:val="28"/>
          <w:szCs w:val="28"/>
          <w:vertAlign w:val="superscript"/>
        </w:rPr>
        <w:t>2</w:t>
      </w:r>
      <w:r w:rsidRPr="004D28C5">
        <w:rPr>
          <w:color w:val="000000"/>
          <w:spacing w:val="5"/>
          <w:sz w:val="28"/>
          <w:szCs w:val="28"/>
        </w:rPr>
        <w:t xml:space="preserve"> твердых покрытий улиц, площадей и парков, при норме 5 кг на 1 чел в год, составит:</w:t>
      </w:r>
    </w:p>
    <w:p w:rsidR="00E57486" w:rsidRDefault="00E57486" w:rsidP="00945298">
      <w:pPr>
        <w:shd w:val="clear" w:color="auto" w:fill="FFFFFF"/>
        <w:spacing w:line="276" w:lineRule="auto"/>
        <w:ind w:firstLine="709"/>
        <w:jc w:val="both"/>
        <w:rPr>
          <w:color w:val="000000"/>
          <w:spacing w:val="5"/>
          <w:sz w:val="28"/>
          <w:szCs w:val="28"/>
        </w:rPr>
      </w:pPr>
      <w:r>
        <w:rPr>
          <w:color w:val="000000"/>
          <w:spacing w:val="5"/>
          <w:sz w:val="28"/>
          <w:szCs w:val="28"/>
        </w:rPr>
        <w:t>5</w:t>
      </w:r>
      <w:r w:rsidR="00B008D7">
        <w:rPr>
          <w:color w:val="000000"/>
          <w:spacing w:val="5"/>
          <w:sz w:val="28"/>
          <w:szCs w:val="28"/>
        </w:rPr>
        <w:t>3</w:t>
      </w:r>
      <w:r w:rsidRPr="004D28C5">
        <w:rPr>
          <w:color w:val="000000"/>
          <w:spacing w:val="5"/>
          <w:sz w:val="28"/>
          <w:szCs w:val="28"/>
        </w:rPr>
        <w:t xml:space="preserve">00×5= </w:t>
      </w:r>
      <w:r w:rsidR="00B008D7" w:rsidRPr="00B008D7">
        <w:rPr>
          <w:color w:val="000000"/>
          <w:spacing w:val="5"/>
          <w:sz w:val="28"/>
          <w:szCs w:val="28"/>
          <w:u w:val="single"/>
        </w:rPr>
        <w:t>26 500</w:t>
      </w:r>
      <w:r w:rsidRPr="00B008D7">
        <w:rPr>
          <w:color w:val="000000"/>
          <w:spacing w:val="5"/>
          <w:sz w:val="28"/>
          <w:szCs w:val="28"/>
          <w:u w:val="single"/>
        </w:rPr>
        <w:t xml:space="preserve"> кг</w:t>
      </w:r>
      <w:r>
        <w:rPr>
          <w:color w:val="000000"/>
          <w:spacing w:val="5"/>
          <w:sz w:val="28"/>
          <w:szCs w:val="28"/>
        </w:rPr>
        <w:t>.</w:t>
      </w:r>
    </w:p>
    <w:p w:rsidR="00E57486" w:rsidRPr="00CD3690" w:rsidRDefault="00E57486" w:rsidP="00945298">
      <w:pPr>
        <w:shd w:val="clear" w:color="auto" w:fill="FFFFFF"/>
        <w:spacing w:line="276" w:lineRule="auto"/>
        <w:ind w:left="1069"/>
        <w:jc w:val="both"/>
        <w:rPr>
          <w:color w:val="000000"/>
          <w:spacing w:val="5"/>
          <w:sz w:val="28"/>
          <w:szCs w:val="28"/>
        </w:rPr>
      </w:pPr>
      <w:r>
        <w:rPr>
          <w:color w:val="000000"/>
          <w:spacing w:val="5"/>
          <w:sz w:val="28"/>
          <w:szCs w:val="28"/>
        </w:rPr>
        <w:t>в том числе</w:t>
      </w:r>
      <w:r w:rsidRPr="00CD3690">
        <w:rPr>
          <w:color w:val="000000"/>
          <w:spacing w:val="5"/>
          <w:sz w:val="28"/>
          <w:szCs w:val="28"/>
        </w:rPr>
        <w:t>:</w:t>
      </w:r>
    </w:p>
    <w:p w:rsidR="00E57486" w:rsidRDefault="00B008D7" w:rsidP="00945298">
      <w:pPr>
        <w:shd w:val="clear" w:color="auto" w:fill="FFFFFF"/>
        <w:spacing w:line="276" w:lineRule="auto"/>
        <w:ind w:left="1069"/>
        <w:jc w:val="both"/>
        <w:rPr>
          <w:i/>
          <w:color w:val="000000"/>
          <w:spacing w:val="5"/>
          <w:sz w:val="28"/>
          <w:szCs w:val="28"/>
        </w:rPr>
      </w:pPr>
      <w:r>
        <w:rPr>
          <w:b/>
          <w:i/>
          <w:color w:val="000000"/>
          <w:spacing w:val="5"/>
          <w:sz w:val="28"/>
          <w:szCs w:val="28"/>
        </w:rPr>
        <w:t>станица Губская</w:t>
      </w:r>
      <w:r w:rsidR="00E57486" w:rsidRPr="00CD3690">
        <w:rPr>
          <w:color w:val="000000"/>
          <w:spacing w:val="5"/>
          <w:sz w:val="28"/>
          <w:szCs w:val="28"/>
        </w:rPr>
        <w:t xml:space="preserve">– </w:t>
      </w:r>
      <w:r w:rsidR="00E57486" w:rsidRPr="0022378F">
        <w:rPr>
          <w:i/>
          <w:color w:val="000000"/>
          <w:spacing w:val="5"/>
          <w:sz w:val="28"/>
          <w:szCs w:val="28"/>
        </w:rPr>
        <w:t xml:space="preserve">3 700× </w:t>
      </w:r>
      <w:r w:rsidR="00E57486">
        <w:rPr>
          <w:i/>
          <w:color w:val="000000"/>
          <w:spacing w:val="5"/>
          <w:sz w:val="28"/>
          <w:szCs w:val="28"/>
        </w:rPr>
        <w:t>5</w:t>
      </w:r>
      <w:r w:rsidR="00E57486" w:rsidRPr="0022378F">
        <w:rPr>
          <w:i/>
          <w:color w:val="000000"/>
          <w:spacing w:val="5"/>
          <w:sz w:val="28"/>
          <w:szCs w:val="28"/>
        </w:rPr>
        <w:t xml:space="preserve">= </w:t>
      </w:r>
      <w:r w:rsidR="00E57486">
        <w:rPr>
          <w:i/>
          <w:color w:val="000000"/>
          <w:spacing w:val="5"/>
          <w:sz w:val="28"/>
          <w:szCs w:val="28"/>
        </w:rPr>
        <w:t>18 500</w:t>
      </w:r>
      <w:r w:rsidR="00E57486" w:rsidRPr="0022378F">
        <w:rPr>
          <w:i/>
          <w:color w:val="000000"/>
          <w:spacing w:val="5"/>
          <w:sz w:val="28"/>
          <w:szCs w:val="28"/>
        </w:rPr>
        <w:t xml:space="preserve"> кг;</w:t>
      </w:r>
    </w:p>
    <w:p w:rsidR="00E57486" w:rsidRDefault="00B008D7" w:rsidP="00945298">
      <w:pPr>
        <w:shd w:val="clear" w:color="auto" w:fill="FFFFFF"/>
        <w:spacing w:line="276" w:lineRule="auto"/>
        <w:ind w:left="1069"/>
        <w:jc w:val="both"/>
        <w:rPr>
          <w:i/>
          <w:color w:val="000000"/>
          <w:spacing w:val="5"/>
          <w:sz w:val="28"/>
          <w:szCs w:val="28"/>
        </w:rPr>
      </w:pPr>
      <w:r w:rsidRPr="00A13702">
        <w:rPr>
          <w:b/>
          <w:i/>
          <w:color w:val="000000"/>
          <w:spacing w:val="5"/>
          <w:sz w:val="28"/>
          <w:szCs w:val="28"/>
        </w:rPr>
        <w:t xml:space="preserve">станица Баракаевская </w:t>
      </w:r>
      <w:r w:rsidR="00E57486" w:rsidRPr="005102BC">
        <w:rPr>
          <w:i/>
          <w:color w:val="000000"/>
          <w:spacing w:val="5"/>
          <w:sz w:val="28"/>
          <w:szCs w:val="28"/>
        </w:rPr>
        <w:t xml:space="preserve">– </w:t>
      </w:r>
      <w:r>
        <w:rPr>
          <w:i/>
          <w:color w:val="000000"/>
          <w:spacing w:val="5"/>
          <w:sz w:val="28"/>
          <w:szCs w:val="28"/>
        </w:rPr>
        <w:t>900</w:t>
      </w:r>
      <w:r w:rsidR="00E57486" w:rsidRPr="0022378F">
        <w:rPr>
          <w:i/>
          <w:color w:val="000000"/>
          <w:spacing w:val="5"/>
          <w:sz w:val="28"/>
          <w:szCs w:val="28"/>
        </w:rPr>
        <w:t xml:space="preserve">× </w:t>
      </w:r>
      <w:r w:rsidR="00E57486">
        <w:rPr>
          <w:i/>
          <w:color w:val="000000"/>
          <w:spacing w:val="5"/>
          <w:sz w:val="28"/>
          <w:szCs w:val="28"/>
        </w:rPr>
        <w:t>5</w:t>
      </w:r>
      <w:r w:rsidR="00E57486" w:rsidRPr="0022378F">
        <w:rPr>
          <w:i/>
          <w:color w:val="000000"/>
          <w:spacing w:val="5"/>
          <w:sz w:val="28"/>
          <w:szCs w:val="28"/>
        </w:rPr>
        <w:t xml:space="preserve">= </w:t>
      </w:r>
      <w:r>
        <w:rPr>
          <w:i/>
          <w:color w:val="000000"/>
          <w:spacing w:val="5"/>
          <w:sz w:val="28"/>
          <w:szCs w:val="28"/>
        </w:rPr>
        <w:t>45</w:t>
      </w:r>
      <w:r w:rsidR="00E57486">
        <w:rPr>
          <w:i/>
          <w:color w:val="000000"/>
          <w:spacing w:val="5"/>
          <w:sz w:val="28"/>
          <w:szCs w:val="28"/>
        </w:rPr>
        <w:t>00 кг</w:t>
      </w:r>
      <w:r>
        <w:rPr>
          <w:i/>
          <w:color w:val="000000"/>
          <w:spacing w:val="5"/>
          <w:sz w:val="28"/>
          <w:szCs w:val="28"/>
        </w:rPr>
        <w:t>;</w:t>
      </w:r>
    </w:p>
    <w:p w:rsidR="00B008D7" w:rsidRPr="0022378F" w:rsidRDefault="00B008D7"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Хамкетинская </w:t>
      </w:r>
      <w:r w:rsidRPr="005102BC">
        <w:rPr>
          <w:i/>
          <w:color w:val="000000"/>
          <w:spacing w:val="5"/>
          <w:sz w:val="28"/>
          <w:szCs w:val="28"/>
        </w:rPr>
        <w:t xml:space="preserve">– </w:t>
      </w:r>
      <w:r>
        <w:rPr>
          <w:i/>
          <w:color w:val="000000"/>
          <w:spacing w:val="5"/>
          <w:sz w:val="28"/>
          <w:szCs w:val="28"/>
        </w:rPr>
        <w:t>700</w:t>
      </w:r>
      <w:r w:rsidRPr="0022378F">
        <w:rPr>
          <w:i/>
          <w:color w:val="000000"/>
          <w:spacing w:val="5"/>
          <w:sz w:val="28"/>
          <w:szCs w:val="28"/>
        </w:rPr>
        <w:t xml:space="preserve">× </w:t>
      </w:r>
      <w:r>
        <w:rPr>
          <w:i/>
          <w:color w:val="000000"/>
          <w:spacing w:val="5"/>
          <w:sz w:val="28"/>
          <w:szCs w:val="28"/>
        </w:rPr>
        <w:t>5</w:t>
      </w:r>
      <w:r w:rsidRPr="0022378F">
        <w:rPr>
          <w:i/>
          <w:color w:val="000000"/>
          <w:spacing w:val="5"/>
          <w:sz w:val="28"/>
          <w:szCs w:val="28"/>
        </w:rPr>
        <w:t xml:space="preserve">= </w:t>
      </w:r>
      <w:r>
        <w:rPr>
          <w:i/>
          <w:color w:val="000000"/>
          <w:spacing w:val="5"/>
          <w:sz w:val="28"/>
          <w:szCs w:val="28"/>
        </w:rPr>
        <w:t>35</w:t>
      </w:r>
      <w:r w:rsidRPr="0022378F">
        <w:rPr>
          <w:i/>
          <w:color w:val="000000"/>
          <w:spacing w:val="5"/>
          <w:sz w:val="28"/>
          <w:szCs w:val="28"/>
        </w:rPr>
        <w:t>00</w:t>
      </w:r>
      <w:r>
        <w:rPr>
          <w:i/>
          <w:color w:val="000000"/>
          <w:spacing w:val="5"/>
          <w:sz w:val="28"/>
          <w:szCs w:val="28"/>
        </w:rPr>
        <w:t xml:space="preserve"> кг.</w:t>
      </w:r>
    </w:p>
    <w:p w:rsidR="00E57486" w:rsidRDefault="00E57486" w:rsidP="00945298">
      <w:pPr>
        <w:shd w:val="clear" w:color="auto" w:fill="FFFFFF"/>
        <w:spacing w:line="276" w:lineRule="auto"/>
        <w:ind w:firstLine="284"/>
        <w:jc w:val="both"/>
        <w:rPr>
          <w:color w:val="000000"/>
          <w:spacing w:val="5"/>
          <w:sz w:val="28"/>
          <w:szCs w:val="28"/>
        </w:rPr>
      </w:pPr>
      <w:r w:rsidRPr="004D28C5">
        <w:rPr>
          <w:b/>
          <w:color w:val="000000"/>
          <w:spacing w:val="5"/>
          <w:sz w:val="28"/>
          <w:szCs w:val="28"/>
        </w:rPr>
        <w:t xml:space="preserve">ИТОГО твердых </w:t>
      </w:r>
      <w:r w:rsidR="005908CD">
        <w:rPr>
          <w:b/>
          <w:color w:val="000000"/>
          <w:spacing w:val="5"/>
          <w:sz w:val="28"/>
          <w:szCs w:val="28"/>
        </w:rPr>
        <w:t>коммунальных</w:t>
      </w:r>
      <w:r w:rsidRPr="004D28C5">
        <w:rPr>
          <w:b/>
          <w:color w:val="000000"/>
          <w:spacing w:val="5"/>
          <w:sz w:val="28"/>
          <w:szCs w:val="28"/>
        </w:rPr>
        <w:t xml:space="preserve"> отходов –</w:t>
      </w:r>
      <w:r>
        <w:rPr>
          <w:b/>
          <w:color w:val="000000"/>
          <w:spacing w:val="5"/>
          <w:sz w:val="28"/>
          <w:szCs w:val="28"/>
        </w:rPr>
        <w:t>1 5</w:t>
      </w:r>
      <w:r w:rsidR="00B008D7">
        <w:rPr>
          <w:b/>
          <w:color w:val="000000"/>
          <w:spacing w:val="5"/>
          <w:sz w:val="28"/>
          <w:szCs w:val="28"/>
        </w:rPr>
        <w:t>10</w:t>
      </w:r>
      <w:r>
        <w:rPr>
          <w:b/>
          <w:color w:val="000000"/>
          <w:spacing w:val="5"/>
          <w:sz w:val="28"/>
          <w:szCs w:val="28"/>
        </w:rPr>
        <w:t xml:space="preserve"> 5</w:t>
      </w:r>
      <w:r w:rsidRPr="004D28C5">
        <w:rPr>
          <w:b/>
          <w:color w:val="000000"/>
          <w:spacing w:val="5"/>
          <w:sz w:val="28"/>
          <w:szCs w:val="28"/>
        </w:rPr>
        <w:t xml:space="preserve">00 кг (или </w:t>
      </w:r>
      <w:r>
        <w:rPr>
          <w:b/>
          <w:color w:val="000000"/>
          <w:spacing w:val="5"/>
          <w:sz w:val="28"/>
          <w:szCs w:val="28"/>
        </w:rPr>
        <w:t>1 5</w:t>
      </w:r>
      <w:r w:rsidR="00B008D7">
        <w:rPr>
          <w:b/>
          <w:color w:val="000000"/>
          <w:spacing w:val="5"/>
          <w:sz w:val="28"/>
          <w:szCs w:val="28"/>
        </w:rPr>
        <w:t>10</w:t>
      </w:r>
      <w:r w:rsidRPr="004D28C5">
        <w:rPr>
          <w:b/>
          <w:color w:val="000000"/>
          <w:spacing w:val="5"/>
          <w:sz w:val="28"/>
          <w:szCs w:val="28"/>
        </w:rPr>
        <w:t>,</w:t>
      </w:r>
      <w:r>
        <w:rPr>
          <w:b/>
          <w:color w:val="000000"/>
          <w:spacing w:val="5"/>
          <w:sz w:val="28"/>
          <w:szCs w:val="28"/>
        </w:rPr>
        <w:t>5</w:t>
      </w:r>
      <w:r w:rsidRPr="004D28C5">
        <w:rPr>
          <w:b/>
          <w:color w:val="000000"/>
          <w:spacing w:val="5"/>
          <w:sz w:val="28"/>
          <w:szCs w:val="28"/>
        </w:rPr>
        <w:t xml:space="preserve"> тонн)</w:t>
      </w:r>
      <w:r w:rsidRPr="004D28C5">
        <w:rPr>
          <w:color w:val="000000"/>
          <w:spacing w:val="5"/>
          <w:sz w:val="28"/>
          <w:szCs w:val="28"/>
        </w:rPr>
        <w:t>,</w:t>
      </w:r>
    </w:p>
    <w:p w:rsidR="00E57486" w:rsidRPr="00CD3690" w:rsidRDefault="00E57486" w:rsidP="00945298">
      <w:pPr>
        <w:shd w:val="clear" w:color="auto" w:fill="FFFFFF"/>
        <w:spacing w:line="276" w:lineRule="auto"/>
        <w:ind w:left="1069"/>
        <w:jc w:val="both"/>
        <w:rPr>
          <w:color w:val="000000"/>
          <w:spacing w:val="5"/>
          <w:sz w:val="28"/>
          <w:szCs w:val="28"/>
        </w:rPr>
      </w:pPr>
      <w:r>
        <w:rPr>
          <w:color w:val="000000"/>
          <w:spacing w:val="5"/>
          <w:sz w:val="28"/>
          <w:szCs w:val="28"/>
        </w:rPr>
        <w:t>в том числе</w:t>
      </w:r>
      <w:r w:rsidR="00AC4CCF">
        <w:rPr>
          <w:color w:val="000000"/>
          <w:spacing w:val="5"/>
          <w:sz w:val="28"/>
          <w:szCs w:val="28"/>
        </w:rPr>
        <w:t>:</w:t>
      </w:r>
    </w:p>
    <w:p w:rsidR="00E57486" w:rsidRDefault="00E57486"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w:t>
      </w:r>
      <w:r w:rsidR="00B008D7">
        <w:rPr>
          <w:b/>
          <w:i/>
          <w:color w:val="000000"/>
          <w:spacing w:val="5"/>
          <w:sz w:val="28"/>
          <w:szCs w:val="28"/>
        </w:rPr>
        <w:t>Губская</w:t>
      </w:r>
      <w:r w:rsidRPr="00CD3690">
        <w:rPr>
          <w:color w:val="000000"/>
          <w:spacing w:val="5"/>
          <w:sz w:val="28"/>
          <w:szCs w:val="28"/>
        </w:rPr>
        <w:t>–</w:t>
      </w:r>
      <w:r>
        <w:rPr>
          <w:i/>
          <w:color w:val="000000"/>
          <w:spacing w:val="5"/>
          <w:sz w:val="28"/>
          <w:szCs w:val="28"/>
        </w:rPr>
        <w:t>1 0545</w:t>
      </w:r>
      <w:r w:rsidRPr="0022378F">
        <w:rPr>
          <w:i/>
          <w:color w:val="000000"/>
          <w:spacing w:val="5"/>
          <w:sz w:val="28"/>
          <w:szCs w:val="28"/>
        </w:rPr>
        <w:t>00 кг</w:t>
      </w:r>
      <w:r>
        <w:rPr>
          <w:i/>
          <w:color w:val="000000"/>
          <w:spacing w:val="5"/>
          <w:sz w:val="28"/>
          <w:szCs w:val="28"/>
        </w:rPr>
        <w:t xml:space="preserve"> (или 1054,5 тонн)</w:t>
      </w:r>
      <w:r w:rsidRPr="0022378F">
        <w:rPr>
          <w:i/>
          <w:color w:val="000000"/>
          <w:spacing w:val="5"/>
          <w:sz w:val="28"/>
          <w:szCs w:val="28"/>
        </w:rPr>
        <w:t>;</w:t>
      </w:r>
    </w:p>
    <w:p w:rsidR="00B008D7" w:rsidRDefault="00B008D7" w:rsidP="00945298">
      <w:pPr>
        <w:shd w:val="clear" w:color="auto" w:fill="FFFFFF"/>
        <w:spacing w:line="276" w:lineRule="auto"/>
        <w:ind w:left="1069"/>
        <w:jc w:val="both"/>
        <w:rPr>
          <w:i/>
          <w:color w:val="000000"/>
          <w:spacing w:val="5"/>
          <w:sz w:val="28"/>
          <w:szCs w:val="28"/>
        </w:rPr>
      </w:pPr>
      <w:r w:rsidRPr="00A13702">
        <w:rPr>
          <w:b/>
          <w:i/>
          <w:color w:val="000000"/>
          <w:spacing w:val="5"/>
          <w:sz w:val="28"/>
          <w:szCs w:val="28"/>
        </w:rPr>
        <w:t xml:space="preserve">станица Баракаевская </w:t>
      </w:r>
      <w:r w:rsidR="00E57486" w:rsidRPr="005102BC">
        <w:rPr>
          <w:i/>
          <w:color w:val="000000"/>
          <w:spacing w:val="5"/>
          <w:sz w:val="28"/>
          <w:szCs w:val="28"/>
        </w:rPr>
        <w:t>–</w:t>
      </w:r>
      <w:r>
        <w:rPr>
          <w:i/>
          <w:color w:val="000000"/>
          <w:spacing w:val="5"/>
          <w:sz w:val="28"/>
          <w:szCs w:val="28"/>
        </w:rPr>
        <w:t xml:space="preserve"> 2565</w:t>
      </w:r>
      <w:r w:rsidR="00E57486" w:rsidRPr="0022378F">
        <w:rPr>
          <w:i/>
          <w:color w:val="000000"/>
          <w:spacing w:val="5"/>
          <w:sz w:val="28"/>
          <w:szCs w:val="28"/>
        </w:rPr>
        <w:t>00</w:t>
      </w:r>
      <w:r w:rsidR="00E57486">
        <w:rPr>
          <w:i/>
          <w:color w:val="000000"/>
          <w:spacing w:val="5"/>
          <w:sz w:val="28"/>
          <w:szCs w:val="28"/>
        </w:rPr>
        <w:t xml:space="preserve"> кг (или </w:t>
      </w:r>
      <w:r>
        <w:rPr>
          <w:i/>
          <w:color w:val="000000"/>
          <w:spacing w:val="5"/>
          <w:sz w:val="28"/>
          <w:szCs w:val="28"/>
        </w:rPr>
        <w:t>256,5</w:t>
      </w:r>
      <w:r w:rsidR="00E57486">
        <w:rPr>
          <w:i/>
          <w:color w:val="000000"/>
          <w:spacing w:val="5"/>
          <w:sz w:val="28"/>
          <w:szCs w:val="28"/>
        </w:rPr>
        <w:t xml:space="preserve"> тонн)</w:t>
      </w:r>
      <w:r>
        <w:rPr>
          <w:i/>
          <w:color w:val="000000"/>
          <w:spacing w:val="5"/>
          <w:sz w:val="28"/>
          <w:szCs w:val="28"/>
        </w:rPr>
        <w:t>;</w:t>
      </w:r>
    </w:p>
    <w:p w:rsidR="00E57486" w:rsidRPr="0022378F" w:rsidRDefault="00B008D7"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Хамкетинская </w:t>
      </w:r>
      <w:r w:rsidRPr="005102BC">
        <w:rPr>
          <w:i/>
          <w:color w:val="000000"/>
          <w:spacing w:val="5"/>
          <w:sz w:val="28"/>
          <w:szCs w:val="28"/>
        </w:rPr>
        <w:t>–</w:t>
      </w:r>
      <w:r>
        <w:rPr>
          <w:i/>
          <w:color w:val="000000"/>
          <w:spacing w:val="5"/>
          <w:sz w:val="28"/>
          <w:szCs w:val="28"/>
        </w:rPr>
        <w:t xml:space="preserve"> 1995</w:t>
      </w:r>
      <w:r w:rsidRPr="0022378F">
        <w:rPr>
          <w:i/>
          <w:color w:val="000000"/>
          <w:spacing w:val="5"/>
          <w:sz w:val="28"/>
          <w:szCs w:val="28"/>
        </w:rPr>
        <w:t>00</w:t>
      </w:r>
      <w:r>
        <w:rPr>
          <w:i/>
          <w:color w:val="000000"/>
          <w:spacing w:val="5"/>
          <w:sz w:val="28"/>
          <w:szCs w:val="28"/>
        </w:rPr>
        <w:t xml:space="preserve"> кг (или 199,5 тонн)</w:t>
      </w:r>
      <w:r w:rsidR="00E57486">
        <w:rPr>
          <w:i/>
          <w:color w:val="000000"/>
          <w:spacing w:val="5"/>
          <w:sz w:val="28"/>
          <w:szCs w:val="28"/>
        </w:rPr>
        <w:t>.</w:t>
      </w:r>
    </w:p>
    <w:p w:rsidR="00E57486" w:rsidRPr="00E0357E" w:rsidRDefault="00E57486" w:rsidP="007E6253">
      <w:pPr>
        <w:numPr>
          <w:ilvl w:val="0"/>
          <w:numId w:val="64"/>
        </w:numPr>
        <w:shd w:val="clear" w:color="auto" w:fill="FFFFFF"/>
        <w:spacing w:line="276" w:lineRule="auto"/>
        <w:ind w:left="0" w:firstLine="709"/>
        <w:jc w:val="both"/>
        <w:rPr>
          <w:color w:val="000000"/>
          <w:spacing w:val="5"/>
          <w:sz w:val="28"/>
          <w:szCs w:val="28"/>
        </w:rPr>
      </w:pPr>
      <w:r w:rsidRPr="00E0357E">
        <w:rPr>
          <w:color w:val="000000"/>
          <w:spacing w:val="5"/>
          <w:sz w:val="28"/>
          <w:szCs w:val="28"/>
        </w:rPr>
        <w:t>Общее количество жидких бытовых отходов с учетом общественных зданий, при норме 1400 л на 1 чел. в год</w:t>
      </w:r>
      <w:r>
        <w:rPr>
          <w:color w:val="000000"/>
          <w:spacing w:val="5"/>
          <w:sz w:val="28"/>
          <w:szCs w:val="28"/>
        </w:rPr>
        <w:t>, составит</w:t>
      </w:r>
      <w:r w:rsidRPr="00E0357E">
        <w:rPr>
          <w:color w:val="000000"/>
          <w:spacing w:val="5"/>
          <w:sz w:val="28"/>
          <w:szCs w:val="28"/>
        </w:rPr>
        <w:t>:</w:t>
      </w:r>
    </w:p>
    <w:p w:rsidR="00E57486" w:rsidRDefault="00E57486" w:rsidP="00945298">
      <w:pPr>
        <w:shd w:val="clear" w:color="auto" w:fill="FFFFFF"/>
        <w:spacing w:line="276" w:lineRule="auto"/>
        <w:ind w:firstLine="709"/>
        <w:jc w:val="both"/>
        <w:rPr>
          <w:b/>
          <w:color w:val="000000"/>
          <w:spacing w:val="5"/>
          <w:sz w:val="28"/>
          <w:szCs w:val="28"/>
        </w:rPr>
      </w:pPr>
      <w:r>
        <w:rPr>
          <w:color w:val="000000"/>
          <w:spacing w:val="5"/>
          <w:sz w:val="28"/>
          <w:szCs w:val="28"/>
        </w:rPr>
        <w:t>5</w:t>
      </w:r>
      <w:r w:rsidR="00B008D7">
        <w:rPr>
          <w:color w:val="000000"/>
          <w:spacing w:val="5"/>
          <w:sz w:val="28"/>
          <w:szCs w:val="28"/>
        </w:rPr>
        <w:t>3</w:t>
      </w:r>
      <w:r>
        <w:rPr>
          <w:color w:val="000000"/>
          <w:spacing w:val="5"/>
          <w:sz w:val="28"/>
          <w:szCs w:val="28"/>
        </w:rPr>
        <w:t>00×1400</w:t>
      </w:r>
      <w:r w:rsidRPr="00E0357E">
        <w:rPr>
          <w:color w:val="000000"/>
          <w:spacing w:val="5"/>
          <w:sz w:val="28"/>
          <w:szCs w:val="28"/>
        </w:rPr>
        <w:t xml:space="preserve">= </w:t>
      </w:r>
      <w:r w:rsidRPr="005C3F5E">
        <w:rPr>
          <w:b/>
          <w:color w:val="000000"/>
          <w:spacing w:val="5"/>
          <w:sz w:val="28"/>
          <w:szCs w:val="28"/>
          <w:u w:val="single"/>
        </w:rPr>
        <w:t xml:space="preserve">7 </w:t>
      </w:r>
      <w:r w:rsidR="00B008D7" w:rsidRPr="005C3F5E">
        <w:rPr>
          <w:b/>
          <w:color w:val="000000"/>
          <w:spacing w:val="5"/>
          <w:sz w:val="28"/>
          <w:szCs w:val="28"/>
          <w:u w:val="single"/>
        </w:rPr>
        <w:t>42</w:t>
      </w:r>
      <w:r w:rsidRPr="005C3F5E">
        <w:rPr>
          <w:b/>
          <w:color w:val="000000"/>
          <w:spacing w:val="5"/>
          <w:sz w:val="28"/>
          <w:szCs w:val="28"/>
          <w:u w:val="single"/>
        </w:rPr>
        <w:t>0 000</w:t>
      </w:r>
      <w:r w:rsidRPr="0022378F">
        <w:rPr>
          <w:b/>
          <w:color w:val="000000"/>
          <w:spacing w:val="5"/>
          <w:sz w:val="28"/>
          <w:szCs w:val="28"/>
        </w:rPr>
        <w:t xml:space="preserve"> л,</w:t>
      </w:r>
    </w:p>
    <w:p w:rsidR="00E57486" w:rsidRPr="00CD3690" w:rsidRDefault="00E57486" w:rsidP="00945298">
      <w:pPr>
        <w:shd w:val="clear" w:color="auto" w:fill="FFFFFF"/>
        <w:spacing w:line="276" w:lineRule="auto"/>
        <w:ind w:left="1069"/>
        <w:jc w:val="both"/>
        <w:rPr>
          <w:color w:val="000000"/>
          <w:spacing w:val="5"/>
          <w:sz w:val="28"/>
          <w:szCs w:val="28"/>
        </w:rPr>
      </w:pPr>
      <w:r>
        <w:rPr>
          <w:color w:val="000000"/>
          <w:spacing w:val="5"/>
          <w:sz w:val="28"/>
          <w:szCs w:val="28"/>
        </w:rPr>
        <w:t>в том числе</w:t>
      </w:r>
      <w:r w:rsidRPr="00CD3690">
        <w:rPr>
          <w:color w:val="000000"/>
          <w:spacing w:val="5"/>
          <w:sz w:val="28"/>
          <w:szCs w:val="28"/>
        </w:rPr>
        <w:t>:</w:t>
      </w:r>
    </w:p>
    <w:p w:rsidR="00E57486" w:rsidRDefault="00E57486"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w:t>
      </w:r>
      <w:r w:rsidR="00B008D7">
        <w:rPr>
          <w:b/>
          <w:i/>
          <w:color w:val="000000"/>
          <w:spacing w:val="5"/>
          <w:sz w:val="28"/>
          <w:szCs w:val="28"/>
        </w:rPr>
        <w:t>Губская</w:t>
      </w:r>
      <w:r w:rsidRPr="00CD3690">
        <w:rPr>
          <w:color w:val="000000"/>
          <w:spacing w:val="5"/>
          <w:sz w:val="28"/>
          <w:szCs w:val="28"/>
        </w:rPr>
        <w:t xml:space="preserve">– </w:t>
      </w:r>
      <w:r w:rsidRPr="0022378F">
        <w:rPr>
          <w:i/>
          <w:color w:val="000000"/>
          <w:spacing w:val="5"/>
          <w:sz w:val="28"/>
          <w:szCs w:val="28"/>
        </w:rPr>
        <w:t xml:space="preserve">3 700× </w:t>
      </w:r>
      <w:r>
        <w:rPr>
          <w:i/>
          <w:color w:val="000000"/>
          <w:spacing w:val="5"/>
          <w:sz w:val="28"/>
          <w:szCs w:val="28"/>
        </w:rPr>
        <w:t>140</w:t>
      </w:r>
      <w:r w:rsidRPr="0022378F">
        <w:rPr>
          <w:i/>
          <w:color w:val="000000"/>
          <w:spacing w:val="5"/>
          <w:sz w:val="28"/>
          <w:szCs w:val="28"/>
        </w:rPr>
        <w:t xml:space="preserve">0= </w:t>
      </w:r>
      <w:r>
        <w:rPr>
          <w:i/>
          <w:color w:val="000000"/>
          <w:spacing w:val="5"/>
          <w:sz w:val="28"/>
          <w:szCs w:val="28"/>
        </w:rPr>
        <w:t>5 180</w:t>
      </w:r>
      <w:r w:rsidRPr="0022378F">
        <w:rPr>
          <w:i/>
          <w:color w:val="000000"/>
          <w:spacing w:val="5"/>
          <w:sz w:val="28"/>
          <w:szCs w:val="28"/>
        </w:rPr>
        <w:t xml:space="preserve"> 000 </w:t>
      </w:r>
      <w:r>
        <w:rPr>
          <w:i/>
          <w:color w:val="000000"/>
          <w:spacing w:val="5"/>
          <w:sz w:val="28"/>
          <w:szCs w:val="28"/>
        </w:rPr>
        <w:t>л</w:t>
      </w:r>
      <w:r w:rsidRPr="0022378F">
        <w:rPr>
          <w:i/>
          <w:color w:val="000000"/>
          <w:spacing w:val="5"/>
          <w:sz w:val="28"/>
          <w:szCs w:val="28"/>
        </w:rPr>
        <w:t>;</w:t>
      </w:r>
    </w:p>
    <w:p w:rsidR="00B008D7" w:rsidRDefault="00B008D7" w:rsidP="00945298">
      <w:pPr>
        <w:shd w:val="clear" w:color="auto" w:fill="FFFFFF"/>
        <w:spacing w:line="276" w:lineRule="auto"/>
        <w:ind w:left="1069"/>
        <w:jc w:val="both"/>
        <w:rPr>
          <w:i/>
          <w:color w:val="000000"/>
          <w:spacing w:val="5"/>
          <w:sz w:val="28"/>
          <w:szCs w:val="28"/>
        </w:rPr>
      </w:pPr>
      <w:r w:rsidRPr="00A13702">
        <w:rPr>
          <w:b/>
          <w:i/>
          <w:color w:val="000000"/>
          <w:spacing w:val="5"/>
          <w:sz w:val="28"/>
          <w:szCs w:val="28"/>
        </w:rPr>
        <w:t xml:space="preserve">станица Баракаевская </w:t>
      </w:r>
      <w:r w:rsidR="00E57486" w:rsidRPr="005102BC">
        <w:rPr>
          <w:i/>
          <w:color w:val="000000"/>
          <w:spacing w:val="5"/>
          <w:sz w:val="28"/>
          <w:szCs w:val="28"/>
        </w:rPr>
        <w:t xml:space="preserve">– </w:t>
      </w:r>
      <w:r w:rsidR="005C3F5E">
        <w:rPr>
          <w:i/>
          <w:color w:val="000000"/>
          <w:spacing w:val="5"/>
          <w:sz w:val="28"/>
          <w:szCs w:val="28"/>
        </w:rPr>
        <w:t>900</w:t>
      </w:r>
      <w:r w:rsidR="00E57486" w:rsidRPr="0022378F">
        <w:rPr>
          <w:i/>
          <w:color w:val="000000"/>
          <w:spacing w:val="5"/>
          <w:sz w:val="28"/>
          <w:szCs w:val="28"/>
        </w:rPr>
        <w:t xml:space="preserve">× </w:t>
      </w:r>
      <w:r w:rsidR="00E57486">
        <w:rPr>
          <w:i/>
          <w:color w:val="000000"/>
          <w:spacing w:val="5"/>
          <w:sz w:val="28"/>
          <w:szCs w:val="28"/>
        </w:rPr>
        <w:t>140</w:t>
      </w:r>
      <w:r w:rsidR="00E57486" w:rsidRPr="0022378F">
        <w:rPr>
          <w:i/>
          <w:color w:val="000000"/>
          <w:spacing w:val="5"/>
          <w:sz w:val="28"/>
          <w:szCs w:val="28"/>
        </w:rPr>
        <w:t xml:space="preserve">0= </w:t>
      </w:r>
      <w:r w:rsidR="005C3F5E">
        <w:rPr>
          <w:i/>
          <w:color w:val="000000"/>
          <w:spacing w:val="5"/>
          <w:sz w:val="28"/>
          <w:szCs w:val="28"/>
        </w:rPr>
        <w:t>1</w:t>
      </w:r>
      <w:r w:rsidR="00E57486">
        <w:rPr>
          <w:i/>
          <w:color w:val="000000"/>
          <w:spacing w:val="5"/>
          <w:sz w:val="28"/>
          <w:szCs w:val="28"/>
        </w:rPr>
        <w:t> </w:t>
      </w:r>
      <w:r w:rsidR="005C3F5E">
        <w:rPr>
          <w:i/>
          <w:color w:val="000000"/>
          <w:spacing w:val="5"/>
          <w:sz w:val="28"/>
          <w:szCs w:val="28"/>
        </w:rPr>
        <w:t>26</w:t>
      </w:r>
      <w:r w:rsidR="00E57486">
        <w:rPr>
          <w:i/>
          <w:color w:val="000000"/>
          <w:spacing w:val="5"/>
          <w:sz w:val="28"/>
          <w:szCs w:val="28"/>
        </w:rPr>
        <w:t xml:space="preserve">0 </w:t>
      </w:r>
      <w:r w:rsidR="00E57486" w:rsidRPr="0022378F">
        <w:rPr>
          <w:i/>
          <w:color w:val="000000"/>
          <w:spacing w:val="5"/>
          <w:sz w:val="28"/>
          <w:szCs w:val="28"/>
        </w:rPr>
        <w:t>000</w:t>
      </w:r>
      <w:r w:rsidR="00E57486">
        <w:rPr>
          <w:i/>
          <w:color w:val="000000"/>
          <w:spacing w:val="5"/>
          <w:sz w:val="28"/>
          <w:szCs w:val="28"/>
        </w:rPr>
        <w:t xml:space="preserve"> л</w:t>
      </w:r>
      <w:r>
        <w:rPr>
          <w:i/>
          <w:color w:val="000000"/>
          <w:spacing w:val="5"/>
          <w:sz w:val="28"/>
          <w:szCs w:val="28"/>
        </w:rPr>
        <w:t>;</w:t>
      </w:r>
    </w:p>
    <w:p w:rsidR="00E57486" w:rsidRPr="0022378F" w:rsidRDefault="00B008D7" w:rsidP="00945298">
      <w:pPr>
        <w:shd w:val="clear" w:color="auto" w:fill="FFFFFF"/>
        <w:spacing w:line="276" w:lineRule="auto"/>
        <w:ind w:left="1069"/>
        <w:jc w:val="both"/>
        <w:rPr>
          <w:b/>
          <w:color w:val="000000"/>
          <w:spacing w:val="5"/>
          <w:sz w:val="28"/>
          <w:szCs w:val="28"/>
        </w:rPr>
      </w:pPr>
      <w:r>
        <w:rPr>
          <w:b/>
          <w:i/>
          <w:color w:val="000000"/>
          <w:spacing w:val="5"/>
          <w:sz w:val="28"/>
          <w:szCs w:val="28"/>
        </w:rPr>
        <w:t xml:space="preserve">станица Хамкетинская </w:t>
      </w:r>
      <w:r w:rsidRPr="005102BC">
        <w:rPr>
          <w:i/>
          <w:color w:val="000000"/>
          <w:spacing w:val="5"/>
          <w:sz w:val="28"/>
          <w:szCs w:val="28"/>
        </w:rPr>
        <w:t xml:space="preserve">– </w:t>
      </w:r>
      <w:r>
        <w:rPr>
          <w:i/>
          <w:color w:val="000000"/>
          <w:spacing w:val="5"/>
          <w:sz w:val="28"/>
          <w:szCs w:val="28"/>
        </w:rPr>
        <w:t>700</w:t>
      </w:r>
      <w:r w:rsidRPr="0022378F">
        <w:rPr>
          <w:i/>
          <w:color w:val="000000"/>
          <w:spacing w:val="5"/>
          <w:sz w:val="28"/>
          <w:szCs w:val="28"/>
        </w:rPr>
        <w:t xml:space="preserve">× </w:t>
      </w:r>
      <w:r>
        <w:rPr>
          <w:i/>
          <w:color w:val="000000"/>
          <w:spacing w:val="5"/>
          <w:sz w:val="28"/>
          <w:szCs w:val="28"/>
        </w:rPr>
        <w:t xml:space="preserve">1400 </w:t>
      </w:r>
      <w:r w:rsidRPr="0022378F">
        <w:rPr>
          <w:i/>
          <w:color w:val="000000"/>
          <w:spacing w:val="5"/>
          <w:sz w:val="28"/>
          <w:szCs w:val="28"/>
        </w:rPr>
        <w:t xml:space="preserve">= </w:t>
      </w:r>
      <w:r w:rsidR="005C3F5E">
        <w:rPr>
          <w:i/>
          <w:color w:val="000000"/>
          <w:spacing w:val="5"/>
          <w:sz w:val="28"/>
          <w:szCs w:val="28"/>
        </w:rPr>
        <w:t>980 0</w:t>
      </w:r>
      <w:r w:rsidRPr="0022378F">
        <w:rPr>
          <w:i/>
          <w:color w:val="000000"/>
          <w:spacing w:val="5"/>
          <w:sz w:val="28"/>
          <w:szCs w:val="28"/>
        </w:rPr>
        <w:t>00</w:t>
      </w:r>
      <w:r w:rsidR="005C3F5E">
        <w:rPr>
          <w:i/>
          <w:color w:val="000000"/>
          <w:spacing w:val="5"/>
          <w:sz w:val="28"/>
          <w:szCs w:val="28"/>
        </w:rPr>
        <w:t>л</w:t>
      </w:r>
      <w:r>
        <w:rPr>
          <w:i/>
          <w:color w:val="000000"/>
          <w:spacing w:val="5"/>
          <w:sz w:val="28"/>
          <w:szCs w:val="28"/>
        </w:rPr>
        <w:t>.</w:t>
      </w:r>
    </w:p>
    <w:p w:rsidR="00E57486" w:rsidRPr="00E0357E" w:rsidRDefault="00E57486" w:rsidP="007E6253">
      <w:pPr>
        <w:numPr>
          <w:ilvl w:val="0"/>
          <w:numId w:val="64"/>
        </w:numPr>
        <w:shd w:val="clear" w:color="auto" w:fill="FFFFFF"/>
        <w:spacing w:line="276" w:lineRule="auto"/>
        <w:ind w:left="0" w:firstLine="709"/>
        <w:jc w:val="both"/>
        <w:rPr>
          <w:color w:val="000000"/>
          <w:spacing w:val="5"/>
          <w:sz w:val="28"/>
          <w:szCs w:val="28"/>
        </w:rPr>
      </w:pPr>
      <w:r w:rsidRPr="00E0357E">
        <w:rPr>
          <w:color w:val="000000"/>
          <w:spacing w:val="5"/>
          <w:sz w:val="28"/>
          <w:szCs w:val="28"/>
        </w:rPr>
        <w:t>Смет с 1</w:t>
      </w:r>
      <w:r>
        <w:rPr>
          <w:color w:val="000000"/>
          <w:spacing w:val="5"/>
          <w:sz w:val="28"/>
          <w:szCs w:val="28"/>
        </w:rPr>
        <w:t> </w:t>
      </w:r>
      <w:r w:rsidRPr="00E0357E">
        <w:rPr>
          <w:color w:val="000000"/>
          <w:spacing w:val="5"/>
          <w:sz w:val="28"/>
          <w:szCs w:val="28"/>
        </w:rPr>
        <w:t>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Pr>
          <w:color w:val="000000"/>
          <w:spacing w:val="5"/>
          <w:sz w:val="28"/>
          <w:szCs w:val="28"/>
        </w:rPr>
        <w:t>, п</w:t>
      </w:r>
      <w:r w:rsidRPr="00E0357E">
        <w:rPr>
          <w:color w:val="000000"/>
          <w:spacing w:val="5"/>
          <w:sz w:val="28"/>
          <w:szCs w:val="28"/>
        </w:rPr>
        <w:t>ри норме 8л на 1 чел в год:</w:t>
      </w:r>
    </w:p>
    <w:p w:rsidR="00E57486" w:rsidRDefault="00E57486" w:rsidP="00945298">
      <w:pPr>
        <w:shd w:val="clear" w:color="auto" w:fill="FFFFFF"/>
        <w:spacing w:line="276" w:lineRule="auto"/>
        <w:ind w:firstLine="709"/>
        <w:jc w:val="both"/>
        <w:rPr>
          <w:color w:val="000000"/>
          <w:spacing w:val="5"/>
          <w:sz w:val="28"/>
          <w:szCs w:val="28"/>
        </w:rPr>
      </w:pPr>
      <w:r>
        <w:rPr>
          <w:color w:val="000000"/>
          <w:spacing w:val="5"/>
          <w:sz w:val="28"/>
          <w:szCs w:val="28"/>
        </w:rPr>
        <w:t>5</w:t>
      </w:r>
      <w:r w:rsidR="005C3F5E">
        <w:rPr>
          <w:color w:val="000000"/>
          <w:spacing w:val="5"/>
          <w:sz w:val="28"/>
          <w:szCs w:val="28"/>
        </w:rPr>
        <w:t>3</w:t>
      </w:r>
      <w:r>
        <w:rPr>
          <w:color w:val="000000"/>
          <w:spacing w:val="5"/>
          <w:sz w:val="28"/>
          <w:szCs w:val="28"/>
        </w:rPr>
        <w:t>00×8</w:t>
      </w:r>
      <w:r w:rsidRPr="00E0357E">
        <w:rPr>
          <w:color w:val="000000"/>
          <w:spacing w:val="5"/>
          <w:sz w:val="28"/>
          <w:szCs w:val="28"/>
        </w:rPr>
        <w:t xml:space="preserve">= </w:t>
      </w:r>
      <w:r w:rsidR="005C3F5E" w:rsidRPr="005C3F5E">
        <w:rPr>
          <w:b/>
          <w:color w:val="000000"/>
          <w:spacing w:val="5"/>
          <w:sz w:val="28"/>
          <w:szCs w:val="28"/>
          <w:u w:val="single"/>
        </w:rPr>
        <w:t>42 4</w:t>
      </w:r>
      <w:r w:rsidRPr="005C3F5E">
        <w:rPr>
          <w:b/>
          <w:color w:val="000000"/>
          <w:spacing w:val="5"/>
          <w:sz w:val="28"/>
          <w:szCs w:val="28"/>
          <w:u w:val="single"/>
        </w:rPr>
        <w:t>00</w:t>
      </w:r>
      <w:r w:rsidRPr="005C3F5E">
        <w:rPr>
          <w:b/>
          <w:color w:val="000000"/>
          <w:spacing w:val="5"/>
          <w:sz w:val="28"/>
          <w:szCs w:val="28"/>
        </w:rPr>
        <w:t>л</w:t>
      </w:r>
      <w:r>
        <w:rPr>
          <w:color w:val="000000"/>
          <w:spacing w:val="5"/>
          <w:sz w:val="28"/>
          <w:szCs w:val="28"/>
        </w:rPr>
        <w:t>,</w:t>
      </w:r>
    </w:p>
    <w:p w:rsidR="00E57486" w:rsidRPr="00CD3690" w:rsidRDefault="00E57486" w:rsidP="00945298">
      <w:pPr>
        <w:shd w:val="clear" w:color="auto" w:fill="FFFFFF"/>
        <w:spacing w:line="276" w:lineRule="auto"/>
        <w:ind w:left="1069"/>
        <w:jc w:val="both"/>
        <w:rPr>
          <w:color w:val="000000"/>
          <w:spacing w:val="5"/>
          <w:sz w:val="28"/>
          <w:szCs w:val="28"/>
        </w:rPr>
      </w:pPr>
      <w:r>
        <w:rPr>
          <w:color w:val="000000"/>
          <w:spacing w:val="5"/>
          <w:sz w:val="28"/>
          <w:szCs w:val="28"/>
        </w:rPr>
        <w:t>в том числе</w:t>
      </w:r>
      <w:r w:rsidRPr="00CD3690">
        <w:rPr>
          <w:color w:val="000000"/>
          <w:spacing w:val="5"/>
          <w:sz w:val="28"/>
          <w:szCs w:val="28"/>
        </w:rPr>
        <w:t>:</w:t>
      </w:r>
    </w:p>
    <w:p w:rsidR="00E57486" w:rsidRDefault="00E57486"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w:t>
      </w:r>
      <w:r w:rsidR="005C3F5E">
        <w:rPr>
          <w:b/>
          <w:i/>
          <w:color w:val="000000"/>
          <w:spacing w:val="5"/>
          <w:sz w:val="28"/>
          <w:szCs w:val="28"/>
        </w:rPr>
        <w:t>Губская</w:t>
      </w:r>
      <w:r w:rsidRPr="00CD3690">
        <w:rPr>
          <w:color w:val="000000"/>
          <w:spacing w:val="5"/>
          <w:sz w:val="28"/>
          <w:szCs w:val="28"/>
        </w:rPr>
        <w:t xml:space="preserve">– </w:t>
      </w:r>
      <w:r w:rsidRPr="0022378F">
        <w:rPr>
          <w:i/>
          <w:color w:val="000000"/>
          <w:spacing w:val="5"/>
          <w:sz w:val="28"/>
          <w:szCs w:val="28"/>
        </w:rPr>
        <w:t xml:space="preserve">3 700× </w:t>
      </w:r>
      <w:r>
        <w:rPr>
          <w:i/>
          <w:color w:val="000000"/>
          <w:spacing w:val="5"/>
          <w:sz w:val="28"/>
          <w:szCs w:val="28"/>
        </w:rPr>
        <w:t>8</w:t>
      </w:r>
      <w:r w:rsidRPr="0022378F">
        <w:rPr>
          <w:i/>
          <w:color w:val="000000"/>
          <w:spacing w:val="5"/>
          <w:sz w:val="28"/>
          <w:szCs w:val="28"/>
        </w:rPr>
        <w:t xml:space="preserve">= </w:t>
      </w:r>
      <w:r>
        <w:rPr>
          <w:i/>
          <w:color w:val="000000"/>
          <w:spacing w:val="5"/>
          <w:sz w:val="28"/>
          <w:szCs w:val="28"/>
        </w:rPr>
        <w:t>296</w:t>
      </w:r>
      <w:r w:rsidRPr="0022378F">
        <w:rPr>
          <w:i/>
          <w:color w:val="000000"/>
          <w:spacing w:val="5"/>
          <w:sz w:val="28"/>
          <w:szCs w:val="28"/>
        </w:rPr>
        <w:t xml:space="preserve">00 </w:t>
      </w:r>
      <w:r>
        <w:rPr>
          <w:i/>
          <w:color w:val="000000"/>
          <w:spacing w:val="5"/>
          <w:sz w:val="28"/>
          <w:szCs w:val="28"/>
        </w:rPr>
        <w:t>л</w:t>
      </w:r>
      <w:r w:rsidRPr="0022378F">
        <w:rPr>
          <w:i/>
          <w:color w:val="000000"/>
          <w:spacing w:val="5"/>
          <w:sz w:val="28"/>
          <w:szCs w:val="28"/>
        </w:rPr>
        <w:t>;</w:t>
      </w:r>
    </w:p>
    <w:p w:rsidR="005C3F5E" w:rsidRDefault="005C3F5E" w:rsidP="00945298">
      <w:pPr>
        <w:shd w:val="clear" w:color="auto" w:fill="FFFFFF"/>
        <w:spacing w:line="276" w:lineRule="auto"/>
        <w:ind w:left="1069"/>
        <w:jc w:val="both"/>
        <w:rPr>
          <w:i/>
          <w:color w:val="000000"/>
          <w:spacing w:val="5"/>
          <w:sz w:val="28"/>
          <w:szCs w:val="28"/>
        </w:rPr>
      </w:pPr>
      <w:r w:rsidRPr="00A13702">
        <w:rPr>
          <w:b/>
          <w:i/>
          <w:color w:val="000000"/>
          <w:spacing w:val="5"/>
          <w:sz w:val="28"/>
          <w:szCs w:val="28"/>
        </w:rPr>
        <w:t xml:space="preserve">станица Баракаевская </w:t>
      </w:r>
      <w:r w:rsidR="00E57486" w:rsidRPr="005102BC">
        <w:rPr>
          <w:i/>
          <w:color w:val="000000"/>
          <w:spacing w:val="5"/>
          <w:sz w:val="28"/>
          <w:szCs w:val="28"/>
        </w:rPr>
        <w:t xml:space="preserve">– </w:t>
      </w:r>
      <w:r>
        <w:rPr>
          <w:i/>
          <w:color w:val="000000"/>
          <w:spacing w:val="5"/>
          <w:sz w:val="28"/>
          <w:szCs w:val="28"/>
        </w:rPr>
        <w:t>900</w:t>
      </w:r>
      <w:r w:rsidR="00E57486" w:rsidRPr="0022378F">
        <w:rPr>
          <w:i/>
          <w:color w:val="000000"/>
          <w:spacing w:val="5"/>
          <w:sz w:val="28"/>
          <w:szCs w:val="28"/>
        </w:rPr>
        <w:t xml:space="preserve">× </w:t>
      </w:r>
      <w:r w:rsidR="00E57486">
        <w:rPr>
          <w:i/>
          <w:color w:val="000000"/>
          <w:spacing w:val="5"/>
          <w:sz w:val="28"/>
          <w:szCs w:val="28"/>
        </w:rPr>
        <w:t>8</w:t>
      </w:r>
      <w:r w:rsidR="00E57486" w:rsidRPr="0022378F">
        <w:rPr>
          <w:i/>
          <w:color w:val="000000"/>
          <w:spacing w:val="5"/>
          <w:sz w:val="28"/>
          <w:szCs w:val="28"/>
        </w:rPr>
        <w:t xml:space="preserve">= </w:t>
      </w:r>
      <w:r>
        <w:rPr>
          <w:i/>
          <w:color w:val="000000"/>
          <w:spacing w:val="5"/>
          <w:sz w:val="28"/>
          <w:szCs w:val="28"/>
        </w:rPr>
        <w:t>72</w:t>
      </w:r>
      <w:r w:rsidR="00E57486" w:rsidRPr="0022378F">
        <w:rPr>
          <w:i/>
          <w:color w:val="000000"/>
          <w:spacing w:val="5"/>
          <w:sz w:val="28"/>
          <w:szCs w:val="28"/>
        </w:rPr>
        <w:t>00</w:t>
      </w:r>
      <w:r w:rsidR="00E57486">
        <w:rPr>
          <w:i/>
          <w:color w:val="000000"/>
          <w:spacing w:val="5"/>
          <w:sz w:val="28"/>
          <w:szCs w:val="28"/>
        </w:rPr>
        <w:t xml:space="preserve"> л</w:t>
      </w:r>
      <w:r>
        <w:rPr>
          <w:i/>
          <w:color w:val="000000"/>
          <w:spacing w:val="5"/>
          <w:sz w:val="28"/>
          <w:szCs w:val="28"/>
        </w:rPr>
        <w:t>;</w:t>
      </w:r>
    </w:p>
    <w:p w:rsidR="00E57486" w:rsidRPr="0022378F" w:rsidRDefault="005C3F5E"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Хамкетинская </w:t>
      </w:r>
      <w:r w:rsidRPr="005102BC">
        <w:rPr>
          <w:i/>
          <w:color w:val="000000"/>
          <w:spacing w:val="5"/>
          <w:sz w:val="28"/>
          <w:szCs w:val="28"/>
        </w:rPr>
        <w:t xml:space="preserve">– </w:t>
      </w:r>
      <w:r>
        <w:rPr>
          <w:i/>
          <w:color w:val="000000"/>
          <w:spacing w:val="5"/>
          <w:sz w:val="28"/>
          <w:szCs w:val="28"/>
        </w:rPr>
        <w:t>700</w:t>
      </w:r>
      <w:r w:rsidRPr="0022378F">
        <w:rPr>
          <w:i/>
          <w:color w:val="000000"/>
          <w:spacing w:val="5"/>
          <w:sz w:val="28"/>
          <w:szCs w:val="28"/>
        </w:rPr>
        <w:t xml:space="preserve">× </w:t>
      </w:r>
      <w:r>
        <w:rPr>
          <w:i/>
          <w:color w:val="000000"/>
          <w:spacing w:val="5"/>
          <w:sz w:val="28"/>
          <w:szCs w:val="28"/>
        </w:rPr>
        <w:t xml:space="preserve">8 </w:t>
      </w:r>
      <w:r w:rsidRPr="0022378F">
        <w:rPr>
          <w:i/>
          <w:color w:val="000000"/>
          <w:spacing w:val="5"/>
          <w:sz w:val="28"/>
          <w:szCs w:val="28"/>
        </w:rPr>
        <w:t xml:space="preserve">= </w:t>
      </w:r>
      <w:r>
        <w:rPr>
          <w:i/>
          <w:color w:val="000000"/>
          <w:spacing w:val="5"/>
          <w:sz w:val="28"/>
          <w:szCs w:val="28"/>
        </w:rPr>
        <w:t>5 6</w:t>
      </w:r>
      <w:r w:rsidRPr="0022378F">
        <w:rPr>
          <w:i/>
          <w:color w:val="000000"/>
          <w:spacing w:val="5"/>
          <w:sz w:val="28"/>
          <w:szCs w:val="28"/>
        </w:rPr>
        <w:t>00</w:t>
      </w:r>
      <w:r>
        <w:rPr>
          <w:i/>
          <w:color w:val="000000"/>
          <w:spacing w:val="5"/>
          <w:sz w:val="28"/>
          <w:szCs w:val="28"/>
        </w:rPr>
        <w:t xml:space="preserve"> л</w:t>
      </w:r>
      <w:r w:rsidR="00E57486">
        <w:rPr>
          <w:i/>
          <w:color w:val="000000"/>
          <w:spacing w:val="5"/>
          <w:sz w:val="28"/>
          <w:szCs w:val="28"/>
        </w:rPr>
        <w:t>.</w:t>
      </w:r>
    </w:p>
    <w:p w:rsidR="00E57486" w:rsidRDefault="00E57486" w:rsidP="00945298">
      <w:pPr>
        <w:shd w:val="clear" w:color="auto" w:fill="FFFFFF"/>
        <w:spacing w:line="276" w:lineRule="auto"/>
        <w:ind w:firstLine="426"/>
        <w:jc w:val="both"/>
        <w:rPr>
          <w:b/>
          <w:color w:val="000000"/>
          <w:spacing w:val="5"/>
          <w:sz w:val="28"/>
          <w:szCs w:val="28"/>
        </w:rPr>
      </w:pPr>
      <w:r w:rsidRPr="007367B3">
        <w:rPr>
          <w:b/>
          <w:color w:val="000000"/>
          <w:spacing w:val="5"/>
          <w:sz w:val="28"/>
          <w:szCs w:val="28"/>
        </w:rPr>
        <w:t xml:space="preserve">ИТОГО жидких бытовых отходов – </w:t>
      </w:r>
      <w:r>
        <w:rPr>
          <w:b/>
          <w:color w:val="000000"/>
          <w:spacing w:val="5"/>
          <w:sz w:val="28"/>
          <w:szCs w:val="28"/>
        </w:rPr>
        <w:t>7</w:t>
      </w:r>
      <w:r w:rsidR="005C3F5E">
        <w:rPr>
          <w:b/>
          <w:color w:val="000000"/>
          <w:spacing w:val="5"/>
          <w:sz w:val="28"/>
          <w:szCs w:val="28"/>
        </w:rPr>
        <w:t>4624</w:t>
      </w:r>
      <w:r w:rsidRPr="007367B3">
        <w:rPr>
          <w:b/>
          <w:color w:val="000000"/>
          <w:spacing w:val="5"/>
          <w:sz w:val="28"/>
          <w:szCs w:val="28"/>
        </w:rPr>
        <w:t xml:space="preserve">00 л(или </w:t>
      </w:r>
      <w:r>
        <w:rPr>
          <w:b/>
          <w:color w:val="000000"/>
          <w:spacing w:val="5"/>
          <w:sz w:val="28"/>
          <w:szCs w:val="28"/>
        </w:rPr>
        <w:t xml:space="preserve">7 </w:t>
      </w:r>
      <w:r w:rsidR="005C3F5E">
        <w:rPr>
          <w:b/>
          <w:color w:val="000000"/>
          <w:spacing w:val="5"/>
          <w:sz w:val="28"/>
          <w:szCs w:val="28"/>
        </w:rPr>
        <w:t>462</w:t>
      </w:r>
      <w:r w:rsidRPr="007367B3">
        <w:rPr>
          <w:b/>
          <w:color w:val="000000"/>
          <w:spacing w:val="5"/>
          <w:sz w:val="28"/>
          <w:szCs w:val="28"/>
        </w:rPr>
        <w:t>,</w:t>
      </w:r>
      <w:r w:rsidR="005C3F5E">
        <w:rPr>
          <w:b/>
          <w:color w:val="000000"/>
          <w:spacing w:val="5"/>
          <w:sz w:val="28"/>
          <w:szCs w:val="28"/>
        </w:rPr>
        <w:t>4</w:t>
      </w:r>
      <w:r w:rsidRPr="007367B3">
        <w:rPr>
          <w:b/>
          <w:color w:val="000000"/>
          <w:spacing w:val="5"/>
          <w:sz w:val="28"/>
          <w:szCs w:val="28"/>
        </w:rPr>
        <w:t xml:space="preserve"> тыс. л), что составит </w:t>
      </w:r>
      <w:r>
        <w:rPr>
          <w:b/>
          <w:color w:val="000000"/>
          <w:spacing w:val="5"/>
          <w:sz w:val="28"/>
          <w:szCs w:val="28"/>
        </w:rPr>
        <w:t>7 </w:t>
      </w:r>
      <w:r w:rsidR="005C3F5E">
        <w:rPr>
          <w:b/>
          <w:color w:val="000000"/>
          <w:spacing w:val="5"/>
          <w:sz w:val="28"/>
          <w:szCs w:val="28"/>
        </w:rPr>
        <w:t>462</w:t>
      </w:r>
      <w:r w:rsidR="005C3F5E" w:rsidRPr="007367B3">
        <w:rPr>
          <w:b/>
          <w:color w:val="000000"/>
          <w:spacing w:val="5"/>
          <w:sz w:val="28"/>
          <w:szCs w:val="28"/>
        </w:rPr>
        <w:t>,</w:t>
      </w:r>
      <w:r w:rsidR="005C3F5E">
        <w:rPr>
          <w:b/>
          <w:color w:val="000000"/>
          <w:spacing w:val="5"/>
          <w:sz w:val="28"/>
          <w:szCs w:val="28"/>
        </w:rPr>
        <w:t>4</w:t>
      </w:r>
      <w:r w:rsidRPr="007367B3">
        <w:rPr>
          <w:b/>
          <w:color w:val="000000"/>
          <w:spacing w:val="5"/>
          <w:sz w:val="28"/>
          <w:szCs w:val="28"/>
        </w:rPr>
        <w:t>м</w:t>
      </w:r>
      <w:r w:rsidRPr="007367B3">
        <w:rPr>
          <w:b/>
          <w:color w:val="000000"/>
          <w:spacing w:val="5"/>
          <w:sz w:val="28"/>
          <w:szCs w:val="28"/>
          <w:vertAlign w:val="superscript"/>
        </w:rPr>
        <w:t>3</w:t>
      </w:r>
      <w:r w:rsidRPr="007367B3">
        <w:rPr>
          <w:b/>
          <w:color w:val="000000"/>
          <w:spacing w:val="5"/>
          <w:sz w:val="28"/>
          <w:szCs w:val="28"/>
        </w:rPr>
        <w:t>/год</w:t>
      </w:r>
      <w:r>
        <w:rPr>
          <w:b/>
          <w:color w:val="000000"/>
          <w:spacing w:val="5"/>
          <w:sz w:val="28"/>
          <w:szCs w:val="28"/>
        </w:rPr>
        <w:t>.</w:t>
      </w:r>
    </w:p>
    <w:p w:rsidR="00E57486" w:rsidRPr="00CD3690" w:rsidRDefault="00E57486" w:rsidP="00945298">
      <w:pPr>
        <w:shd w:val="clear" w:color="auto" w:fill="FFFFFF"/>
        <w:spacing w:line="276" w:lineRule="auto"/>
        <w:ind w:left="1069"/>
        <w:jc w:val="both"/>
        <w:rPr>
          <w:color w:val="000000"/>
          <w:spacing w:val="5"/>
          <w:sz w:val="28"/>
          <w:szCs w:val="28"/>
        </w:rPr>
      </w:pPr>
      <w:r>
        <w:rPr>
          <w:color w:val="000000"/>
          <w:spacing w:val="5"/>
          <w:sz w:val="28"/>
          <w:szCs w:val="28"/>
        </w:rPr>
        <w:t>в том числе</w:t>
      </w:r>
      <w:r w:rsidRPr="00CD3690">
        <w:rPr>
          <w:color w:val="000000"/>
          <w:spacing w:val="5"/>
          <w:sz w:val="28"/>
          <w:szCs w:val="28"/>
        </w:rPr>
        <w:t>:</w:t>
      </w:r>
    </w:p>
    <w:p w:rsidR="00E57486" w:rsidRDefault="00E57486"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w:t>
      </w:r>
      <w:r w:rsidR="005C3F5E">
        <w:rPr>
          <w:b/>
          <w:i/>
          <w:color w:val="000000"/>
          <w:spacing w:val="5"/>
          <w:sz w:val="28"/>
          <w:szCs w:val="28"/>
        </w:rPr>
        <w:t>Губская</w:t>
      </w:r>
      <w:r w:rsidRPr="00CD3690">
        <w:rPr>
          <w:color w:val="000000"/>
          <w:spacing w:val="5"/>
          <w:sz w:val="28"/>
          <w:szCs w:val="28"/>
        </w:rPr>
        <w:t>–</w:t>
      </w:r>
      <w:r>
        <w:rPr>
          <w:i/>
          <w:color w:val="000000"/>
          <w:spacing w:val="5"/>
          <w:sz w:val="28"/>
          <w:szCs w:val="28"/>
        </w:rPr>
        <w:t>5 2096</w:t>
      </w:r>
      <w:r w:rsidRPr="0022378F">
        <w:rPr>
          <w:i/>
          <w:color w:val="000000"/>
          <w:spacing w:val="5"/>
          <w:sz w:val="28"/>
          <w:szCs w:val="28"/>
        </w:rPr>
        <w:t xml:space="preserve">00 </w:t>
      </w:r>
      <w:r>
        <w:rPr>
          <w:i/>
          <w:color w:val="000000"/>
          <w:spacing w:val="5"/>
          <w:sz w:val="28"/>
          <w:szCs w:val="28"/>
        </w:rPr>
        <w:t xml:space="preserve">л (или 5 209,6 </w:t>
      </w:r>
      <w:r w:rsidRPr="00B13545">
        <w:rPr>
          <w:i/>
          <w:color w:val="000000"/>
          <w:spacing w:val="5"/>
          <w:sz w:val="28"/>
          <w:szCs w:val="28"/>
        </w:rPr>
        <w:t>м</w:t>
      </w:r>
      <w:r w:rsidRPr="00B13545">
        <w:rPr>
          <w:i/>
          <w:color w:val="000000"/>
          <w:spacing w:val="5"/>
          <w:sz w:val="28"/>
          <w:szCs w:val="28"/>
          <w:vertAlign w:val="superscript"/>
        </w:rPr>
        <w:t>3</w:t>
      </w:r>
      <w:r w:rsidRPr="00B13545">
        <w:rPr>
          <w:i/>
          <w:color w:val="000000"/>
          <w:spacing w:val="5"/>
          <w:sz w:val="28"/>
          <w:szCs w:val="28"/>
        </w:rPr>
        <w:t>/год</w:t>
      </w:r>
      <w:r>
        <w:rPr>
          <w:i/>
          <w:color w:val="000000"/>
          <w:spacing w:val="5"/>
          <w:sz w:val="28"/>
          <w:szCs w:val="28"/>
        </w:rPr>
        <w:t>)</w:t>
      </w:r>
      <w:r w:rsidRPr="0022378F">
        <w:rPr>
          <w:i/>
          <w:color w:val="000000"/>
          <w:spacing w:val="5"/>
          <w:sz w:val="28"/>
          <w:szCs w:val="28"/>
        </w:rPr>
        <w:t>;</w:t>
      </w:r>
    </w:p>
    <w:p w:rsidR="005C3F5E" w:rsidRDefault="005C3F5E" w:rsidP="00945298">
      <w:pPr>
        <w:shd w:val="clear" w:color="auto" w:fill="FFFFFF"/>
        <w:spacing w:line="276" w:lineRule="auto"/>
        <w:ind w:left="1069"/>
        <w:jc w:val="both"/>
        <w:rPr>
          <w:i/>
          <w:color w:val="000000"/>
          <w:spacing w:val="5"/>
          <w:sz w:val="28"/>
          <w:szCs w:val="28"/>
        </w:rPr>
      </w:pPr>
      <w:r w:rsidRPr="00A13702">
        <w:rPr>
          <w:b/>
          <w:i/>
          <w:color w:val="000000"/>
          <w:spacing w:val="5"/>
          <w:sz w:val="28"/>
          <w:szCs w:val="28"/>
        </w:rPr>
        <w:t xml:space="preserve">станица Баракаевская </w:t>
      </w:r>
      <w:r w:rsidR="00E57486" w:rsidRPr="005102BC">
        <w:rPr>
          <w:i/>
          <w:color w:val="000000"/>
          <w:spacing w:val="5"/>
          <w:sz w:val="28"/>
          <w:szCs w:val="28"/>
        </w:rPr>
        <w:t>–</w:t>
      </w:r>
      <w:r>
        <w:rPr>
          <w:i/>
          <w:color w:val="000000"/>
          <w:spacing w:val="5"/>
          <w:sz w:val="28"/>
          <w:szCs w:val="28"/>
        </w:rPr>
        <w:t>1</w:t>
      </w:r>
      <w:r w:rsidR="00E57486">
        <w:rPr>
          <w:i/>
          <w:color w:val="000000"/>
          <w:spacing w:val="5"/>
          <w:sz w:val="28"/>
          <w:szCs w:val="28"/>
        </w:rPr>
        <w:t> </w:t>
      </w:r>
      <w:r>
        <w:rPr>
          <w:i/>
          <w:color w:val="000000"/>
          <w:spacing w:val="5"/>
          <w:sz w:val="28"/>
          <w:szCs w:val="28"/>
        </w:rPr>
        <w:t>2672</w:t>
      </w:r>
      <w:r w:rsidR="00E57486" w:rsidRPr="0022378F">
        <w:rPr>
          <w:i/>
          <w:color w:val="000000"/>
          <w:spacing w:val="5"/>
          <w:sz w:val="28"/>
          <w:szCs w:val="28"/>
        </w:rPr>
        <w:t>00</w:t>
      </w:r>
      <w:r w:rsidR="00E57486">
        <w:rPr>
          <w:i/>
          <w:color w:val="000000"/>
          <w:spacing w:val="5"/>
          <w:sz w:val="28"/>
          <w:szCs w:val="28"/>
        </w:rPr>
        <w:t xml:space="preserve"> л (или </w:t>
      </w:r>
      <w:r>
        <w:rPr>
          <w:i/>
          <w:color w:val="000000"/>
          <w:spacing w:val="5"/>
          <w:sz w:val="28"/>
          <w:szCs w:val="28"/>
        </w:rPr>
        <w:t>1</w:t>
      </w:r>
      <w:r w:rsidR="00E57486">
        <w:rPr>
          <w:i/>
          <w:color w:val="000000"/>
          <w:spacing w:val="5"/>
          <w:sz w:val="28"/>
          <w:szCs w:val="28"/>
        </w:rPr>
        <w:t> </w:t>
      </w:r>
      <w:r>
        <w:rPr>
          <w:i/>
          <w:color w:val="000000"/>
          <w:spacing w:val="5"/>
          <w:sz w:val="28"/>
          <w:szCs w:val="28"/>
        </w:rPr>
        <w:t>267</w:t>
      </w:r>
      <w:r w:rsidR="00E57486">
        <w:rPr>
          <w:i/>
          <w:color w:val="000000"/>
          <w:spacing w:val="5"/>
          <w:sz w:val="28"/>
          <w:szCs w:val="28"/>
        </w:rPr>
        <w:t>,</w:t>
      </w:r>
      <w:r>
        <w:rPr>
          <w:i/>
          <w:color w:val="000000"/>
          <w:spacing w:val="5"/>
          <w:sz w:val="28"/>
          <w:szCs w:val="28"/>
        </w:rPr>
        <w:t>2</w:t>
      </w:r>
      <w:r w:rsidR="00E57486" w:rsidRPr="00B13545">
        <w:rPr>
          <w:i/>
          <w:color w:val="000000"/>
          <w:spacing w:val="5"/>
          <w:sz w:val="28"/>
          <w:szCs w:val="28"/>
        </w:rPr>
        <w:t>м</w:t>
      </w:r>
      <w:r w:rsidR="00E57486" w:rsidRPr="00B13545">
        <w:rPr>
          <w:i/>
          <w:color w:val="000000"/>
          <w:spacing w:val="5"/>
          <w:sz w:val="28"/>
          <w:szCs w:val="28"/>
          <w:vertAlign w:val="superscript"/>
        </w:rPr>
        <w:t>3</w:t>
      </w:r>
      <w:r w:rsidR="00E57486" w:rsidRPr="00B13545">
        <w:rPr>
          <w:i/>
          <w:color w:val="000000"/>
          <w:spacing w:val="5"/>
          <w:sz w:val="28"/>
          <w:szCs w:val="28"/>
        </w:rPr>
        <w:t>/год</w:t>
      </w:r>
      <w:r w:rsidR="00E57486">
        <w:rPr>
          <w:i/>
          <w:color w:val="000000"/>
          <w:spacing w:val="5"/>
          <w:sz w:val="28"/>
          <w:szCs w:val="28"/>
        </w:rPr>
        <w:t>)</w:t>
      </w:r>
      <w:r>
        <w:rPr>
          <w:i/>
          <w:color w:val="000000"/>
          <w:spacing w:val="5"/>
          <w:sz w:val="28"/>
          <w:szCs w:val="28"/>
        </w:rPr>
        <w:t>;</w:t>
      </w:r>
    </w:p>
    <w:p w:rsidR="00E57486" w:rsidRPr="00B13545" w:rsidRDefault="005C3F5E"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Хамкетинская </w:t>
      </w:r>
      <w:r w:rsidRPr="005102BC">
        <w:rPr>
          <w:i/>
          <w:color w:val="000000"/>
          <w:spacing w:val="5"/>
          <w:sz w:val="28"/>
          <w:szCs w:val="28"/>
        </w:rPr>
        <w:t>–</w:t>
      </w:r>
      <w:r>
        <w:rPr>
          <w:i/>
          <w:color w:val="000000"/>
          <w:spacing w:val="5"/>
          <w:sz w:val="28"/>
          <w:szCs w:val="28"/>
        </w:rPr>
        <w:t xml:space="preserve"> 985 6</w:t>
      </w:r>
      <w:r w:rsidRPr="0022378F">
        <w:rPr>
          <w:i/>
          <w:color w:val="000000"/>
          <w:spacing w:val="5"/>
          <w:sz w:val="28"/>
          <w:szCs w:val="28"/>
        </w:rPr>
        <w:t>00</w:t>
      </w:r>
      <w:r>
        <w:rPr>
          <w:i/>
          <w:color w:val="000000"/>
          <w:spacing w:val="5"/>
          <w:sz w:val="28"/>
          <w:szCs w:val="28"/>
        </w:rPr>
        <w:t xml:space="preserve"> л (или 985,6 </w:t>
      </w:r>
      <w:r w:rsidRPr="00B13545">
        <w:rPr>
          <w:i/>
          <w:color w:val="000000"/>
          <w:spacing w:val="5"/>
          <w:sz w:val="28"/>
          <w:szCs w:val="28"/>
        </w:rPr>
        <w:t>м</w:t>
      </w:r>
      <w:r w:rsidRPr="00B13545">
        <w:rPr>
          <w:i/>
          <w:color w:val="000000"/>
          <w:spacing w:val="5"/>
          <w:sz w:val="28"/>
          <w:szCs w:val="28"/>
          <w:vertAlign w:val="superscript"/>
        </w:rPr>
        <w:t>3</w:t>
      </w:r>
      <w:r w:rsidRPr="00B13545">
        <w:rPr>
          <w:i/>
          <w:color w:val="000000"/>
          <w:spacing w:val="5"/>
          <w:sz w:val="28"/>
          <w:szCs w:val="28"/>
        </w:rPr>
        <w:t>/год</w:t>
      </w:r>
      <w:r>
        <w:rPr>
          <w:i/>
          <w:color w:val="000000"/>
          <w:spacing w:val="5"/>
          <w:sz w:val="28"/>
          <w:szCs w:val="28"/>
        </w:rPr>
        <w:t>)</w:t>
      </w:r>
      <w:r w:rsidR="00E57486">
        <w:rPr>
          <w:i/>
          <w:color w:val="000000"/>
          <w:spacing w:val="5"/>
          <w:sz w:val="28"/>
          <w:szCs w:val="28"/>
        </w:rPr>
        <w:t>.</w:t>
      </w:r>
    </w:p>
    <w:p w:rsidR="00E57486" w:rsidRPr="00E0357E" w:rsidRDefault="00E57486" w:rsidP="00945298">
      <w:pPr>
        <w:pStyle w:val="a0"/>
        <w:numPr>
          <w:ilvl w:val="0"/>
          <w:numId w:val="0"/>
        </w:numPr>
        <w:spacing w:line="276" w:lineRule="auto"/>
        <w:ind w:firstLine="709"/>
        <w:jc w:val="both"/>
        <w:rPr>
          <w:color w:val="000000"/>
          <w:spacing w:val="-1"/>
          <w:sz w:val="28"/>
          <w:szCs w:val="28"/>
        </w:rPr>
      </w:pPr>
      <w:r w:rsidRPr="00E0357E">
        <w:rPr>
          <w:color w:val="000000"/>
          <w:spacing w:val="-1"/>
          <w:sz w:val="28"/>
          <w:szCs w:val="28"/>
        </w:rPr>
        <w:lastRenderedPageBreak/>
        <w:t xml:space="preserve">Для вывоза отбросов механизированной уборки тротуаров и проезжей части улиц, дорог, и площадей в населенных пунктах предусматривается использование парка машин специализированного назначения. </w:t>
      </w:r>
    </w:p>
    <w:p w:rsidR="00E57486" w:rsidRPr="00E0357E" w:rsidRDefault="00E57486" w:rsidP="00945298">
      <w:pPr>
        <w:shd w:val="clear" w:color="auto" w:fill="FFFFFF"/>
        <w:spacing w:before="80" w:line="276" w:lineRule="auto"/>
        <w:ind w:firstLine="709"/>
        <w:jc w:val="both"/>
        <w:rPr>
          <w:color w:val="000000"/>
          <w:sz w:val="28"/>
          <w:szCs w:val="28"/>
        </w:rPr>
      </w:pPr>
      <w:r w:rsidRPr="00E0357E">
        <w:rPr>
          <w:color w:val="000000"/>
          <w:sz w:val="28"/>
          <w:szCs w:val="28"/>
        </w:rPr>
        <w:t>Таким образом, количеств</w:t>
      </w:r>
      <w:r>
        <w:rPr>
          <w:color w:val="000000"/>
          <w:sz w:val="28"/>
          <w:szCs w:val="28"/>
        </w:rPr>
        <w:t>оТ</w:t>
      </w:r>
      <w:r w:rsidR="005908CD">
        <w:rPr>
          <w:color w:val="000000"/>
          <w:sz w:val="28"/>
          <w:szCs w:val="28"/>
        </w:rPr>
        <w:t>К</w:t>
      </w:r>
      <w:r>
        <w:rPr>
          <w:color w:val="000000"/>
          <w:sz w:val="28"/>
          <w:szCs w:val="28"/>
        </w:rPr>
        <w:t>О в сутки составит</w:t>
      </w:r>
      <w:r w:rsidRPr="00E0357E">
        <w:rPr>
          <w:color w:val="000000"/>
          <w:sz w:val="28"/>
          <w:szCs w:val="28"/>
        </w:rPr>
        <w:t>:</w:t>
      </w:r>
    </w:p>
    <w:p w:rsidR="00E57486" w:rsidRDefault="00E57486"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w:t>
      </w:r>
      <w:r w:rsidR="005C3F5E">
        <w:rPr>
          <w:b/>
          <w:i/>
          <w:color w:val="000000"/>
          <w:spacing w:val="5"/>
          <w:sz w:val="28"/>
          <w:szCs w:val="28"/>
        </w:rPr>
        <w:t>Губская</w:t>
      </w:r>
      <w:r w:rsidRPr="00CD3690">
        <w:rPr>
          <w:color w:val="000000"/>
          <w:spacing w:val="5"/>
          <w:sz w:val="28"/>
          <w:szCs w:val="28"/>
        </w:rPr>
        <w:t>–</w:t>
      </w:r>
      <w:r>
        <w:rPr>
          <w:i/>
          <w:color w:val="000000"/>
          <w:spacing w:val="5"/>
          <w:sz w:val="28"/>
          <w:szCs w:val="28"/>
        </w:rPr>
        <w:t xml:space="preserve">5 209,6 </w:t>
      </w:r>
      <w:r w:rsidRPr="00B13545">
        <w:rPr>
          <w:i/>
          <w:color w:val="000000"/>
          <w:spacing w:val="5"/>
          <w:sz w:val="28"/>
          <w:szCs w:val="28"/>
        </w:rPr>
        <w:t>м</w:t>
      </w:r>
      <w:r w:rsidRPr="00B13545">
        <w:rPr>
          <w:i/>
          <w:color w:val="000000"/>
          <w:spacing w:val="5"/>
          <w:sz w:val="28"/>
          <w:szCs w:val="28"/>
          <w:vertAlign w:val="superscript"/>
        </w:rPr>
        <w:t>3</w:t>
      </w:r>
      <w:r w:rsidRPr="00B13545">
        <w:rPr>
          <w:i/>
          <w:color w:val="000000"/>
          <w:spacing w:val="5"/>
          <w:sz w:val="28"/>
          <w:szCs w:val="28"/>
        </w:rPr>
        <w:t xml:space="preserve">/год: 365 дней = </w:t>
      </w:r>
      <w:r>
        <w:rPr>
          <w:i/>
          <w:color w:val="000000"/>
          <w:spacing w:val="5"/>
          <w:sz w:val="28"/>
          <w:szCs w:val="28"/>
        </w:rPr>
        <w:t>14,3</w:t>
      </w:r>
      <w:r w:rsidRPr="00B13545">
        <w:rPr>
          <w:i/>
          <w:color w:val="000000"/>
          <w:spacing w:val="5"/>
          <w:sz w:val="28"/>
          <w:szCs w:val="28"/>
        </w:rPr>
        <w:t xml:space="preserve"> м</w:t>
      </w:r>
      <w:r w:rsidRPr="00B13545">
        <w:rPr>
          <w:i/>
          <w:color w:val="000000"/>
          <w:spacing w:val="5"/>
          <w:sz w:val="28"/>
          <w:szCs w:val="28"/>
          <w:vertAlign w:val="superscript"/>
        </w:rPr>
        <w:t>3</w:t>
      </w:r>
      <w:r w:rsidRPr="00B13545">
        <w:rPr>
          <w:i/>
          <w:color w:val="000000"/>
          <w:spacing w:val="5"/>
          <w:sz w:val="28"/>
          <w:szCs w:val="28"/>
        </w:rPr>
        <w:t>/сутки</w:t>
      </w:r>
      <w:r w:rsidRPr="0022378F">
        <w:rPr>
          <w:i/>
          <w:color w:val="000000"/>
          <w:spacing w:val="5"/>
          <w:sz w:val="28"/>
          <w:szCs w:val="28"/>
        </w:rPr>
        <w:t>;</w:t>
      </w:r>
    </w:p>
    <w:p w:rsidR="005C3F5E" w:rsidRDefault="005C3F5E" w:rsidP="00945298">
      <w:pPr>
        <w:shd w:val="clear" w:color="auto" w:fill="FFFFFF"/>
        <w:spacing w:line="276" w:lineRule="auto"/>
        <w:ind w:left="1069"/>
        <w:jc w:val="both"/>
        <w:rPr>
          <w:i/>
          <w:color w:val="000000"/>
          <w:spacing w:val="5"/>
          <w:sz w:val="28"/>
          <w:szCs w:val="28"/>
        </w:rPr>
      </w:pPr>
      <w:r w:rsidRPr="00A13702">
        <w:rPr>
          <w:b/>
          <w:i/>
          <w:color w:val="000000"/>
          <w:spacing w:val="5"/>
          <w:sz w:val="28"/>
          <w:szCs w:val="28"/>
        </w:rPr>
        <w:t xml:space="preserve">станица Баракаевская </w:t>
      </w:r>
      <w:r w:rsidR="00E57486" w:rsidRPr="005102BC">
        <w:rPr>
          <w:i/>
          <w:color w:val="000000"/>
          <w:spacing w:val="5"/>
          <w:sz w:val="28"/>
          <w:szCs w:val="28"/>
        </w:rPr>
        <w:t>–</w:t>
      </w:r>
      <w:r>
        <w:rPr>
          <w:i/>
          <w:color w:val="000000"/>
          <w:spacing w:val="5"/>
          <w:sz w:val="28"/>
          <w:szCs w:val="28"/>
        </w:rPr>
        <w:t>1</w:t>
      </w:r>
      <w:r w:rsidR="00E57486">
        <w:rPr>
          <w:i/>
          <w:color w:val="000000"/>
          <w:spacing w:val="5"/>
          <w:sz w:val="28"/>
          <w:szCs w:val="28"/>
        </w:rPr>
        <w:t> </w:t>
      </w:r>
      <w:r>
        <w:rPr>
          <w:i/>
          <w:color w:val="000000"/>
          <w:spacing w:val="5"/>
          <w:sz w:val="28"/>
          <w:szCs w:val="28"/>
        </w:rPr>
        <w:t>267</w:t>
      </w:r>
      <w:r w:rsidR="00E57486">
        <w:rPr>
          <w:i/>
          <w:color w:val="000000"/>
          <w:spacing w:val="5"/>
          <w:sz w:val="28"/>
          <w:szCs w:val="28"/>
        </w:rPr>
        <w:t>,</w:t>
      </w:r>
      <w:r>
        <w:rPr>
          <w:i/>
          <w:color w:val="000000"/>
          <w:spacing w:val="5"/>
          <w:sz w:val="28"/>
          <w:szCs w:val="28"/>
        </w:rPr>
        <w:t>2</w:t>
      </w:r>
      <w:r w:rsidR="00E57486" w:rsidRPr="00B13545">
        <w:rPr>
          <w:i/>
          <w:color w:val="000000"/>
          <w:spacing w:val="5"/>
          <w:sz w:val="28"/>
          <w:szCs w:val="28"/>
        </w:rPr>
        <w:t>м</w:t>
      </w:r>
      <w:r w:rsidR="00E57486" w:rsidRPr="00B13545">
        <w:rPr>
          <w:i/>
          <w:color w:val="000000"/>
          <w:spacing w:val="5"/>
          <w:sz w:val="28"/>
          <w:szCs w:val="28"/>
          <w:vertAlign w:val="superscript"/>
        </w:rPr>
        <w:t>3</w:t>
      </w:r>
      <w:r w:rsidR="00E57486" w:rsidRPr="00B13545">
        <w:rPr>
          <w:i/>
          <w:color w:val="000000"/>
          <w:spacing w:val="5"/>
          <w:sz w:val="28"/>
          <w:szCs w:val="28"/>
        </w:rPr>
        <w:t xml:space="preserve">/год: 365 дней = </w:t>
      </w:r>
      <w:r>
        <w:rPr>
          <w:i/>
          <w:color w:val="000000"/>
          <w:spacing w:val="5"/>
          <w:sz w:val="28"/>
          <w:szCs w:val="28"/>
        </w:rPr>
        <w:t>3</w:t>
      </w:r>
      <w:r w:rsidR="00E57486">
        <w:rPr>
          <w:i/>
          <w:color w:val="000000"/>
          <w:spacing w:val="5"/>
          <w:sz w:val="28"/>
          <w:szCs w:val="28"/>
        </w:rPr>
        <w:t>,</w:t>
      </w:r>
      <w:r>
        <w:rPr>
          <w:i/>
          <w:color w:val="000000"/>
          <w:spacing w:val="5"/>
          <w:sz w:val="28"/>
          <w:szCs w:val="28"/>
        </w:rPr>
        <w:t>5</w:t>
      </w:r>
      <w:r w:rsidR="00E57486" w:rsidRPr="00B13545">
        <w:rPr>
          <w:i/>
          <w:color w:val="000000"/>
          <w:spacing w:val="5"/>
          <w:sz w:val="28"/>
          <w:szCs w:val="28"/>
        </w:rPr>
        <w:t xml:space="preserve"> м</w:t>
      </w:r>
      <w:r w:rsidR="00E57486" w:rsidRPr="00B13545">
        <w:rPr>
          <w:i/>
          <w:color w:val="000000"/>
          <w:spacing w:val="5"/>
          <w:sz w:val="28"/>
          <w:szCs w:val="28"/>
          <w:vertAlign w:val="superscript"/>
        </w:rPr>
        <w:t>3</w:t>
      </w:r>
      <w:r w:rsidR="00E57486" w:rsidRPr="00B13545">
        <w:rPr>
          <w:i/>
          <w:color w:val="000000"/>
          <w:spacing w:val="5"/>
          <w:sz w:val="28"/>
          <w:szCs w:val="28"/>
        </w:rPr>
        <w:t>/сутки</w:t>
      </w:r>
      <w:r>
        <w:rPr>
          <w:i/>
          <w:color w:val="000000"/>
          <w:spacing w:val="5"/>
          <w:sz w:val="28"/>
          <w:szCs w:val="28"/>
        </w:rPr>
        <w:t>;</w:t>
      </w:r>
    </w:p>
    <w:p w:rsidR="00E57486" w:rsidRPr="00B13545" w:rsidRDefault="005C3F5E" w:rsidP="00945298">
      <w:pPr>
        <w:shd w:val="clear" w:color="auto" w:fill="FFFFFF"/>
        <w:spacing w:line="276" w:lineRule="auto"/>
        <w:ind w:left="1069"/>
        <w:jc w:val="both"/>
        <w:rPr>
          <w:i/>
          <w:color w:val="000000"/>
          <w:spacing w:val="5"/>
          <w:sz w:val="28"/>
          <w:szCs w:val="28"/>
        </w:rPr>
      </w:pPr>
      <w:r>
        <w:rPr>
          <w:b/>
          <w:i/>
          <w:color w:val="000000"/>
          <w:spacing w:val="5"/>
          <w:sz w:val="28"/>
          <w:szCs w:val="28"/>
        </w:rPr>
        <w:t xml:space="preserve">станица Хамкетинская </w:t>
      </w:r>
      <w:r w:rsidRPr="005102BC">
        <w:rPr>
          <w:i/>
          <w:color w:val="000000"/>
          <w:spacing w:val="5"/>
          <w:sz w:val="28"/>
          <w:szCs w:val="28"/>
        </w:rPr>
        <w:t>–</w:t>
      </w:r>
      <w:r>
        <w:rPr>
          <w:i/>
          <w:color w:val="000000"/>
          <w:spacing w:val="5"/>
          <w:sz w:val="28"/>
          <w:szCs w:val="28"/>
        </w:rPr>
        <w:t xml:space="preserve"> 985,6 </w:t>
      </w:r>
      <w:r w:rsidRPr="00B13545">
        <w:rPr>
          <w:i/>
          <w:color w:val="000000"/>
          <w:spacing w:val="5"/>
          <w:sz w:val="28"/>
          <w:szCs w:val="28"/>
        </w:rPr>
        <w:t>м</w:t>
      </w:r>
      <w:r w:rsidRPr="00B13545">
        <w:rPr>
          <w:i/>
          <w:color w:val="000000"/>
          <w:spacing w:val="5"/>
          <w:sz w:val="28"/>
          <w:szCs w:val="28"/>
          <w:vertAlign w:val="superscript"/>
        </w:rPr>
        <w:t>3</w:t>
      </w:r>
      <w:r w:rsidRPr="00B13545">
        <w:rPr>
          <w:i/>
          <w:color w:val="000000"/>
          <w:spacing w:val="5"/>
          <w:sz w:val="28"/>
          <w:szCs w:val="28"/>
        </w:rPr>
        <w:t xml:space="preserve">/год: 365 дней = </w:t>
      </w:r>
      <w:r>
        <w:rPr>
          <w:i/>
          <w:color w:val="000000"/>
          <w:spacing w:val="5"/>
          <w:sz w:val="28"/>
          <w:szCs w:val="28"/>
        </w:rPr>
        <w:t>2,7</w:t>
      </w:r>
      <w:r w:rsidRPr="00B13545">
        <w:rPr>
          <w:i/>
          <w:color w:val="000000"/>
          <w:spacing w:val="5"/>
          <w:sz w:val="28"/>
          <w:szCs w:val="28"/>
        </w:rPr>
        <w:t xml:space="preserve"> м</w:t>
      </w:r>
      <w:r w:rsidRPr="00B13545">
        <w:rPr>
          <w:i/>
          <w:color w:val="000000"/>
          <w:spacing w:val="5"/>
          <w:sz w:val="28"/>
          <w:szCs w:val="28"/>
          <w:vertAlign w:val="superscript"/>
        </w:rPr>
        <w:t>3</w:t>
      </w:r>
      <w:r w:rsidRPr="00B13545">
        <w:rPr>
          <w:i/>
          <w:color w:val="000000"/>
          <w:spacing w:val="5"/>
          <w:sz w:val="28"/>
          <w:szCs w:val="28"/>
        </w:rPr>
        <w:t>/сутки</w:t>
      </w:r>
      <w:r w:rsidR="00E57486">
        <w:rPr>
          <w:i/>
          <w:color w:val="000000"/>
          <w:spacing w:val="5"/>
          <w:sz w:val="28"/>
          <w:szCs w:val="28"/>
        </w:rPr>
        <w:t>.</w:t>
      </w:r>
    </w:p>
    <w:p w:rsidR="00A4380C" w:rsidRPr="00044AC7" w:rsidRDefault="00A4380C" w:rsidP="00945298">
      <w:pPr>
        <w:pStyle w:val="a0"/>
        <w:numPr>
          <w:ilvl w:val="0"/>
          <w:numId w:val="0"/>
        </w:numPr>
        <w:spacing w:line="276" w:lineRule="auto"/>
        <w:ind w:firstLine="709"/>
        <w:jc w:val="both"/>
        <w:rPr>
          <w:color w:val="000000"/>
          <w:spacing w:val="-1"/>
          <w:sz w:val="28"/>
          <w:szCs w:val="28"/>
        </w:rPr>
      </w:pPr>
      <w:r w:rsidRPr="00044AC7">
        <w:rPr>
          <w:color w:val="000000"/>
          <w:spacing w:val="-1"/>
          <w:sz w:val="28"/>
          <w:szCs w:val="28"/>
        </w:rPr>
        <w:t>Расчет накопления крупногабаритных отходов принимается из расчета 5% от Т</w:t>
      </w:r>
      <w:r w:rsidR="005908CD">
        <w:rPr>
          <w:color w:val="000000"/>
          <w:spacing w:val="-1"/>
          <w:sz w:val="28"/>
          <w:szCs w:val="28"/>
        </w:rPr>
        <w:t>К</w:t>
      </w:r>
      <w:r w:rsidRPr="00044AC7">
        <w:rPr>
          <w:color w:val="000000"/>
          <w:spacing w:val="-1"/>
          <w:sz w:val="28"/>
          <w:szCs w:val="28"/>
        </w:rPr>
        <w:t>О.</w:t>
      </w:r>
    </w:p>
    <w:p w:rsidR="00A4380C" w:rsidRPr="00044AC7" w:rsidRDefault="00A4380C" w:rsidP="00945298">
      <w:pPr>
        <w:pStyle w:val="a0"/>
        <w:numPr>
          <w:ilvl w:val="0"/>
          <w:numId w:val="0"/>
        </w:numPr>
        <w:spacing w:line="276" w:lineRule="auto"/>
        <w:ind w:firstLine="709"/>
        <w:jc w:val="both"/>
        <w:rPr>
          <w:color w:val="000000"/>
          <w:spacing w:val="-1"/>
          <w:sz w:val="28"/>
          <w:szCs w:val="28"/>
        </w:rPr>
      </w:pPr>
      <w:r w:rsidRPr="00044AC7">
        <w:rPr>
          <w:color w:val="000000"/>
          <w:spacing w:val="-1"/>
          <w:sz w:val="28"/>
          <w:szCs w:val="28"/>
        </w:rPr>
        <w:t xml:space="preserve">Таким образом, согласно произведенным расчетам, количество крупногабаритных отходов составит </w:t>
      </w:r>
      <w:r>
        <w:rPr>
          <w:color w:val="000000"/>
          <w:spacing w:val="-1"/>
          <w:sz w:val="28"/>
          <w:szCs w:val="28"/>
        </w:rPr>
        <w:t>1,03</w:t>
      </w:r>
      <w:r w:rsidRPr="00044AC7">
        <w:rPr>
          <w:color w:val="000000"/>
          <w:spacing w:val="-1"/>
          <w:sz w:val="28"/>
          <w:szCs w:val="28"/>
        </w:rPr>
        <w:t xml:space="preserve"> м</w:t>
      </w:r>
      <w:r w:rsidRPr="005E7AE0">
        <w:rPr>
          <w:color w:val="000000"/>
          <w:spacing w:val="-1"/>
          <w:sz w:val="28"/>
          <w:szCs w:val="28"/>
          <w:vertAlign w:val="superscript"/>
        </w:rPr>
        <w:t>3</w:t>
      </w:r>
      <w:r w:rsidRPr="00044AC7">
        <w:rPr>
          <w:color w:val="000000"/>
          <w:spacing w:val="-1"/>
          <w:sz w:val="28"/>
          <w:szCs w:val="28"/>
        </w:rPr>
        <w:t xml:space="preserve">/сутки. </w:t>
      </w:r>
    </w:p>
    <w:p w:rsidR="00A4380C" w:rsidRPr="00E0357E" w:rsidRDefault="00A4380C" w:rsidP="00945298">
      <w:pPr>
        <w:pStyle w:val="a0"/>
        <w:numPr>
          <w:ilvl w:val="0"/>
          <w:numId w:val="0"/>
        </w:numPr>
        <w:spacing w:line="276" w:lineRule="auto"/>
        <w:ind w:firstLine="709"/>
        <w:jc w:val="both"/>
        <w:rPr>
          <w:color w:val="000000"/>
          <w:spacing w:val="-1"/>
          <w:sz w:val="28"/>
          <w:szCs w:val="28"/>
        </w:rPr>
      </w:pPr>
      <w:r w:rsidRPr="00E0357E">
        <w:rPr>
          <w:color w:val="000000"/>
          <w:spacing w:val="-1"/>
          <w:sz w:val="28"/>
          <w:szCs w:val="28"/>
        </w:rPr>
        <w:t>Для вывоза отбросов механизированной уборки тротуаров и проезжей части улиц, дорог и площадей в населенн</w:t>
      </w:r>
      <w:r>
        <w:rPr>
          <w:color w:val="000000"/>
          <w:spacing w:val="-1"/>
          <w:sz w:val="28"/>
          <w:szCs w:val="28"/>
        </w:rPr>
        <w:t>ом</w:t>
      </w:r>
      <w:r w:rsidRPr="00E0357E">
        <w:rPr>
          <w:color w:val="000000"/>
          <w:spacing w:val="-1"/>
          <w:sz w:val="28"/>
          <w:szCs w:val="28"/>
        </w:rPr>
        <w:t xml:space="preserve"> пункт</w:t>
      </w:r>
      <w:r>
        <w:rPr>
          <w:color w:val="000000"/>
          <w:spacing w:val="-1"/>
          <w:sz w:val="28"/>
          <w:szCs w:val="28"/>
        </w:rPr>
        <w:t>е</w:t>
      </w:r>
      <w:r w:rsidRPr="00E0357E">
        <w:rPr>
          <w:color w:val="000000"/>
          <w:spacing w:val="-1"/>
          <w:sz w:val="28"/>
          <w:szCs w:val="28"/>
        </w:rPr>
        <w:t xml:space="preserve"> предусматривается использование парка машин специализированного назначения. </w:t>
      </w:r>
    </w:p>
    <w:p w:rsidR="00A4380C" w:rsidRPr="00B5781A" w:rsidRDefault="00A4380C" w:rsidP="00945298">
      <w:pPr>
        <w:pStyle w:val="a0"/>
        <w:numPr>
          <w:ilvl w:val="0"/>
          <w:numId w:val="0"/>
        </w:numPr>
        <w:spacing w:line="276" w:lineRule="auto"/>
        <w:ind w:firstLine="709"/>
        <w:jc w:val="both"/>
        <w:rPr>
          <w:color w:val="000000"/>
          <w:spacing w:val="-1"/>
          <w:sz w:val="28"/>
          <w:szCs w:val="28"/>
        </w:rPr>
      </w:pPr>
      <w:r w:rsidRPr="00B5781A">
        <w:rPr>
          <w:color w:val="000000"/>
          <w:spacing w:val="-1"/>
          <w:sz w:val="28"/>
          <w:szCs w:val="28"/>
        </w:rPr>
        <w:t xml:space="preserve">В связи с небольшой численностью населения в </w:t>
      </w:r>
      <w:r>
        <w:rPr>
          <w:color w:val="000000"/>
          <w:spacing w:val="-1"/>
          <w:sz w:val="28"/>
          <w:szCs w:val="28"/>
        </w:rPr>
        <w:t>ст. Баракаевская и ст. Хамкетинская</w:t>
      </w:r>
      <w:r w:rsidRPr="00B5781A">
        <w:rPr>
          <w:color w:val="000000"/>
          <w:spacing w:val="-1"/>
          <w:sz w:val="28"/>
          <w:szCs w:val="28"/>
        </w:rPr>
        <w:t>, суммарное количество Т</w:t>
      </w:r>
      <w:r w:rsidR="005908CD">
        <w:rPr>
          <w:color w:val="000000"/>
          <w:spacing w:val="-1"/>
          <w:sz w:val="28"/>
          <w:szCs w:val="28"/>
        </w:rPr>
        <w:t>К</w:t>
      </w:r>
      <w:r w:rsidRPr="00B5781A">
        <w:rPr>
          <w:color w:val="000000"/>
          <w:spacing w:val="-1"/>
          <w:sz w:val="28"/>
          <w:szCs w:val="28"/>
        </w:rPr>
        <w:t>О</w:t>
      </w:r>
      <w:r>
        <w:rPr>
          <w:color w:val="000000"/>
          <w:spacing w:val="-1"/>
          <w:sz w:val="28"/>
          <w:szCs w:val="28"/>
        </w:rPr>
        <w:t xml:space="preserve"> всех </w:t>
      </w:r>
      <w:r w:rsidR="005908CD">
        <w:rPr>
          <w:color w:val="000000"/>
          <w:spacing w:val="-1"/>
          <w:sz w:val="28"/>
          <w:szCs w:val="28"/>
        </w:rPr>
        <w:t>населенных</w:t>
      </w:r>
      <w:r>
        <w:rPr>
          <w:color w:val="000000"/>
          <w:spacing w:val="-1"/>
          <w:sz w:val="28"/>
          <w:szCs w:val="28"/>
        </w:rPr>
        <w:t xml:space="preserve"> пунктовсоставит 20,5</w:t>
      </w:r>
      <w:r w:rsidRPr="001904B3">
        <w:rPr>
          <w:color w:val="000000"/>
          <w:spacing w:val="-1"/>
          <w:sz w:val="28"/>
          <w:szCs w:val="28"/>
        </w:rPr>
        <w:t>м</w:t>
      </w:r>
      <w:r w:rsidRPr="001904B3">
        <w:rPr>
          <w:color w:val="000000"/>
          <w:spacing w:val="-1"/>
          <w:sz w:val="28"/>
          <w:szCs w:val="28"/>
          <w:vertAlign w:val="superscript"/>
        </w:rPr>
        <w:t>3</w:t>
      </w:r>
      <w:r w:rsidRPr="001904B3">
        <w:rPr>
          <w:color w:val="000000"/>
          <w:spacing w:val="-1"/>
          <w:sz w:val="28"/>
          <w:szCs w:val="28"/>
        </w:rPr>
        <w:t>/сутки</w:t>
      </w:r>
      <w:r>
        <w:rPr>
          <w:color w:val="000000"/>
          <w:spacing w:val="-1"/>
          <w:sz w:val="28"/>
          <w:szCs w:val="28"/>
        </w:rPr>
        <w:t>.</w:t>
      </w:r>
    </w:p>
    <w:p w:rsidR="00A4380C" w:rsidRDefault="00A4380C" w:rsidP="00945298">
      <w:pPr>
        <w:shd w:val="clear" w:color="auto" w:fill="FFFFFF"/>
        <w:spacing w:line="276" w:lineRule="auto"/>
        <w:ind w:firstLine="709"/>
        <w:jc w:val="both"/>
        <w:rPr>
          <w:color w:val="000000"/>
          <w:spacing w:val="5"/>
          <w:sz w:val="28"/>
          <w:szCs w:val="28"/>
        </w:rPr>
      </w:pPr>
      <w:r w:rsidRPr="002235C3">
        <w:rPr>
          <w:color w:val="000000"/>
          <w:spacing w:val="5"/>
          <w:sz w:val="28"/>
          <w:szCs w:val="28"/>
        </w:rPr>
        <w:t xml:space="preserve">Исходя из объёма спецтранспорта (50 </w:t>
      </w:r>
      <w:r>
        <w:rPr>
          <w:color w:val="000000"/>
          <w:spacing w:val="5"/>
          <w:sz w:val="28"/>
          <w:szCs w:val="28"/>
        </w:rPr>
        <w:t>м</w:t>
      </w:r>
      <w:r w:rsidRPr="005E7AE0">
        <w:rPr>
          <w:color w:val="000000"/>
          <w:spacing w:val="5"/>
          <w:sz w:val="28"/>
          <w:szCs w:val="28"/>
          <w:vertAlign w:val="superscript"/>
        </w:rPr>
        <w:t>3</w:t>
      </w:r>
      <w:r>
        <w:rPr>
          <w:color w:val="000000"/>
          <w:spacing w:val="5"/>
          <w:sz w:val="28"/>
          <w:szCs w:val="28"/>
        </w:rPr>
        <w:t>), вывоз Т</w:t>
      </w:r>
      <w:r w:rsidR="005908CD">
        <w:rPr>
          <w:color w:val="000000"/>
          <w:spacing w:val="5"/>
          <w:sz w:val="28"/>
          <w:szCs w:val="28"/>
        </w:rPr>
        <w:t>К</w:t>
      </w:r>
      <w:r>
        <w:rPr>
          <w:color w:val="000000"/>
          <w:spacing w:val="5"/>
          <w:sz w:val="28"/>
          <w:szCs w:val="28"/>
        </w:rPr>
        <w:t>О для ст. Губской, ст.</w:t>
      </w:r>
      <w:r>
        <w:rPr>
          <w:color w:val="000000"/>
          <w:spacing w:val="-1"/>
          <w:sz w:val="28"/>
          <w:szCs w:val="28"/>
        </w:rPr>
        <w:t>Баракаевской</w:t>
      </w:r>
      <w:r>
        <w:rPr>
          <w:color w:val="000000"/>
          <w:spacing w:val="5"/>
          <w:sz w:val="28"/>
          <w:szCs w:val="28"/>
        </w:rPr>
        <w:t xml:space="preserve">и ст. </w:t>
      </w:r>
      <w:r>
        <w:rPr>
          <w:color w:val="000000"/>
          <w:spacing w:val="-1"/>
          <w:sz w:val="28"/>
          <w:szCs w:val="28"/>
        </w:rPr>
        <w:t>Хамкетинской</w:t>
      </w:r>
      <w:r>
        <w:rPr>
          <w:color w:val="000000"/>
          <w:spacing w:val="5"/>
          <w:sz w:val="28"/>
          <w:szCs w:val="28"/>
        </w:rPr>
        <w:t xml:space="preserve"> будет производиться один раз в два дня. </w:t>
      </w:r>
    </w:p>
    <w:p w:rsidR="00A4380C" w:rsidRPr="00616E91" w:rsidRDefault="00A4380C" w:rsidP="00945298">
      <w:pPr>
        <w:shd w:val="clear" w:color="auto" w:fill="FFFFFF"/>
        <w:spacing w:line="276" w:lineRule="auto"/>
        <w:ind w:firstLine="709"/>
        <w:jc w:val="both"/>
        <w:rPr>
          <w:color w:val="000000"/>
          <w:spacing w:val="5"/>
          <w:sz w:val="28"/>
          <w:szCs w:val="28"/>
        </w:rPr>
      </w:pPr>
      <w:r w:rsidRPr="00616E91">
        <w:rPr>
          <w:color w:val="000000"/>
          <w:spacing w:val="5"/>
          <w:sz w:val="28"/>
          <w:szCs w:val="28"/>
        </w:rPr>
        <w:t>Расчет количества контейнеров для мусора ведется исходя из объема контейнера 0.75 м</w:t>
      </w:r>
      <w:r w:rsidRPr="001904B3">
        <w:rPr>
          <w:color w:val="000000"/>
          <w:spacing w:val="5"/>
          <w:sz w:val="28"/>
          <w:szCs w:val="28"/>
          <w:vertAlign w:val="superscript"/>
        </w:rPr>
        <w:t>3</w:t>
      </w:r>
      <w:r w:rsidRPr="00616E91">
        <w:rPr>
          <w:color w:val="000000"/>
          <w:spacing w:val="5"/>
          <w:sz w:val="28"/>
          <w:szCs w:val="28"/>
        </w:rPr>
        <w:t>, что составит:</w:t>
      </w:r>
    </w:p>
    <w:p w:rsidR="00A4380C" w:rsidRDefault="00A4380C" w:rsidP="00945298">
      <w:pPr>
        <w:shd w:val="clear" w:color="auto" w:fill="FFFFFF"/>
        <w:spacing w:line="276" w:lineRule="auto"/>
        <w:ind w:left="709"/>
        <w:jc w:val="both"/>
        <w:rPr>
          <w:i/>
          <w:color w:val="000000"/>
          <w:spacing w:val="5"/>
          <w:sz w:val="28"/>
          <w:szCs w:val="28"/>
        </w:rPr>
      </w:pPr>
      <w:r>
        <w:rPr>
          <w:b/>
          <w:i/>
          <w:color w:val="000000"/>
          <w:spacing w:val="5"/>
          <w:sz w:val="28"/>
          <w:szCs w:val="28"/>
        </w:rPr>
        <w:t xml:space="preserve">станица Губская </w:t>
      </w:r>
      <w:r w:rsidRPr="00CD3690">
        <w:rPr>
          <w:color w:val="000000"/>
          <w:spacing w:val="5"/>
          <w:sz w:val="28"/>
          <w:szCs w:val="28"/>
        </w:rPr>
        <w:t>–</w:t>
      </w:r>
      <w:r>
        <w:rPr>
          <w:i/>
          <w:color w:val="000000"/>
          <w:spacing w:val="5"/>
          <w:sz w:val="28"/>
          <w:szCs w:val="28"/>
        </w:rPr>
        <w:t xml:space="preserve"> 14,3</w:t>
      </w:r>
      <w:r w:rsidRPr="00B13545">
        <w:rPr>
          <w:i/>
          <w:color w:val="000000"/>
          <w:spacing w:val="5"/>
          <w:sz w:val="28"/>
          <w:szCs w:val="28"/>
        </w:rPr>
        <w:t xml:space="preserve"> м</w:t>
      </w:r>
      <w:r w:rsidRPr="00B13545">
        <w:rPr>
          <w:i/>
          <w:color w:val="000000"/>
          <w:spacing w:val="5"/>
          <w:sz w:val="28"/>
          <w:szCs w:val="28"/>
          <w:vertAlign w:val="superscript"/>
        </w:rPr>
        <w:t>3</w:t>
      </w:r>
      <w:r w:rsidRPr="00B13545">
        <w:rPr>
          <w:i/>
          <w:color w:val="000000"/>
          <w:spacing w:val="5"/>
          <w:sz w:val="28"/>
          <w:szCs w:val="28"/>
        </w:rPr>
        <w:t>/сутки</w:t>
      </w:r>
      <w:r w:rsidRPr="00E017E4">
        <w:rPr>
          <w:i/>
          <w:color w:val="000000"/>
          <w:spacing w:val="5"/>
          <w:sz w:val="28"/>
          <w:szCs w:val="28"/>
        </w:rPr>
        <w:t>: 0,75 м</w:t>
      </w:r>
      <w:r w:rsidRPr="00E017E4">
        <w:rPr>
          <w:i/>
          <w:color w:val="000000"/>
          <w:spacing w:val="5"/>
          <w:sz w:val="28"/>
          <w:szCs w:val="28"/>
          <w:vertAlign w:val="superscript"/>
        </w:rPr>
        <w:t xml:space="preserve">3 </w:t>
      </w:r>
      <w:r w:rsidRPr="00E017E4">
        <w:rPr>
          <w:i/>
          <w:color w:val="000000"/>
          <w:spacing w:val="5"/>
          <w:sz w:val="28"/>
          <w:szCs w:val="28"/>
        </w:rPr>
        <w:t xml:space="preserve">≈ </w:t>
      </w:r>
      <w:r>
        <w:rPr>
          <w:i/>
          <w:color w:val="000000"/>
          <w:spacing w:val="5"/>
          <w:sz w:val="28"/>
          <w:szCs w:val="28"/>
        </w:rPr>
        <w:t xml:space="preserve">19 </w:t>
      </w:r>
      <w:r w:rsidRPr="00E017E4">
        <w:rPr>
          <w:i/>
          <w:color w:val="000000"/>
          <w:spacing w:val="5"/>
          <w:sz w:val="28"/>
          <w:szCs w:val="28"/>
        </w:rPr>
        <w:t>контейнеров</w:t>
      </w:r>
      <w:r w:rsidRPr="0022378F">
        <w:rPr>
          <w:i/>
          <w:color w:val="000000"/>
          <w:spacing w:val="5"/>
          <w:sz w:val="28"/>
          <w:szCs w:val="28"/>
        </w:rPr>
        <w:t>;</w:t>
      </w:r>
    </w:p>
    <w:p w:rsidR="00A4380C" w:rsidRDefault="00A4380C" w:rsidP="00945298">
      <w:pPr>
        <w:shd w:val="clear" w:color="auto" w:fill="FFFFFF"/>
        <w:spacing w:line="276" w:lineRule="auto"/>
        <w:ind w:left="709"/>
        <w:jc w:val="both"/>
        <w:rPr>
          <w:i/>
          <w:color w:val="000000"/>
          <w:spacing w:val="5"/>
          <w:sz w:val="28"/>
          <w:szCs w:val="28"/>
        </w:rPr>
      </w:pPr>
      <w:r w:rsidRPr="00A13702">
        <w:rPr>
          <w:b/>
          <w:i/>
          <w:color w:val="000000"/>
          <w:spacing w:val="5"/>
          <w:sz w:val="28"/>
          <w:szCs w:val="28"/>
        </w:rPr>
        <w:t xml:space="preserve">станица Баракаевская </w:t>
      </w:r>
      <w:r w:rsidRPr="005102BC">
        <w:rPr>
          <w:i/>
          <w:color w:val="000000"/>
          <w:spacing w:val="5"/>
          <w:sz w:val="28"/>
          <w:szCs w:val="28"/>
        </w:rPr>
        <w:t>–</w:t>
      </w:r>
      <w:r>
        <w:rPr>
          <w:i/>
          <w:color w:val="000000"/>
          <w:spacing w:val="5"/>
          <w:sz w:val="28"/>
          <w:szCs w:val="28"/>
        </w:rPr>
        <w:t>3,5</w:t>
      </w:r>
      <w:r w:rsidRPr="00B13545">
        <w:rPr>
          <w:i/>
          <w:color w:val="000000"/>
          <w:spacing w:val="5"/>
          <w:sz w:val="28"/>
          <w:szCs w:val="28"/>
        </w:rPr>
        <w:t xml:space="preserve"> м</w:t>
      </w:r>
      <w:r w:rsidRPr="00B13545">
        <w:rPr>
          <w:i/>
          <w:color w:val="000000"/>
          <w:spacing w:val="5"/>
          <w:sz w:val="28"/>
          <w:szCs w:val="28"/>
          <w:vertAlign w:val="superscript"/>
        </w:rPr>
        <w:t>3</w:t>
      </w:r>
      <w:r w:rsidRPr="00B13545">
        <w:rPr>
          <w:i/>
          <w:color w:val="000000"/>
          <w:spacing w:val="5"/>
          <w:sz w:val="28"/>
          <w:szCs w:val="28"/>
        </w:rPr>
        <w:t>/сутки</w:t>
      </w:r>
      <w:r w:rsidRPr="00E017E4">
        <w:rPr>
          <w:i/>
          <w:color w:val="000000"/>
          <w:spacing w:val="5"/>
          <w:sz w:val="28"/>
          <w:szCs w:val="28"/>
        </w:rPr>
        <w:t>: 0,75 м</w:t>
      </w:r>
      <w:r w:rsidRPr="00E017E4">
        <w:rPr>
          <w:i/>
          <w:color w:val="000000"/>
          <w:spacing w:val="5"/>
          <w:sz w:val="28"/>
          <w:szCs w:val="28"/>
          <w:vertAlign w:val="superscript"/>
        </w:rPr>
        <w:t xml:space="preserve">3 </w:t>
      </w:r>
      <w:r w:rsidRPr="00E017E4">
        <w:rPr>
          <w:i/>
          <w:color w:val="000000"/>
          <w:spacing w:val="5"/>
          <w:sz w:val="28"/>
          <w:szCs w:val="28"/>
        </w:rPr>
        <w:t xml:space="preserve">≈ </w:t>
      </w:r>
      <w:r>
        <w:rPr>
          <w:i/>
          <w:color w:val="000000"/>
          <w:spacing w:val="5"/>
          <w:sz w:val="28"/>
          <w:szCs w:val="28"/>
        </w:rPr>
        <w:t xml:space="preserve">5 </w:t>
      </w:r>
      <w:r w:rsidRPr="00E017E4">
        <w:rPr>
          <w:i/>
          <w:color w:val="000000"/>
          <w:spacing w:val="5"/>
          <w:sz w:val="28"/>
          <w:szCs w:val="28"/>
        </w:rPr>
        <w:t>контейнеров</w:t>
      </w:r>
      <w:r>
        <w:rPr>
          <w:i/>
          <w:color w:val="000000"/>
          <w:spacing w:val="5"/>
          <w:sz w:val="28"/>
          <w:szCs w:val="28"/>
        </w:rPr>
        <w:t>;</w:t>
      </w:r>
    </w:p>
    <w:p w:rsidR="00A4380C" w:rsidRDefault="00A4380C" w:rsidP="00945298">
      <w:pPr>
        <w:shd w:val="clear" w:color="auto" w:fill="FFFFFF"/>
        <w:spacing w:line="276" w:lineRule="auto"/>
        <w:ind w:left="709"/>
        <w:jc w:val="both"/>
        <w:rPr>
          <w:i/>
          <w:color w:val="000000"/>
          <w:spacing w:val="5"/>
          <w:sz w:val="28"/>
          <w:szCs w:val="28"/>
        </w:rPr>
      </w:pPr>
      <w:r>
        <w:rPr>
          <w:b/>
          <w:i/>
          <w:color w:val="000000"/>
          <w:spacing w:val="5"/>
          <w:sz w:val="28"/>
          <w:szCs w:val="28"/>
        </w:rPr>
        <w:t xml:space="preserve">станица Хамкетинская </w:t>
      </w:r>
      <w:r w:rsidRPr="005102BC">
        <w:rPr>
          <w:i/>
          <w:color w:val="000000"/>
          <w:spacing w:val="5"/>
          <w:sz w:val="28"/>
          <w:szCs w:val="28"/>
        </w:rPr>
        <w:t>–</w:t>
      </w:r>
      <w:r>
        <w:rPr>
          <w:i/>
          <w:color w:val="000000"/>
          <w:spacing w:val="5"/>
          <w:sz w:val="28"/>
          <w:szCs w:val="28"/>
        </w:rPr>
        <w:t xml:space="preserve"> 2,7</w:t>
      </w:r>
      <w:r w:rsidRPr="00B13545">
        <w:rPr>
          <w:i/>
          <w:color w:val="000000"/>
          <w:spacing w:val="5"/>
          <w:sz w:val="28"/>
          <w:szCs w:val="28"/>
        </w:rPr>
        <w:t>м</w:t>
      </w:r>
      <w:r w:rsidRPr="00B13545">
        <w:rPr>
          <w:i/>
          <w:color w:val="000000"/>
          <w:spacing w:val="5"/>
          <w:sz w:val="28"/>
          <w:szCs w:val="28"/>
          <w:vertAlign w:val="superscript"/>
        </w:rPr>
        <w:t>3</w:t>
      </w:r>
      <w:r w:rsidRPr="00B13545">
        <w:rPr>
          <w:i/>
          <w:color w:val="000000"/>
          <w:spacing w:val="5"/>
          <w:sz w:val="28"/>
          <w:szCs w:val="28"/>
        </w:rPr>
        <w:t>/сутки</w:t>
      </w:r>
      <w:r w:rsidRPr="00E017E4">
        <w:rPr>
          <w:i/>
          <w:color w:val="000000"/>
          <w:spacing w:val="5"/>
          <w:sz w:val="28"/>
          <w:szCs w:val="28"/>
        </w:rPr>
        <w:t>: 0,75 м</w:t>
      </w:r>
      <w:r w:rsidRPr="00E017E4">
        <w:rPr>
          <w:i/>
          <w:color w:val="000000"/>
          <w:spacing w:val="5"/>
          <w:sz w:val="28"/>
          <w:szCs w:val="28"/>
          <w:vertAlign w:val="superscript"/>
        </w:rPr>
        <w:t xml:space="preserve">3 </w:t>
      </w:r>
      <w:r w:rsidRPr="00E017E4">
        <w:rPr>
          <w:i/>
          <w:color w:val="000000"/>
          <w:spacing w:val="5"/>
          <w:sz w:val="28"/>
          <w:szCs w:val="28"/>
        </w:rPr>
        <w:t xml:space="preserve">≈ </w:t>
      </w:r>
      <w:r>
        <w:rPr>
          <w:i/>
          <w:color w:val="000000"/>
          <w:spacing w:val="5"/>
          <w:sz w:val="28"/>
          <w:szCs w:val="28"/>
        </w:rPr>
        <w:t xml:space="preserve">4 </w:t>
      </w:r>
      <w:r w:rsidRPr="00E017E4">
        <w:rPr>
          <w:i/>
          <w:color w:val="000000"/>
          <w:spacing w:val="5"/>
          <w:sz w:val="28"/>
          <w:szCs w:val="28"/>
        </w:rPr>
        <w:t>контейнер</w:t>
      </w:r>
      <w:r>
        <w:rPr>
          <w:i/>
          <w:color w:val="000000"/>
          <w:spacing w:val="5"/>
          <w:sz w:val="28"/>
          <w:szCs w:val="28"/>
        </w:rPr>
        <w:t>а.</w:t>
      </w:r>
    </w:p>
    <w:p w:rsidR="00A4380C" w:rsidRDefault="00A4380C" w:rsidP="00945298">
      <w:pPr>
        <w:shd w:val="clear" w:color="auto" w:fill="FFFFFF"/>
        <w:spacing w:line="276" w:lineRule="auto"/>
        <w:ind w:firstLine="709"/>
        <w:jc w:val="both"/>
        <w:rPr>
          <w:b/>
          <w:sz w:val="28"/>
          <w:szCs w:val="28"/>
        </w:rPr>
      </w:pPr>
    </w:p>
    <w:p w:rsidR="00E57486" w:rsidRDefault="00E57486" w:rsidP="00945298">
      <w:pPr>
        <w:shd w:val="clear" w:color="auto" w:fill="FFFFFF"/>
        <w:spacing w:line="276" w:lineRule="auto"/>
        <w:ind w:firstLine="709"/>
        <w:jc w:val="center"/>
        <w:rPr>
          <w:b/>
          <w:sz w:val="28"/>
          <w:szCs w:val="28"/>
        </w:rPr>
      </w:pPr>
      <w:r>
        <w:rPr>
          <w:b/>
          <w:sz w:val="28"/>
          <w:szCs w:val="28"/>
        </w:rPr>
        <w:t>Благоустройство и озеленение территории</w:t>
      </w:r>
      <w:r w:rsidRPr="00F8105E">
        <w:rPr>
          <w:b/>
          <w:sz w:val="28"/>
          <w:szCs w:val="28"/>
        </w:rPr>
        <w:t>.</w:t>
      </w:r>
    </w:p>
    <w:p w:rsidR="00E57486" w:rsidRPr="00E35D10" w:rsidRDefault="00E57486" w:rsidP="00945298">
      <w:pPr>
        <w:pStyle w:val="a8"/>
        <w:widowControl w:val="0"/>
        <w:spacing w:line="276" w:lineRule="auto"/>
        <w:ind w:firstLine="709"/>
        <w:rPr>
          <w:szCs w:val="28"/>
        </w:rPr>
      </w:pPr>
      <w:r w:rsidRPr="00E35D10">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E57486" w:rsidRPr="00E35D10" w:rsidRDefault="00E57486" w:rsidP="00945298">
      <w:pPr>
        <w:pStyle w:val="a8"/>
        <w:widowControl w:val="0"/>
        <w:spacing w:line="276" w:lineRule="auto"/>
        <w:ind w:firstLine="709"/>
        <w:rPr>
          <w:szCs w:val="28"/>
        </w:rPr>
      </w:pPr>
      <w:r w:rsidRPr="00E35D10">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E57486" w:rsidRPr="00E35D10" w:rsidRDefault="00E57486" w:rsidP="00945298">
      <w:pPr>
        <w:pStyle w:val="a8"/>
        <w:widowControl w:val="0"/>
        <w:spacing w:line="276" w:lineRule="auto"/>
        <w:ind w:firstLine="709"/>
        <w:rPr>
          <w:szCs w:val="28"/>
        </w:rPr>
      </w:pPr>
      <w:r w:rsidRPr="00E35D10">
        <w:rPr>
          <w:szCs w:val="28"/>
        </w:rPr>
        <w:t>Кроме того, единая система насаждений задерживает до 86% пыли, таким образом, уменьшит запыленность воз</w:t>
      </w:r>
      <w:r>
        <w:rPr>
          <w:szCs w:val="28"/>
        </w:rPr>
        <w:t>духа под кронами до 40%, уменьшает силу ветра, защищает</w:t>
      </w:r>
      <w:r w:rsidRPr="00E35D10">
        <w:rPr>
          <w:szCs w:val="28"/>
        </w:rPr>
        <w:t xml:space="preserve"> воздух от загря</w:t>
      </w:r>
      <w:r>
        <w:rPr>
          <w:szCs w:val="28"/>
        </w:rPr>
        <w:t>знения вредными газами и выполняе</w:t>
      </w:r>
      <w:r w:rsidRPr="00E35D10">
        <w:rPr>
          <w:szCs w:val="28"/>
        </w:rPr>
        <w:t>т шумозащитную роль.</w:t>
      </w:r>
    </w:p>
    <w:p w:rsidR="00E57486" w:rsidRPr="00E35D10" w:rsidRDefault="00E57486" w:rsidP="00945298">
      <w:pPr>
        <w:pStyle w:val="a8"/>
        <w:widowControl w:val="0"/>
        <w:spacing w:line="276" w:lineRule="auto"/>
        <w:ind w:firstLine="709"/>
        <w:rPr>
          <w:szCs w:val="28"/>
        </w:rPr>
      </w:pPr>
      <w:r w:rsidRPr="00E35D10">
        <w:rPr>
          <w:szCs w:val="28"/>
        </w:rPr>
        <w:lastRenderedPageBreak/>
        <w:t>Зеленые насаждения всех видов, начиная от озеленения усадеб до зелено</w:t>
      </w:r>
      <w:r>
        <w:rPr>
          <w:szCs w:val="28"/>
        </w:rPr>
        <w:t>го пояса, окружающего поселок</w:t>
      </w:r>
      <w:r w:rsidRPr="00E35D10">
        <w:rPr>
          <w:szCs w:val="28"/>
        </w:rPr>
        <w:t>, должны быть объединены в единую стройную систему.</w:t>
      </w:r>
    </w:p>
    <w:p w:rsidR="00E57486" w:rsidRPr="00E35D10" w:rsidRDefault="00E57486" w:rsidP="00945298">
      <w:pPr>
        <w:pStyle w:val="a8"/>
        <w:widowControl w:val="0"/>
        <w:spacing w:line="276" w:lineRule="auto"/>
        <w:ind w:firstLine="709"/>
        <w:rPr>
          <w:szCs w:val="28"/>
        </w:rPr>
      </w:pPr>
      <w:r w:rsidRPr="00E35D10">
        <w:rPr>
          <w:szCs w:val="28"/>
        </w:rPr>
        <w:t>Генеральным планом предусматривается многофункциональная система зеленых насаждений.</w:t>
      </w:r>
    </w:p>
    <w:p w:rsidR="00E57486" w:rsidRPr="00E35D10" w:rsidRDefault="00E57486" w:rsidP="00945298">
      <w:pPr>
        <w:pStyle w:val="a8"/>
        <w:widowControl w:val="0"/>
        <w:spacing w:line="276" w:lineRule="auto"/>
        <w:ind w:firstLine="709"/>
        <w:rPr>
          <w:szCs w:val="28"/>
        </w:rPr>
      </w:pPr>
      <w:r w:rsidRPr="00E35D10">
        <w:rPr>
          <w:szCs w:val="28"/>
        </w:rPr>
        <w:t>По функциональному назначению система зеленых насаждений подразделяется на следующие виды:</w:t>
      </w:r>
    </w:p>
    <w:p w:rsidR="00E57486" w:rsidRPr="00E35D10" w:rsidRDefault="00E57486" w:rsidP="00945298">
      <w:pPr>
        <w:pStyle w:val="a8"/>
        <w:widowControl w:val="0"/>
        <w:spacing w:line="276" w:lineRule="auto"/>
        <w:ind w:firstLine="709"/>
        <w:rPr>
          <w:szCs w:val="28"/>
        </w:rPr>
      </w:pPr>
      <w:r w:rsidRPr="00E35D10">
        <w:rPr>
          <w:szCs w:val="28"/>
        </w:rPr>
        <w:t>- общего пользования (парки, скверы, бульвары, озеленение улиц</w:t>
      </w:r>
      <w:r>
        <w:rPr>
          <w:szCs w:val="28"/>
        </w:rPr>
        <w:t>,</w:t>
      </w:r>
      <w:r w:rsidRPr="00E35D10">
        <w:rPr>
          <w:szCs w:val="28"/>
        </w:rPr>
        <w:t xml:space="preserve"> проездов);</w:t>
      </w:r>
    </w:p>
    <w:p w:rsidR="00E57486" w:rsidRPr="00E35D10" w:rsidRDefault="00E57486" w:rsidP="00945298">
      <w:pPr>
        <w:pStyle w:val="a8"/>
        <w:widowControl w:val="0"/>
        <w:spacing w:line="276" w:lineRule="auto"/>
        <w:ind w:firstLine="709"/>
        <w:rPr>
          <w:szCs w:val="28"/>
        </w:rPr>
      </w:pPr>
      <w:r w:rsidRPr="00E35D10">
        <w:rPr>
          <w:szCs w:val="28"/>
        </w:rPr>
        <w:t>- ограниченного использования (участки культурно-бытовых</w:t>
      </w:r>
      <w:r>
        <w:rPr>
          <w:szCs w:val="28"/>
        </w:rPr>
        <w:t>, спортивных</w:t>
      </w:r>
      <w:r w:rsidRPr="00E35D10">
        <w:rPr>
          <w:szCs w:val="28"/>
        </w:rPr>
        <w:t xml:space="preserve"> и коммунальных объектов, участки школ и детских дошкольных территорий, озеленение производственных</w:t>
      </w:r>
      <w:r>
        <w:rPr>
          <w:szCs w:val="28"/>
        </w:rPr>
        <w:t xml:space="preserve"> и коммунальных</w:t>
      </w:r>
      <w:r w:rsidRPr="00E35D10">
        <w:rPr>
          <w:szCs w:val="28"/>
        </w:rPr>
        <w:t xml:space="preserve"> территорий и индивидуальных жилых участков);</w:t>
      </w:r>
    </w:p>
    <w:p w:rsidR="00E57486" w:rsidRPr="00E35D10" w:rsidRDefault="00E57486" w:rsidP="00945298">
      <w:pPr>
        <w:pStyle w:val="a8"/>
        <w:widowControl w:val="0"/>
        <w:spacing w:line="276" w:lineRule="auto"/>
        <w:ind w:firstLine="709"/>
        <w:rPr>
          <w:szCs w:val="28"/>
        </w:rPr>
      </w:pPr>
      <w:r w:rsidRPr="00E35D10">
        <w:rPr>
          <w:szCs w:val="28"/>
        </w:rPr>
        <w:t>- 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rsidR="00E57486" w:rsidRPr="00E35D10" w:rsidRDefault="00E57486" w:rsidP="00945298">
      <w:pPr>
        <w:pStyle w:val="a8"/>
        <w:widowControl w:val="0"/>
        <w:spacing w:line="276" w:lineRule="auto"/>
        <w:ind w:right="-1" w:firstLine="709"/>
        <w:rPr>
          <w:szCs w:val="28"/>
        </w:rPr>
      </w:pPr>
      <w:r w:rsidRPr="00E35D10">
        <w:rPr>
          <w:szCs w:val="28"/>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E57486" w:rsidRPr="00E35D10" w:rsidRDefault="00E57486" w:rsidP="00945298">
      <w:pPr>
        <w:pStyle w:val="a8"/>
        <w:widowControl w:val="0"/>
        <w:spacing w:line="276" w:lineRule="auto"/>
        <w:ind w:right="-1" w:firstLine="709"/>
        <w:rPr>
          <w:szCs w:val="28"/>
        </w:rPr>
      </w:pPr>
      <w:r w:rsidRPr="00E35D10">
        <w:rPr>
          <w:szCs w:val="28"/>
        </w:rPr>
        <w:t>Наряду с существующим зеленым массивом, который подлежит реконструкции, проектом предусмотрены с</w:t>
      </w:r>
      <w:r>
        <w:rPr>
          <w:szCs w:val="28"/>
        </w:rPr>
        <w:t>портивно-парковая зона поселкового</w:t>
      </w:r>
      <w:r w:rsidRPr="00E35D10">
        <w:rPr>
          <w:szCs w:val="28"/>
        </w:rPr>
        <w:t xml:space="preserve"> значения.</w:t>
      </w:r>
    </w:p>
    <w:p w:rsidR="00E57486" w:rsidRPr="00E35D10" w:rsidRDefault="00E57486" w:rsidP="00945298">
      <w:pPr>
        <w:pStyle w:val="a8"/>
        <w:widowControl w:val="0"/>
        <w:spacing w:line="276" w:lineRule="auto"/>
        <w:ind w:right="-1" w:firstLine="709"/>
        <w:rPr>
          <w:szCs w:val="28"/>
        </w:rPr>
      </w:pPr>
      <w:r w:rsidRPr="00E35D10">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E57486" w:rsidRPr="00E35D10" w:rsidRDefault="00E57486" w:rsidP="00945298">
      <w:pPr>
        <w:pStyle w:val="a8"/>
        <w:widowControl w:val="0"/>
        <w:spacing w:line="276" w:lineRule="auto"/>
        <w:ind w:right="-1" w:firstLine="709"/>
        <w:rPr>
          <w:szCs w:val="28"/>
        </w:rPr>
      </w:pPr>
      <w:r w:rsidRPr="00E35D10">
        <w:rPr>
          <w:szCs w:val="28"/>
        </w:rPr>
        <w:t xml:space="preserve">В качестве компонентов декоративного оформления </w:t>
      </w:r>
      <w:r>
        <w:rPr>
          <w:szCs w:val="28"/>
        </w:rPr>
        <w:t xml:space="preserve">рекомендуется </w:t>
      </w:r>
      <w:r w:rsidRPr="00E35D10">
        <w:rPr>
          <w:szCs w:val="28"/>
        </w:rPr>
        <w:t>использ</w:t>
      </w:r>
      <w:r>
        <w:rPr>
          <w:szCs w:val="28"/>
        </w:rPr>
        <w:t>овать</w:t>
      </w:r>
      <w:r w:rsidRPr="00E35D10">
        <w:rPr>
          <w:szCs w:val="28"/>
        </w:rPr>
        <w:t xml:space="preserve">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w:t>
      </w:r>
      <w:r>
        <w:rPr>
          <w:szCs w:val="28"/>
        </w:rPr>
        <w:t xml:space="preserve">предлагается </w:t>
      </w:r>
      <w:r w:rsidRPr="00E35D10">
        <w:rPr>
          <w:szCs w:val="28"/>
        </w:rPr>
        <w:t>использ</w:t>
      </w:r>
      <w:r>
        <w:rPr>
          <w:szCs w:val="28"/>
        </w:rPr>
        <w:t>овать</w:t>
      </w:r>
      <w:r w:rsidRPr="00E35D10">
        <w:rPr>
          <w:szCs w:val="28"/>
        </w:rPr>
        <w:t xml:space="preserve"> крупномерный посадочный материал, незамедлительно создающий эффект.</w:t>
      </w:r>
    </w:p>
    <w:p w:rsidR="00E57486" w:rsidRPr="00E35D10" w:rsidRDefault="00E57486" w:rsidP="00945298">
      <w:pPr>
        <w:pStyle w:val="a8"/>
        <w:widowControl w:val="0"/>
        <w:spacing w:line="276" w:lineRule="auto"/>
        <w:ind w:right="-1" w:firstLine="709"/>
        <w:rPr>
          <w:szCs w:val="28"/>
        </w:rPr>
      </w:pPr>
      <w:r w:rsidRPr="00E35D10">
        <w:rPr>
          <w:szCs w:val="28"/>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E57486" w:rsidRPr="00E35D10" w:rsidRDefault="00E57486" w:rsidP="00945298">
      <w:pPr>
        <w:pStyle w:val="a8"/>
        <w:widowControl w:val="0"/>
        <w:spacing w:line="276" w:lineRule="auto"/>
        <w:ind w:right="-1" w:firstLine="709"/>
        <w:rPr>
          <w:szCs w:val="28"/>
        </w:rPr>
      </w:pPr>
      <w:r w:rsidRPr="00E35D10">
        <w:rPr>
          <w:szCs w:val="28"/>
        </w:rPr>
        <w:t xml:space="preserve">Зеленые насаждения ограниченного использования будут иметь развитие на участках детских </w:t>
      </w:r>
      <w:r>
        <w:rPr>
          <w:szCs w:val="28"/>
        </w:rPr>
        <w:t xml:space="preserve">и медицинских </w:t>
      </w:r>
      <w:r w:rsidRPr="00E35D10">
        <w:rPr>
          <w:szCs w:val="28"/>
        </w:rPr>
        <w:t>учреждений</w:t>
      </w:r>
      <w:r>
        <w:rPr>
          <w:szCs w:val="28"/>
        </w:rPr>
        <w:t>,</w:t>
      </w:r>
      <w:r w:rsidRPr="00E35D10">
        <w:rPr>
          <w:szCs w:val="28"/>
        </w:rPr>
        <w:t xml:space="preserve"> общественных и административных зданий, </w:t>
      </w:r>
      <w:r>
        <w:rPr>
          <w:szCs w:val="28"/>
        </w:rPr>
        <w:t>коммунальных</w:t>
      </w:r>
      <w:r w:rsidRPr="00E35D10">
        <w:rPr>
          <w:szCs w:val="28"/>
        </w:rPr>
        <w:t xml:space="preserve"> территорий.</w:t>
      </w:r>
    </w:p>
    <w:p w:rsidR="00E57486" w:rsidRPr="00E35D10" w:rsidRDefault="00E57486" w:rsidP="00945298">
      <w:pPr>
        <w:pStyle w:val="a8"/>
        <w:widowControl w:val="0"/>
        <w:spacing w:line="276" w:lineRule="auto"/>
        <w:ind w:right="-1" w:firstLine="709"/>
        <w:rPr>
          <w:szCs w:val="28"/>
        </w:rPr>
      </w:pPr>
      <w:r w:rsidRPr="00E35D10">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E57486" w:rsidRPr="00E35D10" w:rsidRDefault="00E57486" w:rsidP="00945298">
      <w:pPr>
        <w:pStyle w:val="a8"/>
        <w:widowControl w:val="0"/>
        <w:spacing w:line="276" w:lineRule="auto"/>
        <w:ind w:right="-1" w:firstLine="709"/>
        <w:rPr>
          <w:szCs w:val="28"/>
        </w:rPr>
      </w:pPr>
      <w:r w:rsidRPr="00E35D10">
        <w:rPr>
          <w:szCs w:val="28"/>
        </w:rPr>
        <w:lastRenderedPageBreak/>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E57486" w:rsidRPr="00E35D10" w:rsidRDefault="00E57486" w:rsidP="00945298">
      <w:pPr>
        <w:pStyle w:val="a8"/>
        <w:widowControl w:val="0"/>
        <w:spacing w:line="276" w:lineRule="auto"/>
        <w:ind w:right="-1" w:firstLine="709"/>
        <w:rPr>
          <w:szCs w:val="28"/>
        </w:rPr>
      </w:pPr>
      <w:r w:rsidRPr="00E35D10">
        <w:rPr>
          <w:szCs w:val="28"/>
        </w:rPr>
        <w:t>По всему внешнему периметру территории школы и детского сада должна быть создана сплошная зеленая полоса из деревьев и кустарников.Для этого рекомендуются следующие породы деревьев и кустарников: клен остролистый, липа, тополь, можжевельник, туя западная и др.Менее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E57486" w:rsidRPr="00E35D10" w:rsidRDefault="00E57486" w:rsidP="00945298">
      <w:pPr>
        <w:pStyle w:val="a8"/>
        <w:widowControl w:val="0"/>
        <w:spacing w:line="276" w:lineRule="auto"/>
        <w:ind w:right="-1" w:firstLine="709"/>
        <w:rPr>
          <w:szCs w:val="28"/>
        </w:rPr>
      </w:pPr>
      <w:r w:rsidRPr="00E35D10">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E57486" w:rsidRDefault="00E57486" w:rsidP="00945298">
      <w:pPr>
        <w:pStyle w:val="a8"/>
        <w:widowControl w:val="0"/>
        <w:spacing w:line="276" w:lineRule="auto"/>
        <w:ind w:right="-1" w:firstLine="709"/>
        <w:rPr>
          <w:szCs w:val="28"/>
        </w:rPr>
      </w:pPr>
      <w:r>
        <w:rPr>
          <w:szCs w:val="28"/>
        </w:rPr>
        <w:t>Для о</w:t>
      </w:r>
      <w:r w:rsidRPr="00E35D10">
        <w:rPr>
          <w:szCs w:val="28"/>
        </w:rPr>
        <w:t>зеленени</w:t>
      </w:r>
      <w:r>
        <w:rPr>
          <w:szCs w:val="28"/>
        </w:rPr>
        <w:t>я</w:t>
      </w:r>
      <w:r w:rsidRPr="00E35D10">
        <w:rPr>
          <w:szCs w:val="28"/>
        </w:rPr>
        <w:t xml:space="preserve"> общественных и административных зданий </w:t>
      </w:r>
      <w:r>
        <w:rPr>
          <w:szCs w:val="28"/>
        </w:rPr>
        <w:t>предлагается</w:t>
      </w:r>
      <w:r w:rsidRPr="00E35D10">
        <w:rPr>
          <w:szCs w:val="28"/>
        </w:rPr>
        <w:t xml:space="preserve"> использова</w:t>
      </w:r>
      <w:r>
        <w:rPr>
          <w:szCs w:val="28"/>
        </w:rPr>
        <w:t>ть</w:t>
      </w:r>
      <w:r w:rsidRPr="00E35D10">
        <w:rPr>
          <w:szCs w:val="28"/>
        </w:rPr>
        <w:t xml:space="preserve"> посад</w:t>
      </w:r>
      <w:r>
        <w:rPr>
          <w:szCs w:val="28"/>
        </w:rPr>
        <w:t>ку</w:t>
      </w:r>
      <w:r w:rsidRPr="00E35D10">
        <w:rPr>
          <w:szCs w:val="28"/>
        </w:rPr>
        <w:t xml:space="preserve"> роз, вечнозеленых растений, бульденежа и спиреи Ван-Гутта.</w:t>
      </w:r>
    </w:p>
    <w:p w:rsidR="00E57486" w:rsidRPr="00DA3559" w:rsidRDefault="00E57486" w:rsidP="00945298">
      <w:pPr>
        <w:pStyle w:val="a8"/>
        <w:widowControl w:val="0"/>
        <w:spacing w:line="276" w:lineRule="auto"/>
        <w:ind w:right="-1" w:firstLine="709"/>
        <w:rPr>
          <w:szCs w:val="28"/>
        </w:rPr>
      </w:pPr>
      <w:r w:rsidRPr="00DA3559">
        <w:rPr>
          <w:szCs w:val="28"/>
        </w:rPr>
        <w:t>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E57486" w:rsidRPr="00E35D10" w:rsidRDefault="00E57486" w:rsidP="00945298">
      <w:pPr>
        <w:pStyle w:val="a8"/>
        <w:widowControl w:val="0"/>
        <w:spacing w:line="276" w:lineRule="auto"/>
        <w:ind w:firstLine="709"/>
        <w:rPr>
          <w:szCs w:val="28"/>
        </w:rPr>
      </w:pPr>
      <w:r w:rsidRPr="00E35D10">
        <w:rPr>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w:t>
      </w:r>
      <w:r>
        <w:rPr>
          <w:szCs w:val="28"/>
        </w:rPr>
        <w:t>,</w:t>
      </w:r>
      <w:r w:rsidRPr="00E35D10">
        <w:rPr>
          <w:szCs w:val="28"/>
        </w:rPr>
        <w:t xml:space="preserve"> и быстрым ростом.</w:t>
      </w:r>
    </w:p>
    <w:p w:rsidR="00E57486" w:rsidRPr="00E35D10" w:rsidRDefault="00E57486" w:rsidP="00945298">
      <w:pPr>
        <w:pStyle w:val="a8"/>
        <w:widowControl w:val="0"/>
        <w:spacing w:line="276" w:lineRule="auto"/>
        <w:ind w:firstLine="709"/>
        <w:rPr>
          <w:szCs w:val="28"/>
        </w:rPr>
      </w:pPr>
      <w:r w:rsidRPr="00E35D10">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rPr>
          <w:szCs w:val="28"/>
        </w:rPr>
        <w:t>, а</w:t>
      </w:r>
      <w:r w:rsidRPr="00E35D10">
        <w:rPr>
          <w:szCs w:val="28"/>
        </w:rPr>
        <w:t xml:space="preserve"> с согласия землепользователей</w:t>
      </w:r>
      <w:r>
        <w:rPr>
          <w:szCs w:val="28"/>
        </w:rPr>
        <w:t xml:space="preserve"> -</w:t>
      </w:r>
      <w:r w:rsidRPr="00E35D10">
        <w:rPr>
          <w:szCs w:val="28"/>
        </w:rPr>
        <w:t xml:space="preserve"> на прилегающих к ней угодьях.</w:t>
      </w:r>
    </w:p>
    <w:p w:rsidR="00E57486" w:rsidRPr="00E35D10" w:rsidRDefault="00E57486" w:rsidP="00945298">
      <w:pPr>
        <w:pStyle w:val="a8"/>
        <w:widowControl w:val="0"/>
        <w:spacing w:line="276" w:lineRule="auto"/>
        <w:ind w:firstLine="709"/>
        <w:rPr>
          <w:szCs w:val="28"/>
        </w:rPr>
      </w:pPr>
      <w:r w:rsidRPr="00E35D10">
        <w:rPr>
          <w:szCs w:val="28"/>
        </w:rPr>
        <w:t>Придорожное озеленение может использоваться в качестве противоэрозийного, ветрозащитного и снегозадерживающего средства.</w:t>
      </w:r>
    </w:p>
    <w:p w:rsidR="00E57486" w:rsidRPr="00E35D10" w:rsidRDefault="00E57486" w:rsidP="00945298">
      <w:pPr>
        <w:pStyle w:val="a8"/>
        <w:widowControl w:val="0"/>
        <w:spacing w:line="276" w:lineRule="auto"/>
        <w:ind w:firstLine="709"/>
        <w:rPr>
          <w:szCs w:val="28"/>
        </w:rPr>
      </w:pPr>
      <w:r w:rsidRPr="00E35D10">
        <w:rPr>
          <w:szCs w:val="28"/>
        </w:rPr>
        <w:t>На Кубани для ветрозащитных полос широко применяют дубы, клены широколистные.</w:t>
      </w:r>
    </w:p>
    <w:p w:rsidR="00E57486" w:rsidRPr="00E35D10" w:rsidRDefault="00E57486" w:rsidP="00945298">
      <w:pPr>
        <w:pStyle w:val="a8"/>
        <w:widowControl w:val="0"/>
        <w:spacing w:line="276" w:lineRule="auto"/>
        <w:ind w:firstLine="709"/>
        <w:rPr>
          <w:szCs w:val="28"/>
        </w:rPr>
      </w:pPr>
      <w:r w:rsidRPr="00E35D10">
        <w:rPr>
          <w:szCs w:val="28"/>
        </w:rPr>
        <w:lastRenderedPageBreak/>
        <w:t>В озеленении кварталов индивидуальной застройки на приусадебных участках целесообразно применять плодовые деревья и ягодные кустарники.</w:t>
      </w:r>
    </w:p>
    <w:p w:rsidR="00E57486" w:rsidRPr="00E35D10" w:rsidRDefault="00E57486" w:rsidP="00945298">
      <w:pPr>
        <w:pStyle w:val="a8"/>
        <w:widowControl w:val="0"/>
        <w:spacing w:line="276" w:lineRule="auto"/>
        <w:ind w:firstLine="709"/>
        <w:rPr>
          <w:szCs w:val="28"/>
        </w:rPr>
      </w:pPr>
      <w:r w:rsidRPr="00E35D10">
        <w:rPr>
          <w:szCs w:val="28"/>
        </w:rPr>
        <w:t xml:space="preserve">Благоустройство </w:t>
      </w:r>
      <w:r>
        <w:rPr>
          <w:szCs w:val="28"/>
        </w:rPr>
        <w:t>бульваров, с</w:t>
      </w:r>
      <w:r w:rsidRPr="00E35D10">
        <w:rPr>
          <w:szCs w:val="28"/>
        </w:rPr>
        <w:t>кверов, лесопарков предусматривает установку скамеек, укрытий от дождя в виде легких павильонов, беседок.</w:t>
      </w:r>
    </w:p>
    <w:p w:rsidR="00E57486" w:rsidRDefault="00E57486" w:rsidP="00945298">
      <w:pPr>
        <w:pStyle w:val="a8"/>
        <w:widowControl w:val="0"/>
        <w:spacing w:line="276" w:lineRule="auto"/>
        <w:ind w:firstLine="709"/>
        <w:rPr>
          <w:szCs w:val="28"/>
        </w:rPr>
      </w:pPr>
      <w:r w:rsidRPr="00E35D10">
        <w:rPr>
          <w:szCs w:val="28"/>
        </w:rPr>
        <w:t>Проектируются и декоративно озеленяются участки для торговых точек и пунктов питания.</w:t>
      </w:r>
    </w:p>
    <w:p w:rsidR="00E57486" w:rsidRDefault="00E57486" w:rsidP="00945298">
      <w:pPr>
        <w:pStyle w:val="a8"/>
        <w:widowControl w:val="0"/>
        <w:spacing w:line="276" w:lineRule="auto"/>
        <w:ind w:firstLine="709"/>
        <w:rPr>
          <w:szCs w:val="28"/>
        </w:rPr>
      </w:pPr>
      <w:r>
        <w:rPr>
          <w:szCs w:val="28"/>
        </w:rPr>
        <w:t xml:space="preserve">При проектировании приняты во внимания все озелененные участки территории, таким образом, все </w:t>
      </w:r>
      <w:r w:rsidRPr="00E35D10">
        <w:rPr>
          <w:szCs w:val="28"/>
        </w:rPr>
        <w:t>природные элементы сохраняются</w:t>
      </w:r>
      <w:r>
        <w:rPr>
          <w:szCs w:val="28"/>
        </w:rPr>
        <w:t xml:space="preserve"> полностью в естественном виде, уделяется внимание </w:t>
      </w:r>
      <w:r w:rsidRPr="00E35D10">
        <w:rPr>
          <w:szCs w:val="28"/>
        </w:rPr>
        <w:t>организации поверхностного стока воды и проведение противоэрозионных мероприятий</w:t>
      </w:r>
      <w:r>
        <w:rPr>
          <w:szCs w:val="28"/>
        </w:rPr>
        <w:t xml:space="preserve"> не только на склонах клифа, но и на всей территории проектирования.</w:t>
      </w:r>
    </w:p>
    <w:p w:rsidR="00E57486" w:rsidRPr="00E35D10" w:rsidRDefault="00E57486" w:rsidP="00945298">
      <w:pPr>
        <w:pStyle w:val="a8"/>
        <w:widowControl w:val="0"/>
        <w:spacing w:line="276" w:lineRule="auto"/>
        <w:ind w:firstLine="709"/>
        <w:rPr>
          <w:szCs w:val="28"/>
        </w:rPr>
      </w:pPr>
      <w:r w:rsidRPr="00E35D10">
        <w:rPr>
          <w:szCs w:val="28"/>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E57486" w:rsidRDefault="00E57486" w:rsidP="00945298">
      <w:pPr>
        <w:pStyle w:val="a8"/>
        <w:widowControl w:val="0"/>
        <w:spacing w:line="276" w:lineRule="auto"/>
        <w:ind w:firstLine="709"/>
        <w:rPr>
          <w:szCs w:val="28"/>
        </w:rPr>
      </w:pPr>
      <w:r>
        <w:rPr>
          <w:szCs w:val="28"/>
        </w:rPr>
        <w:t>Исходя из</w:t>
      </w:r>
      <w:r w:rsidRPr="00E35D10">
        <w:rPr>
          <w:szCs w:val="28"/>
        </w:rPr>
        <w:t xml:space="preserve"> климатически</w:t>
      </w:r>
      <w:r>
        <w:rPr>
          <w:szCs w:val="28"/>
        </w:rPr>
        <w:t>х и почвенных</w:t>
      </w:r>
      <w:r w:rsidRPr="00E35D10">
        <w:rPr>
          <w:szCs w:val="28"/>
        </w:rPr>
        <w:t xml:space="preserve"> услови</w:t>
      </w:r>
      <w:r>
        <w:rPr>
          <w:szCs w:val="28"/>
        </w:rPr>
        <w:t>й местности</w:t>
      </w:r>
      <w:r w:rsidRPr="00E35D10">
        <w:rPr>
          <w:szCs w:val="28"/>
        </w:rPr>
        <w:t>, необходимо обеспечить механизированный уход и полив новых посадок.</w:t>
      </w:r>
    </w:p>
    <w:p w:rsidR="00E57486" w:rsidRDefault="00E57486" w:rsidP="00945298">
      <w:pPr>
        <w:pStyle w:val="a8"/>
        <w:widowControl w:val="0"/>
        <w:spacing w:line="276" w:lineRule="auto"/>
        <w:ind w:firstLine="709"/>
      </w:pPr>
      <w:r w:rsidRPr="00E35D10">
        <w:t>Предложения по созданию зеленой зоны в проекте генплана предусматриваются в качестве прогноза.</w:t>
      </w:r>
    </w:p>
    <w:p w:rsidR="005908CD" w:rsidRPr="005908CD" w:rsidRDefault="005908CD" w:rsidP="00945298">
      <w:pPr>
        <w:pStyle w:val="a8"/>
        <w:widowControl w:val="0"/>
        <w:spacing w:line="276" w:lineRule="auto"/>
        <w:ind w:firstLine="709"/>
        <w:rPr>
          <w:rFonts w:cs="Tahoma"/>
          <w:szCs w:val="28"/>
          <w:highlight w:val="cyan"/>
        </w:rPr>
      </w:pPr>
    </w:p>
    <w:p w:rsidR="00E57486" w:rsidRDefault="00E57486" w:rsidP="00945298">
      <w:pPr>
        <w:pStyle w:val="-2"/>
        <w:numPr>
          <w:ilvl w:val="0"/>
          <w:numId w:val="0"/>
        </w:numPr>
        <w:tabs>
          <w:tab w:val="right" w:leader="dot" w:pos="9498"/>
        </w:tabs>
        <w:spacing w:line="276" w:lineRule="auto"/>
        <w:ind w:left="709" w:right="-1" w:hanging="425"/>
      </w:pPr>
      <w:bookmarkStart w:id="225" w:name="_Toc263952153"/>
      <w:bookmarkStart w:id="226" w:name="_Toc264653954"/>
      <w:bookmarkStart w:id="227" w:name="_Toc265049361"/>
      <w:bookmarkStart w:id="228" w:name="_Toc285013929"/>
      <w:bookmarkStart w:id="229" w:name="_Toc104458258"/>
      <w:r>
        <w:t>3.5.ОХРАНА ОКРУЖАЮЩЕЙ СРЕД</w:t>
      </w:r>
      <w:bookmarkEnd w:id="225"/>
      <w:bookmarkEnd w:id="226"/>
      <w:bookmarkEnd w:id="227"/>
      <w:r>
        <w:t>Ы</w:t>
      </w:r>
      <w:bookmarkEnd w:id="228"/>
      <w:bookmarkEnd w:id="229"/>
    </w:p>
    <w:p w:rsidR="00E30489" w:rsidRDefault="00E30489" w:rsidP="00945298">
      <w:pPr>
        <w:shd w:val="clear" w:color="auto" w:fill="FFFFFF"/>
        <w:spacing w:line="276" w:lineRule="auto"/>
        <w:ind w:firstLine="720"/>
        <w:jc w:val="both"/>
        <w:rPr>
          <w:color w:val="000000"/>
          <w:spacing w:val="1"/>
          <w:sz w:val="28"/>
          <w:szCs w:val="28"/>
        </w:rPr>
      </w:pPr>
    </w:p>
    <w:p w:rsidR="00E57486" w:rsidRPr="005D720A" w:rsidRDefault="00E57486" w:rsidP="00945298">
      <w:pPr>
        <w:shd w:val="clear" w:color="auto" w:fill="FFFFFF"/>
        <w:spacing w:line="276" w:lineRule="auto"/>
        <w:ind w:firstLine="720"/>
        <w:jc w:val="both"/>
        <w:rPr>
          <w:color w:val="000000"/>
          <w:sz w:val="28"/>
          <w:szCs w:val="28"/>
        </w:rPr>
      </w:pPr>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sidR="00A4380C">
        <w:rPr>
          <w:color w:val="000000"/>
          <w:sz w:val="28"/>
          <w:szCs w:val="28"/>
        </w:rPr>
        <w:t>Губ</w:t>
      </w:r>
      <w:r>
        <w:rPr>
          <w:color w:val="000000"/>
          <w:sz w:val="28"/>
          <w:szCs w:val="28"/>
        </w:rPr>
        <w:t xml:space="preserve">ского сельского поселения </w:t>
      </w:r>
      <w:r w:rsidRPr="006F272E">
        <w:rPr>
          <w:color w:val="000000"/>
          <w:sz w:val="28"/>
          <w:szCs w:val="28"/>
        </w:rPr>
        <w:t>с целью обеспечения комплексного бережного природопользования.</w:t>
      </w:r>
    </w:p>
    <w:p w:rsidR="00E57486" w:rsidRDefault="00E57486" w:rsidP="00945298">
      <w:pPr>
        <w:shd w:val="clear" w:color="auto" w:fill="FFFFFF"/>
        <w:tabs>
          <w:tab w:val="left" w:pos="221"/>
        </w:tabs>
        <w:spacing w:line="276" w:lineRule="auto"/>
        <w:ind w:firstLine="720"/>
        <w:jc w:val="both"/>
        <w:rPr>
          <w:color w:val="000000"/>
          <w:sz w:val="28"/>
          <w:szCs w:val="28"/>
        </w:rPr>
      </w:pPr>
      <w:r w:rsidRPr="006F272E">
        <w:rPr>
          <w:color w:val="000000"/>
          <w:spacing w:val="10"/>
          <w:sz w:val="28"/>
          <w:szCs w:val="28"/>
        </w:rPr>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E57486" w:rsidRDefault="00E57486" w:rsidP="00945298">
      <w:pPr>
        <w:shd w:val="clear" w:color="auto" w:fill="FFFFFF"/>
        <w:tabs>
          <w:tab w:val="left" w:pos="221"/>
        </w:tabs>
        <w:spacing w:line="276" w:lineRule="auto"/>
        <w:ind w:firstLine="720"/>
        <w:jc w:val="both"/>
        <w:rPr>
          <w:color w:val="000000"/>
          <w:sz w:val="28"/>
          <w:szCs w:val="28"/>
        </w:rPr>
      </w:pPr>
      <w:r>
        <w:rPr>
          <w:color w:val="000000"/>
          <w:sz w:val="28"/>
          <w:szCs w:val="28"/>
        </w:rPr>
        <w:t xml:space="preserve">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w:t>
      </w:r>
      <w:r>
        <w:rPr>
          <w:color w:val="000000"/>
          <w:sz w:val="28"/>
          <w:szCs w:val="28"/>
        </w:rPr>
        <w:lastRenderedPageBreak/>
        <w:t>24.06.09 «Об охоте и сохранении охотничьих ресурсов и о внесении изменений в отдельные законодательные акты РФ»).</w:t>
      </w:r>
    </w:p>
    <w:p w:rsidR="00E57486" w:rsidRDefault="00E57486" w:rsidP="00945298">
      <w:pPr>
        <w:pStyle w:val="affc"/>
        <w:spacing w:line="276"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E57486" w:rsidRDefault="00E57486" w:rsidP="00945298">
      <w:pPr>
        <w:pStyle w:val="affc"/>
        <w:spacing w:line="276"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E30489" w:rsidRPr="00A15997" w:rsidRDefault="00E30489" w:rsidP="00945298">
      <w:pPr>
        <w:tabs>
          <w:tab w:val="right" w:leader="dot" w:pos="9498"/>
        </w:tabs>
        <w:spacing w:line="276" w:lineRule="auto"/>
        <w:ind w:right="-1" w:firstLine="720"/>
        <w:jc w:val="both"/>
        <w:rPr>
          <w:sz w:val="28"/>
        </w:rPr>
      </w:pPr>
    </w:p>
    <w:p w:rsidR="00E57486" w:rsidRPr="00134256" w:rsidRDefault="00E57486" w:rsidP="007E6253">
      <w:pPr>
        <w:pStyle w:val="-2"/>
        <w:numPr>
          <w:ilvl w:val="2"/>
          <w:numId w:val="65"/>
        </w:numPr>
        <w:tabs>
          <w:tab w:val="clear" w:pos="1505"/>
          <w:tab w:val="left" w:pos="709"/>
        </w:tabs>
        <w:spacing w:line="276" w:lineRule="auto"/>
        <w:ind w:left="426" w:right="-1" w:hanging="426"/>
        <w:outlineLvl w:val="2"/>
        <w:rPr>
          <w:i/>
        </w:rPr>
      </w:pPr>
      <w:bookmarkStart w:id="230" w:name="_Toc261444089"/>
      <w:bookmarkStart w:id="231" w:name="_Toc263952154"/>
      <w:bookmarkStart w:id="232" w:name="_Toc264653955"/>
      <w:bookmarkStart w:id="233" w:name="_Toc265049362"/>
      <w:bookmarkStart w:id="234" w:name="_Toc285013930"/>
      <w:bookmarkStart w:id="235" w:name="_Toc104458259"/>
      <w:r w:rsidRPr="00134256">
        <w:rPr>
          <w:i/>
        </w:rPr>
        <w:t>Охрана окружающей среды при пользовании недрами.</w:t>
      </w:r>
      <w:bookmarkStart w:id="236" w:name="PO0000158"/>
      <w:bookmarkEnd w:id="230"/>
      <w:bookmarkEnd w:id="231"/>
      <w:bookmarkEnd w:id="232"/>
      <w:bookmarkEnd w:id="233"/>
      <w:bookmarkEnd w:id="234"/>
      <w:bookmarkEnd w:id="235"/>
      <w:bookmarkEnd w:id="236"/>
    </w:p>
    <w:p w:rsidR="00E57486" w:rsidRDefault="00E57486" w:rsidP="00945298">
      <w:pPr>
        <w:tabs>
          <w:tab w:val="right" w:leader="dot" w:pos="9498"/>
        </w:tabs>
        <w:spacing w:line="276" w:lineRule="auto"/>
        <w:ind w:right="-1"/>
        <w:jc w:val="both"/>
        <w:rPr>
          <w:sz w:val="28"/>
          <w:u w:val="single"/>
        </w:rPr>
      </w:pPr>
    </w:p>
    <w:p w:rsidR="00E57486" w:rsidRPr="00445A94" w:rsidRDefault="00E57486" w:rsidP="00945298">
      <w:pPr>
        <w:spacing w:line="276" w:lineRule="auto"/>
        <w:ind w:right="-1" w:firstLine="709"/>
        <w:jc w:val="both"/>
        <w:rPr>
          <w:sz w:val="28"/>
        </w:rPr>
      </w:pPr>
      <w:r w:rsidRPr="00445A94">
        <w:rPr>
          <w:sz w:val="28"/>
          <w:u w:val="single"/>
        </w:rPr>
        <w:t>Минерально-сырьевые ресурсы.</w:t>
      </w:r>
    </w:p>
    <w:p w:rsidR="00E57486" w:rsidRPr="00445A94" w:rsidRDefault="00E57486" w:rsidP="00945298">
      <w:pPr>
        <w:spacing w:line="276" w:lineRule="auto"/>
        <w:ind w:right="-1" w:firstLine="709"/>
        <w:jc w:val="both"/>
        <w:rPr>
          <w:sz w:val="28"/>
          <w:szCs w:val="28"/>
          <w:lang w:eastAsia="ar-SA"/>
        </w:rPr>
      </w:pPr>
      <w:bookmarkStart w:id="237" w:name="p619"/>
      <w:bookmarkEnd w:id="237"/>
      <w:r w:rsidRPr="00445A94">
        <w:rPr>
          <w:sz w:val="28"/>
          <w:szCs w:val="28"/>
          <w:lang w:eastAsia="ar-SA"/>
        </w:rPr>
        <w:t>Как уже говорилось раннее</w:t>
      </w:r>
      <w:r w:rsidR="00271726">
        <w:rPr>
          <w:sz w:val="28"/>
          <w:szCs w:val="28"/>
          <w:lang w:eastAsia="ar-SA"/>
        </w:rPr>
        <w:t xml:space="preserve"> (см. п. 1.4),</w:t>
      </w:r>
      <w:r w:rsidRPr="00445A94">
        <w:rPr>
          <w:sz w:val="28"/>
          <w:szCs w:val="28"/>
          <w:lang w:eastAsia="ar-SA"/>
        </w:rPr>
        <w:t xml:space="preserve"> на территории </w:t>
      </w:r>
      <w:r w:rsidR="00A4380C">
        <w:rPr>
          <w:sz w:val="28"/>
          <w:szCs w:val="28"/>
          <w:lang w:eastAsia="ar-SA"/>
        </w:rPr>
        <w:t>Губ</w:t>
      </w:r>
      <w:r w:rsidRPr="00445A94">
        <w:rPr>
          <w:sz w:val="28"/>
          <w:szCs w:val="28"/>
          <w:lang w:eastAsia="ar-SA"/>
        </w:rPr>
        <w:t xml:space="preserve">ского сельского поселения </w:t>
      </w:r>
      <w:r w:rsidRPr="00445A94">
        <w:rPr>
          <w:rFonts w:cs="Tahoma"/>
          <w:noProof/>
          <w:sz w:val="28"/>
          <w:szCs w:val="28"/>
        </w:rPr>
        <w:t>наход</w:t>
      </w:r>
      <w:r>
        <w:rPr>
          <w:rFonts w:cs="Tahoma"/>
          <w:noProof/>
          <w:sz w:val="28"/>
          <w:szCs w:val="28"/>
        </w:rPr>
        <w:t>ятся</w:t>
      </w:r>
      <w:r w:rsidR="00271726">
        <w:rPr>
          <w:rFonts w:cs="Tahoma"/>
          <w:noProof/>
          <w:sz w:val="28"/>
          <w:szCs w:val="28"/>
        </w:rPr>
        <w:t>:</w:t>
      </w:r>
      <w:r w:rsidR="00A4380C" w:rsidRPr="00A4380C">
        <w:rPr>
          <w:rFonts w:cs="Tahoma"/>
          <w:noProof/>
          <w:sz w:val="28"/>
          <w:szCs w:val="28"/>
        </w:rPr>
        <w:t>Губск</w:t>
      </w:r>
      <w:r w:rsidR="00A4380C">
        <w:rPr>
          <w:rFonts w:cs="Tahoma"/>
          <w:noProof/>
          <w:sz w:val="28"/>
          <w:szCs w:val="28"/>
        </w:rPr>
        <w:t>е</w:t>
      </w:r>
      <w:r w:rsidR="00A4380C" w:rsidRPr="00A4380C">
        <w:rPr>
          <w:rFonts w:cs="Tahoma"/>
          <w:noProof/>
          <w:sz w:val="28"/>
          <w:szCs w:val="28"/>
        </w:rPr>
        <w:t xml:space="preserve"> месторождени</w:t>
      </w:r>
      <w:r w:rsidR="00A4380C">
        <w:rPr>
          <w:rFonts w:cs="Tahoma"/>
          <w:noProof/>
          <w:sz w:val="28"/>
          <w:szCs w:val="28"/>
        </w:rPr>
        <w:t>еглины</w:t>
      </w:r>
      <w:r w:rsidRPr="00445A94">
        <w:rPr>
          <w:rFonts w:cs="Tahoma"/>
          <w:noProof/>
          <w:sz w:val="28"/>
          <w:szCs w:val="28"/>
        </w:rPr>
        <w:t xml:space="preserve">, расположенное </w:t>
      </w:r>
      <w:r w:rsidR="00A4380C" w:rsidRPr="00A4380C">
        <w:rPr>
          <w:rFonts w:cs="Tahoma"/>
          <w:noProof/>
          <w:sz w:val="28"/>
          <w:szCs w:val="28"/>
        </w:rPr>
        <w:t xml:space="preserve">в 1 км </w:t>
      </w:r>
      <w:r w:rsidR="00271726">
        <w:rPr>
          <w:rFonts w:cs="Tahoma"/>
          <w:noProof/>
          <w:sz w:val="28"/>
          <w:szCs w:val="28"/>
        </w:rPr>
        <w:t>к</w:t>
      </w:r>
      <w:r w:rsidR="00A4380C" w:rsidRPr="00A4380C">
        <w:rPr>
          <w:rFonts w:cs="Tahoma"/>
          <w:noProof/>
          <w:sz w:val="28"/>
          <w:szCs w:val="28"/>
        </w:rPr>
        <w:t xml:space="preserve"> ЮВ от восточной окраины ст. Губской</w:t>
      </w:r>
      <w:r w:rsidR="00A4380C">
        <w:rPr>
          <w:rFonts w:cs="Tahoma"/>
          <w:noProof/>
          <w:sz w:val="28"/>
          <w:szCs w:val="28"/>
        </w:rPr>
        <w:t>,</w:t>
      </w:r>
      <w:r w:rsidR="00A4380C" w:rsidRPr="00A4380C">
        <w:rPr>
          <w:rFonts w:cs="Tahoma"/>
          <w:noProof/>
          <w:sz w:val="28"/>
          <w:szCs w:val="28"/>
        </w:rPr>
        <w:t>Джигитлевск</w:t>
      </w:r>
      <w:r w:rsidR="00A4380C">
        <w:rPr>
          <w:rFonts w:cs="Tahoma"/>
          <w:noProof/>
          <w:sz w:val="28"/>
          <w:szCs w:val="28"/>
        </w:rPr>
        <w:t>е</w:t>
      </w:r>
      <w:r w:rsidR="00A4380C" w:rsidRPr="00A4380C">
        <w:rPr>
          <w:rFonts w:cs="Tahoma"/>
          <w:noProof/>
          <w:sz w:val="28"/>
          <w:szCs w:val="28"/>
        </w:rPr>
        <w:t xml:space="preserve"> месторождени</w:t>
      </w:r>
      <w:r w:rsidR="00A4380C">
        <w:rPr>
          <w:rFonts w:cs="Tahoma"/>
          <w:noProof/>
          <w:sz w:val="28"/>
          <w:szCs w:val="28"/>
        </w:rPr>
        <w:t xml:space="preserve">е строительного песка, </w:t>
      </w:r>
      <w:r w:rsidR="00A4380C" w:rsidRPr="00445A94">
        <w:rPr>
          <w:rFonts w:cs="Tahoma"/>
          <w:noProof/>
          <w:sz w:val="28"/>
          <w:szCs w:val="28"/>
        </w:rPr>
        <w:t>расположенное в</w:t>
      </w:r>
      <w:r w:rsidR="00A4380C" w:rsidRPr="00A4380C">
        <w:rPr>
          <w:rFonts w:cs="Tahoma"/>
          <w:noProof/>
          <w:sz w:val="28"/>
          <w:szCs w:val="28"/>
        </w:rPr>
        <w:t>3 км к северу от ст. Губской</w:t>
      </w:r>
      <w:r w:rsidR="00A4380C">
        <w:rPr>
          <w:rFonts w:cs="Tahoma"/>
          <w:noProof/>
          <w:sz w:val="28"/>
          <w:szCs w:val="28"/>
        </w:rPr>
        <w:t xml:space="preserve"> и </w:t>
      </w:r>
      <w:r w:rsidR="00D975B9" w:rsidRPr="00D975B9">
        <w:rPr>
          <w:rFonts w:cs="Tahoma"/>
          <w:noProof/>
          <w:sz w:val="28"/>
          <w:szCs w:val="28"/>
        </w:rPr>
        <w:t>Хамкетинская площадь</w:t>
      </w:r>
      <w:r w:rsidR="00D975B9">
        <w:rPr>
          <w:rFonts w:cs="Tahoma"/>
          <w:noProof/>
          <w:sz w:val="28"/>
          <w:szCs w:val="28"/>
        </w:rPr>
        <w:t xml:space="preserve">, где производится </w:t>
      </w:r>
      <w:r w:rsidR="00D975B9" w:rsidRPr="00D975B9">
        <w:rPr>
          <w:rFonts w:cs="Tahoma"/>
          <w:noProof/>
          <w:sz w:val="28"/>
          <w:szCs w:val="28"/>
        </w:rPr>
        <w:t>Геологическое изучение, разведка и добыча углеводородного сырья</w:t>
      </w:r>
      <w:r>
        <w:rPr>
          <w:rFonts w:cs="Tahoma"/>
          <w:noProof/>
          <w:sz w:val="28"/>
          <w:szCs w:val="28"/>
        </w:rPr>
        <w:t>.</w:t>
      </w:r>
      <w:bookmarkStart w:id="238" w:name="_Toc261417896"/>
    </w:p>
    <w:p w:rsidR="00E57486" w:rsidRPr="00445A94" w:rsidRDefault="00E57486" w:rsidP="00945298">
      <w:pPr>
        <w:spacing w:line="276" w:lineRule="auto"/>
        <w:ind w:right="-1" w:firstLine="709"/>
        <w:jc w:val="both"/>
        <w:rPr>
          <w:sz w:val="28"/>
          <w:szCs w:val="28"/>
          <w:lang w:eastAsia="ar-SA"/>
        </w:rPr>
      </w:pPr>
      <w:r w:rsidRPr="00445A94">
        <w:rPr>
          <w:sz w:val="28"/>
          <w:szCs w:val="28"/>
          <w:lang w:eastAsia="ar-SA"/>
        </w:rPr>
        <w:t>Для использования минерально-сырьевых ресурсов в обязательном порядке должен быть разработан проект на разработку конкретного месторождения и его рекультивацию с учетом природоохранных мероприятий иполучена лицензия на право их добычи</w:t>
      </w:r>
      <w:bookmarkStart w:id="239" w:name="_Toc263862821"/>
      <w:bookmarkStart w:id="240" w:name="_Toc263862948"/>
      <w:bookmarkStart w:id="241" w:name="_Toc263863020"/>
      <w:bookmarkStart w:id="242" w:name="_Toc263863091"/>
      <w:bookmarkStart w:id="243" w:name="_Toc263863163"/>
      <w:bookmarkStart w:id="244" w:name="_Toc263863235"/>
      <w:bookmarkStart w:id="245" w:name="_Toc263863306"/>
      <w:bookmarkStart w:id="246" w:name="_Toc263927047"/>
      <w:bookmarkStart w:id="247" w:name="_Toc263931791"/>
      <w:bookmarkStart w:id="248" w:name="_Toc263931867"/>
      <w:bookmarkStart w:id="249" w:name="_Toc263931943"/>
      <w:bookmarkStart w:id="250" w:name="_Toc263862822"/>
      <w:bookmarkStart w:id="251" w:name="_Toc263862949"/>
      <w:bookmarkStart w:id="252" w:name="_Toc263863021"/>
      <w:bookmarkStart w:id="253" w:name="_Toc263863092"/>
      <w:bookmarkStart w:id="254" w:name="_Toc263863164"/>
      <w:bookmarkStart w:id="255" w:name="_Toc263863236"/>
      <w:bookmarkStart w:id="256" w:name="_Toc263863307"/>
      <w:bookmarkStart w:id="257" w:name="_Toc263927048"/>
      <w:bookmarkStart w:id="258" w:name="_Toc263931792"/>
      <w:bookmarkStart w:id="259" w:name="_Toc263931868"/>
      <w:bookmarkStart w:id="260" w:name="_Toc263931944"/>
      <w:bookmarkStart w:id="261" w:name="_Toc263862823"/>
      <w:bookmarkStart w:id="262" w:name="_Toc263862950"/>
      <w:bookmarkStart w:id="263" w:name="_Toc263863022"/>
      <w:bookmarkStart w:id="264" w:name="_Toc263863093"/>
      <w:bookmarkStart w:id="265" w:name="_Toc263863165"/>
      <w:bookmarkStart w:id="266" w:name="_Toc263863237"/>
      <w:bookmarkStart w:id="267" w:name="_Toc263863308"/>
      <w:bookmarkStart w:id="268" w:name="_Toc263927049"/>
      <w:bookmarkStart w:id="269" w:name="_Toc263931793"/>
      <w:bookmarkStart w:id="270" w:name="_Toc263931869"/>
      <w:bookmarkStart w:id="271" w:name="_Toc263931945"/>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445A94">
        <w:rPr>
          <w:sz w:val="28"/>
          <w:szCs w:val="28"/>
          <w:lang w:eastAsia="ar-SA"/>
        </w:rPr>
        <w:t>.</w:t>
      </w:r>
    </w:p>
    <w:p w:rsidR="00E57486" w:rsidRPr="00FF07EC" w:rsidRDefault="00E57486" w:rsidP="00945298">
      <w:pPr>
        <w:spacing w:line="276" w:lineRule="auto"/>
        <w:ind w:right="-1" w:firstLine="709"/>
        <w:jc w:val="both"/>
        <w:rPr>
          <w:sz w:val="28"/>
          <w:szCs w:val="28"/>
          <w:lang w:eastAsia="ar-SA"/>
        </w:rPr>
      </w:pPr>
      <w:r>
        <w:rPr>
          <w:sz w:val="28"/>
          <w:szCs w:val="28"/>
          <w:lang w:eastAsia="ar-SA"/>
        </w:rPr>
        <w:t>При пользовании недрами должен</w:t>
      </w:r>
      <w:r w:rsidRPr="00FF07EC">
        <w:rPr>
          <w:sz w:val="28"/>
          <w:szCs w:val="28"/>
          <w:lang w:eastAsia="ar-SA"/>
        </w:rPr>
        <w:t xml:space="preserve"> осуществляется систематический контрольза состоянием окружающей среды и выполнением природоохранных мероприятий</w:t>
      </w:r>
      <w:r>
        <w:rPr>
          <w:sz w:val="28"/>
          <w:szCs w:val="28"/>
          <w:lang w:eastAsia="ar-SA"/>
        </w:rPr>
        <w:t xml:space="preserve">, а также, </w:t>
      </w:r>
      <w:r w:rsidRPr="00FF07EC">
        <w:rPr>
          <w:sz w:val="28"/>
          <w:szCs w:val="28"/>
          <w:lang w:eastAsia="ar-SA"/>
        </w:rPr>
        <w:t>обеспечиваться безопасность для жизни и здоровья населения, охрана зданий и сооружений, атмосферного воздуха, земель, лесов, вод, животного мира и других объектов окружающей среды.</w:t>
      </w:r>
      <w:bookmarkStart w:id="272" w:name="PO0000159"/>
      <w:bookmarkEnd w:id="272"/>
    </w:p>
    <w:p w:rsidR="00E57486" w:rsidRPr="00FF07EC" w:rsidRDefault="00E57486" w:rsidP="00945298">
      <w:pPr>
        <w:spacing w:line="276" w:lineRule="auto"/>
        <w:ind w:right="-1" w:firstLine="709"/>
        <w:jc w:val="both"/>
        <w:rPr>
          <w:sz w:val="28"/>
          <w:szCs w:val="28"/>
          <w:lang w:eastAsia="ar-SA"/>
        </w:rPr>
      </w:pPr>
      <w:r w:rsidRPr="00FF07EC">
        <w:rPr>
          <w:sz w:val="28"/>
          <w:szCs w:val="28"/>
          <w:lang w:eastAsia="ar-SA"/>
        </w:rPr>
        <w:t>При выявлении необходимости применения более эффективных мероприятий по охране окружающей среды в проектную документацию вносятся необходимые изменения.</w:t>
      </w:r>
      <w:bookmarkStart w:id="273" w:name="PO0000160"/>
      <w:bookmarkEnd w:id="273"/>
    </w:p>
    <w:p w:rsidR="00E57486" w:rsidRPr="00A15997" w:rsidRDefault="00E57486" w:rsidP="00945298">
      <w:pPr>
        <w:spacing w:line="276" w:lineRule="auto"/>
        <w:ind w:right="-1" w:firstLine="709"/>
        <w:jc w:val="both"/>
        <w:rPr>
          <w:sz w:val="28"/>
          <w:szCs w:val="28"/>
          <w:lang w:eastAsia="ar-SA"/>
        </w:rPr>
      </w:pPr>
      <w:r w:rsidRPr="00A15997">
        <w:rPr>
          <w:sz w:val="28"/>
          <w:szCs w:val="28"/>
          <w:lang w:eastAsia="ar-SA"/>
        </w:rPr>
        <w:t>При производстве работ, связанных с нарушением почвенного покрова, плодородный слой почвы снимается, хранится и наносится на рекультивируемые земли или малопродуктивные угодья.</w:t>
      </w:r>
      <w:bookmarkStart w:id="274" w:name="PO0000161"/>
      <w:bookmarkEnd w:id="274"/>
    </w:p>
    <w:p w:rsidR="00E57486" w:rsidRPr="00A15997" w:rsidRDefault="00E57486" w:rsidP="00945298">
      <w:pPr>
        <w:spacing w:line="276" w:lineRule="auto"/>
        <w:ind w:right="-1" w:firstLine="709"/>
        <w:jc w:val="both"/>
        <w:rPr>
          <w:sz w:val="28"/>
          <w:szCs w:val="28"/>
          <w:lang w:eastAsia="ar-SA"/>
        </w:rPr>
      </w:pPr>
      <w:r w:rsidRPr="00A15997">
        <w:rPr>
          <w:sz w:val="28"/>
          <w:szCs w:val="28"/>
          <w:lang w:eastAsia="ar-SA"/>
        </w:rPr>
        <w:t>При разработке месторождений полезных ископаемых осуществляются мероприятия, предотвращающие или препятствующие развитию водной и ветровой эрозии почв, засолению, заболачиванию или другим формам утраты плодородия земель.</w:t>
      </w:r>
      <w:bookmarkStart w:id="275" w:name="PO0000162"/>
      <w:bookmarkEnd w:id="275"/>
    </w:p>
    <w:p w:rsidR="00E57486" w:rsidRPr="00A15997" w:rsidRDefault="00E57486" w:rsidP="00945298">
      <w:pPr>
        <w:spacing w:line="276" w:lineRule="auto"/>
        <w:ind w:right="-1" w:firstLine="709"/>
        <w:jc w:val="both"/>
        <w:rPr>
          <w:sz w:val="28"/>
          <w:szCs w:val="28"/>
          <w:lang w:eastAsia="ar-SA"/>
        </w:rPr>
      </w:pPr>
      <w:r w:rsidRPr="00A15997">
        <w:rPr>
          <w:sz w:val="28"/>
          <w:szCs w:val="28"/>
          <w:lang w:eastAsia="ar-SA"/>
        </w:rPr>
        <w:lastRenderedPageBreak/>
        <w:t>При использовании поверхностных и подземных вод обеспечивается первоочередное удовлетворение питьевых и бытовых нужд населения, охрана вод от загрязнения и истощения, предупреждение и устранение вредного воздействия горных работ и дренажных вод на окружающую среду.</w:t>
      </w:r>
    </w:p>
    <w:p w:rsidR="00E57486" w:rsidRPr="00A15997" w:rsidRDefault="00E57486" w:rsidP="00945298">
      <w:pPr>
        <w:spacing w:line="276" w:lineRule="auto"/>
        <w:ind w:right="-1" w:firstLine="709"/>
        <w:jc w:val="both"/>
        <w:rPr>
          <w:sz w:val="28"/>
          <w:szCs w:val="28"/>
          <w:lang w:eastAsia="ar-SA"/>
        </w:rPr>
      </w:pPr>
      <w:bookmarkStart w:id="276" w:name="PO0000163"/>
      <w:bookmarkEnd w:id="276"/>
      <w:r w:rsidRPr="00A15997">
        <w:rPr>
          <w:sz w:val="28"/>
          <w:szCs w:val="28"/>
          <w:lang w:eastAsia="ar-SA"/>
        </w:rPr>
        <w:t>В пределах горного отвода обеспечиваются гидрогеологические наблюдения и контроль за состоянием подземных и поверхностных вод.</w:t>
      </w:r>
    </w:p>
    <w:p w:rsidR="00E57486" w:rsidRDefault="00E57486" w:rsidP="00945298">
      <w:pPr>
        <w:spacing w:line="276" w:lineRule="auto"/>
        <w:ind w:right="-1" w:firstLine="709"/>
        <w:jc w:val="both"/>
        <w:rPr>
          <w:sz w:val="28"/>
          <w:szCs w:val="28"/>
          <w:lang w:eastAsia="ar-SA"/>
        </w:rPr>
      </w:pPr>
      <w:bookmarkStart w:id="277" w:name="PO0000164"/>
      <w:bookmarkEnd w:id="277"/>
      <w:r w:rsidRPr="00A15997">
        <w:rPr>
          <w:sz w:val="28"/>
          <w:szCs w:val="28"/>
          <w:lang w:eastAsia="ar-SA"/>
        </w:rPr>
        <w:t>Размещение в населенных пунктах отвалов пород и хранилищ отходов, являющихся источником загрязнения атмосферного воздуха пылью, вредными газами, дурнопахнущими веществами, не допускается.</w:t>
      </w:r>
    </w:p>
    <w:p w:rsidR="00E57486" w:rsidRDefault="00E57486" w:rsidP="00945298">
      <w:pPr>
        <w:spacing w:line="276" w:lineRule="auto"/>
        <w:ind w:right="-1" w:firstLine="709"/>
        <w:jc w:val="both"/>
        <w:rPr>
          <w:sz w:val="28"/>
          <w:szCs w:val="28"/>
          <w:lang w:eastAsia="ar-SA"/>
        </w:rPr>
      </w:pPr>
    </w:p>
    <w:p w:rsidR="00E57486" w:rsidRPr="00975A17" w:rsidRDefault="00E57486" w:rsidP="007E6253">
      <w:pPr>
        <w:pStyle w:val="-2"/>
        <w:numPr>
          <w:ilvl w:val="2"/>
          <w:numId w:val="65"/>
        </w:numPr>
        <w:tabs>
          <w:tab w:val="clear" w:pos="1505"/>
          <w:tab w:val="left" w:pos="709"/>
        </w:tabs>
        <w:spacing w:line="276" w:lineRule="auto"/>
        <w:ind w:left="426" w:right="-1" w:hanging="426"/>
        <w:outlineLvl w:val="2"/>
        <w:rPr>
          <w:i/>
        </w:rPr>
      </w:pPr>
      <w:bookmarkStart w:id="278" w:name="_Toc285013931"/>
      <w:bookmarkStart w:id="279" w:name="_Toc104458260"/>
      <w:r w:rsidRPr="00975A17">
        <w:rPr>
          <w:i/>
        </w:rPr>
        <w:t>Охрана особо охраняемых природных территорий</w:t>
      </w:r>
      <w:bookmarkEnd w:id="278"/>
      <w:bookmarkEnd w:id="279"/>
    </w:p>
    <w:p w:rsidR="00965120" w:rsidRDefault="00965120" w:rsidP="00945298">
      <w:pPr>
        <w:spacing w:line="276" w:lineRule="auto"/>
        <w:ind w:right="-1" w:firstLine="709"/>
        <w:jc w:val="both"/>
        <w:rPr>
          <w:sz w:val="28"/>
          <w:szCs w:val="28"/>
          <w:lang w:eastAsia="ar-SA"/>
        </w:rPr>
      </w:pPr>
    </w:p>
    <w:p w:rsidR="00E57486" w:rsidRPr="00975A17" w:rsidRDefault="00E57486" w:rsidP="00945298">
      <w:pPr>
        <w:spacing w:line="276" w:lineRule="auto"/>
        <w:ind w:right="-1" w:firstLine="709"/>
        <w:jc w:val="both"/>
        <w:rPr>
          <w:sz w:val="28"/>
          <w:szCs w:val="28"/>
          <w:lang w:eastAsia="ar-SA"/>
        </w:rPr>
      </w:pPr>
      <w:r w:rsidRPr="00975A17">
        <w:rPr>
          <w:sz w:val="28"/>
          <w:szCs w:val="28"/>
          <w:lang w:eastAsia="ar-SA"/>
        </w:rPr>
        <w:t>Особо охраняемые природные территории – участки земли, водной поверхности и воздушного пространство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E57486" w:rsidRPr="00975A17" w:rsidRDefault="00E57486" w:rsidP="00945298">
      <w:pPr>
        <w:spacing w:line="276" w:lineRule="auto"/>
        <w:ind w:right="-1" w:firstLine="709"/>
        <w:jc w:val="both"/>
        <w:rPr>
          <w:sz w:val="28"/>
          <w:szCs w:val="28"/>
          <w:lang w:eastAsia="ar-SA"/>
        </w:rPr>
      </w:pPr>
      <w:r w:rsidRPr="00975A17">
        <w:rPr>
          <w:sz w:val="28"/>
          <w:szCs w:val="28"/>
          <w:lang w:eastAsia="ar-SA"/>
        </w:rPr>
        <w:t xml:space="preserve">Особо охраняемые природные территории (ООПТ) относятся к объектам общенационального достояния. </w:t>
      </w:r>
    </w:p>
    <w:p w:rsidR="00E57486" w:rsidRPr="00F2426B" w:rsidRDefault="00E57486" w:rsidP="00945298">
      <w:pPr>
        <w:spacing w:line="276" w:lineRule="auto"/>
        <w:ind w:firstLine="720"/>
        <w:jc w:val="both"/>
        <w:rPr>
          <w:sz w:val="28"/>
        </w:rPr>
      </w:pPr>
      <w:r w:rsidRPr="00F2426B">
        <w:rPr>
          <w:sz w:val="28"/>
        </w:rPr>
        <w:t xml:space="preserve">На территории поселения </w:t>
      </w:r>
      <w:r>
        <w:rPr>
          <w:sz w:val="28"/>
        </w:rPr>
        <w:t xml:space="preserve">расположен </w:t>
      </w:r>
      <w:r w:rsidR="00D975B9">
        <w:rPr>
          <w:sz w:val="28"/>
        </w:rPr>
        <w:t>один</w:t>
      </w:r>
      <w:r w:rsidRPr="00F2426B">
        <w:rPr>
          <w:sz w:val="28"/>
        </w:rPr>
        <w:t xml:space="preserve"> памятник природы</w:t>
      </w:r>
      <w:r w:rsidR="0072179E">
        <w:rPr>
          <w:sz w:val="28"/>
        </w:rPr>
        <w:t>–«</w:t>
      </w:r>
      <w:r>
        <w:rPr>
          <w:sz w:val="28"/>
        </w:rPr>
        <w:t xml:space="preserve">Лесные культуры </w:t>
      </w:r>
      <w:r w:rsidR="00D975B9">
        <w:rPr>
          <w:sz w:val="28"/>
        </w:rPr>
        <w:t>каштана посевного</w:t>
      </w:r>
      <w:r w:rsidR="0072179E">
        <w:rPr>
          <w:sz w:val="28"/>
        </w:rPr>
        <w:t>»</w:t>
      </w:r>
      <w:r w:rsidR="0034244C">
        <w:rPr>
          <w:sz w:val="28"/>
        </w:rPr>
        <w:t>.</w:t>
      </w:r>
      <w:r w:rsidR="0072179E">
        <w:rPr>
          <w:sz w:val="28"/>
        </w:rPr>
        <w:t xml:space="preserve"> Границы указанного памятника природы утверждены постановлением главы администрации (губернатора) Краснодарского края от 31 января 2013 г. №76, режим особой охраны памятника природы определен паспортом, утвержденным приказом министерства от 4 июля 2013 г. №903.</w:t>
      </w:r>
    </w:p>
    <w:p w:rsidR="00E57486" w:rsidRPr="00F2426B" w:rsidRDefault="00E57486" w:rsidP="00945298">
      <w:pPr>
        <w:spacing w:line="276" w:lineRule="auto"/>
        <w:ind w:firstLine="720"/>
        <w:jc w:val="both"/>
        <w:rPr>
          <w:sz w:val="28"/>
        </w:rPr>
      </w:pPr>
      <w:r>
        <w:rPr>
          <w:sz w:val="28"/>
        </w:rPr>
        <w:t>Для уточнения статуса (уровня) памятников природы, их границ, режима, необходимо выполнить комплекс научно-исследовательских, проектных и землеустроительных мероприятий, в том числ</w:t>
      </w:r>
      <w:r w:rsidR="00DA3F6C">
        <w:rPr>
          <w:sz w:val="28"/>
        </w:rPr>
        <w:t>е по постановке особо охраняемы</w:t>
      </w:r>
      <w:r>
        <w:rPr>
          <w:sz w:val="28"/>
        </w:rPr>
        <w:t>х природных территорий и их охранных зон на кадастровый учет.</w:t>
      </w:r>
    </w:p>
    <w:p w:rsidR="00E57486" w:rsidRPr="00F2426B" w:rsidRDefault="00E57486" w:rsidP="00945298">
      <w:pPr>
        <w:spacing w:line="276" w:lineRule="auto"/>
        <w:ind w:firstLine="720"/>
        <w:jc w:val="both"/>
        <w:rPr>
          <w:i/>
          <w:sz w:val="28"/>
        </w:rPr>
      </w:pPr>
      <w:bookmarkStart w:id="280" w:name="sub_54000"/>
      <w:r w:rsidRPr="00F2426B">
        <w:rPr>
          <w:i/>
          <w:sz w:val="28"/>
        </w:rPr>
        <w:t>Режим особой охраны памятников природы:</w:t>
      </w:r>
      <w:bookmarkEnd w:id="280"/>
    </w:p>
    <w:p w:rsidR="00E57486" w:rsidRDefault="00E57486" w:rsidP="00945298">
      <w:pPr>
        <w:spacing w:line="276" w:lineRule="auto"/>
        <w:ind w:firstLine="720"/>
        <w:jc w:val="both"/>
        <w:rPr>
          <w:sz w:val="28"/>
        </w:rPr>
      </w:pPr>
      <w:r w:rsidRPr="00F2426B">
        <w:rPr>
          <w:sz w:val="28"/>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271726" w:rsidRPr="00F2426B" w:rsidRDefault="00271726" w:rsidP="00945298">
      <w:pPr>
        <w:spacing w:line="276" w:lineRule="auto"/>
        <w:ind w:firstLine="720"/>
        <w:jc w:val="both"/>
        <w:rPr>
          <w:sz w:val="28"/>
        </w:rPr>
      </w:pPr>
    </w:p>
    <w:p w:rsidR="00E57486" w:rsidRPr="00134256" w:rsidRDefault="00E57486" w:rsidP="007E6253">
      <w:pPr>
        <w:pStyle w:val="-2"/>
        <w:numPr>
          <w:ilvl w:val="2"/>
          <w:numId w:val="65"/>
        </w:numPr>
        <w:tabs>
          <w:tab w:val="clear" w:pos="1505"/>
          <w:tab w:val="left" w:pos="709"/>
        </w:tabs>
        <w:spacing w:line="276" w:lineRule="auto"/>
        <w:ind w:left="426" w:right="-1" w:hanging="426"/>
        <w:outlineLvl w:val="2"/>
        <w:rPr>
          <w:i/>
        </w:rPr>
      </w:pPr>
      <w:bookmarkStart w:id="281" w:name="_Toc261417891"/>
      <w:bookmarkStart w:id="282" w:name="_Toc261444090"/>
      <w:bookmarkStart w:id="283" w:name="_Toc263952155"/>
      <w:bookmarkStart w:id="284" w:name="_Toc264653956"/>
      <w:bookmarkStart w:id="285" w:name="_Toc265049363"/>
      <w:bookmarkStart w:id="286" w:name="_Toc285013932"/>
      <w:bookmarkStart w:id="287" w:name="_Toc202862976"/>
      <w:bookmarkStart w:id="288" w:name="_Toc104458261"/>
      <w:r w:rsidRPr="00134256">
        <w:rPr>
          <w:i/>
        </w:rPr>
        <w:t>Охрана земельных ресурсов</w:t>
      </w:r>
      <w:bookmarkEnd w:id="281"/>
      <w:bookmarkEnd w:id="282"/>
      <w:bookmarkEnd w:id="283"/>
      <w:bookmarkEnd w:id="284"/>
      <w:bookmarkEnd w:id="285"/>
      <w:bookmarkEnd w:id="286"/>
      <w:bookmarkEnd w:id="287"/>
      <w:bookmarkEnd w:id="288"/>
    </w:p>
    <w:p w:rsidR="00E57486" w:rsidRPr="004B724F" w:rsidRDefault="00E57486" w:rsidP="00945298">
      <w:pPr>
        <w:widowControl w:val="0"/>
        <w:suppressAutoHyphens/>
        <w:spacing w:line="276" w:lineRule="auto"/>
        <w:ind w:firstLine="709"/>
        <w:jc w:val="both"/>
        <w:rPr>
          <w:rFonts w:eastAsia="Arial Unicode MS"/>
          <w:sz w:val="28"/>
          <w:szCs w:val="28"/>
        </w:rPr>
      </w:pPr>
      <w:bookmarkStart w:id="289" w:name="_Toc261417892"/>
      <w:bookmarkStart w:id="290" w:name="_Toc261444091"/>
      <w:r w:rsidRPr="004B724F">
        <w:rPr>
          <w:rFonts w:eastAsia="Arial Unicode MS"/>
          <w:sz w:val="28"/>
          <w:szCs w:val="28"/>
        </w:rPr>
        <w:t xml:space="preserve">Почва населенных мест и сельхозугодий постоянно загрязняется </w:t>
      </w:r>
      <w:r w:rsidRPr="004B724F">
        <w:rPr>
          <w:rFonts w:eastAsia="Arial Unicode MS"/>
          <w:sz w:val="28"/>
          <w:szCs w:val="28"/>
        </w:rPr>
        <w:lastRenderedPageBreak/>
        <w:t xml:space="preserve">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также в результате седиментационных процессов и выпадения осадков из загрязненного воздуха. </w:t>
      </w:r>
    </w:p>
    <w:p w:rsidR="00E57486" w:rsidRPr="004B724F" w:rsidRDefault="00E57486" w:rsidP="00945298">
      <w:pPr>
        <w:spacing w:line="276" w:lineRule="auto"/>
        <w:ind w:firstLine="720"/>
        <w:jc w:val="both"/>
        <w:rPr>
          <w:sz w:val="28"/>
          <w:szCs w:val="28"/>
        </w:rPr>
      </w:pPr>
      <w:r w:rsidRPr="004B724F">
        <w:rPr>
          <w:sz w:val="28"/>
          <w:szCs w:val="28"/>
        </w:rP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E57486" w:rsidRPr="004B724F" w:rsidRDefault="00E57486" w:rsidP="00945298">
      <w:pPr>
        <w:spacing w:line="276" w:lineRule="auto"/>
        <w:ind w:firstLine="720"/>
        <w:jc w:val="both"/>
        <w:rPr>
          <w:sz w:val="28"/>
          <w:szCs w:val="28"/>
        </w:rPr>
      </w:pPr>
      <w:r w:rsidRPr="004B724F">
        <w:rPr>
          <w:sz w:val="28"/>
          <w:szCs w:val="28"/>
        </w:rPr>
        <w:t>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прикатывающихся каточках на склонах, а также щелевание посевов на глубину 38-</w:t>
      </w:r>
      <w:smartTag w:uri="urn:schemas-microsoft-com:office:smarttags" w:element="metricconverter">
        <w:smartTagPr>
          <w:attr w:name="ProductID" w:val="40 см"/>
        </w:smartTagPr>
        <w:r w:rsidRPr="004B724F">
          <w:rPr>
            <w:sz w:val="28"/>
            <w:szCs w:val="28"/>
          </w:rPr>
          <w:t>40 см</w:t>
        </w:r>
      </w:smartTag>
      <w:r w:rsidRPr="004B724F">
        <w:rPr>
          <w:sz w:val="28"/>
          <w:szCs w:val="28"/>
        </w:rPr>
        <w:t>.</w:t>
      </w:r>
    </w:p>
    <w:p w:rsidR="00E57486" w:rsidRPr="004B724F" w:rsidRDefault="00E57486" w:rsidP="00945298">
      <w:pPr>
        <w:spacing w:line="276" w:lineRule="auto"/>
        <w:ind w:firstLine="720"/>
        <w:jc w:val="both"/>
        <w:rPr>
          <w:sz w:val="28"/>
          <w:szCs w:val="28"/>
        </w:rPr>
      </w:pPr>
      <w:r w:rsidRPr="004B724F">
        <w:rPr>
          <w:sz w:val="28"/>
          <w:szCs w:val="28"/>
        </w:rP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E57486" w:rsidRPr="004B724F" w:rsidRDefault="00E57486" w:rsidP="00945298">
      <w:pPr>
        <w:widowControl w:val="0"/>
        <w:suppressAutoHyphens/>
        <w:spacing w:line="276" w:lineRule="auto"/>
        <w:ind w:firstLine="709"/>
        <w:jc w:val="both"/>
        <w:rPr>
          <w:rFonts w:eastAsia="Arial Unicode MS"/>
          <w:sz w:val="28"/>
          <w:szCs w:val="28"/>
        </w:rPr>
      </w:pPr>
      <w:r w:rsidRPr="004B724F">
        <w:rPr>
          <w:rFonts w:eastAsia="Arial Unicode MS"/>
          <w:sz w:val="28"/>
          <w:szCs w:val="28"/>
        </w:rPr>
        <w:t>При ведении сельского хозяйства, в значительных объемах применяются химические средства защиты растений (ХСЗР). Вследствие этого, в ряду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E57486" w:rsidRPr="004B724F" w:rsidRDefault="00E57486" w:rsidP="00945298">
      <w:pPr>
        <w:widowControl w:val="0"/>
        <w:suppressAutoHyphens/>
        <w:spacing w:line="276" w:lineRule="auto"/>
        <w:ind w:firstLine="709"/>
        <w:jc w:val="both"/>
        <w:rPr>
          <w:rFonts w:eastAsia="Arial Unicode MS"/>
          <w:sz w:val="28"/>
          <w:szCs w:val="28"/>
        </w:rPr>
      </w:pPr>
      <w:r w:rsidRPr="004B724F">
        <w:rPr>
          <w:rFonts w:eastAsia="Arial Unicode MS"/>
          <w:sz w:val="28"/>
          <w:szCs w:val="28"/>
        </w:rPr>
        <w:t>На территории проектируемого поселения отсутствуют склады по хранению агрохимикатов.</w:t>
      </w:r>
    </w:p>
    <w:p w:rsidR="00E57486" w:rsidRPr="004B724F" w:rsidRDefault="00E57486" w:rsidP="00945298">
      <w:pPr>
        <w:widowControl w:val="0"/>
        <w:suppressAutoHyphens/>
        <w:spacing w:line="276" w:lineRule="auto"/>
        <w:ind w:firstLine="709"/>
        <w:jc w:val="both"/>
        <w:rPr>
          <w:rFonts w:eastAsia="Arial Unicode MS"/>
          <w:sz w:val="28"/>
          <w:szCs w:val="28"/>
        </w:rPr>
      </w:pPr>
      <w:r w:rsidRPr="004B724F">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E57486" w:rsidRPr="004B724F" w:rsidRDefault="00E57486" w:rsidP="00945298">
      <w:pPr>
        <w:widowControl w:val="0"/>
        <w:suppressAutoHyphens/>
        <w:spacing w:line="276" w:lineRule="auto"/>
        <w:ind w:firstLine="709"/>
        <w:jc w:val="both"/>
        <w:rPr>
          <w:rFonts w:eastAsia="Arial Unicode MS"/>
          <w:sz w:val="28"/>
          <w:szCs w:val="28"/>
        </w:rPr>
      </w:pPr>
      <w:r w:rsidRPr="004B724F">
        <w:rPr>
          <w:rFonts w:eastAsia="Arial Unicode MS"/>
          <w:sz w:val="28"/>
          <w:szCs w:val="28"/>
        </w:rPr>
        <w:t>-полностью исключить сжигание стерни;</w:t>
      </w:r>
    </w:p>
    <w:p w:rsidR="00E57486" w:rsidRPr="004B724F" w:rsidRDefault="00E57486" w:rsidP="00945298">
      <w:pPr>
        <w:spacing w:line="276" w:lineRule="auto"/>
        <w:ind w:firstLine="709"/>
        <w:jc w:val="both"/>
        <w:rPr>
          <w:sz w:val="28"/>
          <w:szCs w:val="28"/>
        </w:rPr>
      </w:pPr>
      <w:r w:rsidRPr="004B724F">
        <w:rPr>
          <w:sz w:val="28"/>
          <w:szCs w:val="28"/>
        </w:rPr>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E57486" w:rsidRPr="004B724F" w:rsidRDefault="00E57486" w:rsidP="00945298">
      <w:pPr>
        <w:spacing w:line="276" w:lineRule="auto"/>
        <w:ind w:firstLine="709"/>
        <w:jc w:val="both"/>
        <w:rPr>
          <w:sz w:val="28"/>
          <w:szCs w:val="28"/>
        </w:rPr>
      </w:pPr>
      <w:r w:rsidRPr="004B724F">
        <w:rPr>
          <w:sz w:val="28"/>
          <w:szCs w:val="28"/>
        </w:rPr>
        <w:lastRenderedPageBreak/>
        <w:t>- снизить количество вредных веществ, особенно токсичных пестицидов, попадающих в почву при их транспортировке, хранении, применении;</w:t>
      </w:r>
    </w:p>
    <w:p w:rsidR="00E57486" w:rsidRPr="004B724F" w:rsidRDefault="00E57486" w:rsidP="00945298">
      <w:pPr>
        <w:spacing w:line="276" w:lineRule="auto"/>
        <w:ind w:firstLine="709"/>
        <w:jc w:val="both"/>
        <w:rPr>
          <w:sz w:val="28"/>
          <w:szCs w:val="28"/>
        </w:rPr>
      </w:pPr>
      <w:r w:rsidRPr="004B724F">
        <w:rPr>
          <w:sz w:val="28"/>
          <w:szCs w:val="28"/>
        </w:rPr>
        <w:t>- осуществлять постоянный контроль уровня загрязнения почвы и возделываемых на ней культур;</w:t>
      </w:r>
    </w:p>
    <w:p w:rsidR="00E57486" w:rsidRPr="004B724F" w:rsidRDefault="00E57486" w:rsidP="00945298">
      <w:pPr>
        <w:spacing w:line="276" w:lineRule="auto"/>
        <w:ind w:firstLine="709"/>
        <w:jc w:val="both"/>
        <w:rPr>
          <w:sz w:val="28"/>
          <w:szCs w:val="28"/>
        </w:rPr>
      </w:pPr>
      <w:r w:rsidRPr="004B724F">
        <w:rPr>
          <w:sz w:val="28"/>
          <w:szCs w:val="28"/>
        </w:rPr>
        <w:t>- не допускать пролива нефтепродуктов от сельскохозяйственных машин и механизмов;</w:t>
      </w:r>
    </w:p>
    <w:p w:rsidR="00E57486" w:rsidRPr="004B724F" w:rsidRDefault="00E57486" w:rsidP="00945298">
      <w:pPr>
        <w:spacing w:line="276" w:lineRule="auto"/>
        <w:ind w:firstLine="709"/>
        <w:jc w:val="both"/>
        <w:rPr>
          <w:sz w:val="28"/>
          <w:szCs w:val="28"/>
        </w:rPr>
      </w:pPr>
      <w:r w:rsidRPr="004B724F">
        <w:rPr>
          <w:sz w:val="28"/>
          <w:szCs w:val="28"/>
        </w:rPr>
        <w:t>- осуществлять контроль качества вносимых органических удобрений.</w:t>
      </w:r>
    </w:p>
    <w:p w:rsidR="00E57486" w:rsidRPr="004B724F" w:rsidRDefault="00E57486" w:rsidP="00945298">
      <w:pPr>
        <w:spacing w:line="276" w:lineRule="auto"/>
        <w:ind w:firstLine="720"/>
        <w:jc w:val="both"/>
        <w:rPr>
          <w:sz w:val="28"/>
          <w:szCs w:val="28"/>
        </w:rPr>
      </w:pPr>
      <w:r w:rsidRPr="004B724F">
        <w:rPr>
          <w:sz w:val="28"/>
          <w:szCs w:val="28"/>
        </w:rP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E57486" w:rsidRPr="004B724F" w:rsidRDefault="00E57486" w:rsidP="00945298">
      <w:pPr>
        <w:shd w:val="clear" w:color="auto" w:fill="FFFFFF"/>
        <w:spacing w:line="276" w:lineRule="auto"/>
        <w:ind w:firstLine="720"/>
        <w:jc w:val="both"/>
        <w:rPr>
          <w:sz w:val="28"/>
          <w:szCs w:val="28"/>
        </w:rPr>
      </w:pPr>
      <w:r w:rsidRPr="004B724F">
        <w:rPr>
          <w:sz w:val="28"/>
          <w:szCs w:val="28"/>
        </w:rPr>
        <w:t>Прямое воздействие на земельные ресурсы оказывают мероприятия при строительстве и обустройстве, которые выражаются:</w:t>
      </w:r>
    </w:p>
    <w:p w:rsidR="00E57486" w:rsidRPr="004B724F" w:rsidRDefault="00E57486" w:rsidP="007E6253">
      <w:pPr>
        <w:widowControl w:val="0"/>
        <w:numPr>
          <w:ilvl w:val="0"/>
          <w:numId w:val="61"/>
        </w:numPr>
        <w:shd w:val="clear" w:color="auto" w:fill="FFFFFF"/>
        <w:suppressAutoHyphens/>
        <w:spacing w:line="276" w:lineRule="auto"/>
        <w:ind w:left="0" w:firstLine="142"/>
        <w:jc w:val="both"/>
        <w:rPr>
          <w:sz w:val="28"/>
          <w:szCs w:val="28"/>
        </w:rPr>
      </w:pPr>
      <w:r w:rsidRPr="004B724F">
        <w:rPr>
          <w:sz w:val="28"/>
          <w:szCs w:val="28"/>
        </w:rPr>
        <w:t xml:space="preserve">В отчуждении земель под новое строительство (предприятия АПК, строительные организации, разработка карьеров, полигоны ТБО, кладбища и т.п.); </w:t>
      </w:r>
    </w:p>
    <w:p w:rsidR="00E57486" w:rsidRPr="004B724F" w:rsidRDefault="00E57486" w:rsidP="007E6253">
      <w:pPr>
        <w:widowControl w:val="0"/>
        <w:numPr>
          <w:ilvl w:val="0"/>
          <w:numId w:val="61"/>
        </w:numPr>
        <w:shd w:val="clear" w:color="auto" w:fill="FFFFFF"/>
        <w:suppressAutoHyphens/>
        <w:spacing w:line="276" w:lineRule="auto"/>
        <w:ind w:left="0" w:firstLine="142"/>
        <w:jc w:val="both"/>
        <w:rPr>
          <w:sz w:val="28"/>
          <w:szCs w:val="28"/>
        </w:rPr>
      </w:pPr>
      <w:r w:rsidRPr="004B724F">
        <w:rPr>
          <w:sz w:val="28"/>
          <w:szCs w:val="28"/>
        </w:rPr>
        <w:t>При проведении строительных работ (котлованы, фундаменты, прокладка инженерных сетей и т.п.);</w:t>
      </w:r>
    </w:p>
    <w:p w:rsidR="00E57486" w:rsidRPr="004B724F" w:rsidRDefault="00E57486" w:rsidP="007E6253">
      <w:pPr>
        <w:widowControl w:val="0"/>
        <w:numPr>
          <w:ilvl w:val="0"/>
          <w:numId w:val="61"/>
        </w:numPr>
        <w:shd w:val="clear" w:color="auto" w:fill="FFFFFF"/>
        <w:suppressAutoHyphens/>
        <w:spacing w:line="276" w:lineRule="auto"/>
        <w:ind w:left="0" w:firstLine="142"/>
        <w:jc w:val="both"/>
        <w:rPr>
          <w:sz w:val="28"/>
          <w:szCs w:val="28"/>
        </w:rPr>
      </w:pPr>
      <w:r w:rsidRPr="004B724F">
        <w:rPr>
          <w:sz w:val="28"/>
          <w:szCs w:val="28"/>
        </w:rPr>
        <w:t>При прохождении по участкам строительства тяжелой спецтехники и др.</w:t>
      </w:r>
    </w:p>
    <w:p w:rsidR="00E57486" w:rsidRPr="004B724F" w:rsidRDefault="00E57486" w:rsidP="00945298">
      <w:pPr>
        <w:shd w:val="clear" w:color="auto" w:fill="FFFFFF"/>
        <w:spacing w:line="276" w:lineRule="auto"/>
        <w:ind w:firstLine="720"/>
        <w:jc w:val="both"/>
        <w:rPr>
          <w:color w:val="000000"/>
          <w:spacing w:val="2"/>
          <w:sz w:val="28"/>
          <w:szCs w:val="28"/>
        </w:rPr>
      </w:pPr>
      <w:r w:rsidRPr="004B724F">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E57486" w:rsidRPr="004B724F" w:rsidRDefault="00E57486" w:rsidP="007E6253">
      <w:pPr>
        <w:numPr>
          <w:ilvl w:val="0"/>
          <w:numId w:val="60"/>
        </w:numPr>
        <w:shd w:val="clear" w:color="auto" w:fill="FFFFFF"/>
        <w:spacing w:line="276" w:lineRule="auto"/>
        <w:ind w:left="0" w:firstLine="142"/>
        <w:jc w:val="both"/>
        <w:rPr>
          <w:color w:val="000000"/>
          <w:spacing w:val="2"/>
          <w:sz w:val="28"/>
          <w:szCs w:val="28"/>
        </w:rPr>
      </w:pPr>
      <w:r w:rsidRPr="004B724F">
        <w:rPr>
          <w:color w:val="000000"/>
          <w:spacing w:val="2"/>
          <w:sz w:val="28"/>
          <w:szCs w:val="28"/>
        </w:rPr>
        <w:t>осуществление работ подготовительного периода в соответствии с проектной документацией;</w:t>
      </w:r>
    </w:p>
    <w:p w:rsidR="00E57486" w:rsidRPr="004B724F" w:rsidRDefault="00E57486" w:rsidP="007E6253">
      <w:pPr>
        <w:numPr>
          <w:ilvl w:val="0"/>
          <w:numId w:val="60"/>
        </w:numPr>
        <w:shd w:val="clear" w:color="auto" w:fill="FFFFFF"/>
        <w:spacing w:line="276" w:lineRule="auto"/>
        <w:ind w:left="0" w:firstLine="142"/>
        <w:jc w:val="both"/>
        <w:rPr>
          <w:sz w:val="28"/>
        </w:rPr>
      </w:pPr>
      <w:r w:rsidRPr="004B724F">
        <w:rPr>
          <w:color w:val="000000"/>
          <w:spacing w:val="2"/>
          <w:sz w:val="28"/>
          <w:szCs w:val="28"/>
        </w:rPr>
        <w:t>неукоснительное соблюдение границ, отведенного под строительство земельного участка;</w:t>
      </w:r>
    </w:p>
    <w:p w:rsidR="00E57486" w:rsidRPr="004B724F" w:rsidRDefault="00E57486" w:rsidP="007E6253">
      <w:pPr>
        <w:numPr>
          <w:ilvl w:val="0"/>
          <w:numId w:val="60"/>
        </w:numPr>
        <w:shd w:val="clear" w:color="auto" w:fill="FFFFFF"/>
        <w:spacing w:line="276" w:lineRule="auto"/>
        <w:ind w:left="0" w:firstLine="142"/>
        <w:jc w:val="both"/>
        <w:rPr>
          <w:sz w:val="28"/>
        </w:rPr>
      </w:pPr>
      <w:r w:rsidRPr="004B724F">
        <w:rPr>
          <w:sz w:val="28"/>
        </w:rPr>
        <w:t>снятие плодородного слоя почвы и рациональное его использование;</w:t>
      </w:r>
    </w:p>
    <w:p w:rsidR="00E57486" w:rsidRPr="004B724F" w:rsidRDefault="00E57486" w:rsidP="007E6253">
      <w:pPr>
        <w:numPr>
          <w:ilvl w:val="0"/>
          <w:numId w:val="60"/>
        </w:numPr>
        <w:shd w:val="clear" w:color="auto" w:fill="FFFFFF"/>
        <w:spacing w:line="276" w:lineRule="auto"/>
        <w:ind w:left="0" w:firstLine="142"/>
        <w:jc w:val="both"/>
        <w:rPr>
          <w:sz w:val="28"/>
        </w:rPr>
      </w:pPr>
      <w:r w:rsidRPr="004B724F">
        <w:rPr>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E57486" w:rsidRPr="004B724F" w:rsidRDefault="00E57486" w:rsidP="007E6253">
      <w:pPr>
        <w:numPr>
          <w:ilvl w:val="0"/>
          <w:numId w:val="59"/>
        </w:numPr>
        <w:tabs>
          <w:tab w:val="left" w:pos="960"/>
        </w:tabs>
        <w:spacing w:line="276" w:lineRule="auto"/>
        <w:ind w:left="0" w:firstLine="142"/>
        <w:jc w:val="both"/>
        <w:rPr>
          <w:sz w:val="28"/>
        </w:rPr>
      </w:pPr>
      <w:r w:rsidRPr="004B724F">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E57486" w:rsidRPr="004B724F" w:rsidRDefault="00E57486" w:rsidP="007E6253">
      <w:pPr>
        <w:numPr>
          <w:ilvl w:val="0"/>
          <w:numId w:val="59"/>
        </w:numPr>
        <w:tabs>
          <w:tab w:val="left" w:pos="960"/>
        </w:tabs>
        <w:spacing w:line="276" w:lineRule="auto"/>
        <w:ind w:left="0" w:firstLine="142"/>
        <w:jc w:val="both"/>
        <w:rPr>
          <w:sz w:val="28"/>
        </w:rPr>
      </w:pPr>
      <w:r w:rsidRPr="004B724F">
        <w:rPr>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E57486" w:rsidRPr="004B724F" w:rsidRDefault="00E57486" w:rsidP="007E6253">
      <w:pPr>
        <w:numPr>
          <w:ilvl w:val="0"/>
          <w:numId w:val="59"/>
        </w:numPr>
        <w:tabs>
          <w:tab w:val="left" w:pos="960"/>
        </w:tabs>
        <w:spacing w:line="276" w:lineRule="auto"/>
        <w:ind w:left="0" w:firstLine="142"/>
        <w:jc w:val="both"/>
        <w:rPr>
          <w:sz w:val="28"/>
          <w:szCs w:val="28"/>
        </w:rPr>
      </w:pPr>
      <w:r w:rsidRPr="004B724F">
        <w:rPr>
          <w:sz w:val="28"/>
        </w:rPr>
        <w:lastRenderedPageBreak/>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E57486" w:rsidRPr="004B724F" w:rsidRDefault="00E57486" w:rsidP="007E6253">
      <w:pPr>
        <w:numPr>
          <w:ilvl w:val="0"/>
          <w:numId w:val="59"/>
        </w:numPr>
        <w:tabs>
          <w:tab w:val="left" w:pos="960"/>
        </w:tabs>
        <w:spacing w:line="276" w:lineRule="auto"/>
        <w:ind w:left="0" w:firstLine="142"/>
        <w:jc w:val="both"/>
        <w:rPr>
          <w:sz w:val="28"/>
          <w:szCs w:val="28"/>
        </w:rPr>
      </w:pPr>
      <w:r w:rsidRPr="004B724F">
        <w:rPr>
          <w:color w:val="000000"/>
          <w:spacing w:val="2"/>
          <w:sz w:val="28"/>
          <w:szCs w:val="28"/>
        </w:rPr>
        <w:t>недопущение</w:t>
      </w:r>
      <w:r w:rsidRPr="004B724F">
        <w:rPr>
          <w:sz w:val="28"/>
          <w:szCs w:val="28"/>
        </w:rPr>
        <w:t xml:space="preserve"> загрязненияповерхностного стока с территории объекта, как при выполнении работ по благоустройству, так при эксплуатации.</w:t>
      </w:r>
    </w:p>
    <w:p w:rsidR="00E57486" w:rsidRPr="004B724F" w:rsidRDefault="00E57486" w:rsidP="007E6253">
      <w:pPr>
        <w:numPr>
          <w:ilvl w:val="0"/>
          <w:numId w:val="59"/>
        </w:numPr>
        <w:tabs>
          <w:tab w:val="left" w:pos="960"/>
        </w:tabs>
        <w:spacing w:line="276" w:lineRule="auto"/>
        <w:ind w:left="0" w:firstLine="142"/>
        <w:jc w:val="both"/>
        <w:rPr>
          <w:sz w:val="28"/>
        </w:rPr>
      </w:pPr>
      <w:r w:rsidRPr="004B724F">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E57486" w:rsidRPr="004B724F" w:rsidRDefault="00E57486" w:rsidP="00945298">
      <w:pPr>
        <w:tabs>
          <w:tab w:val="left" w:pos="960"/>
        </w:tabs>
        <w:spacing w:line="276" w:lineRule="auto"/>
        <w:ind w:firstLine="709"/>
        <w:jc w:val="both"/>
        <w:rPr>
          <w:color w:val="800000"/>
          <w:sz w:val="28"/>
          <w:szCs w:val="28"/>
        </w:rPr>
      </w:pPr>
      <w:r w:rsidRPr="004B724F">
        <w:rPr>
          <w:sz w:val="28"/>
          <w:szCs w:val="28"/>
        </w:rPr>
        <w:t>В целях охраны и рационального использования земельных ресурсов при производстве строительно-монтажных работ должны соблюдаться требования СанПиН 2.2.3.1384-03 «Гигиенические требования к организации строительного производства и строительных работ».</w:t>
      </w:r>
    </w:p>
    <w:p w:rsidR="00E57486" w:rsidRPr="004B724F" w:rsidRDefault="00E57486" w:rsidP="00945298">
      <w:pPr>
        <w:spacing w:line="276" w:lineRule="auto"/>
        <w:ind w:firstLine="709"/>
        <w:jc w:val="both"/>
        <w:rPr>
          <w:sz w:val="28"/>
          <w:szCs w:val="28"/>
        </w:rPr>
      </w:pPr>
      <w:r w:rsidRPr="004B724F">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E57486" w:rsidRPr="004B724F" w:rsidRDefault="00E57486" w:rsidP="00945298">
      <w:pPr>
        <w:tabs>
          <w:tab w:val="left" w:pos="284"/>
        </w:tabs>
        <w:spacing w:line="276" w:lineRule="auto"/>
        <w:ind w:firstLine="709"/>
        <w:jc w:val="both"/>
        <w:rPr>
          <w:sz w:val="28"/>
          <w:szCs w:val="28"/>
        </w:rPr>
      </w:pPr>
      <w:r w:rsidRPr="004B724F">
        <w:rPr>
          <w:sz w:val="28"/>
          <w:szCs w:val="28"/>
        </w:rPr>
        <w:t xml:space="preserve">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 </w:t>
      </w:r>
    </w:p>
    <w:p w:rsidR="00E57486" w:rsidRPr="004B724F" w:rsidRDefault="00E57486" w:rsidP="00945298">
      <w:pPr>
        <w:spacing w:line="276" w:lineRule="auto"/>
        <w:ind w:firstLine="720"/>
        <w:jc w:val="both"/>
        <w:rPr>
          <w:sz w:val="28"/>
          <w:szCs w:val="28"/>
        </w:rPr>
      </w:pPr>
      <w:r w:rsidRPr="004B724F">
        <w:rPr>
          <w:sz w:val="28"/>
          <w:szCs w:val="28"/>
        </w:rPr>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E57486" w:rsidRPr="004B724F" w:rsidRDefault="00E57486" w:rsidP="00945298">
      <w:pPr>
        <w:spacing w:line="276" w:lineRule="auto"/>
        <w:ind w:firstLine="720"/>
        <w:jc w:val="both"/>
        <w:rPr>
          <w:sz w:val="28"/>
          <w:szCs w:val="28"/>
        </w:rPr>
      </w:pPr>
      <w:r w:rsidRPr="004B724F">
        <w:rPr>
          <w:sz w:val="28"/>
          <w:szCs w:val="28"/>
        </w:rPr>
        <w:t>- соблюдение системы природоохранных мероприятий при осуществлении различных видов хозяйственной деятельности;</w:t>
      </w:r>
    </w:p>
    <w:p w:rsidR="00E57486" w:rsidRPr="004B724F" w:rsidRDefault="00E57486" w:rsidP="00945298">
      <w:pPr>
        <w:spacing w:line="276" w:lineRule="auto"/>
        <w:ind w:firstLine="720"/>
        <w:jc w:val="both"/>
        <w:rPr>
          <w:sz w:val="28"/>
          <w:szCs w:val="28"/>
        </w:rPr>
      </w:pPr>
      <w:r w:rsidRPr="004B724F">
        <w:rPr>
          <w:sz w:val="28"/>
          <w:szCs w:val="28"/>
        </w:rPr>
        <w:t>- рекультивация нарушенных земель и вовлечение их в хозяйственную деятельность;</w:t>
      </w:r>
    </w:p>
    <w:p w:rsidR="00E57486" w:rsidRPr="004B724F" w:rsidRDefault="00E57486" w:rsidP="007E6253">
      <w:pPr>
        <w:widowControl w:val="0"/>
        <w:numPr>
          <w:ilvl w:val="0"/>
          <w:numId w:val="68"/>
        </w:numPr>
        <w:shd w:val="clear" w:color="auto" w:fill="FFFFFF"/>
        <w:tabs>
          <w:tab w:val="left" w:pos="173"/>
        </w:tabs>
        <w:autoSpaceDE w:val="0"/>
        <w:autoSpaceDN w:val="0"/>
        <w:adjustRightInd w:val="0"/>
        <w:spacing w:line="276" w:lineRule="auto"/>
        <w:ind w:firstLine="720"/>
        <w:jc w:val="both"/>
        <w:rPr>
          <w:color w:val="000000"/>
          <w:sz w:val="28"/>
          <w:szCs w:val="28"/>
        </w:rPr>
      </w:pPr>
      <w:r w:rsidRPr="004B724F">
        <w:rPr>
          <w:color w:val="000000"/>
          <w:spacing w:val="1"/>
          <w:sz w:val="28"/>
          <w:szCs w:val="28"/>
        </w:rPr>
        <w:t xml:space="preserve">применение комплекса организационных и практических мелиорационных </w:t>
      </w:r>
      <w:r w:rsidRPr="004B724F">
        <w:rPr>
          <w:color w:val="000000"/>
          <w:sz w:val="28"/>
          <w:szCs w:val="28"/>
        </w:rPr>
        <w:t>мероприятий, направленных на борьбу с эрозией почв;</w:t>
      </w:r>
    </w:p>
    <w:p w:rsidR="00E57486" w:rsidRPr="004B724F" w:rsidRDefault="00E57486" w:rsidP="007E6253">
      <w:pPr>
        <w:widowControl w:val="0"/>
        <w:numPr>
          <w:ilvl w:val="0"/>
          <w:numId w:val="68"/>
        </w:numPr>
        <w:shd w:val="clear" w:color="auto" w:fill="FFFFFF"/>
        <w:tabs>
          <w:tab w:val="left" w:pos="173"/>
        </w:tabs>
        <w:autoSpaceDE w:val="0"/>
        <w:autoSpaceDN w:val="0"/>
        <w:adjustRightInd w:val="0"/>
        <w:spacing w:line="276" w:lineRule="auto"/>
        <w:ind w:firstLine="720"/>
        <w:jc w:val="both"/>
        <w:rPr>
          <w:color w:val="000000"/>
          <w:sz w:val="28"/>
          <w:szCs w:val="28"/>
        </w:rPr>
      </w:pPr>
      <w:r w:rsidRPr="004B724F">
        <w:rPr>
          <w:color w:val="000000"/>
          <w:spacing w:val="1"/>
          <w:sz w:val="28"/>
          <w:szCs w:val="28"/>
        </w:rPr>
        <w:t xml:space="preserve">своевременный организованный вывоз бытового мусора с территорий населенных пунктов поселения, рекультивация свалки ТБО, разработка мероприятий, направленных на недопущение захламления земель поселения в соответствии с ведомственными программами; </w:t>
      </w:r>
    </w:p>
    <w:p w:rsidR="00E57486" w:rsidRPr="004B724F" w:rsidRDefault="00E57486" w:rsidP="007E6253">
      <w:pPr>
        <w:widowControl w:val="0"/>
        <w:numPr>
          <w:ilvl w:val="0"/>
          <w:numId w:val="68"/>
        </w:numPr>
        <w:shd w:val="clear" w:color="auto" w:fill="FFFFFF"/>
        <w:tabs>
          <w:tab w:val="left" w:pos="173"/>
        </w:tabs>
        <w:autoSpaceDE w:val="0"/>
        <w:autoSpaceDN w:val="0"/>
        <w:adjustRightInd w:val="0"/>
        <w:spacing w:line="276" w:lineRule="auto"/>
        <w:ind w:firstLine="720"/>
        <w:jc w:val="both"/>
        <w:rPr>
          <w:color w:val="000000"/>
          <w:sz w:val="28"/>
          <w:szCs w:val="28"/>
        </w:rPr>
      </w:pPr>
      <w:r w:rsidRPr="004B724F">
        <w:rPr>
          <w:color w:val="000000"/>
          <w:spacing w:val="3"/>
          <w:sz w:val="28"/>
          <w:szCs w:val="28"/>
        </w:rPr>
        <w:t>борьбасзамазучиваниемтерритории,травосеяние,создание</w:t>
      </w:r>
      <w:r w:rsidRPr="004B724F">
        <w:rPr>
          <w:color w:val="000000"/>
          <w:spacing w:val="1"/>
          <w:sz w:val="28"/>
          <w:szCs w:val="28"/>
        </w:rPr>
        <w:t xml:space="preserve"> системы </w:t>
      </w:r>
      <w:r w:rsidRPr="004B724F">
        <w:rPr>
          <w:color w:val="000000"/>
          <w:sz w:val="28"/>
          <w:szCs w:val="28"/>
        </w:rPr>
        <w:t>озеленения вдоль автодорог;</w:t>
      </w:r>
    </w:p>
    <w:p w:rsidR="00E57486" w:rsidRPr="004B724F" w:rsidRDefault="00E57486" w:rsidP="007E6253">
      <w:pPr>
        <w:widowControl w:val="0"/>
        <w:numPr>
          <w:ilvl w:val="0"/>
          <w:numId w:val="68"/>
        </w:numPr>
        <w:shd w:val="clear" w:color="auto" w:fill="FFFFFF"/>
        <w:tabs>
          <w:tab w:val="left" w:pos="173"/>
        </w:tabs>
        <w:autoSpaceDE w:val="0"/>
        <w:autoSpaceDN w:val="0"/>
        <w:adjustRightInd w:val="0"/>
        <w:spacing w:line="276" w:lineRule="auto"/>
        <w:ind w:firstLine="720"/>
        <w:jc w:val="both"/>
        <w:rPr>
          <w:color w:val="000000"/>
          <w:sz w:val="28"/>
          <w:szCs w:val="28"/>
        </w:rPr>
      </w:pPr>
      <w:r w:rsidRPr="004B724F">
        <w:rPr>
          <w:color w:val="000000"/>
          <w:spacing w:val="3"/>
          <w:sz w:val="28"/>
          <w:szCs w:val="28"/>
        </w:rPr>
        <w:t xml:space="preserve">повышение культуры земледелия на прилегающих сельскохозяйственных </w:t>
      </w:r>
      <w:r w:rsidRPr="004B724F">
        <w:rPr>
          <w:color w:val="000000"/>
          <w:sz w:val="28"/>
          <w:szCs w:val="28"/>
        </w:rPr>
        <w:t>землях;</w:t>
      </w:r>
    </w:p>
    <w:p w:rsidR="00E57486" w:rsidRPr="004B724F" w:rsidRDefault="00E57486" w:rsidP="00945298">
      <w:pPr>
        <w:shd w:val="clear" w:color="auto" w:fill="FFFFFF"/>
        <w:tabs>
          <w:tab w:val="left" w:pos="298"/>
        </w:tabs>
        <w:spacing w:line="276" w:lineRule="auto"/>
        <w:ind w:firstLine="720"/>
        <w:jc w:val="both"/>
        <w:rPr>
          <w:color w:val="000000"/>
          <w:spacing w:val="-1"/>
          <w:sz w:val="28"/>
          <w:szCs w:val="28"/>
        </w:rPr>
      </w:pPr>
      <w:r w:rsidRPr="004B724F">
        <w:rPr>
          <w:color w:val="000000"/>
          <w:sz w:val="28"/>
          <w:szCs w:val="28"/>
        </w:rPr>
        <w:lastRenderedPageBreak/>
        <w:t>-</w:t>
      </w:r>
      <w:r w:rsidRPr="004B724F">
        <w:rPr>
          <w:color w:val="000000"/>
          <w:sz w:val="28"/>
          <w:szCs w:val="28"/>
        </w:rPr>
        <w:tab/>
      </w:r>
      <w:r w:rsidRPr="004B724F">
        <w:rPr>
          <w:color w:val="000000"/>
          <w:spacing w:val="2"/>
          <w:sz w:val="28"/>
          <w:szCs w:val="28"/>
        </w:rPr>
        <w:t xml:space="preserve">создание высокойстепениблагоустройстватерриториинаселенных пунктов </w:t>
      </w:r>
      <w:r w:rsidR="00D975B9">
        <w:rPr>
          <w:color w:val="000000"/>
          <w:spacing w:val="2"/>
          <w:sz w:val="28"/>
          <w:szCs w:val="28"/>
        </w:rPr>
        <w:t>Губ</w:t>
      </w:r>
      <w:r w:rsidRPr="004B724F">
        <w:rPr>
          <w:color w:val="000000"/>
          <w:spacing w:val="2"/>
          <w:sz w:val="28"/>
          <w:szCs w:val="28"/>
        </w:rPr>
        <w:t>ского сельского поселения</w:t>
      </w:r>
      <w:r w:rsidRPr="004B724F">
        <w:rPr>
          <w:color w:val="000000"/>
          <w:spacing w:val="-1"/>
          <w:sz w:val="28"/>
          <w:szCs w:val="28"/>
        </w:rPr>
        <w:t>;</w:t>
      </w:r>
    </w:p>
    <w:p w:rsidR="00E57486" w:rsidRPr="004B724F" w:rsidRDefault="00E57486" w:rsidP="00945298">
      <w:pPr>
        <w:shd w:val="clear" w:color="auto" w:fill="FFFFFF"/>
        <w:tabs>
          <w:tab w:val="left" w:pos="298"/>
        </w:tabs>
        <w:spacing w:line="276" w:lineRule="auto"/>
        <w:ind w:firstLine="720"/>
        <w:jc w:val="both"/>
        <w:rPr>
          <w:color w:val="000000"/>
          <w:spacing w:val="-1"/>
          <w:sz w:val="28"/>
          <w:szCs w:val="28"/>
        </w:rPr>
      </w:pPr>
      <w:r w:rsidRPr="004B724F">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E57486" w:rsidRPr="004B724F" w:rsidRDefault="00E57486" w:rsidP="007E6253">
      <w:pPr>
        <w:widowControl w:val="0"/>
        <w:numPr>
          <w:ilvl w:val="0"/>
          <w:numId w:val="68"/>
        </w:numPr>
        <w:shd w:val="clear" w:color="auto" w:fill="FFFFFF"/>
        <w:tabs>
          <w:tab w:val="left" w:pos="168"/>
        </w:tabs>
        <w:autoSpaceDE w:val="0"/>
        <w:autoSpaceDN w:val="0"/>
        <w:adjustRightInd w:val="0"/>
        <w:spacing w:line="276" w:lineRule="auto"/>
        <w:ind w:firstLine="720"/>
        <w:jc w:val="both"/>
        <w:rPr>
          <w:color w:val="000000"/>
          <w:spacing w:val="1"/>
          <w:sz w:val="28"/>
          <w:szCs w:val="28"/>
        </w:rPr>
      </w:pPr>
      <w:r w:rsidRPr="004B724F">
        <w:rPr>
          <w:color w:val="000000"/>
          <w:spacing w:val="1"/>
          <w:sz w:val="28"/>
          <w:szCs w:val="28"/>
        </w:rPr>
        <w:t>создание централизованных систем ливневой и хозяйственно-бытовой канализации;</w:t>
      </w:r>
    </w:p>
    <w:p w:rsidR="00E57486" w:rsidRPr="004B724F" w:rsidRDefault="00E57486" w:rsidP="007E6253">
      <w:pPr>
        <w:widowControl w:val="0"/>
        <w:numPr>
          <w:ilvl w:val="0"/>
          <w:numId w:val="68"/>
        </w:numPr>
        <w:shd w:val="clear" w:color="auto" w:fill="FFFFFF"/>
        <w:tabs>
          <w:tab w:val="left" w:pos="168"/>
        </w:tabs>
        <w:autoSpaceDE w:val="0"/>
        <w:autoSpaceDN w:val="0"/>
        <w:adjustRightInd w:val="0"/>
        <w:spacing w:line="276" w:lineRule="auto"/>
        <w:ind w:firstLine="720"/>
        <w:jc w:val="both"/>
        <w:rPr>
          <w:color w:val="000000"/>
          <w:spacing w:val="1"/>
          <w:sz w:val="28"/>
          <w:szCs w:val="28"/>
        </w:rPr>
      </w:pPr>
      <w:r w:rsidRPr="004B724F">
        <w:rPr>
          <w:color w:val="000000"/>
          <w:spacing w:val="1"/>
          <w:sz w:val="28"/>
          <w:szCs w:val="28"/>
        </w:rPr>
        <w:t>постоянный мониторинг состояния потенциально опасных объектов.</w:t>
      </w:r>
    </w:p>
    <w:p w:rsidR="00E57486" w:rsidRDefault="00E57486" w:rsidP="00945298">
      <w:pPr>
        <w:tabs>
          <w:tab w:val="right" w:leader="dot" w:pos="9498"/>
        </w:tabs>
        <w:spacing w:line="276" w:lineRule="auto"/>
        <w:ind w:right="-1"/>
        <w:rPr>
          <w:i/>
          <w:sz w:val="28"/>
          <w:szCs w:val="28"/>
        </w:rPr>
      </w:pPr>
    </w:p>
    <w:p w:rsidR="00E57486" w:rsidRPr="00134256" w:rsidRDefault="00E57486" w:rsidP="007E6253">
      <w:pPr>
        <w:pStyle w:val="-2"/>
        <w:numPr>
          <w:ilvl w:val="2"/>
          <w:numId w:val="65"/>
        </w:numPr>
        <w:tabs>
          <w:tab w:val="clear" w:pos="1505"/>
          <w:tab w:val="left" w:pos="709"/>
        </w:tabs>
        <w:spacing w:line="276" w:lineRule="auto"/>
        <w:ind w:left="426" w:right="-1"/>
        <w:outlineLvl w:val="2"/>
        <w:rPr>
          <w:i/>
        </w:rPr>
      </w:pPr>
      <w:bookmarkStart w:id="291" w:name="_Toc263952156"/>
      <w:bookmarkStart w:id="292" w:name="_Toc264653957"/>
      <w:bookmarkStart w:id="293" w:name="_Toc265049364"/>
      <w:bookmarkStart w:id="294" w:name="_Toc285013933"/>
      <w:bookmarkStart w:id="295" w:name="_Toc104458262"/>
      <w:r w:rsidRPr="00134256">
        <w:rPr>
          <w:i/>
        </w:rPr>
        <w:t>Охрана атмосферного воздуха</w:t>
      </w:r>
      <w:bookmarkEnd w:id="289"/>
      <w:bookmarkEnd w:id="290"/>
      <w:bookmarkEnd w:id="291"/>
      <w:bookmarkEnd w:id="292"/>
      <w:bookmarkEnd w:id="293"/>
      <w:bookmarkEnd w:id="294"/>
      <w:bookmarkEnd w:id="295"/>
    </w:p>
    <w:p w:rsidR="00E57486" w:rsidRPr="004B724F" w:rsidRDefault="00E57486" w:rsidP="00945298">
      <w:pPr>
        <w:spacing w:line="276" w:lineRule="auto"/>
        <w:ind w:firstLine="720"/>
        <w:jc w:val="both"/>
        <w:rPr>
          <w:sz w:val="28"/>
          <w:szCs w:val="28"/>
        </w:rPr>
      </w:pPr>
      <w:r w:rsidRPr="004B724F">
        <w:rPr>
          <w:sz w:val="28"/>
          <w:szCs w:val="28"/>
        </w:rPr>
        <w:t xml:space="preserve">Атмосферный воздух является жизненно важным компонентом окружающей природной среды, неотъемлемой частью среды обитания человека, растений и животных. Основной вклад в загрязнение поселения вносят производственные предприятия, транспорт, сельское хозяйство. </w:t>
      </w:r>
    </w:p>
    <w:p w:rsidR="00E57486" w:rsidRPr="004B724F" w:rsidRDefault="00E57486" w:rsidP="00945298">
      <w:pPr>
        <w:spacing w:line="276" w:lineRule="auto"/>
        <w:ind w:firstLine="720"/>
        <w:jc w:val="both"/>
        <w:rPr>
          <w:sz w:val="28"/>
          <w:szCs w:val="28"/>
        </w:rPr>
      </w:pPr>
      <w:r w:rsidRPr="004B724F">
        <w:rPr>
          <w:sz w:val="28"/>
          <w:szCs w:val="28"/>
        </w:rPr>
        <w:t>В соответствии со ст. 9 № 96-ФЗ «Об охране атмосферного воздуха» юридические лица, имеющие источники выбросов вредных (загрязняющих)веществ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E57486" w:rsidRPr="004B724F" w:rsidRDefault="00E57486" w:rsidP="00945298">
      <w:pPr>
        <w:spacing w:line="276" w:lineRule="auto"/>
        <w:ind w:firstLine="720"/>
        <w:jc w:val="both"/>
        <w:rPr>
          <w:sz w:val="28"/>
          <w:szCs w:val="28"/>
        </w:rPr>
      </w:pPr>
      <w:r w:rsidRPr="004B724F">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E57486" w:rsidRPr="004B724F" w:rsidRDefault="00E57486" w:rsidP="00945298">
      <w:pPr>
        <w:spacing w:line="276" w:lineRule="auto"/>
        <w:ind w:firstLine="720"/>
        <w:jc w:val="both"/>
        <w:rPr>
          <w:sz w:val="28"/>
          <w:szCs w:val="28"/>
        </w:rPr>
      </w:pPr>
      <w:r w:rsidRPr="004B724F">
        <w:rPr>
          <w:sz w:val="28"/>
          <w:szCs w:val="28"/>
        </w:rPr>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E57486" w:rsidRPr="004B724F" w:rsidRDefault="00E57486" w:rsidP="00945298">
      <w:pPr>
        <w:spacing w:line="276" w:lineRule="auto"/>
        <w:ind w:firstLine="720"/>
        <w:jc w:val="both"/>
        <w:rPr>
          <w:sz w:val="28"/>
          <w:szCs w:val="28"/>
        </w:rPr>
      </w:pPr>
      <w:r w:rsidRPr="004B724F">
        <w:rPr>
          <w:sz w:val="28"/>
          <w:szCs w:val="28"/>
        </w:rPr>
        <w:t>Естественными загрязнителями воздуха в поселении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 мало изменяется с течением времени.</w:t>
      </w:r>
    </w:p>
    <w:p w:rsidR="00E57486" w:rsidRPr="004B724F" w:rsidRDefault="00E57486" w:rsidP="00945298">
      <w:pPr>
        <w:spacing w:line="276" w:lineRule="auto"/>
        <w:ind w:firstLine="720"/>
        <w:jc w:val="both"/>
        <w:rPr>
          <w:sz w:val="28"/>
          <w:szCs w:val="28"/>
        </w:rPr>
      </w:pPr>
      <w:r w:rsidRPr="004B724F">
        <w:rPr>
          <w:sz w:val="28"/>
          <w:szCs w:val="28"/>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E57486" w:rsidRPr="004B724F" w:rsidRDefault="00E57486" w:rsidP="00945298">
      <w:pPr>
        <w:spacing w:line="276" w:lineRule="auto"/>
        <w:ind w:firstLine="720"/>
        <w:jc w:val="both"/>
        <w:rPr>
          <w:sz w:val="28"/>
          <w:szCs w:val="28"/>
        </w:rPr>
      </w:pPr>
      <w:r w:rsidRPr="004B724F">
        <w:rPr>
          <w:sz w:val="28"/>
          <w:szCs w:val="28"/>
        </w:rPr>
        <w:t xml:space="preserve">Основными источниками загрязнения поселения являются производственные </w:t>
      </w:r>
      <w:r w:rsidRPr="00192C3D">
        <w:rPr>
          <w:sz w:val="28"/>
          <w:szCs w:val="28"/>
        </w:rPr>
        <w:t>предприятия</w:t>
      </w:r>
      <w:r w:rsidR="00271726" w:rsidRPr="00192C3D">
        <w:rPr>
          <w:sz w:val="28"/>
          <w:szCs w:val="28"/>
        </w:rPr>
        <w:t xml:space="preserve"> (</w:t>
      </w:r>
      <w:r w:rsidR="00271726" w:rsidRPr="00192C3D">
        <w:rPr>
          <w:color w:val="000000"/>
          <w:sz w:val="28"/>
          <w:szCs w:val="28"/>
          <w:lang w:eastAsia="ar-SA"/>
        </w:rPr>
        <w:t xml:space="preserve">ОАО «Губский кирпичный завод», ОАО «Агрокомплекс Губское», ООО «Губская минеральная вода», ООО </w:t>
      </w:r>
      <w:r w:rsidR="00271726" w:rsidRPr="00192C3D">
        <w:rPr>
          <w:color w:val="000000"/>
          <w:sz w:val="28"/>
          <w:szCs w:val="28"/>
          <w:lang w:eastAsia="ar-SA"/>
        </w:rPr>
        <w:lastRenderedPageBreak/>
        <w:t>«Авокадо», СССПК «Агросфере», СКПК «Селькооппром»,</w:t>
      </w:r>
      <w:r w:rsidR="00192C3D" w:rsidRPr="00192C3D">
        <w:rPr>
          <w:spacing w:val="-4"/>
          <w:sz w:val="28"/>
          <w:szCs w:val="28"/>
        </w:rPr>
        <w:t>КФХ «А</w:t>
      </w:r>
      <w:r w:rsidR="00192C3D" w:rsidRPr="00393351">
        <w:rPr>
          <w:spacing w:val="-4"/>
          <w:sz w:val="28"/>
          <w:szCs w:val="28"/>
        </w:rPr>
        <w:t>вдеев»</w:t>
      </w:r>
      <w:r w:rsidR="00271726">
        <w:rPr>
          <w:sz w:val="28"/>
          <w:szCs w:val="28"/>
        </w:rPr>
        <w:t>)</w:t>
      </w:r>
      <w:r w:rsidRPr="004B724F">
        <w:rPr>
          <w:sz w:val="28"/>
          <w:szCs w:val="28"/>
        </w:rPr>
        <w:t>, автомобильный транспорт</w:t>
      </w:r>
      <w:r w:rsidR="00192C3D">
        <w:rPr>
          <w:sz w:val="28"/>
          <w:szCs w:val="28"/>
        </w:rPr>
        <w:t xml:space="preserve"> (автодороги регионального </w:t>
      </w:r>
      <w:r w:rsidR="00192C3D" w:rsidRPr="00E0373D">
        <w:rPr>
          <w:sz w:val="28"/>
          <w:szCs w:val="28"/>
        </w:rPr>
        <w:t xml:space="preserve">значения </w:t>
      </w:r>
      <w:r w:rsidR="00192C3D" w:rsidRPr="00122B42">
        <w:rPr>
          <w:sz w:val="28"/>
          <w:szCs w:val="28"/>
        </w:rPr>
        <w:t>«</w:t>
      </w:r>
      <w:r w:rsidR="00192C3D" w:rsidRPr="00861522">
        <w:rPr>
          <w:sz w:val="28"/>
          <w:szCs w:val="28"/>
        </w:rPr>
        <w:t>пгт.Мостовской - ст-ца Хамкетинская</w:t>
      </w:r>
      <w:r w:rsidR="00192C3D" w:rsidRPr="00122B42">
        <w:rPr>
          <w:sz w:val="28"/>
          <w:szCs w:val="28"/>
        </w:rPr>
        <w:t>»</w:t>
      </w:r>
      <w:r w:rsidR="00192C3D">
        <w:rPr>
          <w:sz w:val="28"/>
          <w:szCs w:val="28"/>
        </w:rPr>
        <w:t xml:space="preserve"> и </w:t>
      </w:r>
      <w:r w:rsidR="00192C3D" w:rsidRPr="00122B42">
        <w:rPr>
          <w:sz w:val="28"/>
          <w:szCs w:val="28"/>
        </w:rPr>
        <w:t>«</w:t>
      </w:r>
      <w:r w:rsidR="00192C3D" w:rsidRPr="00861522">
        <w:rPr>
          <w:sz w:val="28"/>
          <w:szCs w:val="28"/>
        </w:rPr>
        <w:t>ст-ца Губская - ст-ца Баракаевская</w:t>
      </w:r>
      <w:r w:rsidR="00192C3D" w:rsidRPr="00122B42">
        <w:rPr>
          <w:sz w:val="28"/>
          <w:szCs w:val="28"/>
        </w:rPr>
        <w:t>»</w:t>
      </w:r>
      <w:r w:rsidR="00192C3D">
        <w:rPr>
          <w:sz w:val="28"/>
          <w:szCs w:val="28"/>
        </w:rPr>
        <w:t>)</w:t>
      </w:r>
      <w:r w:rsidRPr="004B724F">
        <w:rPr>
          <w:sz w:val="28"/>
          <w:szCs w:val="28"/>
        </w:rPr>
        <w:t>, животноводческие объекты</w:t>
      </w:r>
      <w:r w:rsidR="00192C3D">
        <w:rPr>
          <w:sz w:val="28"/>
          <w:szCs w:val="28"/>
        </w:rPr>
        <w:t xml:space="preserve"> (МТФ, СТФ)</w:t>
      </w:r>
      <w:r w:rsidRPr="004B724F">
        <w:rPr>
          <w:sz w:val="28"/>
          <w:szCs w:val="28"/>
        </w:rPr>
        <w:t>, котельные</w:t>
      </w:r>
      <w:r w:rsidR="00192C3D">
        <w:rPr>
          <w:sz w:val="28"/>
          <w:szCs w:val="28"/>
        </w:rPr>
        <w:t xml:space="preserve"> на угольном или газовом топливе</w:t>
      </w:r>
      <w:r w:rsidRPr="004B724F">
        <w:rPr>
          <w:sz w:val="28"/>
          <w:szCs w:val="28"/>
        </w:rPr>
        <w:t>.</w:t>
      </w:r>
    </w:p>
    <w:p w:rsidR="00E57486" w:rsidRPr="004B724F" w:rsidRDefault="00E57486" w:rsidP="00945298">
      <w:pPr>
        <w:spacing w:line="276" w:lineRule="auto"/>
        <w:ind w:firstLine="720"/>
        <w:jc w:val="both"/>
        <w:rPr>
          <w:sz w:val="28"/>
          <w:szCs w:val="28"/>
        </w:rPr>
      </w:pPr>
      <w:r w:rsidRPr="004B724F">
        <w:rPr>
          <w:sz w:val="28"/>
          <w:szCs w:val="28"/>
        </w:rPr>
        <w:t>На автомагистраляхи в зонах влияниях промышленных предприятий наблюдается превышение концентрации вредных веществ в 1,5-2 раза.</w:t>
      </w:r>
    </w:p>
    <w:p w:rsidR="00E57486" w:rsidRPr="004B724F" w:rsidRDefault="00E57486" w:rsidP="00945298">
      <w:pPr>
        <w:spacing w:line="276" w:lineRule="auto"/>
        <w:ind w:firstLine="720"/>
        <w:jc w:val="both"/>
        <w:rPr>
          <w:sz w:val="28"/>
          <w:szCs w:val="28"/>
        </w:rPr>
      </w:pPr>
      <w:r w:rsidRPr="004B724F">
        <w:rPr>
          <w:sz w:val="28"/>
          <w:szCs w:val="28"/>
        </w:rPr>
        <w:t xml:space="preserve">Основная доля выбросов загрязняющих веществ приходится на выбросы от автотранспорта (85% от общего выброса всех загрязнений). </w:t>
      </w:r>
    </w:p>
    <w:p w:rsidR="00E57486" w:rsidRPr="004B724F" w:rsidRDefault="00E57486" w:rsidP="00945298">
      <w:pPr>
        <w:spacing w:line="276" w:lineRule="auto"/>
        <w:ind w:firstLine="720"/>
        <w:jc w:val="both"/>
        <w:rPr>
          <w:sz w:val="28"/>
          <w:szCs w:val="28"/>
        </w:rPr>
      </w:pPr>
      <w:r w:rsidRPr="004B724F">
        <w:rPr>
          <w:sz w:val="28"/>
          <w:szCs w:val="28"/>
        </w:rPr>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rsidR="00E57486" w:rsidRPr="004B724F" w:rsidRDefault="00E57486" w:rsidP="00945298">
      <w:pPr>
        <w:spacing w:line="276" w:lineRule="auto"/>
        <w:ind w:firstLine="720"/>
        <w:jc w:val="both"/>
        <w:rPr>
          <w:sz w:val="28"/>
          <w:szCs w:val="28"/>
        </w:rPr>
      </w:pPr>
      <w:r w:rsidRPr="004B724F">
        <w:rPr>
          <w:sz w:val="28"/>
          <w:szCs w:val="28"/>
        </w:rPr>
        <w:t>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E57486" w:rsidRPr="004B724F" w:rsidRDefault="00E57486" w:rsidP="00945298">
      <w:pPr>
        <w:spacing w:line="276" w:lineRule="auto"/>
        <w:ind w:firstLine="720"/>
        <w:jc w:val="both"/>
        <w:rPr>
          <w:sz w:val="28"/>
          <w:szCs w:val="28"/>
        </w:rPr>
      </w:pPr>
      <w:r w:rsidRPr="004B724F">
        <w:rPr>
          <w:sz w:val="28"/>
          <w:szCs w:val="28"/>
        </w:rPr>
        <w:t>Санитарные разрывы до жилых строений</w:t>
      </w:r>
      <w:r w:rsidR="00192C3D">
        <w:rPr>
          <w:sz w:val="28"/>
          <w:szCs w:val="28"/>
        </w:rPr>
        <w:t xml:space="preserve"> частично</w:t>
      </w:r>
      <w:r w:rsidRPr="004B724F">
        <w:rPr>
          <w:sz w:val="28"/>
          <w:szCs w:val="28"/>
        </w:rPr>
        <w:t xml:space="preserve"> соблюдаются.</w:t>
      </w:r>
      <w:r w:rsidR="00192C3D">
        <w:rPr>
          <w:sz w:val="28"/>
          <w:szCs w:val="28"/>
        </w:rPr>
        <w:t xml:space="preserve"> В санитарно-защитной зоне от </w:t>
      </w:r>
      <w:r w:rsidR="00766E8D">
        <w:rPr>
          <w:sz w:val="28"/>
          <w:szCs w:val="28"/>
        </w:rPr>
        <w:t>кирпичного завода, АЗС, молочного завода, фермы КРС в ст. Баракаевской, свалки и скотомогильника попадает 11,9 га жилой застройки,на которых проживает 96 человек.</w:t>
      </w:r>
      <w:r w:rsidRPr="004B724F">
        <w:rPr>
          <w:sz w:val="28"/>
          <w:szCs w:val="28"/>
        </w:rPr>
        <w:t xml:space="preserve"> В процессе развития территорий на воздушный бассейн населенных пунктов поселения будет оказываться дополнительное негативное воздействие существующими и вновь вводимыми в эксплуатацию объектами теплоснабжения. Для уменьшения негативного влияния необходимо произвести ремонт и замену устаревшего оборудования на действующих котельных. Проектирование новых котельных вести исключительно с газовым оборудованием с учетом соблюдения нормативных санитарных разрывов.</w:t>
      </w:r>
    </w:p>
    <w:p w:rsidR="00E57486" w:rsidRPr="004B724F" w:rsidRDefault="00E57486" w:rsidP="00945298">
      <w:pPr>
        <w:spacing w:line="276" w:lineRule="auto"/>
        <w:ind w:firstLine="720"/>
        <w:jc w:val="both"/>
        <w:rPr>
          <w:sz w:val="28"/>
          <w:szCs w:val="28"/>
        </w:rPr>
      </w:pPr>
      <w:r w:rsidRPr="004B724F">
        <w:rPr>
          <w:sz w:val="28"/>
          <w:szCs w:val="28"/>
        </w:rPr>
        <w:t>Также необходимо предусматривать меры по внедрению альтернативных источников тепла, работающих от возобновляемых источников энергии.</w:t>
      </w:r>
    </w:p>
    <w:p w:rsidR="00E57486" w:rsidRPr="004B724F" w:rsidRDefault="00E57486" w:rsidP="00945298">
      <w:pPr>
        <w:spacing w:line="276" w:lineRule="auto"/>
        <w:ind w:firstLine="720"/>
        <w:jc w:val="both"/>
        <w:rPr>
          <w:sz w:val="28"/>
          <w:szCs w:val="28"/>
        </w:rPr>
      </w:pPr>
      <w:r w:rsidRPr="004B724F">
        <w:rPr>
          <w:sz w:val="28"/>
          <w:szCs w:val="28"/>
        </w:rPr>
        <w:t>Для предотвращения загрязнения воздушного бассейна проектом генерального плана предлагается:</w:t>
      </w:r>
    </w:p>
    <w:p w:rsidR="00E57486" w:rsidRPr="004B724F" w:rsidRDefault="00E57486" w:rsidP="00945298">
      <w:pPr>
        <w:spacing w:line="276" w:lineRule="auto"/>
        <w:ind w:firstLine="720"/>
        <w:jc w:val="both"/>
        <w:rPr>
          <w:sz w:val="28"/>
          <w:szCs w:val="28"/>
        </w:rPr>
      </w:pPr>
      <w:r>
        <w:rPr>
          <w:sz w:val="28"/>
          <w:szCs w:val="28"/>
        </w:rPr>
        <w:lastRenderedPageBreak/>
        <w:t xml:space="preserve">- </w:t>
      </w:r>
      <w:r w:rsidRPr="004B724F">
        <w:rPr>
          <w:sz w:val="28"/>
          <w:szCs w:val="28"/>
        </w:rPr>
        <w:t>соответствующим 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E57486" w:rsidRPr="004B724F" w:rsidRDefault="00E57486" w:rsidP="00945298">
      <w:pPr>
        <w:spacing w:line="276" w:lineRule="auto"/>
        <w:ind w:firstLine="720"/>
        <w:jc w:val="both"/>
        <w:rPr>
          <w:sz w:val="28"/>
          <w:szCs w:val="28"/>
        </w:rPr>
      </w:pPr>
      <w:r>
        <w:rPr>
          <w:sz w:val="28"/>
          <w:szCs w:val="28"/>
        </w:rPr>
        <w:t xml:space="preserve">- </w:t>
      </w:r>
      <w:r w:rsidRPr="004B724F">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E57486" w:rsidRPr="004B724F" w:rsidRDefault="00E57486" w:rsidP="00945298">
      <w:pPr>
        <w:spacing w:line="276" w:lineRule="auto"/>
        <w:ind w:firstLine="720"/>
        <w:jc w:val="both"/>
        <w:rPr>
          <w:sz w:val="28"/>
          <w:szCs w:val="28"/>
        </w:rPr>
      </w:pPr>
      <w:r w:rsidRPr="004B724F">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E57486" w:rsidRPr="004B724F" w:rsidRDefault="00E57486" w:rsidP="00945298">
      <w:pPr>
        <w:spacing w:line="276" w:lineRule="auto"/>
        <w:ind w:firstLine="720"/>
        <w:jc w:val="both"/>
        <w:rPr>
          <w:sz w:val="28"/>
          <w:szCs w:val="28"/>
        </w:rPr>
      </w:pPr>
      <w:r w:rsidRPr="004B724F">
        <w:rPr>
          <w:sz w:val="28"/>
          <w:szCs w:val="28"/>
        </w:rP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E57486" w:rsidRPr="004B724F" w:rsidRDefault="00E57486" w:rsidP="00945298">
      <w:pPr>
        <w:spacing w:line="276" w:lineRule="auto"/>
        <w:ind w:firstLine="720"/>
        <w:jc w:val="both"/>
        <w:rPr>
          <w:sz w:val="28"/>
          <w:szCs w:val="28"/>
        </w:rPr>
      </w:pPr>
      <w:r w:rsidRPr="004B724F">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E57486" w:rsidRPr="004B724F" w:rsidRDefault="00E57486" w:rsidP="00945298">
      <w:pPr>
        <w:spacing w:line="276" w:lineRule="auto"/>
        <w:ind w:firstLine="720"/>
        <w:jc w:val="both"/>
        <w:rPr>
          <w:sz w:val="28"/>
          <w:szCs w:val="28"/>
        </w:rPr>
      </w:pPr>
      <w:r w:rsidRPr="004B724F">
        <w:rPr>
          <w:sz w:val="28"/>
          <w:szCs w:val="28"/>
        </w:rPr>
        <w:t>- не осуществлять сжигания стерни и строго выполнять мероприятия по охране посевов от пожара;</w:t>
      </w:r>
    </w:p>
    <w:p w:rsidR="00E57486" w:rsidRPr="004B724F" w:rsidRDefault="00E57486" w:rsidP="00945298">
      <w:pPr>
        <w:spacing w:line="276" w:lineRule="auto"/>
        <w:ind w:firstLine="720"/>
        <w:jc w:val="both"/>
        <w:rPr>
          <w:sz w:val="28"/>
          <w:szCs w:val="28"/>
        </w:rPr>
      </w:pPr>
      <w:r w:rsidRPr="004B724F">
        <w:rPr>
          <w:sz w:val="28"/>
          <w:szCs w:val="28"/>
        </w:rPr>
        <w:t>- не осуществлять сжигания отходов и не допускать самовозгорания полигонов ТБО, дальнейшая их рекультивация;</w:t>
      </w:r>
    </w:p>
    <w:p w:rsidR="00E57486" w:rsidRPr="004B724F" w:rsidRDefault="00E57486" w:rsidP="00945298">
      <w:pPr>
        <w:spacing w:line="276" w:lineRule="auto"/>
        <w:ind w:firstLine="720"/>
        <w:jc w:val="both"/>
        <w:rPr>
          <w:sz w:val="28"/>
          <w:szCs w:val="28"/>
        </w:rPr>
      </w:pPr>
      <w:r w:rsidRPr="004B724F">
        <w:rPr>
          <w:sz w:val="28"/>
          <w:szCs w:val="28"/>
        </w:rPr>
        <w:t>- на элеваторах использовать эффективные способы очистки выбросов от зерновой пыли;</w:t>
      </w:r>
    </w:p>
    <w:p w:rsidR="00E57486" w:rsidRPr="004B724F" w:rsidRDefault="00E57486" w:rsidP="00945298">
      <w:pPr>
        <w:spacing w:line="276" w:lineRule="auto"/>
        <w:ind w:firstLine="720"/>
        <w:jc w:val="both"/>
        <w:rPr>
          <w:sz w:val="28"/>
          <w:szCs w:val="28"/>
        </w:rPr>
      </w:pPr>
      <w:r w:rsidRPr="004B724F">
        <w:rPr>
          <w:sz w:val="28"/>
          <w:szCs w:val="28"/>
        </w:rPr>
        <w:t>- пылящие материалы хранить в закрытых, защищенных от ветра складских зданиях и специальных сооружениях;</w:t>
      </w:r>
    </w:p>
    <w:p w:rsidR="00E57486" w:rsidRPr="004B724F" w:rsidRDefault="00E57486" w:rsidP="00945298">
      <w:pPr>
        <w:spacing w:line="276" w:lineRule="auto"/>
        <w:ind w:firstLine="720"/>
        <w:jc w:val="both"/>
        <w:rPr>
          <w:sz w:val="28"/>
          <w:szCs w:val="28"/>
        </w:rPr>
      </w:pPr>
      <w:r w:rsidRPr="004B724F">
        <w:rPr>
          <w:sz w:val="28"/>
          <w:szCs w:val="28"/>
        </w:rPr>
        <w:t>-благоустройство, озеленение улиц и населенных пунктов, создание «зеленых» поясов;</w:t>
      </w:r>
    </w:p>
    <w:p w:rsidR="00E57486" w:rsidRPr="004B724F" w:rsidRDefault="00E57486" w:rsidP="00945298">
      <w:pPr>
        <w:spacing w:line="276" w:lineRule="auto"/>
        <w:ind w:firstLine="720"/>
        <w:jc w:val="both"/>
        <w:rPr>
          <w:sz w:val="28"/>
          <w:szCs w:val="28"/>
        </w:rPr>
      </w:pPr>
      <w:r w:rsidRPr="004B724F">
        <w:rPr>
          <w:sz w:val="28"/>
          <w:szCs w:val="28"/>
        </w:rPr>
        <w:t>- модернизация и экологизация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p>
    <w:p w:rsidR="00E57486" w:rsidRPr="004B724F" w:rsidRDefault="00E57486" w:rsidP="00945298">
      <w:pPr>
        <w:spacing w:line="276" w:lineRule="auto"/>
        <w:ind w:firstLine="720"/>
        <w:jc w:val="both"/>
        <w:rPr>
          <w:sz w:val="28"/>
          <w:szCs w:val="28"/>
        </w:rPr>
      </w:pPr>
      <w:r w:rsidRPr="004B724F">
        <w:rPr>
          <w:sz w:val="28"/>
          <w:szCs w:val="28"/>
        </w:rPr>
        <w:t>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96-ФЗ (ред. От 31.12.2005 г. № 199-ФЗ).</w:t>
      </w:r>
    </w:p>
    <w:p w:rsidR="00E57486" w:rsidRPr="004B724F" w:rsidRDefault="00E57486" w:rsidP="00945298">
      <w:pPr>
        <w:spacing w:line="276" w:lineRule="auto"/>
        <w:ind w:firstLine="720"/>
        <w:jc w:val="both"/>
        <w:rPr>
          <w:sz w:val="28"/>
          <w:szCs w:val="28"/>
        </w:rPr>
      </w:pPr>
      <w:r w:rsidRPr="004B724F">
        <w:rPr>
          <w:sz w:val="28"/>
          <w:szCs w:val="28"/>
        </w:rPr>
        <w:t>При строительстве конкретных объектов необходимо выполнять следующие требования, сформулированные в законе:</w:t>
      </w:r>
    </w:p>
    <w:p w:rsidR="00E57486" w:rsidRPr="004B724F" w:rsidRDefault="00E57486" w:rsidP="00945298">
      <w:pPr>
        <w:spacing w:line="276" w:lineRule="auto"/>
        <w:ind w:firstLine="720"/>
        <w:jc w:val="both"/>
        <w:rPr>
          <w:sz w:val="28"/>
          <w:szCs w:val="28"/>
        </w:rPr>
      </w:pPr>
      <w:r w:rsidRPr="004B724F">
        <w:rPr>
          <w:sz w:val="28"/>
          <w:szCs w:val="28"/>
        </w:rPr>
        <w:t xml:space="preserve">-использовать технические, технологические установки, двигатели, транспортные и иные передвижные средства и установки, имеющие </w:t>
      </w:r>
      <w:r w:rsidRPr="004B724F">
        <w:rPr>
          <w:sz w:val="28"/>
          <w:szCs w:val="28"/>
        </w:rPr>
        <w:lastRenderedPageBreak/>
        <w:t>сертификаты, устанавливающие соответствие содержания вредных (загрязняющих) веществ в их выбросах техническим нормативам выбросов (п.4 ст.15);</w:t>
      </w:r>
    </w:p>
    <w:p w:rsidR="00E57486" w:rsidRPr="004B724F" w:rsidRDefault="00E57486" w:rsidP="00945298">
      <w:pPr>
        <w:spacing w:line="276" w:lineRule="auto"/>
        <w:ind w:firstLine="720"/>
        <w:jc w:val="both"/>
        <w:rPr>
          <w:sz w:val="28"/>
          <w:szCs w:val="28"/>
        </w:rPr>
      </w:pPr>
      <w:r w:rsidRPr="004B724F">
        <w:rPr>
          <w:sz w:val="28"/>
          <w:szCs w:val="28"/>
        </w:rPr>
        <w:t>- 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E57486" w:rsidRPr="004B724F" w:rsidRDefault="00E57486" w:rsidP="00945298">
      <w:pPr>
        <w:spacing w:line="276" w:lineRule="auto"/>
        <w:ind w:firstLine="720"/>
        <w:jc w:val="both"/>
        <w:rPr>
          <w:sz w:val="28"/>
          <w:szCs w:val="28"/>
        </w:rPr>
      </w:pPr>
      <w:r w:rsidRPr="004B724F">
        <w:rPr>
          <w:sz w:val="28"/>
          <w:szCs w:val="28"/>
        </w:rPr>
        <w:t>- 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E57486" w:rsidRPr="004B724F" w:rsidRDefault="00E57486" w:rsidP="00945298">
      <w:pPr>
        <w:spacing w:line="276" w:lineRule="auto"/>
        <w:ind w:firstLine="720"/>
        <w:jc w:val="both"/>
        <w:rPr>
          <w:sz w:val="28"/>
          <w:szCs w:val="28"/>
        </w:rPr>
      </w:pPr>
      <w:r w:rsidRPr="004B724F">
        <w:rPr>
          <w:sz w:val="28"/>
          <w:szCs w:val="28"/>
        </w:rPr>
        <w:t>- 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E57486" w:rsidRPr="004B724F" w:rsidRDefault="00E57486" w:rsidP="00945298">
      <w:pPr>
        <w:spacing w:line="276" w:lineRule="auto"/>
        <w:ind w:firstLine="720"/>
        <w:jc w:val="both"/>
        <w:rPr>
          <w:sz w:val="28"/>
          <w:szCs w:val="28"/>
        </w:rPr>
      </w:pPr>
      <w:r w:rsidRPr="004B724F">
        <w:rPr>
          <w:sz w:val="28"/>
          <w:szCs w:val="28"/>
        </w:rPr>
        <w:t>В ст. 20 Федерального закона «О санитарно-эпидемиологическом благополучии населения» от 30.03.99 г., № 52-ФЗ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E57486" w:rsidRPr="004B724F" w:rsidRDefault="00E57486" w:rsidP="00945298">
      <w:pPr>
        <w:spacing w:line="276" w:lineRule="auto"/>
        <w:ind w:firstLine="720"/>
        <w:jc w:val="both"/>
        <w:rPr>
          <w:sz w:val="28"/>
          <w:szCs w:val="28"/>
        </w:rPr>
      </w:pPr>
      <w:r w:rsidRPr="004B724F">
        <w:rPr>
          <w:sz w:val="28"/>
          <w:szCs w:val="28"/>
        </w:rP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E57486" w:rsidRDefault="00E57486" w:rsidP="00945298">
      <w:pPr>
        <w:spacing w:line="276" w:lineRule="auto"/>
        <w:ind w:firstLine="720"/>
        <w:jc w:val="both"/>
        <w:rPr>
          <w:sz w:val="28"/>
          <w:szCs w:val="28"/>
        </w:rPr>
      </w:pPr>
      <w:r w:rsidRPr="004B724F">
        <w:rPr>
          <w:sz w:val="28"/>
          <w:szCs w:val="28"/>
        </w:rPr>
        <w:t>Качество воздуха за пределами строительной площадки должно соответствовать требованиям к воздуху населенных мест.</w:t>
      </w:r>
      <w:bookmarkStart w:id="296" w:name="_Toc261417894"/>
      <w:bookmarkStart w:id="297" w:name="_Toc261444092"/>
    </w:p>
    <w:p w:rsidR="00E57486" w:rsidRPr="004B724F" w:rsidRDefault="00E57486" w:rsidP="00945298">
      <w:pPr>
        <w:spacing w:line="276" w:lineRule="auto"/>
        <w:ind w:firstLine="720"/>
        <w:jc w:val="both"/>
        <w:rPr>
          <w:sz w:val="28"/>
          <w:szCs w:val="28"/>
        </w:rPr>
      </w:pPr>
    </w:p>
    <w:p w:rsidR="00E57486" w:rsidRPr="00134256" w:rsidRDefault="00E57486" w:rsidP="007E6253">
      <w:pPr>
        <w:pStyle w:val="-2"/>
        <w:numPr>
          <w:ilvl w:val="2"/>
          <w:numId w:val="65"/>
        </w:numPr>
        <w:tabs>
          <w:tab w:val="clear" w:pos="1505"/>
          <w:tab w:val="left" w:pos="709"/>
        </w:tabs>
        <w:spacing w:line="276" w:lineRule="auto"/>
        <w:ind w:left="567" w:right="-1"/>
        <w:outlineLvl w:val="2"/>
        <w:rPr>
          <w:i/>
        </w:rPr>
      </w:pPr>
      <w:bookmarkStart w:id="298" w:name="_Toc263952157"/>
      <w:bookmarkStart w:id="299" w:name="_Toc264653958"/>
      <w:bookmarkStart w:id="300" w:name="_Toc265049365"/>
      <w:bookmarkStart w:id="301" w:name="_Toc285013934"/>
      <w:bookmarkStart w:id="302" w:name="_Toc104458263"/>
      <w:r>
        <w:rPr>
          <w:i/>
        </w:rPr>
        <w:t xml:space="preserve">Охрана окружающей среды от воздействия шума и </w:t>
      </w:r>
      <w:r w:rsidR="00D975B9">
        <w:rPr>
          <w:i/>
        </w:rPr>
        <w:t>э</w:t>
      </w:r>
      <w:r>
        <w:rPr>
          <w:i/>
        </w:rPr>
        <w:t>лектромагнитных колебаний</w:t>
      </w:r>
      <w:r w:rsidRPr="00134256">
        <w:rPr>
          <w:i/>
        </w:rPr>
        <w:t>.</w:t>
      </w:r>
      <w:bookmarkEnd w:id="296"/>
      <w:bookmarkEnd w:id="297"/>
      <w:bookmarkEnd w:id="298"/>
      <w:bookmarkEnd w:id="299"/>
      <w:bookmarkEnd w:id="300"/>
      <w:bookmarkEnd w:id="301"/>
      <w:bookmarkEnd w:id="302"/>
    </w:p>
    <w:p w:rsidR="00965120" w:rsidRDefault="00965120" w:rsidP="00945298">
      <w:pPr>
        <w:pStyle w:val="aa"/>
        <w:spacing w:after="0" w:line="276" w:lineRule="auto"/>
        <w:ind w:right="-1" w:firstLine="720"/>
        <w:jc w:val="both"/>
        <w:rPr>
          <w:sz w:val="28"/>
          <w:szCs w:val="28"/>
        </w:rPr>
      </w:pPr>
      <w:bookmarkStart w:id="303" w:name="_Toc261417895"/>
      <w:bookmarkStart w:id="304" w:name="_Toc261444093"/>
    </w:p>
    <w:p w:rsidR="00E57486" w:rsidRPr="0089589B" w:rsidRDefault="00E57486" w:rsidP="00945298">
      <w:pPr>
        <w:pStyle w:val="aa"/>
        <w:spacing w:after="0" w:line="276" w:lineRule="auto"/>
        <w:ind w:right="-1" w:firstLine="720"/>
        <w:jc w:val="both"/>
        <w:rPr>
          <w:sz w:val="28"/>
          <w:szCs w:val="28"/>
        </w:rPr>
      </w:pPr>
      <w:r w:rsidRPr="0089589B">
        <w:rPr>
          <w:sz w:val="28"/>
          <w:szCs w:val="28"/>
        </w:rPr>
        <w:t xml:space="preserve">Основными источниками шума в </w:t>
      </w:r>
      <w:r w:rsidR="00D975B9">
        <w:rPr>
          <w:sz w:val="28"/>
          <w:szCs w:val="28"/>
        </w:rPr>
        <w:t>Губ</w:t>
      </w:r>
      <w:r>
        <w:rPr>
          <w:sz w:val="28"/>
          <w:szCs w:val="28"/>
        </w:rPr>
        <w:t>ском</w:t>
      </w:r>
      <w:r w:rsidRPr="0089589B">
        <w:rPr>
          <w:sz w:val="28"/>
          <w:szCs w:val="28"/>
        </w:rPr>
        <w:t xml:space="preserve"> сельском поселении являются:</w:t>
      </w:r>
    </w:p>
    <w:p w:rsidR="00E57486" w:rsidRDefault="00E57486" w:rsidP="00945298">
      <w:pPr>
        <w:pStyle w:val="aa"/>
        <w:spacing w:after="0" w:line="276" w:lineRule="auto"/>
        <w:ind w:right="-1" w:firstLine="720"/>
        <w:jc w:val="both"/>
        <w:rPr>
          <w:sz w:val="28"/>
          <w:szCs w:val="28"/>
        </w:rPr>
      </w:pPr>
      <w:r>
        <w:rPr>
          <w:sz w:val="28"/>
          <w:szCs w:val="28"/>
        </w:rPr>
        <w:t xml:space="preserve">- </w:t>
      </w:r>
      <w:r w:rsidRPr="0089589B">
        <w:rPr>
          <w:sz w:val="28"/>
          <w:szCs w:val="28"/>
        </w:rPr>
        <w:t>транспортное движение на автомобильных дорогах регионального и местного значения;</w:t>
      </w:r>
    </w:p>
    <w:p w:rsidR="00E57486" w:rsidRPr="0089589B" w:rsidRDefault="00E57486" w:rsidP="00945298">
      <w:pPr>
        <w:pStyle w:val="aa"/>
        <w:spacing w:after="0" w:line="276" w:lineRule="auto"/>
        <w:ind w:right="-1" w:firstLine="720"/>
        <w:jc w:val="both"/>
        <w:rPr>
          <w:sz w:val="28"/>
          <w:szCs w:val="28"/>
        </w:rPr>
      </w:pPr>
      <w:r>
        <w:rPr>
          <w:sz w:val="28"/>
          <w:szCs w:val="28"/>
        </w:rPr>
        <w:t xml:space="preserve">- </w:t>
      </w:r>
      <w:r w:rsidRPr="0089589B">
        <w:rPr>
          <w:sz w:val="28"/>
          <w:szCs w:val="28"/>
        </w:rPr>
        <w:t>производственные зоны сельскохозяйственных предприятий.</w:t>
      </w:r>
    </w:p>
    <w:p w:rsidR="00E57486" w:rsidRPr="0089589B" w:rsidRDefault="00E57486" w:rsidP="00945298">
      <w:pPr>
        <w:pStyle w:val="aa"/>
        <w:spacing w:after="0" w:line="276" w:lineRule="auto"/>
        <w:ind w:right="-1" w:firstLine="720"/>
        <w:jc w:val="both"/>
        <w:rPr>
          <w:sz w:val="28"/>
          <w:szCs w:val="28"/>
        </w:rPr>
      </w:pPr>
      <w:r>
        <w:rPr>
          <w:sz w:val="28"/>
          <w:szCs w:val="28"/>
        </w:rPr>
        <w:t>Несмотря на это не происходит</w:t>
      </w:r>
      <w:r w:rsidRPr="0089589B">
        <w:rPr>
          <w:sz w:val="28"/>
          <w:szCs w:val="28"/>
        </w:rPr>
        <w:t xml:space="preserve"> серьезного шумового воздействия на жилую среду</w:t>
      </w:r>
      <w:r>
        <w:rPr>
          <w:sz w:val="28"/>
          <w:szCs w:val="28"/>
        </w:rPr>
        <w:t>, так как соблюдены санитарные разрывы до жилой застройки</w:t>
      </w:r>
      <w:r w:rsidRPr="0089589B">
        <w:rPr>
          <w:sz w:val="28"/>
          <w:szCs w:val="28"/>
        </w:rPr>
        <w:t>.</w:t>
      </w:r>
    </w:p>
    <w:p w:rsidR="00E57486" w:rsidRPr="0089589B" w:rsidRDefault="00E57486" w:rsidP="00945298">
      <w:pPr>
        <w:pStyle w:val="aa"/>
        <w:spacing w:after="0" w:line="276" w:lineRule="auto"/>
        <w:ind w:right="-1" w:firstLine="720"/>
        <w:jc w:val="both"/>
        <w:rPr>
          <w:sz w:val="28"/>
          <w:szCs w:val="28"/>
        </w:rPr>
      </w:pPr>
      <w:r w:rsidRPr="0089589B">
        <w:rPr>
          <w:sz w:val="28"/>
          <w:szCs w:val="28"/>
        </w:rPr>
        <w:lastRenderedPageBreak/>
        <w:t>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правил и нормативов, в том числе СанПиН 2.2.3.1384-03 «Гигиенические требования к организации строительного производства и строительных работ».</w:t>
      </w:r>
    </w:p>
    <w:p w:rsidR="00E57486" w:rsidRPr="0089589B" w:rsidRDefault="00E57486" w:rsidP="00945298">
      <w:pPr>
        <w:pStyle w:val="aa"/>
        <w:spacing w:after="0" w:line="276" w:lineRule="auto"/>
        <w:ind w:right="-1" w:firstLine="720"/>
        <w:jc w:val="both"/>
        <w:rPr>
          <w:sz w:val="28"/>
          <w:szCs w:val="28"/>
        </w:rPr>
      </w:pPr>
      <w:r w:rsidRPr="0089589B">
        <w:rPr>
          <w:sz w:val="28"/>
          <w:szCs w:val="28"/>
        </w:rPr>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E57486" w:rsidRPr="0089589B" w:rsidRDefault="00E57486" w:rsidP="00945298">
      <w:pPr>
        <w:pStyle w:val="aa"/>
        <w:spacing w:after="0" w:line="276" w:lineRule="auto"/>
        <w:ind w:right="-1" w:firstLine="720"/>
        <w:jc w:val="both"/>
        <w:rPr>
          <w:sz w:val="28"/>
          <w:szCs w:val="28"/>
        </w:rPr>
      </w:pPr>
      <w:r w:rsidRPr="0089589B">
        <w:rPr>
          <w:sz w:val="28"/>
          <w:szCs w:val="28"/>
        </w:rPr>
        <w:t xml:space="preserve">- строительство автомобильных развязок, удовлетворяющих современным требованиям; </w:t>
      </w:r>
    </w:p>
    <w:p w:rsidR="00E57486" w:rsidRPr="0089589B" w:rsidRDefault="00E57486" w:rsidP="00945298">
      <w:pPr>
        <w:pStyle w:val="aa"/>
        <w:spacing w:after="0" w:line="276" w:lineRule="auto"/>
        <w:ind w:right="-1" w:firstLine="720"/>
        <w:jc w:val="both"/>
        <w:rPr>
          <w:sz w:val="28"/>
          <w:szCs w:val="28"/>
        </w:rPr>
      </w:pPr>
      <w:r w:rsidRPr="0089589B">
        <w:rPr>
          <w:sz w:val="28"/>
          <w:szCs w:val="28"/>
        </w:rPr>
        <w:t>- создание санитарно-защитных полос озеленения и шумозащитных барьеров вдоль автодорог;</w:t>
      </w:r>
    </w:p>
    <w:p w:rsidR="00E57486" w:rsidRPr="0089589B" w:rsidRDefault="00E57486" w:rsidP="00945298">
      <w:pPr>
        <w:pStyle w:val="aa"/>
        <w:spacing w:after="0" w:line="276" w:lineRule="auto"/>
        <w:ind w:right="-1" w:firstLine="720"/>
        <w:jc w:val="both"/>
        <w:rPr>
          <w:sz w:val="28"/>
          <w:szCs w:val="28"/>
        </w:rPr>
      </w:pPr>
      <w:r w:rsidRPr="0089589B">
        <w:rPr>
          <w:sz w:val="28"/>
          <w:szCs w:val="28"/>
        </w:rPr>
        <w:t>- создание нормативных санитарно-защитных зон производственных и агропромышленных предприятий;</w:t>
      </w:r>
    </w:p>
    <w:p w:rsidR="00E57486" w:rsidRPr="0089589B" w:rsidRDefault="00E57486" w:rsidP="00945298">
      <w:pPr>
        <w:pStyle w:val="aa"/>
        <w:spacing w:after="0" w:line="276" w:lineRule="auto"/>
        <w:ind w:right="-1" w:firstLine="720"/>
        <w:jc w:val="both"/>
        <w:rPr>
          <w:sz w:val="28"/>
          <w:szCs w:val="28"/>
        </w:rPr>
      </w:pPr>
      <w:r w:rsidRPr="0089589B">
        <w:rPr>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E57486" w:rsidRDefault="00E57486" w:rsidP="00945298">
      <w:pPr>
        <w:pStyle w:val="aa"/>
        <w:spacing w:after="0" w:line="276" w:lineRule="auto"/>
        <w:ind w:right="-1" w:firstLine="720"/>
        <w:jc w:val="both"/>
        <w:rPr>
          <w:i/>
          <w:sz w:val="28"/>
          <w:szCs w:val="28"/>
        </w:rPr>
      </w:pPr>
    </w:p>
    <w:p w:rsidR="00E57486" w:rsidRPr="0005109E" w:rsidRDefault="00E57486" w:rsidP="007E6253">
      <w:pPr>
        <w:pStyle w:val="-2"/>
        <w:numPr>
          <w:ilvl w:val="2"/>
          <w:numId w:val="65"/>
        </w:numPr>
        <w:tabs>
          <w:tab w:val="clear" w:pos="1505"/>
          <w:tab w:val="left" w:pos="709"/>
        </w:tabs>
        <w:spacing w:line="276" w:lineRule="auto"/>
        <w:ind w:left="426" w:right="-1" w:hanging="426"/>
        <w:outlineLvl w:val="2"/>
        <w:rPr>
          <w:i/>
          <w:spacing w:val="-4"/>
        </w:rPr>
      </w:pPr>
      <w:bookmarkStart w:id="305" w:name="_Toc263952158"/>
      <w:bookmarkStart w:id="306" w:name="_Toc264653959"/>
      <w:bookmarkStart w:id="307" w:name="_Toc265049366"/>
      <w:bookmarkStart w:id="308" w:name="_Toc285013935"/>
      <w:bookmarkStart w:id="309" w:name="_Toc104458264"/>
      <w:r w:rsidRPr="0005109E">
        <w:rPr>
          <w:i/>
          <w:spacing w:val="-4"/>
        </w:rPr>
        <w:t>Мероприятия по охране и рациональному использованию водных ресурсов.</w:t>
      </w:r>
      <w:bookmarkEnd w:id="303"/>
      <w:bookmarkEnd w:id="304"/>
      <w:bookmarkEnd w:id="305"/>
      <w:bookmarkEnd w:id="306"/>
      <w:bookmarkEnd w:id="307"/>
      <w:bookmarkEnd w:id="308"/>
      <w:bookmarkEnd w:id="309"/>
    </w:p>
    <w:p w:rsidR="00E57486" w:rsidRPr="00E74706" w:rsidRDefault="00E57486" w:rsidP="00945298">
      <w:pPr>
        <w:widowControl w:val="0"/>
        <w:suppressAutoHyphens/>
        <w:spacing w:line="276" w:lineRule="auto"/>
        <w:ind w:firstLine="709"/>
        <w:jc w:val="both"/>
        <w:rPr>
          <w:rFonts w:eastAsia="Arial Unicode MS"/>
          <w:sz w:val="28"/>
          <w:szCs w:val="28"/>
        </w:rPr>
      </w:pPr>
      <w:r>
        <w:rPr>
          <w:rFonts w:eastAsia="Arial Unicode MS"/>
          <w:sz w:val="28"/>
          <w:szCs w:val="28"/>
        </w:rPr>
        <w:t>В</w:t>
      </w:r>
      <w:r w:rsidRPr="00E74706">
        <w:rPr>
          <w:rFonts w:eastAsia="Arial Unicode MS"/>
          <w:sz w:val="28"/>
          <w:szCs w:val="28"/>
        </w:rPr>
        <w:t xml:space="preserve">одоемы </w:t>
      </w:r>
      <w:r w:rsidR="00D975B9">
        <w:rPr>
          <w:rFonts w:eastAsia="Arial Unicode MS"/>
          <w:sz w:val="28"/>
          <w:szCs w:val="28"/>
        </w:rPr>
        <w:t>Губ</w:t>
      </w:r>
      <w:r>
        <w:rPr>
          <w:rFonts w:eastAsia="Arial Unicode MS"/>
          <w:sz w:val="28"/>
          <w:szCs w:val="28"/>
        </w:rPr>
        <w:t xml:space="preserve">ского поселенияв настоящее время </w:t>
      </w:r>
      <w:r w:rsidRPr="00E74706">
        <w:rPr>
          <w:rFonts w:eastAsia="Arial Unicode MS"/>
          <w:sz w:val="28"/>
          <w:szCs w:val="28"/>
        </w:rPr>
        <w:t xml:space="preserve">испытывают </w:t>
      </w:r>
      <w:r>
        <w:rPr>
          <w:rFonts w:eastAsia="Arial Unicode MS"/>
          <w:sz w:val="28"/>
          <w:szCs w:val="28"/>
        </w:rPr>
        <w:t>в</w:t>
      </w:r>
      <w:r w:rsidRPr="00E74706">
        <w:rPr>
          <w:rFonts w:eastAsia="Arial Unicode MS"/>
          <w:sz w:val="28"/>
          <w:szCs w:val="28"/>
        </w:rPr>
        <w:t>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E57486" w:rsidRPr="00E74706" w:rsidRDefault="00E57486" w:rsidP="00945298">
      <w:pPr>
        <w:widowControl w:val="0"/>
        <w:suppressAutoHyphens/>
        <w:spacing w:line="276" w:lineRule="auto"/>
        <w:ind w:firstLine="709"/>
        <w:jc w:val="both"/>
        <w:rPr>
          <w:rFonts w:eastAsia="Arial Unicode MS"/>
          <w:sz w:val="28"/>
          <w:szCs w:val="28"/>
        </w:rPr>
      </w:pPr>
      <w:r w:rsidRPr="00E74706">
        <w:rPr>
          <w:rFonts w:eastAsia="Arial Unicode MS"/>
          <w:sz w:val="28"/>
          <w:szCs w:val="28"/>
        </w:rPr>
        <w:t>- сброс сточных вод без очистки из-за отсутствия очистных сооружений;</w:t>
      </w:r>
    </w:p>
    <w:p w:rsidR="00E57486" w:rsidRPr="00E74706" w:rsidRDefault="00E57486" w:rsidP="00945298">
      <w:pPr>
        <w:widowControl w:val="0"/>
        <w:suppressAutoHyphens/>
        <w:spacing w:line="276" w:lineRule="auto"/>
        <w:ind w:firstLine="709"/>
        <w:jc w:val="both"/>
        <w:rPr>
          <w:rFonts w:eastAsia="Arial Unicode MS"/>
          <w:sz w:val="28"/>
          <w:szCs w:val="28"/>
        </w:rPr>
      </w:pPr>
      <w:r w:rsidRPr="00E74706">
        <w:rPr>
          <w:rFonts w:eastAsia="Arial Unicode MS"/>
          <w:sz w:val="28"/>
          <w:szCs w:val="28"/>
        </w:rPr>
        <w:t xml:space="preserve">- </w:t>
      </w:r>
      <w:r>
        <w:rPr>
          <w:rFonts w:eastAsia="Arial Unicode MS"/>
          <w:sz w:val="28"/>
          <w:szCs w:val="28"/>
        </w:rPr>
        <w:t xml:space="preserve">отсутствие канализационных </w:t>
      </w:r>
      <w:r w:rsidRPr="00E74706">
        <w:rPr>
          <w:rFonts w:eastAsia="Arial Unicode MS"/>
          <w:sz w:val="28"/>
          <w:szCs w:val="28"/>
        </w:rPr>
        <w:t>сетей;</w:t>
      </w:r>
    </w:p>
    <w:p w:rsidR="00E57486" w:rsidRPr="00E74706" w:rsidRDefault="00E57486" w:rsidP="00945298">
      <w:pPr>
        <w:widowControl w:val="0"/>
        <w:suppressAutoHyphens/>
        <w:spacing w:line="276"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аварийные ситуации</w:t>
      </w:r>
      <w:r>
        <w:rPr>
          <w:rFonts w:eastAsia="Arial Unicode MS"/>
          <w:sz w:val="28"/>
          <w:szCs w:val="28"/>
        </w:rPr>
        <w:tab/>
        <w:t xml:space="preserve">и стихийные </w:t>
      </w:r>
      <w:r w:rsidRPr="00E74706">
        <w:rPr>
          <w:rFonts w:eastAsia="Arial Unicode MS"/>
          <w:sz w:val="28"/>
          <w:szCs w:val="28"/>
        </w:rPr>
        <w:t>бедствия;</w:t>
      </w:r>
    </w:p>
    <w:p w:rsidR="00E57486" w:rsidRPr="00E74706" w:rsidRDefault="00E57486" w:rsidP="00945298">
      <w:pPr>
        <w:widowControl w:val="0"/>
        <w:suppressAutoHyphens/>
        <w:spacing w:line="276" w:lineRule="auto"/>
        <w:ind w:firstLine="709"/>
        <w:jc w:val="both"/>
        <w:rPr>
          <w:rFonts w:eastAsia="Arial Unicode MS"/>
          <w:sz w:val="28"/>
          <w:szCs w:val="28"/>
        </w:rPr>
      </w:pPr>
      <w:r w:rsidRPr="00E74706">
        <w:rPr>
          <w:rFonts w:eastAsia="Arial Unicode MS"/>
          <w:sz w:val="28"/>
          <w:szCs w:val="28"/>
        </w:rPr>
        <w:t>-поступление загрязненного поверхностного стока с площадей водосбора</w:t>
      </w:r>
      <w:r>
        <w:rPr>
          <w:rFonts w:eastAsia="Arial Unicode MS"/>
          <w:sz w:val="28"/>
          <w:szCs w:val="28"/>
        </w:rPr>
        <w:t>;</w:t>
      </w:r>
    </w:p>
    <w:p w:rsidR="00E57486" w:rsidRPr="00E74706" w:rsidRDefault="00E57486" w:rsidP="00945298">
      <w:pPr>
        <w:widowControl w:val="0"/>
        <w:suppressAutoHyphens/>
        <w:spacing w:line="276" w:lineRule="auto"/>
        <w:ind w:firstLine="709"/>
        <w:jc w:val="both"/>
        <w:rPr>
          <w:rFonts w:eastAsia="Arial Unicode MS"/>
          <w:sz w:val="28"/>
          <w:szCs w:val="28"/>
        </w:rPr>
      </w:pPr>
      <w:r w:rsidRPr="00E74706">
        <w:rPr>
          <w:rFonts w:eastAsia="Arial Unicode MS"/>
          <w:sz w:val="28"/>
          <w:szCs w:val="28"/>
        </w:rPr>
        <w:t>-использование про</w:t>
      </w:r>
      <w:r>
        <w:rPr>
          <w:rFonts w:eastAsia="Arial Unicode MS"/>
          <w:sz w:val="28"/>
          <w:szCs w:val="28"/>
        </w:rPr>
        <w:t>изводственных</w:t>
      </w:r>
      <w:r w:rsidRPr="00E74706">
        <w:rPr>
          <w:rFonts w:eastAsia="Arial Unicode MS"/>
          <w:sz w:val="28"/>
          <w:szCs w:val="28"/>
        </w:rPr>
        <w:t xml:space="preserve"> технологий, не отвечающих современным требов</w:t>
      </w:r>
      <w:r>
        <w:rPr>
          <w:rFonts w:eastAsia="Arial Unicode MS"/>
          <w:sz w:val="28"/>
          <w:szCs w:val="28"/>
        </w:rPr>
        <w:t>аниям в части</w:t>
      </w:r>
      <w:r>
        <w:rPr>
          <w:rFonts w:eastAsia="Arial Unicode MS"/>
          <w:sz w:val="28"/>
          <w:szCs w:val="28"/>
        </w:rPr>
        <w:tab/>
        <w:t xml:space="preserve"> их</w:t>
      </w:r>
      <w:r>
        <w:rPr>
          <w:rFonts w:eastAsia="Arial Unicode MS"/>
          <w:sz w:val="28"/>
          <w:szCs w:val="28"/>
        </w:rPr>
        <w:tab/>
        <w:t xml:space="preserve">экологической </w:t>
      </w:r>
      <w:r w:rsidRPr="00E74706">
        <w:rPr>
          <w:rFonts w:eastAsia="Arial Unicode MS"/>
          <w:sz w:val="28"/>
          <w:szCs w:val="28"/>
        </w:rPr>
        <w:t>безопасн</w:t>
      </w:r>
      <w:r>
        <w:rPr>
          <w:rFonts w:eastAsia="Arial Unicode MS"/>
          <w:sz w:val="28"/>
          <w:szCs w:val="28"/>
        </w:rPr>
        <w:t>ости, особенно в животноводстве.</w:t>
      </w:r>
    </w:p>
    <w:p w:rsidR="00E57486" w:rsidRDefault="00E57486" w:rsidP="00945298">
      <w:pPr>
        <w:spacing w:line="276" w:lineRule="auto"/>
        <w:ind w:firstLine="567"/>
        <w:jc w:val="both"/>
        <w:rPr>
          <w:sz w:val="28"/>
          <w:szCs w:val="28"/>
          <w:lang w:eastAsia="ar-SA"/>
        </w:rPr>
      </w:pPr>
      <w:r w:rsidRPr="00A10A36">
        <w:rPr>
          <w:sz w:val="28"/>
          <w:szCs w:val="28"/>
          <w:lang w:eastAsia="ar-SA"/>
        </w:rPr>
        <w:t xml:space="preserve">Для обеспечения режима охраны водных объектов в данном проекте </w:t>
      </w:r>
      <w:r>
        <w:rPr>
          <w:sz w:val="28"/>
          <w:szCs w:val="28"/>
          <w:lang w:eastAsia="ar-SA"/>
        </w:rPr>
        <w:t xml:space="preserve">указаны </w:t>
      </w:r>
      <w:r w:rsidRPr="00A10A36">
        <w:rPr>
          <w:sz w:val="28"/>
          <w:szCs w:val="28"/>
          <w:lang w:eastAsia="ar-SA"/>
        </w:rPr>
        <w:t>границы водоохранных зон</w:t>
      </w:r>
      <w:r>
        <w:rPr>
          <w:sz w:val="28"/>
          <w:szCs w:val="28"/>
          <w:lang w:eastAsia="ar-SA"/>
        </w:rPr>
        <w:t>.</w:t>
      </w:r>
    </w:p>
    <w:p w:rsidR="00E57486" w:rsidRPr="005E78FF" w:rsidRDefault="00E57486" w:rsidP="00945298">
      <w:pPr>
        <w:pStyle w:val="aa"/>
        <w:spacing w:after="0" w:line="276" w:lineRule="auto"/>
        <w:ind w:firstLine="720"/>
        <w:jc w:val="both"/>
        <w:rPr>
          <w:sz w:val="28"/>
          <w:szCs w:val="28"/>
        </w:rPr>
      </w:pPr>
      <w:r w:rsidRPr="005E78FF">
        <w:rPr>
          <w:sz w:val="28"/>
          <w:szCs w:val="28"/>
        </w:rPr>
        <w:t>Для предотвращения загрязнения в</w:t>
      </w:r>
      <w:r>
        <w:rPr>
          <w:sz w:val="28"/>
          <w:szCs w:val="28"/>
        </w:rPr>
        <w:t>одных объектов, устанавливаются прибрежные защитные полосы и</w:t>
      </w:r>
      <w:r w:rsidRPr="005E78FF">
        <w:rPr>
          <w:sz w:val="28"/>
          <w:szCs w:val="28"/>
        </w:rPr>
        <w:t xml:space="preserve"> водоохранные зоны.</w:t>
      </w:r>
    </w:p>
    <w:p w:rsidR="00540B02" w:rsidRDefault="00540B02" w:rsidP="00945298">
      <w:pPr>
        <w:spacing w:line="276" w:lineRule="auto"/>
        <w:ind w:firstLine="720"/>
        <w:jc w:val="both"/>
        <w:rPr>
          <w:sz w:val="28"/>
          <w:szCs w:val="28"/>
        </w:rPr>
      </w:pPr>
      <w:r>
        <w:rPr>
          <w:sz w:val="28"/>
          <w:szCs w:val="28"/>
        </w:rPr>
        <w:lastRenderedPageBreak/>
        <w:t>На последующих стадиях</w:t>
      </w:r>
      <w:r w:rsidR="00CB6393">
        <w:rPr>
          <w:sz w:val="28"/>
          <w:szCs w:val="28"/>
        </w:rPr>
        <w:t xml:space="preserve"> проектирования необходимо выполнение проектов по установлению границ водоохранной зоны и прибрежной защитной полосы с закреплением их на местности.</w:t>
      </w:r>
    </w:p>
    <w:p w:rsidR="00E57486" w:rsidRDefault="00E57486" w:rsidP="00945298">
      <w:pPr>
        <w:spacing w:line="276" w:lineRule="auto"/>
        <w:ind w:firstLine="720"/>
        <w:jc w:val="both"/>
        <w:rPr>
          <w:sz w:val="28"/>
          <w:szCs w:val="28"/>
        </w:rPr>
      </w:pPr>
      <w:r w:rsidRPr="0052736A">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sz w:val="28"/>
          <w:szCs w:val="28"/>
        </w:rPr>
        <w:t>.</w:t>
      </w:r>
    </w:p>
    <w:p w:rsidR="00E57486" w:rsidRDefault="00E57486" w:rsidP="00945298">
      <w:pPr>
        <w:shd w:val="clear" w:color="auto" w:fill="FFFFFF"/>
        <w:spacing w:line="276" w:lineRule="auto"/>
        <w:ind w:firstLine="720"/>
        <w:jc w:val="both"/>
        <w:rPr>
          <w:sz w:val="28"/>
          <w:szCs w:val="28"/>
        </w:rPr>
      </w:pPr>
      <w:r w:rsidRPr="0052736A">
        <w:rPr>
          <w:sz w:val="28"/>
          <w:szCs w:val="28"/>
        </w:rPr>
        <w:t xml:space="preserve">Ширина водоохранной зоны рек или ручьев устанавливается </w:t>
      </w:r>
      <w:r>
        <w:rPr>
          <w:sz w:val="28"/>
          <w:szCs w:val="28"/>
        </w:rPr>
        <w:t xml:space="preserve">согласно п.2 ст. 43 </w:t>
      </w:r>
      <w:r w:rsidRPr="006C3C6C">
        <w:rPr>
          <w:sz w:val="28"/>
          <w:szCs w:val="22"/>
          <w:lang w:eastAsia="en-US" w:bidi="en-US"/>
        </w:rPr>
        <w:t>Водно</w:t>
      </w:r>
      <w:r>
        <w:rPr>
          <w:sz w:val="28"/>
          <w:szCs w:val="22"/>
          <w:lang w:eastAsia="en-US" w:bidi="en-US"/>
        </w:rPr>
        <w:t>го</w:t>
      </w:r>
      <w:r w:rsidRPr="006C3C6C">
        <w:rPr>
          <w:sz w:val="28"/>
          <w:szCs w:val="22"/>
          <w:lang w:eastAsia="en-US" w:bidi="en-US"/>
        </w:rPr>
        <w:t xml:space="preserve"> Кодекс</w:t>
      </w:r>
      <w:r>
        <w:rPr>
          <w:sz w:val="28"/>
          <w:szCs w:val="22"/>
          <w:lang w:eastAsia="en-US" w:bidi="en-US"/>
        </w:rPr>
        <w:t>а</w:t>
      </w:r>
      <w:r w:rsidRPr="006C3C6C">
        <w:rPr>
          <w:sz w:val="28"/>
          <w:szCs w:val="22"/>
          <w:lang w:eastAsia="en-US" w:bidi="en-US"/>
        </w:rPr>
        <w:t xml:space="preserve"> Российской Федерации</w:t>
      </w:r>
      <w:r>
        <w:rPr>
          <w:sz w:val="28"/>
          <w:szCs w:val="28"/>
        </w:rPr>
        <w:t xml:space="preserve"> № 74-ФЗ от 3июня 2006г, а также постановлением ЗСК № 1492-П от 15 июля 2009г. Ширина водоохраной зоны для р</w:t>
      </w:r>
      <w:r w:rsidR="00D975B9">
        <w:rPr>
          <w:sz w:val="28"/>
          <w:szCs w:val="28"/>
        </w:rPr>
        <w:t>ек</w:t>
      </w:r>
      <w:r w:rsidR="0060488A">
        <w:rPr>
          <w:sz w:val="28"/>
          <w:szCs w:val="28"/>
        </w:rPr>
        <w:t xml:space="preserve">: </w:t>
      </w:r>
      <w:r w:rsidR="00D975B9">
        <w:rPr>
          <w:sz w:val="28"/>
        </w:rPr>
        <w:t>Губс, Псекеф, Грязнушка, Джигитлевка, Кунак-Тау</w:t>
      </w:r>
      <w:r>
        <w:rPr>
          <w:sz w:val="28"/>
          <w:szCs w:val="28"/>
        </w:rPr>
        <w:t xml:space="preserve">составляет </w:t>
      </w:r>
      <w:r w:rsidR="00D975B9">
        <w:rPr>
          <w:sz w:val="28"/>
          <w:szCs w:val="28"/>
        </w:rPr>
        <w:t>1</w:t>
      </w:r>
      <w:r>
        <w:rPr>
          <w:sz w:val="28"/>
          <w:szCs w:val="28"/>
        </w:rPr>
        <w:t>00м.</w:t>
      </w:r>
    </w:p>
    <w:p w:rsidR="00E57486" w:rsidRPr="0008795C" w:rsidRDefault="00E57486" w:rsidP="00945298">
      <w:pPr>
        <w:shd w:val="clear" w:color="auto" w:fill="FFFFFF"/>
        <w:spacing w:line="276" w:lineRule="auto"/>
        <w:ind w:firstLine="720"/>
        <w:jc w:val="both"/>
        <w:rPr>
          <w:sz w:val="28"/>
          <w:szCs w:val="22"/>
          <w:lang w:eastAsia="en-US" w:bidi="en-US"/>
        </w:rPr>
      </w:pPr>
      <w:r w:rsidRPr="00D06DF1">
        <w:rPr>
          <w:sz w:val="28"/>
        </w:rPr>
        <w:t>В границах водоохранных зон устанавливаются прибрежные защитные полосы,</w:t>
      </w:r>
      <w:r>
        <w:rPr>
          <w:sz w:val="28"/>
        </w:rPr>
        <w:t xml:space="preserve"> шириной </w:t>
      </w:r>
      <w:smartTag w:uri="urn:schemas-microsoft-com:office:smarttags" w:element="metricconverter">
        <w:smartTagPr>
          <w:attr w:name="ProductID" w:val="50 м"/>
        </w:smartTagPr>
        <w:r>
          <w:rPr>
            <w:sz w:val="28"/>
          </w:rPr>
          <w:t>50 м</w:t>
        </w:r>
      </w:smartTag>
      <w:r w:rsidRPr="00D06DF1">
        <w:rPr>
          <w:sz w:val="28"/>
        </w:rPr>
        <w:t xml:space="preserve"> на территориях которых вводятся дополнительные </w:t>
      </w:r>
      <w:r w:rsidRPr="0008795C">
        <w:rPr>
          <w:sz w:val="28"/>
          <w:szCs w:val="22"/>
          <w:lang w:eastAsia="en-US" w:bidi="en-US"/>
        </w:rPr>
        <w:t xml:space="preserve">ограничения хозяйственной и иной деятельности. </w:t>
      </w:r>
    </w:p>
    <w:p w:rsidR="00CB6393" w:rsidRDefault="00CB6393" w:rsidP="00945298">
      <w:pPr>
        <w:shd w:val="clear" w:color="auto" w:fill="FFFFFF"/>
        <w:spacing w:line="276" w:lineRule="auto"/>
        <w:ind w:firstLine="720"/>
        <w:jc w:val="both"/>
        <w:rPr>
          <w:sz w:val="28"/>
          <w:szCs w:val="22"/>
          <w:lang w:eastAsia="en-US" w:bidi="en-US"/>
        </w:rPr>
      </w:pPr>
    </w:p>
    <w:p w:rsidR="00E57486" w:rsidRPr="0008795C" w:rsidRDefault="00E57486" w:rsidP="00945298">
      <w:pPr>
        <w:shd w:val="clear" w:color="auto" w:fill="FFFFFF"/>
        <w:spacing w:line="276" w:lineRule="auto"/>
        <w:ind w:firstLine="720"/>
        <w:jc w:val="both"/>
        <w:rPr>
          <w:sz w:val="28"/>
          <w:szCs w:val="22"/>
          <w:lang w:eastAsia="en-US" w:bidi="en-US"/>
        </w:rPr>
      </w:pPr>
      <w:r w:rsidRPr="0008795C">
        <w:rPr>
          <w:sz w:val="28"/>
          <w:szCs w:val="22"/>
          <w:lang w:eastAsia="en-US" w:bidi="en-US"/>
        </w:rPr>
        <w:t xml:space="preserve">В </w:t>
      </w:r>
      <w:r w:rsidR="00D975B9">
        <w:rPr>
          <w:sz w:val="28"/>
          <w:szCs w:val="22"/>
          <w:lang w:eastAsia="en-US" w:bidi="en-US"/>
        </w:rPr>
        <w:t>Губ</w:t>
      </w:r>
      <w:r>
        <w:rPr>
          <w:sz w:val="28"/>
          <w:szCs w:val="22"/>
          <w:lang w:eastAsia="en-US" w:bidi="en-US"/>
        </w:rPr>
        <w:t>ском сельском поселении</w:t>
      </w:r>
      <w:r w:rsidRPr="0008795C">
        <w:rPr>
          <w:sz w:val="28"/>
          <w:szCs w:val="22"/>
          <w:lang w:eastAsia="en-US" w:bidi="en-US"/>
        </w:rPr>
        <w:t xml:space="preserve"> существующих производственных и сельскохозяйственных предприятий</w:t>
      </w:r>
      <w:r>
        <w:rPr>
          <w:sz w:val="28"/>
          <w:szCs w:val="22"/>
          <w:lang w:eastAsia="en-US" w:bidi="en-US"/>
        </w:rPr>
        <w:t>,</w:t>
      </w:r>
      <w:r w:rsidRPr="0008795C">
        <w:rPr>
          <w:sz w:val="28"/>
          <w:szCs w:val="22"/>
          <w:lang w:eastAsia="en-US" w:bidi="en-US"/>
        </w:rPr>
        <w:t xml:space="preserve"> размещенных в пределах границ нормативной водоохраной зоны </w:t>
      </w:r>
      <w:r>
        <w:rPr>
          <w:sz w:val="28"/>
          <w:szCs w:val="22"/>
          <w:lang w:eastAsia="en-US" w:bidi="en-US"/>
        </w:rPr>
        <w:t>нет</w:t>
      </w:r>
      <w:r w:rsidRPr="0008795C">
        <w:rPr>
          <w:sz w:val="28"/>
          <w:szCs w:val="22"/>
          <w:lang w:eastAsia="en-US" w:bidi="en-US"/>
        </w:rPr>
        <w:t xml:space="preserve">. Размещение новых предприятий в пределах водоохранных зон </w:t>
      </w:r>
      <w:r>
        <w:rPr>
          <w:sz w:val="28"/>
          <w:szCs w:val="22"/>
          <w:lang w:eastAsia="en-US" w:bidi="en-US"/>
        </w:rPr>
        <w:t>генпланом</w:t>
      </w:r>
      <w:r w:rsidRPr="0008795C">
        <w:rPr>
          <w:sz w:val="28"/>
          <w:szCs w:val="22"/>
          <w:lang w:eastAsia="en-US" w:bidi="en-US"/>
        </w:rPr>
        <w:t xml:space="preserve"> не предусмотрено.</w:t>
      </w:r>
    </w:p>
    <w:p w:rsidR="00E57486" w:rsidRPr="00086EB7" w:rsidRDefault="00E57486" w:rsidP="00945298">
      <w:pPr>
        <w:spacing w:line="276" w:lineRule="auto"/>
        <w:ind w:firstLine="720"/>
        <w:jc w:val="both"/>
        <w:rPr>
          <w:sz w:val="28"/>
          <w:szCs w:val="28"/>
          <w:u w:val="single"/>
        </w:rPr>
      </w:pPr>
      <w:r w:rsidRPr="00086EB7">
        <w:rPr>
          <w:sz w:val="28"/>
          <w:szCs w:val="28"/>
          <w:u w:val="single"/>
        </w:rPr>
        <w:t>В границах водоохранных зон запрещаются:</w:t>
      </w:r>
    </w:p>
    <w:p w:rsidR="00E57486" w:rsidRPr="00086EB7" w:rsidRDefault="00E57486" w:rsidP="007E6253">
      <w:pPr>
        <w:widowControl w:val="0"/>
        <w:numPr>
          <w:ilvl w:val="0"/>
          <w:numId w:val="62"/>
        </w:numPr>
        <w:tabs>
          <w:tab w:val="clear" w:pos="720"/>
        </w:tabs>
        <w:suppressAutoHyphens/>
        <w:spacing w:line="276" w:lineRule="auto"/>
        <w:ind w:left="426"/>
        <w:jc w:val="both"/>
        <w:rPr>
          <w:sz w:val="28"/>
          <w:szCs w:val="28"/>
        </w:rPr>
      </w:pPr>
      <w:r w:rsidRPr="00086EB7">
        <w:rPr>
          <w:sz w:val="28"/>
          <w:szCs w:val="28"/>
        </w:rPr>
        <w:t>использование сточных вод для удобрения почв;</w:t>
      </w:r>
    </w:p>
    <w:p w:rsidR="00E57486" w:rsidRPr="00086EB7" w:rsidRDefault="00E57486" w:rsidP="007E6253">
      <w:pPr>
        <w:widowControl w:val="0"/>
        <w:numPr>
          <w:ilvl w:val="0"/>
          <w:numId w:val="62"/>
        </w:numPr>
        <w:tabs>
          <w:tab w:val="clear" w:pos="720"/>
        </w:tabs>
        <w:suppressAutoHyphens/>
        <w:spacing w:line="276" w:lineRule="auto"/>
        <w:ind w:left="426"/>
        <w:jc w:val="both"/>
        <w:rPr>
          <w:sz w:val="28"/>
          <w:szCs w:val="28"/>
        </w:rPr>
      </w:pPr>
      <w:r w:rsidRPr="00086EB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57486" w:rsidRPr="00086EB7" w:rsidRDefault="00E57486" w:rsidP="007E6253">
      <w:pPr>
        <w:widowControl w:val="0"/>
        <w:numPr>
          <w:ilvl w:val="0"/>
          <w:numId w:val="62"/>
        </w:numPr>
        <w:tabs>
          <w:tab w:val="clear" w:pos="720"/>
        </w:tabs>
        <w:suppressAutoHyphens/>
        <w:spacing w:line="276" w:lineRule="auto"/>
        <w:ind w:left="426"/>
        <w:jc w:val="both"/>
        <w:rPr>
          <w:sz w:val="28"/>
          <w:szCs w:val="28"/>
        </w:rPr>
      </w:pPr>
      <w:r w:rsidRPr="00086EB7">
        <w:rPr>
          <w:sz w:val="28"/>
          <w:szCs w:val="28"/>
        </w:rPr>
        <w:t>осуществление авиационных мер по борьбе с вредителями и болезнями растений;</w:t>
      </w:r>
    </w:p>
    <w:p w:rsidR="00E57486" w:rsidRPr="00086EB7" w:rsidRDefault="00E57486" w:rsidP="007E6253">
      <w:pPr>
        <w:widowControl w:val="0"/>
        <w:numPr>
          <w:ilvl w:val="0"/>
          <w:numId w:val="62"/>
        </w:numPr>
        <w:tabs>
          <w:tab w:val="clear" w:pos="720"/>
        </w:tabs>
        <w:suppressAutoHyphens/>
        <w:spacing w:line="276" w:lineRule="auto"/>
        <w:ind w:left="426"/>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57486" w:rsidRPr="009A0B21" w:rsidRDefault="00E57486" w:rsidP="00945298">
      <w:pPr>
        <w:spacing w:line="276" w:lineRule="auto"/>
        <w:ind w:firstLine="709"/>
        <w:jc w:val="both"/>
        <w:rPr>
          <w:sz w:val="28"/>
          <w:szCs w:val="28"/>
          <w:u w:val="single"/>
        </w:rPr>
      </w:pPr>
      <w:r w:rsidRPr="00086EB7">
        <w:rPr>
          <w:sz w:val="28"/>
          <w:szCs w:val="28"/>
        </w:rP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E57486" w:rsidRPr="00086EB7" w:rsidRDefault="00E57486" w:rsidP="00945298">
      <w:pPr>
        <w:spacing w:line="276" w:lineRule="auto"/>
        <w:ind w:left="360" w:firstLine="349"/>
        <w:jc w:val="both"/>
        <w:rPr>
          <w:sz w:val="28"/>
          <w:szCs w:val="28"/>
        </w:rPr>
      </w:pPr>
      <w:r w:rsidRPr="009A0B21">
        <w:rPr>
          <w:sz w:val="28"/>
          <w:szCs w:val="28"/>
          <w:u w:val="single"/>
        </w:rPr>
        <w:lastRenderedPageBreak/>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E57486" w:rsidRPr="00086EB7" w:rsidRDefault="00E57486" w:rsidP="007E6253">
      <w:pPr>
        <w:widowControl w:val="0"/>
        <w:numPr>
          <w:ilvl w:val="0"/>
          <w:numId w:val="63"/>
        </w:numPr>
        <w:suppressAutoHyphens/>
        <w:spacing w:line="276" w:lineRule="auto"/>
        <w:jc w:val="both"/>
        <w:rPr>
          <w:sz w:val="28"/>
          <w:szCs w:val="28"/>
        </w:rPr>
      </w:pPr>
      <w:r w:rsidRPr="00086EB7">
        <w:rPr>
          <w:sz w:val="28"/>
          <w:szCs w:val="28"/>
        </w:rPr>
        <w:t>распашка земель;</w:t>
      </w:r>
    </w:p>
    <w:p w:rsidR="00E57486" w:rsidRPr="00086EB7" w:rsidRDefault="00E57486" w:rsidP="007E6253">
      <w:pPr>
        <w:widowControl w:val="0"/>
        <w:numPr>
          <w:ilvl w:val="0"/>
          <w:numId w:val="63"/>
        </w:numPr>
        <w:suppressAutoHyphens/>
        <w:spacing w:line="276" w:lineRule="auto"/>
        <w:jc w:val="both"/>
        <w:rPr>
          <w:sz w:val="28"/>
          <w:szCs w:val="28"/>
        </w:rPr>
      </w:pPr>
      <w:r w:rsidRPr="00086EB7">
        <w:rPr>
          <w:sz w:val="28"/>
          <w:szCs w:val="28"/>
        </w:rPr>
        <w:t xml:space="preserve">размещение отвалов размываемых грунтов; </w:t>
      </w:r>
    </w:p>
    <w:p w:rsidR="00E57486" w:rsidRPr="00086EB7" w:rsidRDefault="00E57486" w:rsidP="007E6253">
      <w:pPr>
        <w:widowControl w:val="0"/>
        <w:numPr>
          <w:ilvl w:val="0"/>
          <w:numId w:val="63"/>
        </w:numPr>
        <w:suppressAutoHyphens/>
        <w:spacing w:line="276"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E57486" w:rsidRPr="00086EB7" w:rsidRDefault="00E57486" w:rsidP="00945298">
      <w:pPr>
        <w:shd w:val="clear" w:color="auto" w:fill="FFFFFF"/>
        <w:spacing w:line="276" w:lineRule="auto"/>
        <w:ind w:firstLine="720"/>
        <w:jc w:val="both"/>
        <w:rPr>
          <w:color w:val="000000"/>
          <w:spacing w:val="2"/>
          <w:sz w:val="28"/>
          <w:szCs w:val="28"/>
        </w:rPr>
      </w:pPr>
      <w:r w:rsidRPr="00086EB7">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w:t>
      </w:r>
      <w:r>
        <w:rPr>
          <w:color w:val="000000"/>
          <w:spacing w:val="2"/>
          <w:sz w:val="28"/>
          <w:szCs w:val="28"/>
        </w:rPr>
        <w:t xml:space="preserve"> ловчих каналов ниже уровня выполняемых работ, которые по окончанию работ, после определения степени загрязнения зачищаются.</w:t>
      </w:r>
    </w:p>
    <w:p w:rsidR="00E57486" w:rsidRPr="00086EB7" w:rsidRDefault="00E57486" w:rsidP="00945298">
      <w:pPr>
        <w:shd w:val="clear" w:color="auto" w:fill="FFFFFF"/>
        <w:spacing w:line="276" w:lineRule="auto"/>
        <w:ind w:firstLine="720"/>
        <w:jc w:val="both"/>
        <w:rPr>
          <w:color w:val="000000"/>
          <w:spacing w:val="2"/>
          <w:sz w:val="28"/>
          <w:szCs w:val="28"/>
        </w:rPr>
      </w:pPr>
      <w:r w:rsidRPr="00086EB7">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E57486" w:rsidRPr="00086EB7" w:rsidRDefault="00E57486" w:rsidP="00945298">
      <w:pPr>
        <w:shd w:val="clear" w:color="auto" w:fill="FFFFFF"/>
        <w:spacing w:line="276"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E57486" w:rsidRPr="00655466" w:rsidRDefault="00E57486" w:rsidP="00945298">
      <w:pPr>
        <w:spacing w:line="276" w:lineRule="auto"/>
        <w:ind w:firstLine="720"/>
        <w:jc w:val="both"/>
        <w:rPr>
          <w:color w:val="000000"/>
          <w:spacing w:val="2"/>
          <w:sz w:val="28"/>
          <w:szCs w:val="28"/>
        </w:rPr>
      </w:pPr>
      <w:r w:rsidRPr="00655466">
        <w:rPr>
          <w:color w:val="000000"/>
          <w:spacing w:val="2"/>
          <w:sz w:val="28"/>
          <w:szCs w:val="28"/>
        </w:rPr>
        <w:t xml:space="preserve">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w:t>
      </w:r>
      <w:r w:rsidRPr="001603C9">
        <w:rPr>
          <w:color w:val="000000"/>
          <w:spacing w:val="2"/>
          <w:sz w:val="28"/>
          <w:szCs w:val="28"/>
        </w:rPr>
        <w:t>кладбищем и населенным пунктом обеспечивается</w:t>
      </w:r>
      <w:r w:rsidRPr="00655466">
        <w:rPr>
          <w:color w:val="000000"/>
          <w:spacing w:val="2"/>
          <w:sz w:val="28"/>
          <w:szCs w:val="28"/>
        </w:rPr>
        <w:t xml:space="preserve"> в соответствии с результатами расчетов очистки грунтовых вод и данными лабораторных исследований.</w:t>
      </w:r>
    </w:p>
    <w:p w:rsidR="00E57486" w:rsidRPr="00086EB7" w:rsidRDefault="00E57486" w:rsidP="00945298">
      <w:pPr>
        <w:spacing w:line="276" w:lineRule="auto"/>
        <w:ind w:firstLine="720"/>
        <w:jc w:val="both"/>
        <w:rPr>
          <w:color w:val="000000"/>
          <w:sz w:val="28"/>
          <w:szCs w:val="28"/>
        </w:rPr>
      </w:pPr>
      <w:r w:rsidRPr="00086EB7">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E57486" w:rsidRPr="00A10A36" w:rsidRDefault="00E57486" w:rsidP="00945298">
      <w:pPr>
        <w:spacing w:line="276" w:lineRule="auto"/>
        <w:ind w:firstLine="720"/>
        <w:jc w:val="both"/>
        <w:rPr>
          <w:sz w:val="28"/>
          <w:szCs w:val="28"/>
        </w:rPr>
      </w:pPr>
      <w:r w:rsidRPr="00A10A36">
        <w:rPr>
          <w:sz w:val="28"/>
          <w:szCs w:val="28"/>
        </w:rPr>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E57486" w:rsidRDefault="00E57486" w:rsidP="00945298">
      <w:pPr>
        <w:spacing w:line="276" w:lineRule="auto"/>
        <w:ind w:firstLine="720"/>
        <w:jc w:val="both"/>
        <w:rPr>
          <w:sz w:val="28"/>
          <w:szCs w:val="28"/>
        </w:rPr>
      </w:pPr>
      <w:r w:rsidRPr="00A10A36">
        <w:rPr>
          <w:sz w:val="28"/>
          <w:szCs w:val="28"/>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E57486" w:rsidRPr="00A10A36" w:rsidRDefault="00E57486" w:rsidP="00945298">
      <w:pPr>
        <w:shd w:val="clear" w:color="auto" w:fill="FFFFFF"/>
        <w:spacing w:line="276" w:lineRule="auto"/>
        <w:ind w:firstLine="720"/>
        <w:jc w:val="both"/>
        <w:rPr>
          <w:sz w:val="28"/>
          <w:szCs w:val="28"/>
        </w:rPr>
      </w:pPr>
      <w:r w:rsidRPr="00A10A36">
        <w:rPr>
          <w:sz w:val="28"/>
          <w:szCs w:val="28"/>
        </w:rPr>
        <w:t xml:space="preserve">Учитывая современное состояние инженерного обеспечения населенных пунктов района,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w:t>
      </w:r>
      <w:r w:rsidRPr="00A10A36">
        <w:rPr>
          <w:sz w:val="28"/>
          <w:szCs w:val="28"/>
        </w:rPr>
        <w:lastRenderedPageBreak/>
        <w:t xml:space="preserve">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E57486" w:rsidRDefault="00E57486" w:rsidP="00945298">
      <w:pPr>
        <w:spacing w:line="276" w:lineRule="auto"/>
        <w:ind w:firstLine="709"/>
        <w:jc w:val="both"/>
        <w:rPr>
          <w:sz w:val="28"/>
          <w:szCs w:val="28"/>
        </w:rPr>
      </w:pPr>
      <w:r w:rsidRPr="00A10A36">
        <w:rPr>
          <w:sz w:val="28"/>
          <w:szCs w:val="28"/>
        </w:rPr>
        <w:t xml:space="preserve">Основными мероприятиями по улучшению состояния водных объектов </w:t>
      </w:r>
      <w:r>
        <w:rPr>
          <w:sz w:val="28"/>
          <w:szCs w:val="28"/>
        </w:rPr>
        <w:t>поселения</w:t>
      </w:r>
      <w:r w:rsidRPr="00A10A36">
        <w:rPr>
          <w:sz w:val="28"/>
          <w:szCs w:val="28"/>
        </w:rPr>
        <w:t xml:space="preserve"> являются: </w:t>
      </w:r>
    </w:p>
    <w:p w:rsidR="00E57486" w:rsidRDefault="00E57486" w:rsidP="00945298">
      <w:pPr>
        <w:spacing w:line="276" w:lineRule="auto"/>
        <w:ind w:firstLine="709"/>
        <w:jc w:val="both"/>
        <w:rPr>
          <w:sz w:val="28"/>
          <w:szCs w:val="28"/>
        </w:rPr>
      </w:pPr>
      <w:r>
        <w:rPr>
          <w:sz w:val="28"/>
          <w:szCs w:val="28"/>
        </w:rPr>
        <w:t xml:space="preserve">1. </w:t>
      </w:r>
      <w:r w:rsidRPr="00A10A36">
        <w:rPr>
          <w:sz w:val="28"/>
          <w:szCs w:val="28"/>
        </w:rPr>
        <w:t>Для снижения загрязнения пов</w:t>
      </w:r>
      <w:r>
        <w:rPr>
          <w:sz w:val="28"/>
          <w:szCs w:val="28"/>
        </w:rPr>
        <w:t xml:space="preserve">ерхностных водоемов веществами, </w:t>
      </w:r>
      <w:r w:rsidRPr="00A10A36">
        <w:rPr>
          <w:sz w:val="28"/>
          <w:szCs w:val="28"/>
        </w:rPr>
        <w:t>поступающими с поверхностным стоком, необходимо предусмотреть локальные очистные сооружения.</w:t>
      </w:r>
    </w:p>
    <w:p w:rsidR="00E57486" w:rsidRPr="00A10A36" w:rsidRDefault="00E57486" w:rsidP="00945298">
      <w:pPr>
        <w:spacing w:line="276" w:lineRule="auto"/>
        <w:ind w:firstLine="709"/>
        <w:jc w:val="both"/>
        <w:rPr>
          <w:sz w:val="28"/>
          <w:szCs w:val="28"/>
        </w:rPr>
      </w:pPr>
      <w:r>
        <w:rPr>
          <w:sz w:val="28"/>
          <w:szCs w:val="28"/>
        </w:rPr>
        <w:t xml:space="preserve">2. </w:t>
      </w:r>
      <w:r w:rsidRPr="00A10A36">
        <w:rPr>
          <w:sz w:val="28"/>
          <w:szCs w:val="28"/>
        </w:rPr>
        <w:t xml:space="preserve">Обеспечить системой канализации </w:t>
      </w:r>
      <w:r w:rsidRPr="001603C9">
        <w:rPr>
          <w:sz w:val="28"/>
          <w:szCs w:val="28"/>
        </w:rPr>
        <w:t>населенн</w:t>
      </w:r>
      <w:r>
        <w:rPr>
          <w:sz w:val="28"/>
          <w:szCs w:val="28"/>
        </w:rPr>
        <w:t>ые</w:t>
      </w:r>
      <w:r w:rsidRPr="001603C9">
        <w:rPr>
          <w:sz w:val="28"/>
          <w:szCs w:val="28"/>
        </w:rPr>
        <w:t xml:space="preserve"> пункт</w:t>
      </w:r>
      <w:r>
        <w:rPr>
          <w:sz w:val="28"/>
          <w:szCs w:val="28"/>
        </w:rPr>
        <w:t>ы</w:t>
      </w:r>
      <w:r w:rsidRPr="00A10A36">
        <w:rPr>
          <w:sz w:val="28"/>
          <w:szCs w:val="28"/>
        </w:rPr>
        <w:t>.</w:t>
      </w:r>
    </w:p>
    <w:p w:rsidR="00E57486" w:rsidRPr="00A10A36" w:rsidRDefault="00E57486" w:rsidP="00945298">
      <w:pPr>
        <w:tabs>
          <w:tab w:val="num" w:pos="720"/>
        </w:tabs>
        <w:spacing w:line="276" w:lineRule="auto"/>
        <w:ind w:firstLine="709"/>
        <w:jc w:val="both"/>
        <w:rPr>
          <w:sz w:val="28"/>
          <w:szCs w:val="28"/>
        </w:rPr>
      </w:pPr>
      <w:r w:rsidRPr="00A10A36">
        <w:rPr>
          <w:sz w:val="28"/>
          <w:szCs w:val="28"/>
        </w:rPr>
        <w:t>3. 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водоохранных зонах запрещено.</w:t>
      </w:r>
    </w:p>
    <w:p w:rsidR="00E57486" w:rsidRPr="00965120" w:rsidRDefault="00E57486" w:rsidP="00945298">
      <w:pPr>
        <w:tabs>
          <w:tab w:val="num" w:pos="720"/>
        </w:tabs>
        <w:spacing w:line="276" w:lineRule="auto"/>
        <w:ind w:firstLine="709"/>
        <w:jc w:val="both"/>
        <w:rPr>
          <w:spacing w:val="-4"/>
          <w:sz w:val="28"/>
          <w:szCs w:val="28"/>
        </w:rPr>
      </w:pPr>
      <w:r w:rsidRPr="00965120">
        <w:rPr>
          <w:spacing w:val="-4"/>
          <w:sz w:val="28"/>
          <w:szCs w:val="28"/>
        </w:rPr>
        <w:t>4. 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p>
    <w:p w:rsidR="00E57486" w:rsidRPr="00965120" w:rsidRDefault="00E57486" w:rsidP="00945298">
      <w:pPr>
        <w:spacing w:line="276" w:lineRule="auto"/>
        <w:ind w:firstLine="567"/>
        <w:jc w:val="both"/>
        <w:rPr>
          <w:spacing w:val="-4"/>
          <w:sz w:val="28"/>
          <w:szCs w:val="28"/>
        </w:rPr>
      </w:pPr>
      <w:r w:rsidRPr="00965120">
        <w:rPr>
          <w:spacing w:val="-4"/>
          <w:sz w:val="28"/>
          <w:szCs w:val="28"/>
        </w:rPr>
        <w:t>5. Для производственных и сельскохозяйственных предприятий</w:t>
      </w:r>
      <w:r w:rsidR="0060488A">
        <w:rPr>
          <w:spacing w:val="-4"/>
          <w:sz w:val="28"/>
          <w:szCs w:val="28"/>
        </w:rPr>
        <w:t>,</w:t>
      </w:r>
      <w:r w:rsidRPr="00965120">
        <w:rPr>
          <w:spacing w:val="-4"/>
          <w:sz w:val="28"/>
          <w:szCs w:val="28"/>
        </w:rPr>
        <w:t xml:space="preserve">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E57486" w:rsidRPr="00965120" w:rsidRDefault="00E57486" w:rsidP="00945298">
      <w:pPr>
        <w:tabs>
          <w:tab w:val="num" w:pos="720"/>
        </w:tabs>
        <w:spacing w:line="276" w:lineRule="auto"/>
        <w:ind w:firstLine="709"/>
        <w:jc w:val="both"/>
        <w:rPr>
          <w:spacing w:val="-4"/>
          <w:sz w:val="28"/>
          <w:szCs w:val="28"/>
        </w:rPr>
      </w:pPr>
      <w:r w:rsidRPr="00965120">
        <w:rPr>
          <w:spacing w:val="-4"/>
          <w:sz w:val="28"/>
          <w:szCs w:val="28"/>
        </w:rPr>
        <w:t xml:space="preserve"> 6.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E57486" w:rsidRPr="00965120" w:rsidRDefault="00E57486" w:rsidP="00945298">
      <w:pPr>
        <w:shd w:val="clear" w:color="auto" w:fill="FFFFFF"/>
        <w:spacing w:line="276" w:lineRule="auto"/>
        <w:ind w:firstLine="709"/>
        <w:jc w:val="both"/>
        <w:rPr>
          <w:spacing w:val="-4"/>
          <w:sz w:val="28"/>
          <w:szCs w:val="28"/>
        </w:rPr>
      </w:pPr>
      <w:r w:rsidRPr="00965120">
        <w:rPr>
          <w:spacing w:val="-4"/>
          <w:sz w:val="28"/>
          <w:szCs w:val="28"/>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p>
    <w:p w:rsidR="00E57486" w:rsidRPr="00965120" w:rsidRDefault="00E57486" w:rsidP="00945298">
      <w:pPr>
        <w:spacing w:line="276" w:lineRule="auto"/>
        <w:ind w:firstLine="709"/>
        <w:jc w:val="both"/>
        <w:rPr>
          <w:spacing w:val="-4"/>
          <w:sz w:val="28"/>
          <w:szCs w:val="28"/>
        </w:rPr>
      </w:pPr>
      <w:r w:rsidRPr="00965120">
        <w:rPr>
          <w:spacing w:val="-4"/>
          <w:sz w:val="28"/>
          <w:szCs w:val="28"/>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E57486" w:rsidRPr="00965120" w:rsidRDefault="00E57486" w:rsidP="00945298">
      <w:pPr>
        <w:tabs>
          <w:tab w:val="num" w:pos="540"/>
        </w:tabs>
        <w:spacing w:line="276" w:lineRule="auto"/>
        <w:ind w:firstLine="709"/>
        <w:jc w:val="both"/>
        <w:rPr>
          <w:spacing w:val="-4"/>
          <w:sz w:val="28"/>
          <w:szCs w:val="28"/>
        </w:rPr>
      </w:pPr>
      <w:r w:rsidRPr="00965120">
        <w:rPr>
          <w:spacing w:val="-4"/>
          <w:sz w:val="28"/>
          <w:szCs w:val="28"/>
        </w:rPr>
        <w:lastRenderedPageBreak/>
        <w:t>На расчетный срок генеральным планом определено территориальное размещение водозаборных сооружений.</w:t>
      </w:r>
    </w:p>
    <w:p w:rsidR="00E57486" w:rsidRPr="00965120" w:rsidRDefault="00E57486" w:rsidP="00945298">
      <w:pPr>
        <w:spacing w:line="276" w:lineRule="auto"/>
        <w:ind w:firstLine="720"/>
        <w:jc w:val="both"/>
        <w:rPr>
          <w:color w:val="000000"/>
          <w:spacing w:val="-4"/>
          <w:sz w:val="28"/>
          <w:szCs w:val="28"/>
        </w:rPr>
      </w:pPr>
      <w:r w:rsidRPr="00965120">
        <w:rPr>
          <w:spacing w:val="-4"/>
          <w:sz w:val="28"/>
          <w:szCs w:val="28"/>
        </w:rPr>
        <w:t xml:space="preserve">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I-II-III пояса. В I и II поясе санитарной охраны источников водоснабжения, в том числе водозаборов, выдерживать правила санитарной охраны. В I поясе запретить: все виды строительства, проживание людей, выпуск стоков, применение ядохимикатов, 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w:t>
      </w:r>
      <w:r w:rsidR="00AC4CCF">
        <w:rPr>
          <w:spacing w:val="-4"/>
          <w:sz w:val="28"/>
          <w:szCs w:val="28"/>
        </w:rPr>
        <w:t>Р</w:t>
      </w:r>
      <w:r w:rsidRPr="00965120">
        <w:rPr>
          <w:spacing w:val="-4"/>
          <w:sz w:val="28"/>
          <w:szCs w:val="28"/>
        </w:rPr>
        <w:t>оспотребнадзора.</w:t>
      </w:r>
    </w:p>
    <w:p w:rsidR="00E57486" w:rsidRDefault="00E57486" w:rsidP="00945298">
      <w:pPr>
        <w:tabs>
          <w:tab w:val="right" w:leader="dot" w:pos="9498"/>
        </w:tabs>
        <w:spacing w:line="276" w:lineRule="auto"/>
        <w:rPr>
          <w:sz w:val="28"/>
          <w:szCs w:val="28"/>
        </w:rPr>
      </w:pPr>
    </w:p>
    <w:p w:rsidR="00E57486" w:rsidRPr="00B76271" w:rsidRDefault="00E57486" w:rsidP="007E6253">
      <w:pPr>
        <w:pStyle w:val="-2"/>
        <w:numPr>
          <w:ilvl w:val="2"/>
          <w:numId w:val="65"/>
        </w:numPr>
        <w:tabs>
          <w:tab w:val="clear" w:pos="1505"/>
          <w:tab w:val="left" w:pos="709"/>
        </w:tabs>
        <w:spacing w:before="0" w:after="0" w:line="276" w:lineRule="auto"/>
        <w:ind w:left="709" w:hanging="709"/>
        <w:outlineLvl w:val="2"/>
        <w:rPr>
          <w:i/>
        </w:rPr>
      </w:pPr>
      <w:bookmarkStart w:id="310" w:name="_Toc261444094"/>
      <w:bookmarkStart w:id="311" w:name="_Toc263436928"/>
      <w:bookmarkStart w:id="312" w:name="_Toc263870057"/>
      <w:bookmarkStart w:id="313" w:name="_Toc263952159"/>
      <w:bookmarkStart w:id="314" w:name="_Toc264653960"/>
      <w:bookmarkStart w:id="315" w:name="_Toc265049367"/>
      <w:bookmarkStart w:id="316" w:name="_Toc285013936"/>
      <w:bookmarkStart w:id="317" w:name="_Toc104458265"/>
      <w:r w:rsidRPr="008D71BC">
        <w:rPr>
          <w:i/>
        </w:rPr>
        <w:t>Охрана от загрязнения окружающей среды отходами производства и потребления.</w:t>
      </w:r>
      <w:bookmarkEnd w:id="310"/>
      <w:bookmarkEnd w:id="311"/>
      <w:bookmarkEnd w:id="312"/>
      <w:bookmarkEnd w:id="313"/>
      <w:bookmarkEnd w:id="314"/>
      <w:bookmarkEnd w:id="315"/>
      <w:bookmarkEnd w:id="316"/>
      <w:bookmarkEnd w:id="317"/>
    </w:p>
    <w:p w:rsidR="00E57486" w:rsidRDefault="00E57486" w:rsidP="00945298">
      <w:pPr>
        <w:spacing w:line="276" w:lineRule="auto"/>
        <w:ind w:right="-1" w:firstLine="709"/>
        <w:rPr>
          <w:sz w:val="28"/>
          <w:szCs w:val="28"/>
        </w:rPr>
      </w:pPr>
      <w:r>
        <w:rPr>
          <w:sz w:val="28"/>
          <w:szCs w:val="28"/>
        </w:rPr>
        <w:t xml:space="preserve">В настоящее время на территории поселения действует свалка мусора, расположенная на расстоянии </w:t>
      </w:r>
      <w:r w:rsidR="005908CD">
        <w:rPr>
          <w:sz w:val="28"/>
          <w:szCs w:val="28"/>
        </w:rPr>
        <w:t>4</w:t>
      </w:r>
      <w:r>
        <w:rPr>
          <w:sz w:val="28"/>
          <w:szCs w:val="28"/>
        </w:rPr>
        <w:t xml:space="preserve">00м к </w:t>
      </w:r>
      <w:r w:rsidR="00D975B9">
        <w:rPr>
          <w:sz w:val="28"/>
          <w:szCs w:val="28"/>
        </w:rPr>
        <w:t>западу</w:t>
      </w:r>
      <w:r>
        <w:rPr>
          <w:sz w:val="28"/>
          <w:szCs w:val="28"/>
        </w:rPr>
        <w:t xml:space="preserve"> от ст. </w:t>
      </w:r>
      <w:r w:rsidR="00D975B9">
        <w:rPr>
          <w:sz w:val="28"/>
          <w:szCs w:val="28"/>
        </w:rPr>
        <w:t>Губской</w:t>
      </w:r>
      <w:r>
        <w:rPr>
          <w:sz w:val="28"/>
          <w:szCs w:val="28"/>
        </w:rPr>
        <w:t>.</w:t>
      </w:r>
    </w:p>
    <w:p w:rsidR="00E57486" w:rsidRPr="00775EE0" w:rsidRDefault="00E57486" w:rsidP="00AC7A06">
      <w:pPr>
        <w:spacing w:line="276" w:lineRule="auto"/>
        <w:ind w:right="-1" w:firstLine="709"/>
        <w:jc w:val="both"/>
        <w:rPr>
          <w:sz w:val="28"/>
          <w:szCs w:val="28"/>
        </w:rPr>
      </w:pPr>
      <w:r>
        <w:rPr>
          <w:sz w:val="28"/>
          <w:szCs w:val="28"/>
        </w:rPr>
        <w:t>Ген</w:t>
      </w:r>
      <w:r w:rsidR="00AC7A06">
        <w:rPr>
          <w:sz w:val="28"/>
          <w:szCs w:val="28"/>
        </w:rPr>
        <w:t xml:space="preserve">еральным </w:t>
      </w:r>
      <w:r>
        <w:rPr>
          <w:sz w:val="28"/>
          <w:szCs w:val="28"/>
        </w:rPr>
        <w:t xml:space="preserve">планом планируется её закрытие и рекультивация. Для санитарной очистки населенных пунктов </w:t>
      </w:r>
      <w:r w:rsidR="00D975B9">
        <w:rPr>
          <w:sz w:val="28"/>
          <w:szCs w:val="28"/>
        </w:rPr>
        <w:t>Губско</w:t>
      </w:r>
      <w:r>
        <w:rPr>
          <w:sz w:val="28"/>
          <w:szCs w:val="28"/>
        </w:rPr>
        <w:t>го</w:t>
      </w:r>
      <w:r w:rsidR="00AC7A06">
        <w:rPr>
          <w:sz w:val="28"/>
          <w:szCs w:val="28"/>
        </w:rPr>
        <w:t xml:space="preserve">сельского </w:t>
      </w:r>
      <w:r w:rsidR="00D975B9">
        <w:rPr>
          <w:sz w:val="28"/>
          <w:szCs w:val="28"/>
        </w:rPr>
        <w:t>поселения</w:t>
      </w:r>
      <w:r w:rsidR="004225A1">
        <w:rPr>
          <w:sz w:val="28"/>
          <w:szCs w:val="28"/>
        </w:rPr>
        <w:t>, согласно СТП Мостовского района</w:t>
      </w:r>
      <w:r w:rsidR="00AC7A06">
        <w:rPr>
          <w:sz w:val="28"/>
          <w:szCs w:val="28"/>
        </w:rPr>
        <w:t>,</w:t>
      </w:r>
      <w:r w:rsidR="00D975B9">
        <w:rPr>
          <w:sz w:val="28"/>
          <w:szCs w:val="28"/>
        </w:rPr>
        <w:t>планируется строительство полигона Т</w:t>
      </w:r>
      <w:r w:rsidR="005908CD">
        <w:rPr>
          <w:sz w:val="28"/>
          <w:szCs w:val="28"/>
        </w:rPr>
        <w:t>К</w:t>
      </w:r>
      <w:r w:rsidR="00D975B9">
        <w:rPr>
          <w:sz w:val="28"/>
          <w:szCs w:val="28"/>
        </w:rPr>
        <w:t>О с мусоросортировочным комплексом вБеноковском сельском поселении</w:t>
      </w:r>
      <w:r>
        <w:rPr>
          <w:sz w:val="28"/>
          <w:szCs w:val="28"/>
        </w:rPr>
        <w:t>.</w:t>
      </w:r>
    </w:p>
    <w:p w:rsidR="00E57486" w:rsidRPr="000D6524" w:rsidRDefault="00E57486" w:rsidP="00945298">
      <w:pPr>
        <w:spacing w:line="276" w:lineRule="auto"/>
        <w:ind w:right="-1" w:firstLine="709"/>
        <w:rPr>
          <w:b/>
          <w:i/>
          <w:sz w:val="28"/>
          <w:szCs w:val="28"/>
        </w:rPr>
      </w:pPr>
      <w:r w:rsidRPr="000D6524">
        <w:rPr>
          <w:b/>
          <w:i/>
          <w:sz w:val="28"/>
          <w:szCs w:val="28"/>
        </w:rPr>
        <w:t>Примерный перечень отходов</w:t>
      </w:r>
    </w:p>
    <w:p w:rsidR="00E57486" w:rsidRPr="000D6524" w:rsidRDefault="00E57486" w:rsidP="00945298">
      <w:pPr>
        <w:pStyle w:val="Ovos"/>
        <w:spacing w:line="276" w:lineRule="auto"/>
        <w:ind w:right="-1" w:firstLine="709"/>
        <w:rPr>
          <w:rFonts w:ascii="Times New Roman" w:hAnsi="Times New Roman" w:cs="Times New Roman"/>
          <w:sz w:val="28"/>
          <w:szCs w:val="28"/>
        </w:rPr>
      </w:pPr>
      <w:r w:rsidRPr="000D6524">
        <w:rPr>
          <w:rFonts w:ascii="Times New Roman" w:hAnsi="Times New Roman" w:cs="Times New Roman"/>
          <w:sz w:val="28"/>
          <w:szCs w:val="28"/>
        </w:rPr>
        <w:t>При эксплуатации предприятий возможно образование следующих видов отходов:</w:t>
      </w:r>
    </w:p>
    <w:p w:rsidR="00E57486" w:rsidRPr="000D6524" w:rsidRDefault="00E57486" w:rsidP="007E6253">
      <w:pPr>
        <w:pStyle w:val="Aura-spisok"/>
        <w:numPr>
          <w:ilvl w:val="0"/>
          <w:numId w:val="69"/>
        </w:numPr>
        <w:tabs>
          <w:tab w:val="clear" w:pos="1571"/>
          <w:tab w:val="num" w:pos="567"/>
        </w:tabs>
        <w:spacing w:line="276"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обслуживания техники и автотранспорта</w:t>
      </w:r>
    </w:p>
    <w:p w:rsidR="00E57486" w:rsidRPr="000D6524" w:rsidRDefault="00E57486" w:rsidP="007E6253">
      <w:pPr>
        <w:pStyle w:val="Aura-spisok"/>
        <w:numPr>
          <w:ilvl w:val="0"/>
          <w:numId w:val="69"/>
        </w:numPr>
        <w:tabs>
          <w:tab w:val="clear" w:pos="1571"/>
          <w:tab w:val="num" w:pos="567"/>
        </w:tabs>
        <w:spacing w:line="276"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агропромышленного комплекса</w:t>
      </w:r>
    </w:p>
    <w:p w:rsidR="00E57486" w:rsidRPr="000D6524" w:rsidRDefault="00E57486" w:rsidP="007E6253">
      <w:pPr>
        <w:pStyle w:val="Aura-spisok"/>
        <w:numPr>
          <w:ilvl w:val="0"/>
          <w:numId w:val="69"/>
        </w:numPr>
        <w:tabs>
          <w:tab w:val="clear" w:pos="1571"/>
          <w:tab w:val="num" w:pos="567"/>
        </w:tabs>
        <w:spacing w:line="276"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строительных предприятий</w:t>
      </w:r>
    </w:p>
    <w:p w:rsidR="00E57486" w:rsidRPr="000D6524" w:rsidRDefault="00E57486" w:rsidP="007E6253">
      <w:pPr>
        <w:pStyle w:val="Aura-spisok"/>
        <w:numPr>
          <w:ilvl w:val="0"/>
          <w:numId w:val="69"/>
        </w:numPr>
        <w:tabs>
          <w:tab w:val="clear" w:pos="1571"/>
          <w:tab w:val="num" w:pos="567"/>
        </w:tabs>
        <w:spacing w:line="276"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 xml:space="preserve">ТБО </w:t>
      </w:r>
    </w:p>
    <w:p w:rsidR="00E57486" w:rsidRPr="000D6524" w:rsidRDefault="00E57486" w:rsidP="007E6253">
      <w:pPr>
        <w:pStyle w:val="Aura-spisok"/>
        <w:numPr>
          <w:ilvl w:val="0"/>
          <w:numId w:val="69"/>
        </w:numPr>
        <w:tabs>
          <w:tab w:val="clear" w:pos="1571"/>
          <w:tab w:val="num" w:pos="567"/>
        </w:tabs>
        <w:spacing w:line="276"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 xml:space="preserve">Смет с твердых покрытий </w:t>
      </w:r>
    </w:p>
    <w:p w:rsidR="00E57486" w:rsidRPr="000D6524" w:rsidRDefault="00E57486" w:rsidP="007E6253">
      <w:pPr>
        <w:pStyle w:val="Aura-spisok"/>
        <w:numPr>
          <w:ilvl w:val="0"/>
          <w:numId w:val="69"/>
        </w:numPr>
        <w:tabs>
          <w:tab w:val="clear" w:pos="1571"/>
          <w:tab w:val="num" w:pos="567"/>
        </w:tabs>
        <w:spacing w:line="276"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Отходы люминесцентных ламп</w:t>
      </w:r>
    </w:p>
    <w:p w:rsidR="00E57486" w:rsidRPr="000D6524" w:rsidRDefault="00E57486" w:rsidP="007E6253">
      <w:pPr>
        <w:pStyle w:val="Aura-spisok"/>
        <w:numPr>
          <w:ilvl w:val="0"/>
          <w:numId w:val="69"/>
        </w:numPr>
        <w:tabs>
          <w:tab w:val="clear" w:pos="1571"/>
          <w:tab w:val="right" w:leader="dot" w:pos="-709"/>
          <w:tab w:val="num" w:pos="567"/>
        </w:tabs>
        <w:spacing w:line="276" w:lineRule="auto"/>
        <w:ind w:left="0" w:right="-1" w:firstLine="709"/>
        <w:rPr>
          <w:rFonts w:ascii="Times New Roman" w:hAnsi="Times New Roman" w:cs="Times New Roman"/>
          <w:sz w:val="28"/>
          <w:szCs w:val="28"/>
        </w:rPr>
      </w:pPr>
      <w:r w:rsidRPr="000D6524">
        <w:rPr>
          <w:rFonts w:ascii="Times New Roman" w:hAnsi="Times New Roman" w:cs="Times New Roman"/>
          <w:sz w:val="28"/>
          <w:szCs w:val="28"/>
        </w:rPr>
        <w:t>Прочие отходы от деятельности различных предприятий.</w:t>
      </w:r>
    </w:p>
    <w:p w:rsidR="00E57486" w:rsidRDefault="00E57486" w:rsidP="00945298">
      <w:pPr>
        <w:pStyle w:val="Ovos"/>
        <w:spacing w:line="276" w:lineRule="auto"/>
        <w:ind w:right="-1" w:firstLine="709"/>
        <w:rPr>
          <w:rFonts w:ascii="Times New Roman" w:hAnsi="Times New Roman" w:cs="Times New Roman"/>
          <w:bCs/>
          <w:sz w:val="28"/>
          <w:szCs w:val="28"/>
        </w:rPr>
      </w:pPr>
      <w:r w:rsidRPr="000D6524">
        <w:rPr>
          <w:rFonts w:ascii="Times New Roman" w:hAnsi="Times New Roman" w:cs="Times New Roman"/>
          <w:sz w:val="28"/>
          <w:szCs w:val="28"/>
        </w:rPr>
        <w:t>Уточнение перечня образующихся в период эксплуатации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r w:rsidRPr="000D6524">
        <w:rPr>
          <w:rFonts w:ascii="Times New Roman" w:hAnsi="Times New Roman" w:cs="Times New Roman"/>
          <w:bCs/>
          <w:sz w:val="28"/>
          <w:szCs w:val="28"/>
        </w:rPr>
        <w:t>.</w:t>
      </w:r>
    </w:p>
    <w:p w:rsidR="005908CD" w:rsidRPr="005908CD" w:rsidRDefault="005908CD" w:rsidP="00945298">
      <w:pPr>
        <w:pStyle w:val="Ovos"/>
        <w:spacing w:line="276" w:lineRule="auto"/>
        <w:ind w:right="-1" w:firstLine="709"/>
        <w:rPr>
          <w:rFonts w:ascii="Times New Roman" w:hAnsi="Times New Roman" w:cs="Times New Roman"/>
          <w:bCs/>
          <w:sz w:val="28"/>
          <w:szCs w:val="28"/>
        </w:rPr>
      </w:pPr>
    </w:p>
    <w:p w:rsidR="005908CD" w:rsidRDefault="005908CD" w:rsidP="007E6253">
      <w:pPr>
        <w:pStyle w:val="-2"/>
        <w:numPr>
          <w:ilvl w:val="2"/>
          <w:numId w:val="65"/>
        </w:numPr>
        <w:tabs>
          <w:tab w:val="clear" w:pos="1505"/>
          <w:tab w:val="left" w:pos="709"/>
        </w:tabs>
        <w:spacing w:before="0" w:after="0" w:line="276" w:lineRule="auto"/>
        <w:ind w:left="709" w:hanging="709"/>
        <w:outlineLvl w:val="2"/>
        <w:rPr>
          <w:i/>
        </w:rPr>
      </w:pPr>
      <w:bookmarkStart w:id="318" w:name="_Toc104458266"/>
      <w:r w:rsidRPr="008D71BC">
        <w:rPr>
          <w:i/>
        </w:rPr>
        <w:t xml:space="preserve">Охрана </w:t>
      </w:r>
      <w:r>
        <w:rPr>
          <w:i/>
        </w:rPr>
        <w:t>животного мира</w:t>
      </w:r>
      <w:r w:rsidRPr="008D71BC">
        <w:rPr>
          <w:i/>
        </w:rPr>
        <w:t>.</w:t>
      </w:r>
      <w:bookmarkEnd w:id="318"/>
    </w:p>
    <w:p w:rsidR="005908CD" w:rsidRDefault="005908CD" w:rsidP="00261209"/>
    <w:p w:rsidR="005908CD" w:rsidRPr="005908CD" w:rsidRDefault="005908CD" w:rsidP="005908CD">
      <w:pPr>
        <w:spacing w:line="276" w:lineRule="auto"/>
        <w:ind w:firstLine="709"/>
        <w:jc w:val="both"/>
        <w:rPr>
          <w:spacing w:val="-4"/>
          <w:sz w:val="28"/>
          <w:szCs w:val="28"/>
        </w:rPr>
      </w:pPr>
      <w:r w:rsidRPr="005908CD">
        <w:rPr>
          <w:spacing w:val="-4"/>
          <w:sz w:val="28"/>
          <w:szCs w:val="28"/>
        </w:rPr>
        <w:t xml:space="preserve">Территория </w:t>
      </w:r>
      <w:r>
        <w:rPr>
          <w:spacing w:val="-4"/>
          <w:sz w:val="28"/>
          <w:szCs w:val="28"/>
        </w:rPr>
        <w:t>Губского</w:t>
      </w:r>
      <w:r w:rsidRPr="005908CD">
        <w:rPr>
          <w:spacing w:val="-4"/>
          <w:sz w:val="28"/>
          <w:szCs w:val="28"/>
        </w:rPr>
        <w:t xml:space="preserve"> сельского поселения </w:t>
      </w:r>
      <w:r>
        <w:rPr>
          <w:spacing w:val="-4"/>
          <w:sz w:val="28"/>
          <w:szCs w:val="28"/>
        </w:rPr>
        <w:t>Мостовского</w:t>
      </w:r>
      <w:r w:rsidRPr="005908CD">
        <w:rPr>
          <w:spacing w:val="-4"/>
          <w:sz w:val="28"/>
          <w:szCs w:val="28"/>
        </w:rPr>
        <w:t xml:space="preserve"> района входит в состав ареалов и мест обитания ряда видов (подвидов) объектов животного </w:t>
      </w:r>
      <w:r w:rsidRPr="005908CD">
        <w:rPr>
          <w:spacing w:val="-4"/>
          <w:sz w:val="28"/>
          <w:szCs w:val="28"/>
        </w:rPr>
        <w:lastRenderedPageBreak/>
        <w:t xml:space="preserve">мира, занесенных в Красную книгу Российской Федерации и (или) в Красную книгу Краснодарского края. </w:t>
      </w:r>
    </w:p>
    <w:p w:rsidR="005908CD" w:rsidRPr="005908CD" w:rsidRDefault="005908CD" w:rsidP="005908CD">
      <w:pPr>
        <w:spacing w:line="276" w:lineRule="auto"/>
        <w:ind w:firstLine="709"/>
        <w:jc w:val="both"/>
        <w:rPr>
          <w:spacing w:val="-4"/>
          <w:sz w:val="28"/>
          <w:szCs w:val="28"/>
        </w:rPr>
      </w:pPr>
      <w:r w:rsidRPr="005908CD">
        <w:rPr>
          <w:spacing w:val="-4"/>
          <w:sz w:val="28"/>
          <w:szCs w:val="28"/>
        </w:rPr>
        <w:t>В соответствии с пунктом 2 постановления главы администрации Краснодарского края от 26 июля 2001 г. №670 «О Красной книге Краснодарского края» Красная книга Краснодарского края является официальным документом, содержащим сведения о состоянии, распространении и мерах охраны редких и находящихся под угрозой исчезновения видов (подвидов, популяций)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 №1029, Перечень (список) объектов животного мира, занесенных в Красную книгу Российской Федерации, утвержден приказом Минприроды России от 24 марта 2020 г. №162 «Об утверждении Перечня объектов животного мира, занесенных в Красную книгу Российской Федерации».</w:t>
      </w:r>
    </w:p>
    <w:p w:rsidR="005908CD" w:rsidRPr="005908CD" w:rsidRDefault="005908CD" w:rsidP="005908CD">
      <w:pPr>
        <w:spacing w:line="276" w:lineRule="auto"/>
        <w:ind w:firstLine="709"/>
        <w:jc w:val="both"/>
        <w:rPr>
          <w:spacing w:val="-4"/>
          <w:sz w:val="28"/>
          <w:szCs w:val="28"/>
        </w:rPr>
      </w:pPr>
      <w:r w:rsidRPr="005908CD">
        <w:rPr>
          <w:spacing w:val="-4"/>
          <w:sz w:val="28"/>
          <w:szCs w:val="28"/>
        </w:rPr>
        <w:t xml:space="preserve">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упомянутые объекты животного мира и мест их обитания, может быть решен посредством проведения полевых (натурных) и камеральных исследований профильными научными организациями. </w:t>
      </w:r>
    </w:p>
    <w:p w:rsidR="005908CD" w:rsidRPr="005908CD" w:rsidRDefault="005908CD" w:rsidP="005908CD">
      <w:pPr>
        <w:spacing w:line="276" w:lineRule="auto"/>
        <w:ind w:firstLine="709"/>
        <w:jc w:val="both"/>
        <w:rPr>
          <w:spacing w:val="-4"/>
          <w:sz w:val="28"/>
          <w:szCs w:val="28"/>
        </w:rPr>
      </w:pPr>
      <w:r w:rsidRPr="005908CD">
        <w:rPr>
          <w:spacing w:val="-4"/>
          <w:sz w:val="28"/>
          <w:szCs w:val="28"/>
        </w:rPr>
        <w:t>В соответствии с частью 2 статьи 22 Федерального Закона от 24.04.1995 №52-ФЗ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нанесенных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в Красные книги Российской Федерации и (или) Краснодарского края).</w:t>
      </w:r>
    </w:p>
    <w:p w:rsidR="005908CD" w:rsidRPr="005908CD" w:rsidRDefault="005908CD" w:rsidP="005908CD">
      <w:pPr>
        <w:spacing w:line="276" w:lineRule="auto"/>
        <w:ind w:firstLine="709"/>
        <w:jc w:val="both"/>
        <w:rPr>
          <w:spacing w:val="-4"/>
          <w:sz w:val="28"/>
          <w:szCs w:val="28"/>
        </w:rPr>
      </w:pPr>
      <w:r w:rsidRPr="005908CD">
        <w:rPr>
          <w:spacing w:val="-4"/>
          <w:sz w:val="28"/>
          <w:szCs w:val="28"/>
        </w:rPr>
        <w:t xml:space="preserve">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w:t>
      </w:r>
      <w:r w:rsidRPr="005908CD">
        <w:rPr>
          <w:spacing w:val="-4"/>
          <w:sz w:val="28"/>
          <w:szCs w:val="28"/>
        </w:rPr>
        <w:lastRenderedPageBreak/>
        <w:t>связи и электропередачи на территории Краснодарского края, утвержденных постановлением главы администрации (губернатора) Краснодарского края от 23 августа 2016 г. №642,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компенсационные природоохранные мероприятия), а при строительстве, реконструкции, капитальном ремонте объектов – реализовать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сохранения и восстановления среды его обитания.</w:t>
      </w:r>
    </w:p>
    <w:p w:rsidR="005908CD" w:rsidRPr="005908CD" w:rsidRDefault="005908CD" w:rsidP="005908CD">
      <w:pPr>
        <w:spacing w:line="276" w:lineRule="auto"/>
        <w:ind w:firstLine="709"/>
        <w:jc w:val="both"/>
        <w:rPr>
          <w:spacing w:val="-4"/>
          <w:sz w:val="28"/>
          <w:szCs w:val="28"/>
        </w:rPr>
      </w:pPr>
      <w:r w:rsidRPr="005908CD">
        <w:rPr>
          <w:spacing w:val="-4"/>
          <w:sz w:val="28"/>
          <w:szCs w:val="28"/>
        </w:rPr>
        <w:t>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обитания и, по согласованию с Министерством природных ресурсов Краснодарского края, 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 природных ресурсов Краснодарского края.</w:t>
      </w:r>
    </w:p>
    <w:p w:rsidR="005908CD" w:rsidRPr="005908CD" w:rsidRDefault="005908CD" w:rsidP="005908CD">
      <w:pPr>
        <w:spacing w:line="276" w:lineRule="auto"/>
        <w:ind w:firstLine="709"/>
        <w:jc w:val="both"/>
        <w:rPr>
          <w:spacing w:val="-4"/>
          <w:sz w:val="28"/>
          <w:szCs w:val="28"/>
        </w:rPr>
      </w:pPr>
      <w:r w:rsidRPr="005908CD">
        <w:rPr>
          <w:spacing w:val="-4"/>
          <w:sz w:val="28"/>
          <w:szCs w:val="28"/>
        </w:rPr>
        <w:t xml:space="preserve">Кроме того, территория </w:t>
      </w:r>
      <w:r>
        <w:rPr>
          <w:spacing w:val="-4"/>
          <w:sz w:val="28"/>
          <w:szCs w:val="28"/>
        </w:rPr>
        <w:t>Губского</w:t>
      </w:r>
      <w:r w:rsidRPr="005908CD">
        <w:rPr>
          <w:spacing w:val="-4"/>
          <w:sz w:val="28"/>
          <w:szCs w:val="28"/>
        </w:rPr>
        <w:t xml:space="preserve"> сельского поселения </w:t>
      </w:r>
      <w:r>
        <w:rPr>
          <w:spacing w:val="-4"/>
          <w:sz w:val="28"/>
          <w:szCs w:val="28"/>
        </w:rPr>
        <w:t>Мостовского</w:t>
      </w:r>
      <w:r w:rsidRPr="005908CD">
        <w:rPr>
          <w:spacing w:val="-4"/>
          <w:sz w:val="28"/>
          <w:szCs w:val="28"/>
        </w:rPr>
        <w:t xml:space="preserve"> района частично расположена в границах охотничьих угодий, в связи с чем, при планировании использования земельных участков, находящихся в границах охотничьих угодий, необходимо учитывать интересы юридических лиц и индивидуальных предпринимателей, осуществляющих деятельность в сфере охотничьего хозяйства, а также охотников.</w:t>
      </w:r>
    </w:p>
    <w:p w:rsidR="005908CD" w:rsidRPr="005908CD" w:rsidRDefault="005908CD" w:rsidP="001E16C7"/>
    <w:p w:rsidR="00E57486" w:rsidRDefault="00E57486" w:rsidP="00945298">
      <w:pPr>
        <w:pStyle w:val="-2"/>
        <w:numPr>
          <w:ilvl w:val="0"/>
          <w:numId w:val="0"/>
        </w:numPr>
        <w:tabs>
          <w:tab w:val="right" w:leader="dot" w:pos="9498"/>
        </w:tabs>
        <w:spacing w:line="276" w:lineRule="auto"/>
        <w:ind w:left="709" w:right="-1" w:hanging="425"/>
      </w:pPr>
      <w:bookmarkStart w:id="319" w:name="_Toc264653961"/>
      <w:bookmarkStart w:id="320" w:name="_Toc265049368"/>
      <w:bookmarkStart w:id="321" w:name="_Toc285013937"/>
      <w:bookmarkStart w:id="322" w:name="_Toc104458267"/>
      <w:r>
        <w:rPr>
          <w:i/>
          <w:iCs/>
        </w:rPr>
        <w:t>3.</w:t>
      </w:r>
      <w:bookmarkStart w:id="323" w:name="_Toc263952160"/>
      <w:r w:rsidR="00AC7A06">
        <w:rPr>
          <w:i/>
          <w:iCs/>
        </w:rPr>
        <w:t>6.</w:t>
      </w:r>
      <w:r w:rsidR="00AC7A06">
        <w:t xml:space="preserve"> ИНЖЕНЕРНОЕ</w:t>
      </w:r>
      <w:r>
        <w:t xml:space="preserve"> ОБОРУДОВАНИЕ ТЕРРИТОРИИ</w:t>
      </w:r>
      <w:bookmarkStart w:id="324" w:name="_Toc263777569"/>
      <w:bookmarkStart w:id="325" w:name="_Toc263777641"/>
      <w:bookmarkStart w:id="326" w:name="_Toc263777710"/>
      <w:bookmarkStart w:id="327" w:name="_Toc263841239"/>
      <w:bookmarkStart w:id="328" w:name="_Toc263851990"/>
      <w:bookmarkStart w:id="329" w:name="_Toc263852146"/>
      <w:bookmarkStart w:id="330" w:name="_Toc263858749"/>
      <w:bookmarkStart w:id="331" w:name="_Toc263862830"/>
      <w:bookmarkStart w:id="332" w:name="_Toc263862957"/>
      <w:bookmarkStart w:id="333" w:name="_Toc263863029"/>
      <w:bookmarkStart w:id="334" w:name="_Toc263863100"/>
      <w:bookmarkStart w:id="335" w:name="_Toc263863172"/>
      <w:bookmarkStart w:id="336" w:name="_Toc263863244"/>
      <w:bookmarkStart w:id="337" w:name="_Toc263863315"/>
      <w:bookmarkStart w:id="338" w:name="_Toc263927056"/>
      <w:bookmarkStart w:id="339" w:name="_Toc263931800"/>
      <w:bookmarkStart w:id="340" w:name="_Toc263931876"/>
      <w:bookmarkStart w:id="341" w:name="_Toc263931952"/>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965120" w:rsidRDefault="00965120" w:rsidP="00945298">
      <w:pPr>
        <w:pStyle w:val="a8"/>
        <w:widowControl w:val="0"/>
        <w:spacing w:line="276" w:lineRule="auto"/>
        <w:ind w:firstLine="709"/>
        <w:rPr>
          <w:szCs w:val="28"/>
        </w:rPr>
      </w:pPr>
    </w:p>
    <w:p w:rsidR="00E57486" w:rsidRDefault="00E57486" w:rsidP="00945298">
      <w:pPr>
        <w:pStyle w:val="a8"/>
        <w:widowControl w:val="0"/>
        <w:spacing w:line="276" w:lineRule="auto"/>
        <w:ind w:firstLine="709"/>
        <w:rPr>
          <w:szCs w:val="28"/>
        </w:rPr>
      </w:pPr>
      <w:r>
        <w:rPr>
          <w:szCs w:val="28"/>
        </w:rPr>
        <w:t xml:space="preserve">Раздел инженерное оборудование был выполнен в составе проекта «Генеральный план </w:t>
      </w:r>
      <w:r w:rsidR="009312B9">
        <w:rPr>
          <w:szCs w:val="28"/>
        </w:rPr>
        <w:t>Губ</w:t>
      </w:r>
      <w:r>
        <w:rPr>
          <w:szCs w:val="28"/>
        </w:rPr>
        <w:t>ского сельского поселения», субподрядной организацией ООО «Юг-Ресурс-</w:t>
      </w:r>
      <w:r w:rsidRPr="008B0326">
        <w:rPr>
          <w:szCs w:val="28"/>
        </w:rPr>
        <w:t>XXI</w:t>
      </w:r>
      <w:r>
        <w:rPr>
          <w:szCs w:val="28"/>
        </w:rPr>
        <w:t>».</w:t>
      </w:r>
    </w:p>
    <w:p w:rsidR="00E57486" w:rsidRDefault="00E57486" w:rsidP="00945298">
      <w:pPr>
        <w:pStyle w:val="a8"/>
        <w:widowControl w:val="0"/>
        <w:spacing w:line="276" w:lineRule="auto"/>
        <w:ind w:firstLine="709"/>
        <w:rPr>
          <w:szCs w:val="28"/>
        </w:rPr>
      </w:pPr>
      <w:r>
        <w:rPr>
          <w:szCs w:val="28"/>
        </w:rPr>
        <w:t xml:space="preserve">С целью организации качественного инженерного обеспечения жизнедеятельности поселения в данном проекте проведен анализ </w:t>
      </w:r>
      <w:r>
        <w:rPr>
          <w:szCs w:val="28"/>
        </w:rPr>
        <w:lastRenderedPageBreak/>
        <w:t>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E57486" w:rsidRPr="00D13CF5" w:rsidRDefault="00E57486" w:rsidP="00945298">
      <w:pPr>
        <w:pStyle w:val="-2"/>
        <w:numPr>
          <w:ilvl w:val="0"/>
          <w:numId w:val="0"/>
        </w:numPr>
        <w:tabs>
          <w:tab w:val="right" w:leader="dot" w:pos="9498"/>
        </w:tabs>
        <w:spacing w:line="276" w:lineRule="auto"/>
        <w:ind w:left="432" w:right="-1" w:hanging="432"/>
        <w:outlineLvl w:val="9"/>
      </w:pPr>
    </w:p>
    <w:p w:rsidR="00E57486" w:rsidRDefault="00E57486" w:rsidP="007E6253">
      <w:pPr>
        <w:pStyle w:val="-2"/>
        <w:numPr>
          <w:ilvl w:val="2"/>
          <w:numId w:val="66"/>
        </w:numPr>
        <w:tabs>
          <w:tab w:val="clear" w:pos="1505"/>
        </w:tabs>
        <w:spacing w:line="276" w:lineRule="auto"/>
        <w:ind w:left="709" w:right="-1" w:hanging="709"/>
        <w:outlineLvl w:val="2"/>
        <w:rPr>
          <w:i/>
        </w:rPr>
      </w:pPr>
      <w:bookmarkStart w:id="342" w:name="_Toc263943424"/>
      <w:bookmarkStart w:id="343" w:name="_Toc263943425"/>
      <w:bookmarkStart w:id="344" w:name="_Toc263943426"/>
      <w:bookmarkStart w:id="345" w:name="_Toc263943427"/>
      <w:bookmarkStart w:id="346" w:name="_Toc263952161"/>
      <w:bookmarkStart w:id="347" w:name="_Toc264653962"/>
      <w:bookmarkStart w:id="348" w:name="_Toc265049369"/>
      <w:bookmarkStart w:id="349" w:name="_Toc285013938"/>
      <w:bookmarkStart w:id="350" w:name="_Toc104458268"/>
      <w:bookmarkEnd w:id="342"/>
      <w:bookmarkEnd w:id="343"/>
      <w:bookmarkEnd w:id="344"/>
      <w:bookmarkEnd w:id="345"/>
      <w:r>
        <w:rPr>
          <w:i/>
        </w:rPr>
        <w:t>Электроснабжение</w:t>
      </w:r>
      <w:bookmarkEnd w:id="346"/>
      <w:bookmarkEnd w:id="347"/>
      <w:bookmarkEnd w:id="348"/>
      <w:bookmarkEnd w:id="349"/>
      <w:bookmarkEnd w:id="350"/>
    </w:p>
    <w:p w:rsidR="00E57486" w:rsidRPr="00E63E2D" w:rsidRDefault="00E57486" w:rsidP="00945298">
      <w:pPr>
        <w:spacing w:line="276" w:lineRule="auto"/>
        <w:ind w:firstLine="709"/>
        <w:jc w:val="both"/>
        <w:rPr>
          <w:sz w:val="28"/>
          <w:szCs w:val="28"/>
        </w:rPr>
      </w:pPr>
      <w:r w:rsidRPr="00E63E2D">
        <w:rPr>
          <w:sz w:val="28"/>
          <w:szCs w:val="28"/>
        </w:rPr>
        <w:t>Энергоснабжение всего Мостовскогорайона обеспечивается районными электрическими се</w:t>
      </w:r>
      <w:r w:rsidRPr="00E63E2D">
        <w:rPr>
          <w:sz w:val="28"/>
          <w:szCs w:val="28"/>
        </w:rPr>
        <w:softHyphen/>
        <w:t>тями ОАО «Кубаньэнерго» филиал «Лабинские электрические сети» Мостовской производственный участок.</w:t>
      </w:r>
    </w:p>
    <w:p w:rsidR="00D63B37" w:rsidRPr="00D63B37" w:rsidRDefault="00D63B37" w:rsidP="00945298">
      <w:pPr>
        <w:spacing w:line="276" w:lineRule="auto"/>
        <w:ind w:firstLine="709"/>
        <w:jc w:val="both"/>
        <w:rPr>
          <w:bCs/>
          <w:sz w:val="28"/>
          <w:szCs w:val="28"/>
        </w:rPr>
      </w:pPr>
      <w:r w:rsidRPr="00D63B37">
        <w:rPr>
          <w:bCs/>
          <w:sz w:val="28"/>
          <w:szCs w:val="28"/>
        </w:rPr>
        <w:t>Существующие электрические сети 10кВ подлежат реконструкции с учетом перспективного развития сельского поселения. Планируется прокладка новых участков ВЛ10кВ от существующих трансформаторных подстанций.</w:t>
      </w:r>
    </w:p>
    <w:p w:rsidR="00D63B37" w:rsidRDefault="00D63B37" w:rsidP="00945298">
      <w:pPr>
        <w:spacing w:line="276" w:lineRule="auto"/>
        <w:ind w:firstLine="709"/>
        <w:jc w:val="both"/>
        <w:rPr>
          <w:bCs/>
          <w:sz w:val="28"/>
          <w:szCs w:val="28"/>
        </w:rPr>
      </w:pPr>
      <w:r w:rsidRPr="00D63B37">
        <w:rPr>
          <w:bCs/>
          <w:sz w:val="28"/>
          <w:szCs w:val="28"/>
        </w:rPr>
        <w:t>Проектируемые и существующие электрические нагрузки жилищно-коммунального сектора определялись по типовым проектам, а также в соответствии с СП 31-110-2003г. «Проектирование и монтаж электроустановок жилых и общественных зданий» и РД 34.20.185-94 «Инструкция по проектированию городских электрических сетей» (в её последней редакции за 1999г.).</w:t>
      </w:r>
    </w:p>
    <w:p w:rsidR="00D63B37" w:rsidRPr="00D63B37" w:rsidRDefault="00D63B37" w:rsidP="00945298">
      <w:pPr>
        <w:spacing w:line="276" w:lineRule="auto"/>
        <w:ind w:firstLine="709"/>
        <w:jc w:val="both"/>
        <w:rPr>
          <w:bCs/>
          <w:sz w:val="28"/>
          <w:szCs w:val="28"/>
        </w:rPr>
      </w:pPr>
      <w:r w:rsidRPr="00D63B37">
        <w:rPr>
          <w:bCs/>
          <w:sz w:val="28"/>
          <w:szCs w:val="28"/>
        </w:rPr>
        <w:t xml:space="preserve">Источником электроснабжения проектируемых объектов сельского поселения приняты существующие трансформаторные подстанции: </w:t>
      </w:r>
    </w:p>
    <w:p w:rsidR="00D63B37" w:rsidRPr="00D63B37" w:rsidRDefault="00D63B37" w:rsidP="007E6253">
      <w:pPr>
        <w:numPr>
          <w:ilvl w:val="0"/>
          <w:numId w:val="78"/>
        </w:numPr>
        <w:spacing w:line="276" w:lineRule="auto"/>
        <w:ind w:left="426"/>
        <w:jc w:val="both"/>
        <w:rPr>
          <w:bCs/>
          <w:sz w:val="28"/>
          <w:szCs w:val="28"/>
        </w:rPr>
      </w:pPr>
      <w:r w:rsidRPr="00D63B37">
        <w:rPr>
          <w:bCs/>
          <w:sz w:val="28"/>
          <w:szCs w:val="28"/>
        </w:rPr>
        <w:t>ПС35/10кВ «Губская» с трансформаторной мощностью 1,8 МВА;</w:t>
      </w:r>
    </w:p>
    <w:p w:rsidR="00D63B37" w:rsidRPr="00D63B37" w:rsidRDefault="00D63B37" w:rsidP="007E6253">
      <w:pPr>
        <w:numPr>
          <w:ilvl w:val="0"/>
          <w:numId w:val="78"/>
        </w:numPr>
        <w:spacing w:line="276" w:lineRule="auto"/>
        <w:ind w:left="426"/>
        <w:jc w:val="both"/>
        <w:rPr>
          <w:bCs/>
          <w:sz w:val="28"/>
          <w:szCs w:val="28"/>
        </w:rPr>
      </w:pPr>
      <w:r w:rsidRPr="00D63B37">
        <w:rPr>
          <w:bCs/>
          <w:sz w:val="28"/>
          <w:szCs w:val="28"/>
        </w:rPr>
        <w:t>ПС35/10кВ «Строительная» с трансформаторной мощностью 2х2,5 МВА.</w:t>
      </w:r>
    </w:p>
    <w:p w:rsidR="00D63B37" w:rsidRPr="00D63B37" w:rsidRDefault="00D63B37" w:rsidP="00945298">
      <w:pPr>
        <w:spacing w:line="276" w:lineRule="auto"/>
        <w:ind w:firstLine="709"/>
        <w:jc w:val="both"/>
        <w:rPr>
          <w:bCs/>
          <w:sz w:val="28"/>
          <w:szCs w:val="28"/>
        </w:rPr>
      </w:pPr>
      <w:r w:rsidRPr="00D63B37">
        <w:rPr>
          <w:bCs/>
          <w:sz w:val="28"/>
          <w:szCs w:val="28"/>
        </w:rPr>
        <w:t xml:space="preserve">В связи с увеличением нагрузок сельского поселения </w:t>
      </w:r>
      <w:r w:rsidR="00C85B57">
        <w:rPr>
          <w:bCs/>
          <w:sz w:val="28"/>
          <w:szCs w:val="28"/>
        </w:rPr>
        <w:t>на</w:t>
      </w:r>
      <w:r w:rsidRPr="00D63B37">
        <w:rPr>
          <w:bCs/>
          <w:sz w:val="28"/>
          <w:szCs w:val="28"/>
        </w:rPr>
        <w:t xml:space="preserve"> расчетн</w:t>
      </w:r>
      <w:r w:rsidR="00C85B57">
        <w:rPr>
          <w:bCs/>
          <w:sz w:val="28"/>
          <w:szCs w:val="28"/>
        </w:rPr>
        <w:t>ый срок</w:t>
      </w:r>
      <w:r w:rsidRPr="00D63B37">
        <w:rPr>
          <w:bCs/>
          <w:sz w:val="28"/>
          <w:szCs w:val="28"/>
        </w:rPr>
        <w:t xml:space="preserve"> и для улучшения схемы электроснабжения, обеспечивающей питанием его потребителей, настоящим проектом рекомендуется произвести реконструкцию трансформаторных подстанций 35/10кВ, на которых выполнить:</w:t>
      </w:r>
    </w:p>
    <w:p w:rsidR="00D63B37" w:rsidRPr="00D63B37" w:rsidRDefault="00D63B37" w:rsidP="007E6253">
      <w:pPr>
        <w:numPr>
          <w:ilvl w:val="0"/>
          <w:numId w:val="78"/>
        </w:numPr>
        <w:spacing w:line="276" w:lineRule="auto"/>
        <w:ind w:left="426"/>
        <w:jc w:val="both"/>
        <w:rPr>
          <w:bCs/>
          <w:sz w:val="28"/>
          <w:szCs w:val="28"/>
        </w:rPr>
      </w:pPr>
      <w:r w:rsidRPr="00D63B37">
        <w:rPr>
          <w:bCs/>
          <w:sz w:val="28"/>
          <w:szCs w:val="28"/>
        </w:rPr>
        <w:t>реконструкцию ОРУ 35кВ с заменой существующих масляных выключателей МВ 35кВ и СМВ 35кВ на эле</w:t>
      </w:r>
      <w:r w:rsidR="00AC7A06">
        <w:rPr>
          <w:bCs/>
          <w:sz w:val="28"/>
          <w:szCs w:val="28"/>
        </w:rPr>
        <w:t>ктро-</w:t>
      </w:r>
      <w:r w:rsidRPr="00D63B37">
        <w:rPr>
          <w:bCs/>
          <w:sz w:val="28"/>
          <w:szCs w:val="28"/>
        </w:rPr>
        <w:t>газовые 35кВ;</w:t>
      </w:r>
    </w:p>
    <w:p w:rsidR="00D63B37" w:rsidRPr="00D63B37" w:rsidRDefault="00D63B37" w:rsidP="007E6253">
      <w:pPr>
        <w:numPr>
          <w:ilvl w:val="0"/>
          <w:numId w:val="78"/>
        </w:numPr>
        <w:spacing w:line="276" w:lineRule="auto"/>
        <w:ind w:left="426"/>
        <w:jc w:val="both"/>
        <w:rPr>
          <w:bCs/>
          <w:sz w:val="28"/>
          <w:szCs w:val="28"/>
        </w:rPr>
      </w:pPr>
      <w:r w:rsidRPr="00D63B37">
        <w:rPr>
          <w:bCs/>
          <w:sz w:val="28"/>
          <w:szCs w:val="28"/>
        </w:rPr>
        <w:t>замену РВСРВС 35кВ, РВП 10кВ на ОПН;</w:t>
      </w:r>
    </w:p>
    <w:p w:rsidR="00D63B37" w:rsidRPr="00D63B37" w:rsidRDefault="00D63B37" w:rsidP="007E6253">
      <w:pPr>
        <w:numPr>
          <w:ilvl w:val="0"/>
          <w:numId w:val="78"/>
        </w:numPr>
        <w:spacing w:line="276" w:lineRule="auto"/>
        <w:ind w:left="426"/>
        <w:jc w:val="both"/>
        <w:rPr>
          <w:bCs/>
          <w:sz w:val="28"/>
          <w:szCs w:val="28"/>
        </w:rPr>
      </w:pPr>
      <w:r w:rsidRPr="00D63B37">
        <w:rPr>
          <w:bCs/>
          <w:sz w:val="28"/>
          <w:szCs w:val="28"/>
        </w:rPr>
        <w:t>замену ячеек 1-ой и 2-ой секций шин РУ 10кВ на ячейки типа К и установку 2-х дополнительных линейных ячеек на каждую секцию шин РУ 10кВ. Выключатели принять вакуумные;</w:t>
      </w:r>
    </w:p>
    <w:p w:rsidR="00D63B37" w:rsidRPr="00D63B37" w:rsidRDefault="00D63B37" w:rsidP="007E6253">
      <w:pPr>
        <w:numPr>
          <w:ilvl w:val="0"/>
          <w:numId w:val="78"/>
        </w:numPr>
        <w:spacing w:line="276" w:lineRule="auto"/>
        <w:ind w:left="426"/>
        <w:jc w:val="both"/>
        <w:rPr>
          <w:bCs/>
          <w:sz w:val="28"/>
          <w:szCs w:val="28"/>
        </w:rPr>
      </w:pPr>
      <w:r w:rsidRPr="00D63B37">
        <w:rPr>
          <w:bCs/>
          <w:sz w:val="28"/>
          <w:szCs w:val="28"/>
        </w:rPr>
        <w:t>выполнить проектирование и монтаж ОСШ 10кВ;</w:t>
      </w:r>
    </w:p>
    <w:p w:rsidR="00D63B37" w:rsidRDefault="00D63B37" w:rsidP="007E6253">
      <w:pPr>
        <w:numPr>
          <w:ilvl w:val="0"/>
          <w:numId w:val="78"/>
        </w:numPr>
        <w:spacing w:line="276" w:lineRule="auto"/>
        <w:ind w:left="426"/>
        <w:jc w:val="both"/>
        <w:rPr>
          <w:bCs/>
          <w:sz w:val="28"/>
          <w:szCs w:val="28"/>
        </w:rPr>
      </w:pPr>
      <w:r w:rsidRPr="00D63B37">
        <w:rPr>
          <w:bCs/>
          <w:sz w:val="28"/>
          <w:szCs w:val="28"/>
        </w:rPr>
        <w:t>строительство 1-ой ТП 10/0,4 кВт</w:t>
      </w:r>
    </w:p>
    <w:p w:rsidR="00AC4CCF" w:rsidRDefault="00AC4CCF" w:rsidP="00AC4CCF">
      <w:pPr>
        <w:spacing w:line="276" w:lineRule="auto"/>
        <w:jc w:val="both"/>
        <w:rPr>
          <w:bCs/>
          <w:sz w:val="28"/>
          <w:szCs w:val="28"/>
        </w:rPr>
      </w:pPr>
    </w:p>
    <w:p w:rsidR="00AC4CCF" w:rsidRPr="00D63B37" w:rsidRDefault="00AC4CCF" w:rsidP="00AC4CCF">
      <w:pPr>
        <w:spacing w:line="276" w:lineRule="auto"/>
        <w:jc w:val="both"/>
        <w:rPr>
          <w:bCs/>
          <w:sz w:val="28"/>
          <w:szCs w:val="28"/>
        </w:rPr>
      </w:pPr>
    </w:p>
    <w:p w:rsidR="00D63B37" w:rsidRPr="00D63B37" w:rsidRDefault="00D63B37" w:rsidP="00945298">
      <w:pPr>
        <w:spacing w:before="240" w:line="276" w:lineRule="auto"/>
        <w:ind w:firstLine="709"/>
        <w:jc w:val="center"/>
        <w:rPr>
          <w:b/>
          <w:sz w:val="28"/>
          <w:szCs w:val="28"/>
        </w:rPr>
      </w:pPr>
      <w:r w:rsidRPr="00D63B37">
        <w:rPr>
          <w:b/>
          <w:sz w:val="28"/>
          <w:szCs w:val="28"/>
        </w:rPr>
        <w:lastRenderedPageBreak/>
        <w:t>Линии 10кВ</w:t>
      </w:r>
    </w:p>
    <w:p w:rsidR="00D63B37" w:rsidRPr="00D63B37" w:rsidRDefault="00D63B37" w:rsidP="00945298">
      <w:pPr>
        <w:spacing w:line="276" w:lineRule="auto"/>
        <w:ind w:firstLine="709"/>
        <w:jc w:val="both"/>
        <w:rPr>
          <w:sz w:val="28"/>
          <w:szCs w:val="28"/>
        </w:rPr>
      </w:pPr>
      <w:r w:rsidRPr="00D63B37">
        <w:rPr>
          <w:sz w:val="28"/>
          <w:szCs w:val="28"/>
        </w:rPr>
        <w:t xml:space="preserve">Трассы ЛЭП 10кВ выбирались с учетом перспективного развития. Местность, по которой проходят проектируемые ВЛ10кВ относится к </w:t>
      </w:r>
      <w:r w:rsidRPr="00D63B37">
        <w:rPr>
          <w:sz w:val="28"/>
          <w:szCs w:val="28"/>
          <w:lang w:val="en-US"/>
        </w:rPr>
        <w:t>V</w:t>
      </w:r>
      <w:r w:rsidRPr="00D63B37">
        <w:rPr>
          <w:sz w:val="28"/>
          <w:szCs w:val="28"/>
        </w:rPr>
        <w:t xml:space="preserve"> району по гололедным и </w:t>
      </w:r>
      <w:r w:rsidRPr="00D63B37">
        <w:rPr>
          <w:sz w:val="28"/>
          <w:szCs w:val="28"/>
          <w:lang w:val="en-US"/>
        </w:rPr>
        <w:t>IV</w:t>
      </w:r>
      <w:r w:rsidRPr="00D63B37">
        <w:rPr>
          <w:sz w:val="28"/>
          <w:szCs w:val="28"/>
        </w:rPr>
        <w:t xml:space="preserve"> по ветровым нагрузкам на провода.</w:t>
      </w:r>
    </w:p>
    <w:p w:rsidR="00D63B37" w:rsidRPr="00D63B37" w:rsidRDefault="00D63B37" w:rsidP="00945298">
      <w:pPr>
        <w:spacing w:line="276" w:lineRule="auto"/>
        <w:ind w:firstLine="709"/>
        <w:jc w:val="both"/>
        <w:rPr>
          <w:sz w:val="28"/>
          <w:szCs w:val="28"/>
        </w:rPr>
      </w:pPr>
      <w:r w:rsidRPr="00D63B37">
        <w:rPr>
          <w:sz w:val="28"/>
          <w:szCs w:val="28"/>
        </w:rPr>
        <w:t xml:space="preserve">На расчетный срок генплана необходимо строительство линий 10кВ в воздушном исполнении на изолированных проводах типа </w:t>
      </w:r>
      <w:r w:rsidRPr="00D63B37">
        <w:rPr>
          <w:sz w:val="28"/>
          <w:szCs w:val="28"/>
          <w:lang w:val="en-US"/>
        </w:rPr>
        <w:t>SAX</w:t>
      </w:r>
      <w:r w:rsidRPr="00D63B37">
        <w:rPr>
          <w:sz w:val="28"/>
          <w:szCs w:val="28"/>
        </w:rPr>
        <w:t xml:space="preserve"> 70кВ магистралях и </w:t>
      </w:r>
      <w:r w:rsidRPr="00D63B37">
        <w:rPr>
          <w:sz w:val="28"/>
          <w:szCs w:val="28"/>
          <w:lang w:val="en-US"/>
        </w:rPr>
        <w:t>SAX</w:t>
      </w:r>
      <w:r w:rsidRPr="00D63B37">
        <w:rPr>
          <w:sz w:val="28"/>
          <w:szCs w:val="28"/>
        </w:rPr>
        <w:t xml:space="preserve"> 50 на отпайках.</w:t>
      </w:r>
    </w:p>
    <w:p w:rsidR="00D63B37" w:rsidRPr="00D63B37" w:rsidRDefault="00D63B37" w:rsidP="00945298">
      <w:pPr>
        <w:spacing w:line="276" w:lineRule="auto"/>
        <w:ind w:firstLine="709"/>
        <w:jc w:val="both"/>
        <w:rPr>
          <w:sz w:val="28"/>
          <w:szCs w:val="28"/>
        </w:rPr>
      </w:pPr>
      <w:r w:rsidRPr="00D63B37">
        <w:rPr>
          <w:sz w:val="28"/>
          <w:szCs w:val="28"/>
        </w:rPr>
        <w:t>Новые опоры необходимо выполнить по типовому проек</w:t>
      </w:r>
      <w:r w:rsidR="00DE6724">
        <w:rPr>
          <w:sz w:val="28"/>
          <w:szCs w:val="28"/>
        </w:rPr>
        <w:t xml:space="preserve">ту АРХ Л56-97 со стойками СВ110, </w:t>
      </w:r>
      <w:r w:rsidRPr="00D63B37">
        <w:rPr>
          <w:sz w:val="28"/>
          <w:szCs w:val="28"/>
        </w:rPr>
        <w:t>С112,С105.</w:t>
      </w:r>
    </w:p>
    <w:p w:rsidR="00D63B37" w:rsidRPr="00D63B37" w:rsidRDefault="00D63B37" w:rsidP="00945298">
      <w:pPr>
        <w:spacing w:line="276" w:lineRule="auto"/>
        <w:ind w:firstLine="709"/>
        <w:jc w:val="both"/>
        <w:rPr>
          <w:sz w:val="28"/>
          <w:szCs w:val="28"/>
        </w:rPr>
      </w:pPr>
      <w:r w:rsidRPr="00D63B37">
        <w:rPr>
          <w:sz w:val="28"/>
          <w:szCs w:val="28"/>
        </w:rPr>
        <w:t>Принципиальная схема существующих и проектируемых коридоров сетей 10кВ, а также место размещение подстанций 10/0,4кВ приведены на чертежах проекта.</w:t>
      </w:r>
    </w:p>
    <w:p w:rsidR="00D63B37" w:rsidRPr="00D63B37" w:rsidRDefault="00D63B37" w:rsidP="00945298">
      <w:pPr>
        <w:spacing w:before="240" w:line="276" w:lineRule="auto"/>
        <w:ind w:firstLine="709"/>
        <w:jc w:val="center"/>
        <w:rPr>
          <w:b/>
          <w:sz w:val="28"/>
          <w:szCs w:val="28"/>
        </w:rPr>
      </w:pPr>
      <w:r w:rsidRPr="00D63B37">
        <w:rPr>
          <w:b/>
          <w:sz w:val="28"/>
          <w:szCs w:val="28"/>
        </w:rPr>
        <w:t>Альтернативные и энергосберегающие технологи</w:t>
      </w:r>
      <w:r w:rsidR="00965120">
        <w:rPr>
          <w:b/>
          <w:sz w:val="28"/>
          <w:szCs w:val="28"/>
        </w:rPr>
        <w:t>и</w:t>
      </w:r>
    </w:p>
    <w:p w:rsidR="00D63B37" w:rsidRPr="00D63B37" w:rsidRDefault="00D63B37" w:rsidP="00945298">
      <w:pPr>
        <w:spacing w:line="276" w:lineRule="auto"/>
        <w:ind w:firstLine="709"/>
        <w:jc w:val="both"/>
        <w:rPr>
          <w:sz w:val="28"/>
          <w:szCs w:val="28"/>
        </w:rPr>
      </w:pPr>
      <w:r w:rsidRPr="00D63B37">
        <w:rPr>
          <w:sz w:val="28"/>
          <w:szCs w:val="28"/>
        </w:rPr>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rsidR="00D63B37" w:rsidRPr="00D63B37" w:rsidRDefault="00D63B37" w:rsidP="00945298">
      <w:pPr>
        <w:spacing w:line="276" w:lineRule="auto"/>
        <w:ind w:firstLine="709"/>
        <w:jc w:val="both"/>
        <w:rPr>
          <w:sz w:val="28"/>
          <w:szCs w:val="28"/>
        </w:rPr>
      </w:pPr>
      <w:r w:rsidRPr="00D63B37">
        <w:rPr>
          <w:sz w:val="28"/>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D63B37" w:rsidRPr="00D63B37" w:rsidRDefault="00D63B37" w:rsidP="00945298">
      <w:pPr>
        <w:spacing w:line="276" w:lineRule="auto"/>
        <w:ind w:firstLine="709"/>
        <w:jc w:val="both"/>
        <w:rPr>
          <w:sz w:val="28"/>
          <w:szCs w:val="28"/>
        </w:rPr>
      </w:pPr>
      <w:r w:rsidRPr="00D63B37">
        <w:rPr>
          <w:sz w:val="28"/>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rsidR="00D63B37" w:rsidRPr="00D63B37" w:rsidRDefault="00D63B37" w:rsidP="00945298">
      <w:pPr>
        <w:spacing w:line="276" w:lineRule="auto"/>
        <w:ind w:firstLine="709"/>
        <w:jc w:val="both"/>
        <w:rPr>
          <w:sz w:val="28"/>
          <w:szCs w:val="28"/>
        </w:rPr>
      </w:pPr>
      <w:r w:rsidRPr="00D63B37">
        <w:rPr>
          <w:sz w:val="28"/>
          <w:szCs w:val="28"/>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D63B37" w:rsidRPr="00D63B37" w:rsidRDefault="00D63B37" w:rsidP="007E6253">
      <w:pPr>
        <w:numPr>
          <w:ilvl w:val="0"/>
          <w:numId w:val="79"/>
        </w:numPr>
        <w:spacing w:line="276" w:lineRule="auto"/>
        <w:ind w:left="426"/>
        <w:jc w:val="both"/>
        <w:rPr>
          <w:sz w:val="28"/>
          <w:szCs w:val="28"/>
        </w:rPr>
      </w:pPr>
      <w:r w:rsidRPr="00D63B37">
        <w:rPr>
          <w:sz w:val="28"/>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D63B37" w:rsidRPr="00D63B37" w:rsidRDefault="00D63B37" w:rsidP="007E6253">
      <w:pPr>
        <w:numPr>
          <w:ilvl w:val="0"/>
          <w:numId w:val="79"/>
        </w:numPr>
        <w:spacing w:line="276" w:lineRule="auto"/>
        <w:ind w:left="426"/>
        <w:jc w:val="both"/>
        <w:rPr>
          <w:sz w:val="28"/>
          <w:szCs w:val="28"/>
        </w:rPr>
      </w:pPr>
      <w:r w:rsidRPr="00D63B37">
        <w:rPr>
          <w:sz w:val="28"/>
          <w:szCs w:val="28"/>
        </w:rPr>
        <w:lastRenderedPageBreak/>
        <w:t xml:space="preserve">на промышленных предприятиях и предприятиях инженерной инфраструктуры должна быть учтена система повышения компенсации реактивной мощности от </w:t>
      </w:r>
      <w:r w:rsidRPr="00D63B37">
        <w:rPr>
          <w:sz w:val="28"/>
          <w:szCs w:val="28"/>
          <w:lang w:val="en-US"/>
        </w:rPr>
        <w:t>C</w:t>
      </w:r>
      <w:r w:rsidRPr="00D63B37">
        <w:rPr>
          <w:sz w:val="28"/>
          <w:szCs w:val="28"/>
        </w:rPr>
        <w:t>ОS 0.8 до СО</w:t>
      </w:r>
      <w:r w:rsidRPr="00D63B37">
        <w:rPr>
          <w:sz w:val="28"/>
          <w:szCs w:val="28"/>
          <w:lang w:val="en-US"/>
        </w:rPr>
        <w:t>S</w:t>
      </w:r>
      <w:r w:rsidRPr="00D63B37">
        <w:rPr>
          <w:sz w:val="28"/>
          <w:szCs w:val="28"/>
        </w:rPr>
        <w:t xml:space="preserve"> 092-095;</w:t>
      </w:r>
    </w:p>
    <w:p w:rsidR="00D63B37" w:rsidRPr="00D63B37" w:rsidRDefault="00D63B37" w:rsidP="007E6253">
      <w:pPr>
        <w:numPr>
          <w:ilvl w:val="0"/>
          <w:numId w:val="79"/>
        </w:numPr>
        <w:spacing w:line="276" w:lineRule="auto"/>
        <w:ind w:left="426"/>
        <w:jc w:val="both"/>
        <w:rPr>
          <w:sz w:val="28"/>
          <w:szCs w:val="28"/>
        </w:rPr>
      </w:pPr>
      <w:r w:rsidRPr="00D63B37">
        <w:rPr>
          <w:sz w:val="28"/>
          <w:szCs w:val="28"/>
        </w:rPr>
        <w:t xml:space="preserve">для снижения потерь напряжения в электрических сетях 10 кВ произвести разукрупнение отходящих линий от ПС 35/10 кВс подвеской изолированного провода </w:t>
      </w:r>
      <w:r w:rsidRPr="00D63B37">
        <w:rPr>
          <w:sz w:val="28"/>
          <w:szCs w:val="28"/>
          <w:lang w:val="en-US"/>
        </w:rPr>
        <w:t>SAX</w:t>
      </w:r>
      <w:r w:rsidRPr="00D63B37">
        <w:rPr>
          <w:sz w:val="28"/>
          <w:szCs w:val="28"/>
        </w:rPr>
        <w:t xml:space="preserve"> 50-70-95;</w:t>
      </w:r>
    </w:p>
    <w:p w:rsidR="00D63B37" w:rsidRPr="00D63B37" w:rsidRDefault="00D63B37" w:rsidP="007E6253">
      <w:pPr>
        <w:numPr>
          <w:ilvl w:val="0"/>
          <w:numId w:val="79"/>
        </w:numPr>
        <w:spacing w:line="276" w:lineRule="auto"/>
        <w:ind w:left="426"/>
        <w:jc w:val="both"/>
        <w:rPr>
          <w:sz w:val="28"/>
          <w:szCs w:val="28"/>
        </w:rPr>
      </w:pPr>
      <w:r w:rsidRPr="00D63B37">
        <w:rPr>
          <w:sz w:val="28"/>
          <w:szCs w:val="28"/>
        </w:rPr>
        <w:t>для внутреннего и наружного освещения вместо ламп накаливания использовать энергосберегающие лампы.</w:t>
      </w:r>
    </w:p>
    <w:p w:rsidR="00E57486" w:rsidRDefault="00D63B37" w:rsidP="00945298">
      <w:pPr>
        <w:spacing w:line="276" w:lineRule="auto"/>
        <w:ind w:firstLine="709"/>
        <w:jc w:val="both"/>
        <w:rPr>
          <w:sz w:val="28"/>
          <w:szCs w:val="28"/>
        </w:rPr>
      </w:pPr>
      <w:r w:rsidRPr="00D63B37">
        <w:rPr>
          <w:sz w:val="28"/>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D63B37" w:rsidRPr="00E63E2D" w:rsidRDefault="00D63B37" w:rsidP="00945298">
      <w:pPr>
        <w:spacing w:line="276" w:lineRule="auto"/>
        <w:ind w:firstLine="709"/>
        <w:jc w:val="both"/>
        <w:rPr>
          <w:sz w:val="28"/>
          <w:szCs w:val="28"/>
        </w:rPr>
      </w:pPr>
    </w:p>
    <w:p w:rsidR="00E57486" w:rsidRDefault="00E57486" w:rsidP="007E6253">
      <w:pPr>
        <w:pStyle w:val="-2"/>
        <w:numPr>
          <w:ilvl w:val="2"/>
          <w:numId w:val="66"/>
        </w:numPr>
        <w:tabs>
          <w:tab w:val="clear" w:pos="1505"/>
        </w:tabs>
        <w:spacing w:line="276" w:lineRule="auto"/>
        <w:ind w:left="709" w:right="-1" w:hanging="709"/>
        <w:outlineLvl w:val="2"/>
        <w:rPr>
          <w:i/>
        </w:rPr>
      </w:pPr>
      <w:bookmarkStart w:id="351" w:name="_Toc285013939"/>
      <w:bookmarkStart w:id="352" w:name="_Toc104458269"/>
      <w:r w:rsidRPr="00445A15">
        <w:rPr>
          <w:i/>
        </w:rPr>
        <w:t>Газоснабжение</w:t>
      </w:r>
      <w:bookmarkEnd w:id="351"/>
      <w:bookmarkEnd w:id="352"/>
    </w:p>
    <w:p w:rsidR="00B21E64" w:rsidRPr="00B21E64" w:rsidRDefault="00B21E64" w:rsidP="00945298">
      <w:pPr>
        <w:pStyle w:val="28"/>
        <w:spacing w:line="276" w:lineRule="auto"/>
        <w:ind w:left="0" w:firstLine="851"/>
        <w:jc w:val="both"/>
        <w:rPr>
          <w:sz w:val="28"/>
        </w:rPr>
      </w:pPr>
      <w:r w:rsidRPr="00B21E64">
        <w:rPr>
          <w:sz w:val="28"/>
        </w:rPr>
        <w:t xml:space="preserve">Раздел «Газоснабжение» в составе проекта «Генеральный план Губского сельского поселения Мостовского района Краснодарского края» выполнен в соответствии с заданием на проектирование, технических соображений о газоснабжении, выданных ООО «ГАЗПРОМ ТРАНСГАЗ-КУБАНЬ»№05/0240-14/877 от 25.06.2010г., справок ОАО «Мостовскаярайгаз» и картой существующих сетей газопроводов среднего давления, выданных заказчиком. </w:t>
      </w:r>
    </w:p>
    <w:p w:rsidR="00B21E64" w:rsidRPr="00B21E64" w:rsidRDefault="00B21E64" w:rsidP="00945298">
      <w:pPr>
        <w:pStyle w:val="28"/>
        <w:spacing w:line="276" w:lineRule="auto"/>
        <w:ind w:left="0" w:firstLine="851"/>
        <w:jc w:val="both"/>
        <w:rPr>
          <w:sz w:val="28"/>
        </w:rPr>
      </w:pPr>
      <w:r w:rsidRPr="00B21E64">
        <w:rPr>
          <w:sz w:val="28"/>
        </w:rPr>
        <w:t>Источником газоснабжения населенных пунктов Губского сельского поселения Мостовского районаявляется существующая ГРС Губская.</w:t>
      </w:r>
    </w:p>
    <w:p w:rsidR="00B21E64" w:rsidRPr="00B21E64" w:rsidRDefault="00B21E64" w:rsidP="00945298">
      <w:pPr>
        <w:pStyle w:val="28"/>
        <w:spacing w:line="276" w:lineRule="auto"/>
        <w:ind w:left="0" w:firstLine="851"/>
        <w:jc w:val="both"/>
        <w:rPr>
          <w:sz w:val="28"/>
        </w:rPr>
      </w:pPr>
      <w:r w:rsidRPr="00B21E64">
        <w:rPr>
          <w:sz w:val="28"/>
        </w:rPr>
        <w:t>Давление газа на выходеиз ГРС Губская – 0,6 МПа (6,0 кгс/см²).</w:t>
      </w:r>
    </w:p>
    <w:p w:rsidR="00E57486" w:rsidRDefault="00B21E64" w:rsidP="00945298">
      <w:pPr>
        <w:pStyle w:val="28"/>
        <w:spacing w:after="0" w:line="276" w:lineRule="auto"/>
        <w:ind w:left="0" w:firstLine="851"/>
        <w:jc w:val="both"/>
        <w:rPr>
          <w:sz w:val="28"/>
        </w:rPr>
      </w:pPr>
      <w:r w:rsidRPr="00B21E64">
        <w:rPr>
          <w:sz w:val="28"/>
        </w:rPr>
        <w:t>Подача природного газа потребителям населенных пунктов Губского сельского поселения Мостовского района осуществляется по газопроводам среднего давления, запроектированным и построенным в соответствии с проектными схемами газоснабжения.</w:t>
      </w:r>
    </w:p>
    <w:p w:rsidR="00B21E64" w:rsidRPr="00163D2F" w:rsidRDefault="00B21E64" w:rsidP="00945298">
      <w:pPr>
        <w:spacing w:line="276" w:lineRule="auto"/>
        <w:ind w:firstLine="709"/>
        <w:jc w:val="both"/>
        <w:rPr>
          <w:sz w:val="28"/>
          <w:szCs w:val="28"/>
        </w:rPr>
      </w:pPr>
      <w:r w:rsidRPr="00163D2F">
        <w:rPr>
          <w:sz w:val="28"/>
          <w:szCs w:val="28"/>
        </w:rPr>
        <w:t>Магистральный транспорт природного газа в Краснодарском крае обеспечивают ООО «Кубаньгазпром»</w:t>
      </w:r>
      <w:r>
        <w:rPr>
          <w:sz w:val="28"/>
          <w:szCs w:val="28"/>
        </w:rPr>
        <w:t>.</w:t>
      </w:r>
    </w:p>
    <w:p w:rsidR="00B21E64" w:rsidRDefault="00B21E64" w:rsidP="00945298">
      <w:pPr>
        <w:spacing w:line="276" w:lineRule="auto"/>
        <w:ind w:firstLine="709"/>
        <w:jc w:val="both"/>
        <w:rPr>
          <w:sz w:val="28"/>
          <w:szCs w:val="28"/>
        </w:rPr>
      </w:pPr>
      <w:r>
        <w:rPr>
          <w:sz w:val="28"/>
          <w:szCs w:val="28"/>
        </w:rPr>
        <w:t>В сельском поселении газифицирован</w:t>
      </w:r>
      <w:r w:rsidR="00C85B57">
        <w:rPr>
          <w:sz w:val="28"/>
          <w:szCs w:val="28"/>
        </w:rPr>
        <w:t>а</w:t>
      </w:r>
      <w:r>
        <w:rPr>
          <w:sz w:val="28"/>
          <w:szCs w:val="28"/>
        </w:rPr>
        <w:t xml:space="preserve"> ст.Губская.</w:t>
      </w:r>
    </w:p>
    <w:p w:rsidR="00B21E64" w:rsidRPr="00DA7B51" w:rsidRDefault="00B21E64" w:rsidP="00945298">
      <w:pPr>
        <w:spacing w:line="276" w:lineRule="auto"/>
        <w:ind w:firstLine="709"/>
        <w:jc w:val="both"/>
        <w:rPr>
          <w:sz w:val="28"/>
        </w:rPr>
      </w:pPr>
      <w:r w:rsidRPr="004A12E8">
        <w:rPr>
          <w:sz w:val="28"/>
          <w:szCs w:val="28"/>
        </w:rPr>
        <w:t>Головн</w:t>
      </w:r>
      <w:r>
        <w:rPr>
          <w:sz w:val="28"/>
          <w:szCs w:val="28"/>
        </w:rPr>
        <w:t>ое</w:t>
      </w:r>
      <w:r w:rsidRPr="004A12E8">
        <w:rPr>
          <w:sz w:val="28"/>
          <w:szCs w:val="28"/>
        </w:rPr>
        <w:t xml:space="preserve"> сооружени</w:t>
      </w:r>
      <w:r>
        <w:rPr>
          <w:sz w:val="28"/>
          <w:szCs w:val="28"/>
        </w:rPr>
        <w:t>е–</w:t>
      </w:r>
      <w:r w:rsidRPr="004A12E8">
        <w:rPr>
          <w:sz w:val="28"/>
          <w:szCs w:val="28"/>
        </w:rPr>
        <w:t xml:space="preserve"> газораспределительн</w:t>
      </w:r>
      <w:r>
        <w:rPr>
          <w:sz w:val="28"/>
          <w:szCs w:val="28"/>
        </w:rPr>
        <w:t xml:space="preserve">ая </w:t>
      </w:r>
      <w:r w:rsidRPr="004A12E8">
        <w:rPr>
          <w:sz w:val="28"/>
          <w:szCs w:val="28"/>
        </w:rPr>
        <w:t>станци</w:t>
      </w:r>
      <w:r>
        <w:rPr>
          <w:sz w:val="28"/>
          <w:szCs w:val="28"/>
        </w:rPr>
        <w:t>яГубская</w:t>
      </w:r>
      <w:r w:rsidRPr="00DA7B51">
        <w:rPr>
          <w:sz w:val="28"/>
          <w:szCs w:val="28"/>
        </w:rPr>
        <w:t>.</w:t>
      </w:r>
      <w:r w:rsidRPr="00DA7B51">
        <w:rPr>
          <w:sz w:val="28"/>
          <w:szCs w:val="28"/>
        </w:rPr>
        <w:tab/>
      </w:r>
    </w:p>
    <w:p w:rsidR="00B21E64" w:rsidRPr="00050629" w:rsidRDefault="00B21E64" w:rsidP="00945298">
      <w:pPr>
        <w:spacing w:line="276" w:lineRule="auto"/>
        <w:ind w:firstLine="709"/>
        <w:jc w:val="both"/>
        <w:rPr>
          <w:sz w:val="28"/>
          <w:szCs w:val="28"/>
        </w:rPr>
      </w:pPr>
      <w:r w:rsidRPr="00050629">
        <w:rPr>
          <w:sz w:val="28"/>
          <w:szCs w:val="28"/>
        </w:rPr>
        <w:t>Эксплуатацию газопровод</w:t>
      </w:r>
      <w:r w:rsidR="00C85B57">
        <w:rPr>
          <w:sz w:val="28"/>
          <w:szCs w:val="28"/>
        </w:rPr>
        <w:t>а</w:t>
      </w:r>
      <w:r w:rsidRPr="00050629">
        <w:rPr>
          <w:sz w:val="28"/>
          <w:szCs w:val="28"/>
        </w:rPr>
        <w:t xml:space="preserve"> и газового о</w:t>
      </w:r>
      <w:r>
        <w:rPr>
          <w:sz w:val="28"/>
          <w:szCs w:val="28"/>
        </w:rPr>
        <w:t>борудования осуществля</w:t>
      </w:r>
      <w:r w:rsidR="00C85B57">
        <w:rPr>
          <w:sz w:val="28"/>
          <w:szCs w:val="28"/>
        </w:rPr>
        <w:t>ет</w:t>
      </w:r>
      <w:r>
        <w:rPr>
          <w:sz w:val="28"/>
          <w:szCs w:val="28"/>
        </w:rPr>
        <w:t xml:space="preserve"> ОАО «Мостовск</w:t>
      </w:r>
      <w:r w:rsidR="00AC7A06">
        <w:rPr>
          <w:sz w:val="28"/>
          <w:szCs w:val="28"/>
        </w:rPr>
        <w:t>ая</w:t>
      </w:r>
      <w:r>
        <w:rPr>
          <w:sz w:val="28"/>
          <w:szCs w:val="28"/>
        </w:rPr>
        <w:t>райгаз»</w:t>
      </w:r>
      <w:r w:rsidRPr="00050629">
        <w:rPr>
          <w:sz w:val="28"/>
          <w:szCs w:val="28"/>
        </w:rPr>
        <w:t>.</w:t>
      </w:r>
    </w:p>
    <w:p w:rsidR="00B21E64" w:rsidRDefault="00B21E64" w:rsidP="00945298">
      <w:pPr>
        <w:spacing w:line="276" w:lineRule="auto"/>
        <w:ind w:firstLine="709"/>
        <w:jc w:val="both"/>
        <w:rPr>
          <w:sz w:val="28"/>
          <w:szCs w:val="28"/>
        </w:rPr>
      </w:pPr>
    </w:p>
    <w:p w:rsidR="00B21E64" w:rsidRPr="00E251B9" w:rsidRDefault="00B21E64" w:rsidP="00945298">
      <w:pPr>
        <w:spacing w:line="276" w:lineRule="auto"/>
        <w:ind w:firstLine="709"/>
        <w:jc w:val="center"/>
        <w:rPr>
          <w:sz w:val="28"/>
          <w:szCs w:val="28"/>
        </w:rPr>
      </w:pPr>
      <w:r>
        <w:rPr>
          <w:b/>
          <w:sz w:val="28"/>
          <w:szCs w:val="28"/>
        </w:rPr>
        <w:t>Проектное р</w:t>
      </w:r>
      <w:r w:rsidRPr="00E251B9">
        <w:rPr>
          <w:b/>
          <w:sz w:val="28"/>
          <w:szCs w:val="28"/>
        </w:rPr>
        <w:t>азвитие системы газоснабжения</w:t>
      </w:r>
    </w:p>
    <w:p w:rsidR="00B21E64" w:rsidRDefault="00B21E64" w:rsidP="00945298">
      <w:pPr>
        <w:spacing w:line="276" w:lineRule="auto"/>
        <w:ind w:firstLine="709"/>
        <w:jc w:val="both"/>
        <w:rPr>
          <w:sz w:val="28"/>
          <w:szCs w:val="28"/>
        </w:rPr>
      </w:pPr>
    </w:p>
    <w:p w:rsidR="00B21E64" w:rsidRPr="005479F1" w:rsidRDefault="00B21E64" w:rsidP="00945298">
      <w:pPr>
        <w:spacing w:line="276" w:lineRule="auto"/>
        <w:ind w:firstLine="709"/>
        <w:jc w:val="both"/>
        <w:rPr>
          <w:sz w:val="28"/>
          <w:szCs w:val="28"/>
        </w:rPr>
      </w:pPr>
      <w:r w:rsidRPr="007B6356">
        <w:rPr>
          <w:sz w:val="28"/>
          <w:szCs w:val="28"/>
        </w:rPr>
        <w:t xml:space="preserve">Зона газоснабжения охватывает всю территорию </w:t>
      </w:r>
      <w:r>
        <w:rPr>
          <w:sz w:val="28"/>
          <w:szCs w:val="28"/>
        </w:rPr>
        <w:t>сельского поселения</w:t>
      </w:r>
      <w:r w:rsidRPr="007B6356">
        <w:rPr>
          <w:sz w:val="28"/>
          <w:szCs w:val="28"/>
        </w:rPr>
        <w:t xml:space="preserve">. </w:t>
      </w:r>
      <w:r w:rsidRPr="005479F1">
        <w:rPr>
          <w:sz w:val="28"/>
          <w:szCs w:val="28"/>
        </w:rPr>
        <w:t xml:space="preserve">Основные направления развития системы газоснабжения предусматривают повышение безопасности и надежности системы газоснабжения путем </w:t>
      </w:r>
      <w:r>
        <w:rPr>
          <w:sz w:val="28"/>
          <w:szCs w:val="28"/>
        </w:rPr>
        <w:lastRenderedPageBreak/>
        <w:t xml:space="preserve">реконструкции некоторых головных сооружений газоснабжения, строительства новых веток газопроводов, </w:t>
      </w:r>
      <w:r w:rsidRPr="007B6356">
        <w:rPr>
          <w:sz w:val="28"/>
          <w:szCs w:val="28"/>
        </w:rPr>
        <w:t>что даст возможность стабилизировать работу существующих сетей газопровода и подключить новые объекты газоснабжения</w:t>
      </w:r>
      <w:r>
        <w:rPr>
          <w:sz w:val="28"/>
          <w:szCs w:val="28"/>
        </w:rPr>
        <w:t>.</w:t>
      </w:r>
    </w:p>
    <w:p w:rsidR="00B21E64" w:rsidRPr="00536800" w:rsidRDefault="00B21E64" w:rsidP="00945298">
      <w:pPr>
        <w:spacing w:line="276" w:lineRule="auto"/>
        <w:ind w:firstLine="709"/>
        <w:jc w:val="both"/>
        <w:rPr>
          <w:sz w:val="28"/>
          <w:szCs w:val="28"/>
        </w:rPr>
      </w:pPr>
      <w:r w:rsidRPr="00536800">
        <w:rPr>
          <w:sz w:val="28"/>
          <w:szCs w:val="28"/>
        </w:rPr>
        <w:t>Направления использования газа:</w:t>
      </w:r>
    </w:p>
    <w:p w:rsidR="00B21E64" w:rsidRPr="00536800" w:rsidRDefault="00B21E64" w:rsidP="007E6253">
      <w:pPr>
        <w:numPr>
          <w:ilvl w:val="0"/>
          <w:numId w:val="76"/>
        </w:numPr>
        <w:spacing w:line="276" w:lineRule="auto"/>
        <w:ind w:left="0" w:firstLine="709"/>
        <w:jc w:val="both"/>
        <w:rPr>
          <w:sz w:val="28"/>
          <w:szCs w:val="28"/>
        </w:rPr>
      </w:pPr>
      <w:r w:rsidRPr="00536800">
        <w:rPr>
          <w:sz w:val="28"/>
          <w:szCs w:val="28"/>
        </w:rPr>
        <w:t>технологические нужды промышленности</w:t>
      </w:r>
      <w:r>
        <w:rPr>
          <w:sz w:val="28"/>
          <w:szCs w:val="28"/>
        </w:rPr>
        <w:t>;</w:t>
      </w:r>
    </w:p>
    <w:p w:rsidR="00B21E64" w:rsidRPr="00536800" w:rsidRDefault="00B21E64" w:rsidP="007E6253">
      <w:pPr>
        <w:numPr>
          <w:ilvl w:val="0"/>
          <w:numId w:val="76"/>
        </w:numPr>
        <w:spacing w:line="276" w:lineRule="auto"/>
        <w:ind w:left="0" w:firstLine="709"/>
        <w:jc w:val="both"/>
        <w:rPr>
          <w:sz w:val="28"/>
          <w:szCs w:val="28"/>
        </w:rPr>
      </w:pPr>
      <w:r w:rsidRPr="00536800">
        <w:rPr>
          <w:sz w:val="28"/>
          <w:szCs w:val="28"/>
        </w:rPr>
        <w:t>хозяйственно-бытовые нужды населения</w:t>
      </w:r>
      <w:r>
        <w:rPr>
          <w:sz w:val="28"/>
          <w:szCs w:val="28"/>
        </w:rPr>
        <w:t>;</w:t>
      </w:r>
    </w:p>
    <w:p w:rsidR="00B21E64" w:rsidRDefault="00B21E64" w:rsidP="007E6253">
      <w:pPr>
        <w:numPr>
          <w:ilvl w:val="0"/>
          <w:numId w:val="76"/>
        </w:numPr>
        <w:spacing w:line="276" w:lineRule="auto"/>
        <w:ind w:left="0" w:firstLine="709"/>
        <w:jc w:val="both"/>
        <w:rPr>
          <w:sz w:val="28"/>
          <w:szCs w:val="28"/>
        </w:rPr>
      </w:pPr>
      <w:r w:rsidRPr="00536800">
        <w:rPr>
          <w:sz w:val="28"/>
          <w:szCs w:val="28"/>
        </w:rPr>
        <w:t>энергоноситель для теплоисточнико</w:t>
      </w:r>
      <w:r>
        <w:rPr>
          <w:sz w:val="28"/>
          <w:szCs w:val="28"/>
        </w:rPr>
        <w:t>в.</w:t>
      </w:r>
    </w:p>
    <w:p w:rsidR="00B21E64" w:rsidRDefault="00B21E64" w:rsidP="00945298">
      <w:pPr>
        <w:pStyle w:val="28"/>
        <w:spacing w:after="0" w:line="276" w:lineRule="auto"/>
        <w:ind w:left="0" w:firstLine="851"/>
        <w:jc w:val="both"/>
        <w:rPr>
          <w:bCs/>
          <w:sz w:val="28"/>
        </w:rPr>
      </w:pPr>
      <w:r w:rsidRPr="00DC5150">
        <w:rPr>
          <w:bCs/>
          <w:sz w:val="28"/>
        </w:rPr>
        <w:t>Мощност</w:t>
      </w:r>
      <w:r>
        <w:rPr>
          <w:bCs/>
          <w:sz w:val="28"/>
        </w:rPr>
        <w:t>ь существующей ГРС</w:t>
      </w:r>
      <w:r w:rsidRPr="00DC5150">
        <w:rPr>
          <w:bCs/>
          <w:sz w:val="28"/>
        </w:rPr>
        <w:t xml:space="preserve"> позволя</w:t>
      </w:r>
      <w:r>
        <w:rPr>
          <w:bCs/>
          <w:sz w:val="28"/>
        </w:rPr>
        <w:t>е</w:t>
      </w:r>
      <w:r w:rsidRPr="00DC5150">
        <w:rPr>
          <w:bCs/>
          <w:sz w:val="28"/>
        </w:rPr>
        <w:t xml:space="preserve">т осуществить намеченные инвестиционные проекты </w:t>
      </w:r>
      <w:r>
        <w:rPr>
          <w:bCs/>
          <w:sz w:val="28"/>
        </w:rPr>
        <w:t>без увеличения мощности и реконструкции</w:t>
      </w:r>
      <w:r w:rsidRPr="00DC5150">
        <w:rPr>
          <w:bCs/>
          <w:sz w:val="28"/>
        </w:rPr>
        <w:t>.</w:t>
      </w:r>
    </w:p>
    <w:p w:rsidR="00965120" w:rsidRDefault="00965120" w:rsidP="00945298">
      <w:pPr>
        <w:pStyle w:val="28"/>
        <w:spacing w:after="0" w:line="276" w:lineRule="auto"/>
        <w:ind w:left="0" w:firstLine="851"/>
        <w:jc w:val="both"/>
        <w:rPr>
          <w:bCs/>
          <w:sz w:val="28"/>
        </w:rPr>
      </w:pPr>
    </w:p>
    <w:p w:rsidR="00B21E64" w:rsidRDefault="00B21E64" w:rsidP="00945298">
      <w:pPr>
        <w:spacing w:line="276" w:lineRule="auto"/>
        <w:ind w:firstLine="709"/>
        <w:jc w:val="center"/>
        <w:rPr>
          <w:b/>
          <w:bCs/>
          <w:sz w:val="28"/>
          <w:szCs w:val="28"/>
        </w:rPr>
      </w:pPr>
      <w:r>
        <w:rPr>
          <w:b/>
          <w:bCs/>
          <w:sz w:val="28"/>
          <w:szCs w:val="28"/>
        </w:rPr>
        <w:t>Расчетные расходы газа</w:t>
      </w:r>
    </w:p>
    <w:p w:rsidR="00F43904" w:rsidRDefault="00F43904" w:rsidP="00945298">
      <w:pPr>
        <w:spacing w:line="276" w:lineRule="auto"/>
        <w:ind w:firstLine="709"/>
        <w:jc w:val="center"/>
        <w:rPr>
          <w:b/>
          <w:bCs/>
          <w:sz w:val="28"/>
          <w:szCs w:val="28"/>
        </w:rPr>
      </w:pPr>
    </w:p>
    <w:p w:rsidR="00A32EC7" w:rsidRPr="00F43904" w:rsidRDefault="00A32EC7" w:rsidP="00945298">
      <w:pPr>
        <w:spacing w:line="276" w:lineRule="auto"/>
        <w:ind w:firstLine="709"/>
        <w:jc w:val="right"/>
        <w:rPr>
          <w:sz w:val="24"/>
          <w:szCs w:val="28"/>
        </w:rPr>
      </w:pPr>
      <w:r w:rsidRPr="00F43904">
        <w:rPr>
          <w:bCs/>
          <w:i/>
          <w:sz w:val="24"/>
          <w:szCs w:val="28"/>
        </w:rPr>
        <w:t>Максимальные часовые расходы газа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245"/>
        <w:gridCol w:w="1786"/>
        <w:gridCol w:w="1800"/>
      </w:tblGrid>
      <w:tr w:rsidR="00A32EC7" w:rsidRPr="00F43904" w:rsidTr="00290A2F">
        <w:tc>
          <w:tcPr>
            <w:tcW w:w="817" w:type="dxa"/>
            <w:shd w:val="clear" w:color="auto" w:fill="D9D9D9"/>
            <w:vAlign w:val="center"/>
          </w:tcPr>
          <w:p w:rsidR="00A32EC7" w:rsidRPr="00F43904" w:rsidRDefault="00A32EC7" w:rsidP="00945298">
            <w:pPr>
              <w:spacing w:line="276" w:lineRule="auto"/>
              <w:jc w:val="center"/>
              <w:rPr>
                <w:b/>
                <w:bCs/>
                <w:sz w:val="24"/>
                <w:szCs w:val="24"/>
              </w:rPr>
            </w:pPr>
            <w:r w:rsidRPr="00F43904">
              <w:rPr>
                <w:b/>
                <w:bCs/>
                <w:sz w:val="24"/>
                <w:szCs w:val="24"/>
              </w:rPr>
              <w:t>№№ п/п</w:t>
            </w:r>
          </w:p>
        </w:tc>
        <w:tc>
          <w:tcPr>
            <w:tcW w:w="5245" w:type="dxa"/>
            <w:shd w:val="clear" w:color="auto" w:fill="D9D9D9"/>
            <w:vAlign w:val="center"/>
          </w:tcPr>
          <w:p w:rsidR="00A32EC7" w:rsidRPr="00F43904" w:rsidRDefault="00A32EC7" w:rsidP="00945298">
            <w:pPr>
              <w:spacing w:line="276" w:lineRule="auto"/>
              <w:jc w:val="center"/>
              <w:rPr>
                <w:b/>
                <w:bCs/>
                <w:sz w:val="24"/>
                <w:szCs w:val="24"/>
              </w:rPr>
            </w:pPr>
            <w:r w:rsidRPr="00F43904">
              <w:rPr>
                <w:b/>
                <w:bCs/>
                <w:sz w:val="24"/>
                <w:szCs w:val="24"/>
              </w:rPr>
              <w:t>Наименование</w:t>
            </w:r>
          </w:p>
          <w:p w:rsidR="00A32EC7" w:rsidRPr="00F43904" w:rsidRDefault="00A32EC7" w:rsidP="00945298">
            <w:pPr>
              <w:spacing w:line="276" w:lineRule="auto"/>
              <w:jc w:val="center"/>
              <w:rPr>
                <w:b/>
                <w:bCs/>
                <w:sz w:val="24"/>
                <w:szCs w:val="24"/>
              </w:rPr>
            </w:pPr>
            <w:r w:rsidRPr="00F43904">
              <w:rPr>
                <w:b/>
                <w:bCs/>
                <w:sz w:val="24"/>
                <w:szCs w:val="24"/>
              </w:rPr>
              <w:t>населенного пункта</w:t>
            </w:r>
          </w:p>
        </w:tc>
        <w:tc>
          <w:tcPr>
            <w:tcW w:w="1786" w:type="dxa"/>
            <w:shd w:val="clear" w:color="auto" w:fill="D9D9D9"/>
            <w:vAlign w:val="center"/>
          </w:tcPr>
          <w:p w:rsidR="00A32EC7" w:rsidRPr="00F43904" w:rsidRDefault="00A32EC7" w:rsidP="00945298">
            <w:pPr>
              <w:spacing w:line="276" w:lineRule="auto"/>
              <w:ind w:left="-108" w:right="-108"/>
              <w:jc w:val="center"/>
              <w:rPr>
                <w:b/>
                <w:bCs/>
                <w:sz w:val="24"/>
                <w:szCs w:val="24"/>
              </w:rPr>
            </w:pPr>
            <w:r w:rsidRPr="00F43904">
              <w:rPr>
                <w:b/>
                <w:bCs/>
                <w:sz w:val="24"/>
                <w:szCs w:val="24"/>
              </w:rPr>
              <w:t>Ед-ца</w:t>
            </w:r>
          </w:p>
          <w:p w:rsidR="00A32EC7" w:rsidRPr="00F43904" w:rsidRDefault="00A32EC7" w:rsidP="00945298">
            <w:pPr>
              <w:spacing w:line="276" w:lineRule="auto"/>
              <w:ind w:left="-108" w:right="-108"/>
              <w:jc w:val="center"/>
              <w:rPr>
                <w:b/>
                <w:bCs/>
                <w:sz w:val="24"/>
                <w:szCs w:val="24"/>
              </w:rPr>
            </w:pPr>
            <w:r w:rsidRPr="00F43904">
              <w:rPr>
                <w:b/>
                <w:bCs/>
                <w:sz w:val="24"/>
                <w:szCs w:val="24"/>
              </w:rPr>
              <w:t>измерения</w:t>
            </w:r>
          </w:p>
        </w:tc>
        <w:tc>
          <w:tcPr>
            <w:tcW w:w="1800" w:type="dxa"/>
            <w:shd w:val="clear" w:color="auto" w:fill="D9D9D9"/>
            <w:vAlign w:val="center"/>
          </w:tcPr>
          <w:p w:rsidR="00A32EC7" w:rsidRPr="00F43904" w:rsidRDefault="00A32EC7" w:rsidP="00945298">
            <w:pPr>
              <w:spacing w:line="276" w:lineRule="auto"/>
              <w:ind w:left="-108" w:right="-108"/>
              <w:jc w:val="center"/>
              <w:rPr>
                <w:b/>
                <w:bCs/>
                <w:sz w:val="24"/>
                <w:szCs w:val="24"/>
              </w:rPr>
            </w:pPr>
            <w:r w:rsidRPr="00F43904">
              <w:rPr>
                <w:b/>
                <w:bCs/>
                <w:sz w:val="24"/>
                <w:szCs w:val="24"/>
              </w:rPr>
              <w:t>На расчетный</w:t>
            </w:r>
          </w:p>
          <w:p w:rsidR="00A32EC7" w:rsidRPr="00F43904" w:rsidRDefault="00A32EC7" w:rsidP="00945298">
            <w:pPr>
              <w:spacing w:line="276" w:lineRule="auto"/>
              <w:ind w:left="-108" w:right="-108"/>
              <w:jc w:val="center"/>
              <w:rPr>
                <w:b/>
                <w:bCs/>
                <w:sz w:val="24"/>
                <w:szCs w:val="24"/>
              </w:rPr>
            </w:pPr>
            <w:r w:rsidRPr="00F43904">
              <w:rPr>
                <w:b/>
                <w:bCs/>
                <w:sz w:val="24"/>
                <w:szCs w:val="24"/>
              </w:rPr>
              <w:t>срок</w:t>
            </w:r>
          </w:p>
          <w:p w:rsidR="00A32EC7" w:rsidRPr="00F43904" w:rsidRDefault="00A32EC7" w:rsidP="00945298">
            <w:pPr>
              <w:spacing w:line="276" w:lineRule="auto"/>
              <w:ind w:left="-108" w:right="-108"/>
              <w:jc w:val="center"/>
              <w:rPr>
                <w:b/>
                <w:bCs/>
                <w:sz w:val="24"/>
                <w:szCs w:val="24"/>
              </w:rPr>
            </w:pPr>
            <w:r w:rsidRPr="00F43904">
              <w:rPr>
                <w:b/>
                <w:bCs/>
                <w:sz w:val="24"/>
                <w:szCs w:val="24"/>
              </w:rPr>
              <w:t>до 2030г</w:t>
            </w:r>
          </w:p>
        </w:tc>
      </w:tr>
      <w:tr w:rsidR="00A32EC7" w:rsidRPr="00F43904" w:rsidTr="0088691D">
        <w:tc>
          <w:tcPr>
            <w:tcW w:w="817" w:type="dxa"/>
          </w:tcPr>
          <w:p w:rsidR="00A32EC7" w:rsidRPr="00F43904" w:rsidRDefault="00A32EC7" w:rsidP="00945298">
            <w:pPr>
              <w:spacing w:line="276" w:lineRule="auto"/>
              <w:jc w:val="center"/>
              <w:rPr>
                <w:b/>
                <w:sz w:val="24"/>
                <w:szCs w:val="24"/>
              </w:rPr>
            </w:pPr>
            <w:r w:rsidRPr="00F43904">
              <w:rPr>
                <w:b/>
                <w:sz w:val="24"/>
                <w:szCs w:val="24"/>
              </w:rPr>
              <w:t>1</w:t>
            </w:r>
          </w:p>
        </w:tc>
        <w:tc>
          <w:tcPr>
            <w:tcW w:w="5245" w:type="dxa"/>
            <w:vAlign w:val="center"/>
          </w:tcPr>
          <w:p w:rsidR="00A32EC7" w:rsidRPr="00F43904" w:rsidRDefault="00A32EC7" w:rsidP="00945298">
            <w:pPr>
              <w:spacing w:line="276" w:lineRule="auto"/>
              <w:rPr>
                <w:b/>
                <w:sz w:val="24"/>
                <w:szCs w:val="24"/>
              </w:rPr>
            </w:pPr>
            <w:r w:rsidRPr="00F43904">
              <w:rPr>
                <w:b/>
                <w:sz w:val="24"/>
                <w:szCs w:val="24"/>
              </w:rPr>
              <w:t>Губского сельское поселение</w:t>
            </w:r>
          </w:p>
        </w:tc>
        <w:tc>
          <w:tcPr>
            <w:tcW w:w="1786" w:type="dxa"/>
            <w:vAlign w:val="center"/>
          </w:tcPr>
          <w:p w:rsidR="00A32EC7" w:rsidRPr="00F43904" w:rsidRDefault="00A32EC7" w:rsidP="00945298">
            <w:pPr>
              <w:spacing w:line="276" w:lineRule="auto"/>
              <w:jc w:val="center"/>
              <w:rPr>
                <w:sz w:val="24"/>
                <w:szCs w:val="24"/>
              </w:rPr>
            </w:pPr>
            <w:r w:rsidRPr="00F43904">
              <w:rPr>
                <w:color w:val="000000"/>
                <w:sz w:val="24"/>
                <w:szCs w:val="24"/>
              </w:rPr>
              <w:t>м³/</w:t>
            </w:r>
            <w:r w:rsidRPr="00F43904">
              <w:rPr>
                <w:sz w:val="24"/>
                <w:szCs w:val="24"/>
              </w:rPr>
              <w:t>ч</w:t>
            </w:r>
          </w:p>
        </w:tc>
        <w:tc>
          <w:tcPr>
            <w:tcW w:w="1800" w:type="dxa"/>
            <w:vAlign w:val="center"/>
          </w:tcPr>
          <w:p w:rsidR="00A32EC7" w:rsidRPr="00F43904" w:rsidRDefault="00A32EC7" w:rsidP="00945298">
            <w:pPr>
              <w:spacing w:line="276" w:lineRule="auto"/>
              <w:jc w:val="center"/>
              <w:rPr>
                <w:b/>
                <w:color w:val="FF0000"/>
                <w:sz w:val="24"/>
                <w:szCs w:val="24"/>
              </w:rPr>
            </w:pPr>
            <w:r w:rsidRPr="00F43904">
              <w:rPr>
                <w:b/>
                <w:color w:val="000000"/>
                <w:sz w:val="24"/>
                <w:szCs w:val="24"/>
              </w:rPr>
              <w:t>4932</w:t>
            </w:r>
          </w:p>
        </w:tc>
      </w:tr>
      <w:tr w:rsidR="00A32EC7" w:rsidRPr="00F43904" w:rsidTr="0088691D">
        <w:tc>
          <w:tcPr>
            <w:tcW w:w="817" w:type="dxa"/>
          </w:tcPr>
          <w:p w:rsidR="00A32EC7" w:rsidRPr="00F43904" w:rsidRDefault="00A32EC7" w:rsidP="00945298">
            <w:pPr>
              <w:spacing w:line="276" w:lineRule="auto"/>
              <w:jc w:val="center"/>
              <w:rPr>
                <w:sz w:val="24"/>
                <w:szCs w:val="24"/>
              </w:rPr>
            </w:pPr>
          </w:p>
        </w:tc>
        <w:tc>
          <w:tcPr>
            <w:tcW w:w="5245" w:type="dxa"/>
            <w:vAlign w:val="bottom"/>
          </w:tcPr>
          <w:p w:rsidR="00A32EC7" w:rsidRPr="00F43904" w:rsidRDefault="00A32EC7" w:rsidP="007E6253">
            <w:pPr>
              <w:numPr>
                <w:ilvl w:val="0"/>
                <w:numId w:val="77"/>
              </w:numPr>
              <w:spacing w:line="276" w:lineRule="auto"/>
              <w:rPr>
                <w:color w:val="000000"/>
                <w:sz w:val="24"/>
                <w:szCs w:val="24"/>
              </w:rPr>
            </w:pPr>
            <w:r w:rsidRPr="00F43904">
              <w:rPr>
                <w:color w:val="000000"/>
                <w:sz w:val="24"/>
                <w:szCs w:val="24"/>
              </w:rPr>
              <w:t xml:space="preserve">станица Губская </w:t>
            </w:r>
          </w:p>
        </w:tc>
        <w:tc>
          <w:tcPr>
            <w:tcW w:w="1786" w:type="dxa"/>
            <w:vAlign w:val="center"/>
          </w:tcPr>
          <w:p w:rsidR="00A32EC7" w:rsidRPr="00F43904" w:rsidRDefault="00A32EC7" w:rsidP="00945298">
            <w:pPr>
              <w:spacing w:line="276" w:lineRule="auto"/>
              <w:jc w:val="center"/>
              <w:rPr>
                <w:sz w:val="24"/>
                <w:szCs w:val="24"/>
              </w:rPr>
            </w:pPr>
            <w:r w:rsidRPr="00F43904">
              <w:rPr>
                <w:sz w:val="24"/>
                <w:szCs w:val="24"/>
              </w:rPr>
              <w:t>-«-</w:t>
            </w:r>
          </w:p>
        </w:tc>
        <w:tc>
          <w:tcPr>
            <w:tcW w:w="1800" w:type="dxa"/>
            <w:vAlign w:val="bottom"/>
          </w:tcPr>
          <w:p w:rsidR="00A32EC7" w:rsidRPr="00F43904" w:rsidRDefault="00A32EC7" w:rsidP="00945298">
            <w:pPr>
              <w:spacing w:line="276" w:lineRule="auto"/>
              <w:jc w:val="center"/>
              <w:rPr>
                <w:color w:val="000000"/>
                <w:sz w:val="24"/>
                <w:szCs w:val="24"/>
              </w:rPr>
            </w:pPr>
            <w:r w:rsidRPr="00F43904">
              <w:rPr>
                <w:color w:val="000000"/>
                <w:sz w:val="24"/>
                <w:szCs w:val="24"/>
              </w:rPr>
              <w:t>3443</w:t>
            </w:r>
          </w:p>
        </w:tc>
      </w:tr>
      <w:tr w:rsidR="00A32EC7" w:rsidRPr="00F43904" w:rsidTr="0088691D">
        <w:tc>
          <w:tcPr>
            <w:tcW w:w="817" w:type="dxa"/>
          </w:tcPr>
          <w:p w:rsidR="00A32EC7" w:rsidRPr="00F43904" w:rsidRDefault="00A32EC7" w:rsidP="00945298">
            <w:pPr>
              <w:spacing w:line="276" w:lineRule="auto"/>
              <w:jc w:val="center"/>
              <w:rPr>
                <w:sz w:val="24"/>
                <w:szCs w:val="24"/>
              </w:rPr>
            </w:pPr>
          </w:p>
        </w:tc>
        <w:tc>
          <w:tcPr>
            <w:tcW w:w="5245" w:type="dxa"/>
            <w:vAlign w:val="bottom"/>
          </w:tcPr>
          <w:p w:rsidR="00A32EC7" w:rsidRPr="00F43904" w:rsidRDefault="00A32EC7" w:rsidP="007E6253">
            <w:pPr>
              <w:numPr>
                <w:ilvl w:val="0"/>
                <w:numId w:val="77"/>
              </w:numPr>
              <w:spacing w:line="276" w:lineRule="auto"/>
              <w:rPr>
                <w:color w:val="000000"/>
                <w:sz w:val="24"/>
                <w:szCs w:val="24"/>
              </w:rPr>
            </w:pPr>
            <w:r w:rsidRPr="00F43904">
              <w:rPr>
                <w:color w:val="000000"/>
                <w:sz w:val="24"/>
                <w:szCs w:val="24"/>
              </w:rPr>
              <w:t>станица Баракаевская</w:t>
            </w:r>
          </w:p>
        </w:tc>
        <w:tc>
          <w:tcPr>
            <w:tcW w:w="1786" w:type="dxa"/>
            <w:vAlign w:val="center"/>
          </w:tcPr>
          <w:p w:rsidR="00A32EC7" w:rsidRPr="00F43904" w:rsidRDefault="00A32EC7" w:rsidP="00945298">
            <w:pPr>
              <w:spacing w:line="276" w:lineRule="auto"/>
              <w:jc w:val="center"/>
              <w:rPr>
                <w:sz w:val="24"/>
                <w:szCs w:val="24"/>
              </w:rPr>
            </w:pPr>
            <w:r w:rsidRPr="00F43904">
              <w:rPr>
                <w:sz w:val="24"/>
                <w:szCs w:val="24"/>
              </w:rPr>
              <w:t>-«-</w:t>
            </w:r>
          </w:p>
        </w:tc>
        <w:tc>
          <w:tcPr>
            <w:tcW w:w="1800" w:type="dxa"/>
            <w:vAlign w:val="bottom"/>
          </w:tcPr>
          <w:p w:rsidR="00A32EC7" w:rsidRPr="00F43904" w:rsidRDefault="00A32EC7" w:rsidP="00945298">
            <w:pPr>
              <w:spacing w:line="276" w:lineRule="auto"/>
              <w:jc w:val="center"/>
              <w:rPr>
                <w:color w:val="000000"/>
                <w:sz w:val="24"/>
                <w:szCs w:val="24"/>
              </w:rPr>
            </w:pPr>
            <w:r w:rsidRPr="00F43904">
              <w:rPr>
                <w:color w:val="000000"/>
                <w:sz w:val="24"/>
                <w:szCs w:val="24"/>
              </w:rPr>
              <w:t>838</w:t>
            </w:r>
          </w:p>
        </w:tc>
      </w:tr>
      <w:tr w:rsidR="00A32EC7" w:rsidRPr="00F43904" w:rsidTr="0088691D">
        <w:tc>
          <w:tcPr>
            <w:tcW w:w="817" w:type="dxa"/>
          </w:tcPr>
          <w:p w:rsidR="00A32EC7" w:rsidRPr="00F43904" w:rsidRDefault="00A32EC7" w:rsidP="00945298">
            <w:pPr>
              <w:spacing w:line="276" w:lineRule="auto"/>
              <w:jc w:val="center"/>
              <w:rPr>
                <w:sz w:val="24"/>
                <w:szCs w:val="24"/>
              </w:rPr>
            </w:pPr>
          </w:p>
        </w:tc>
        <w:tc>
          <w:tcPr>
            <w:tcW w:w="5245" w:type="dxa"/>
            <w:vAlign w:val="bottom"/>
          </w:tcPr>
          <w:p w:rsidR="00A32EC7" w:rsidRPr="00F43904" w:rsidRDefault="00A32EC7" w:rsidP="007E6253">
            <w:pPr>
              <w:numPr>
                <w:ilvl w:val="0"/>
                <w:numId w:val="77"/>
              </w:numPr>
              <w:spacing w:line="276" w:lineRule="auto"/>
              <w:rPr>
                <w:color w:val="000000"/>
                <w:sz w:val="24"/>
                <w:szCs w:val="24"/>
              </w:rPr>
            </w:pPr>
            <w:r w:rsidRPr="00F43904">
              <w:rPr>
                <w:color w:val="000000"/>
                <w:sz w:val="24"/>
                <w:szCs w:val="24"/>
              </w:rPr>
              <w:t xml:space="preserve">станица Хамкетинская </w:t>
            </w:r>
          </w:p>
        </w:tc>
        <w:tc>
          <w:tcPr>
            <w:tcW w:w="1786" w:type="dxa"/>
            <w:vAlign w:val="center"/>
          </w:tcPr>
          <w:p w:rsidR="00A32EC7" w:rsidRPr="00F43904" w:rsidRDefault="00A32EC7" w:rsidP="00945298">
            <w:pPr>
              <w:spacing w:line="276" w:lineRule="auto"/>
              <w:jc w:val="center"/>
              <w:rPr>
                <w:sz w:val="24"/>
                <w:szCs w:val="24"/>
              </w:rPr>
            </w:pPr>
            <w:r w:rsidRPr="00F43904">
              <w:rPr>
                <w:sz w:val="24"/>
                <w:szCs w:val="24"/>
              </w:rPr>
              <w:t>-«-</w:t>
            </w:r>
          </w:p>
        </w:tc>
        <w:tc>
          <w:tcPr>
            <w:tcW w:w="1800" w:type="dxa"/>
            <w:vAlign w:val="bottom"/>
          </w:tcPr>
          <w:p w:rsidR="00A32EC7" w:rsidRPr="00F43904" w:rsidRDefault="00A32EC7" w:rsidP="00945298">
            <w:pPr>
              <w:spacing w:line="276" w:lineRule="auto"/>
              <w:jc w:val="center"/>
              <w:rPr>
                <w:color w:val="000000"/>
                <w:sz w:val="24"/>
                <w:szCs w:val="24"/>
              </w:rPr>
            </w:pPr>
            <w:r w:rsidRPr="00F43904">
              <w:rPr>
                <w:color w:val="000000"/>
                <w:sz w:val="24"/>
                <w:szCs w:val="24"/>
              </w:rPr>
              <w:t>651</w:t>
            </w:r>
          </w:p>
        </w:tc>
      </w:tr>
    </w:tbl>
    <w:p w:rsidR="00965120" w:rsidRDefault="00965120" w:rsidP="00945298">
      <w:pPr>
        <w:spacing w:line="276" w:lineRule="auto"/>
        <w:ind w:firstLine="709"/>
        <w:jc w:val="right"/>
        <w:rPr>
          <w:b/>
          <w:bCs/>
          <w:i/>
          <w:sz w:val="28"/>
          <w:szCs w:val="28"/>
        </w:rPr>
      </w:pPr>
    </w:p>
    <w:p w:rsidR="00A32EC7" w:rsidRPr="00F43904" w:rsidRDefault="00A32EC7" w:rsidP="00945298">
      <w:pPr>
        <w:spacing w:line="276" w:lineRule="auto"/>
        <w:ind w:firstLine="709"/>
        <w:jc w:val="right"/>
        <w:rPr>
          <w:sz w:val="24"/>
          <w:szCs w:val="28"/>
        </w:rPr>
      </w:pPr>
      <w:r w:rsidRPr="00F43904">
        <w:rPr>
          <w:bCs/>
          <w:i/>
          <w:sz w:val="24"/>
          <w:szCs w:val="28"/>
        </w:rPr>
        <w:t>Максимальные годовые расходы газа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5248"/>
        <w:gridCol w:w="1800"/>
        <w:gridCol w:w="1800"/>
      </w:tblGrid>
      <w:tr w:rsidR="00A32EC7" w:rsidRPr="00F43904" w:rsidTr="00290A2F">
        <w:tc>
          <w:tcPr>
            <w:tcW w:w="800" w:type="dxa"/>
            <w:shd w:val="clear" w:color="auto" w:fill="D9D9D9"/>
            <w:vAlign w:val="center"/>
          </w:tcPr>
          <w:p w:rsidR="00A32EC7" w:rsidRPr="00F43904" w:rsidRDefault="00A32EC7" w:rsidP="00945298">
            <w:pPr>
              <w:spacing w:line="276" w:lineRule="auto"/>
              <w:jc w:val="center"/>
              <w:rPr>
                <w:b/>
                <w:bCs/>
                <w:sz w:val="24"/>
                <w:szCs w:val="24"/>
              </w:rPr>
            </w:pPr>
            <w:r w:rsidRPr="00F43904">
              <w:rPr>
                <w:b/>
                <w:bCs/>
                <w:sz w:val="24"/>
                <w:szCs w:val="24"/>
              </w:rPr>
              <w:t>№№ п/п</w:t>
            </w:r>
          </w:p>
        </w:tc>
        <w:tc>
          <w:tcPr>
            <w:tcW w:w="5248" w:type="dxa"/>
            <w:shd w:val="clear" w:color="auto" w:fill="D9D9D9"/>
            <w:vAlign w:val="center"/>
          </w:tcPr>
          <w:p w:rsidR="00A32EC7" w:rsidRPr="00F43904" w:rsidRDefault="00A32EC7" w:rsidP="00945298">
            <w:pPr>
              <w:spacing w:line="276" w:lineRule="auto"/>
              <w:jc w:val="center"/>
              <w:rPr>
                <w:b/>
                <w:bCs/>
                <w:sz w:val="24"/>
                <w:szCs w:val="24"/>
              </w:rPr>
            </w:pPr>
            <w:r w:rsidRPr="00F43904">
              <w:rPr>
                <w:b/>
                <w:bCs/>
                <w:sz w:val="24"/>
                <w:szCs w:val="24"/>
              </w:rPr>
              <w:t>Наименование</w:t>
            </w:r>
          </w:p>
          <w:p w:rsidR="00A32EC7" w:rsidRPr="00F43904" w:rsidRDefault="00A32EC7" w:rsidP="00945298">
            <w:pPr>
              <w:spacing w:line="276" w:lineRule="auto"/>
              <w:jc w:val="center"/>
              <w:rPr>
                <w:b/>
                <w:bCs/>
                <w:sz w:val="24"/>
                <w:szCs w:val="24"/>
              </w:rPr>
            </w:pPr>
            <w:r w:rsidRPr="00F43904">
              <w:rPr>
                <w:b/>
                <w:bCs/>
                <w:sz w:val="24"/>
                <w:szCs w:val="24"/>
              </w:rPr>
              <w:t>населенного пункта</w:t>
            </w:r>
          </w:p>
        </w:tc>
        <w:tc>
          <w:tcPr>
            <w:tcW w:w="1800" w:type="dxa"/>
            <w:shd w:val="clear" w:color="auto" w:fill="D9D9D9"/>
            <w:vAlign w:val="center"/>
          </w:tcPr>
          <w:p w:rsidR="00A32EC7" w:rsidRPr="00F43904" w:rsidRDefault="00A32EC7" w:rsidP="00945298">
            <w:pPr>
              <w:spacing w:line="276" w:lineRule="auto"/>
              <w:ind w:left="-108" w:right="-108"/>
              <w:jc w:val="center"/>
              <w:rPr>
                <w:b/>
                <w:bCs/>
                <w:sz w:val="24"/>
                <w:szCs w:val="24"/>
              </w:rPr>
            </w:pPr>
            <w:r w:rsidRPr="00F43904">
              <w:rPr>
                <w:b/>
                <w:bCs/>
                <w:sz w:val="24"/>
                <w:szCs w:val="24"/>
              </w:rPr>
              <w:t>Ед-ца</w:t>
            </w:r>
          </w:p>
          <w:p w:rsidR="00A32EC7" w:rsidRPr="00F43904" w:rsidRDefault="00A32EC7" w:rsidP="00945298">
            <w:pPr>
              <w:spacing w:line="276" w:lineRule="auto"/>
              <w:ind w:left="-108" w:right="-108"/>
              <w:jc w:val="center"/>
              <w:rPr>
                <w:b/>
                <w:bCs/>
                <w:sz w:val="24"/>
                <w:szCs w:val="24"/>
              </w:rPr>
            </w:pPr>
            <w:r w:rsidRPr="00F43904">
              <w:rPr>
                <w:b/>
                <w:bCs/>
                <w:sz w:val="24"/>
                <w:szCs w:val="24"/>
              </w:rPr>
              <w:t>измерения</w:t>
            </w:r>
          </w:p>
        </w:tc>
        <w:tc>
          <w:tcPr>
            <w:tcW w:w="1800" w:type="dxa"/>
            <w:shd w:val="clear" w:color="auto" w:fill="D9D9D9"/>
            <w:vAlign w:val="center"/>
          </w:tcPr>
          <w:p w:rsidR="00A32EC7" w:rsidRPr="00F43904" w:rsidRDefault="00A32EC7" w:rsidP="00945298">
            <w:pPr>
              <w:spacing w:line="276" w:lineRule="auto"/>
              <w:ind w:left="-108" w:right="-108"/>
              <w:jc w:val="center"/>
              <w:rPr>
                <w:b/>
                <w:bCs/>
                <w:sz w:val="24"/>
                <w:szCs w:val="24"/>
              </w:rPr>
            </w:pPr>
            <w:r w:rsidRPr="00F43904">
              <w:rPr>
                <w:b/>
                <w:bCs/>
                <w:sz w:val="24"/>
                <w:szCs w:val="24"/>
              </w:rPr>
              <w:t>На расчетный</w:t>
            </w:r>
          </w:p>
          <w:p w:rsidR="00A32EC7" w:rsidRPr="00F43904" w:rsidRDefault="00A32EC7" w:rsidP="00945298">
            <w:pPr>
              <w:spacing w:line="276" w:lineRule="auto"/>
              <w:ind w:left="-108" w:right="-108"/>
              <w:jc w:val="center"/>
              <w:rPr>
                <w:b/>
                <w:bCs/>
                <w:sz w:val="24"/>
                <w:szCs w:val="24"/>
              </w:rPr>
            </w:pPr>
            <w:r w:rsidRPr="00F43904">
              <w:rPr>
                <w:b/>
                <w:bCs/>
                <w:sz w:val="24"/>
                <w:szCs w:val="24"/>
              </w:rPr>
              <w:t>срок</w:t>
            </w:r>
          </w:p>
          <w:p w:rsidR="00A32EC7" w:rsidRPr="00F43904" w:rsidRDefault="00A32EC7" w:rsidP="00945298">
            <w:pPr>
              <w:spacing w:line="276" w:lineRule="auto"/>
              <w:ind w:left="-108" w:right="-108"/>
              <w:jc w:val="center"/>
              <w:rPr>
                <w:b/>
                <w:bCs/>
                <w:sz w:val="24"/>
                <w:szCs w:val="24"/>
              </w:rPr>
            </w:pPr>
            <w:r w:rsidRPr="00F43904">
              <w:rPr>
                <w:b/>
                <w:bCs/>
                <w:sz w:val="24"/>
                <w:szCs w:val="24"/>
              </w:rPr>
              <w:t>до 2030г</w:t>
            </w:r>
          </w:p>
        </w:tc>
      </w:tr>
      <w:tr w:rsidR="00A32EC7" w:rsidRPr="00F43904" w:rsidTr="0088691D">
        <w:tc>
          <w:tcPr>
            <w:tcW w:w="800" w:type="dxa"/>
            <w:vAlign w:val="center"/>
          </w:tcPr>
          <w:p w:rsidR="00A32EC7" w:rsidRPr="00F43904" w:rsidRDefault="00A32EC7" w:rsidP="00945298">
            <w:pPr>
              <w:spacing w:line="276" w:lineRule="auto"/>
              <w:jc w:val="center"/>
              <w:rPr>
                <w:b/>
                <w:bCs/>
                <w:sz w:val="24"/>
                <w:szCs w:val="24"/>
              </w:rPr>
            </w:pPr>
            <w:r w:rsidRPr="00F43904">
              <w:rPr>
                <w:b/>
                <w:bCs/>
                <w:sz w:val="24"/>
                <w:szCs w:val="24"/>
              </w:rPr>
              <w:t>1</w:t>
            </w:r>
          </w:p>
        </w:tc>
        <w:tc>
          <w:tcPr>
            <w:tcW w:w="5248" w:type="dxa"/>
            <w:vAlign w:val="center"/>
          </w:tcPr>
          <w:p w:rsidR="00A32EC7" w:rsidRPr="00F43904" w:rsidRDefault="00A32EC7" w:rsidP="00945298">
            <w:pPr>
              <w:spacing w:line="276" w:lineRule="auto"/>
              <w:rPr>
                <w:b/>
                <w:sz w:val="24"/>
                <w:szCs w:val="24"/>
              </w:rPr>
            </w:pPr>
            <w:r w:rsidRPr="00F43904">
              <w:rPr>
                <w:b/>
                <w:sz w:val="24"/>
                <w:szCs w:val="24"/>
              </w:rPr>
              <w:t>Губского сельское поселение</w:t>
            </w:r>
          </w:p>
        </w:tc>
        <w:tc>
          <w:tcPr>
            <w:tcW w:w="1800" w:type="dxa"/>
            <w:vAlign w:val="center"/>
          </w:tcPr>
          <w:p w:rsidR="00A32EC7" w:rsidRPr="00F43904" w:rsidRDefault="00A32EC7" w:rsidP="00945298">
            <w:pPr>
              <w:spacing w:line="276" w:lineRule="auto"/>
              <w:ind w:left="-108" w:right="-108"/>
              <w:jc w:val="center"/>
              <w:rPr>
                <w:b/>
                <w:bCs/>
                <w:sz w:val="24"/>
                <w:szCs w:val="24"/>
              </w:rPr>
            </w:pPr>
            <w:r w:rsidRPr="00F43904">
              <w:rPr>
                <w:b/>
                <w:bCs/>
                <w:sz w:val="24"/>
                <w:szCs w:val="24"/>
              </w:rPr>
              <w:t>тыс.м³/ч</w:t>
            </w:r>
          </w:p>
        </w:tc>
        <w:tc>
          <w:tcPr>
            <w:tcW w:w="1800" w:type="dxa"/>
            <w:vAlign w:val="center"/>
          </w:tcPr>
          <w:p w:rsidR="00A32EC7" w:rsidRPr="00F43904" w:rsidRDefault="00A32EC7" w:rsidP="00945298">
            <w:pPr>
              <w:spacing w:line="276" w:lineRule="auto"/>
              <w:jc w:val="center"/>
              <w:rPr>
                <w:b/>
                <w:color w:val="FF0000"/>
                <w:sz w:val="24"/>
                <w:szCs w:val="24"/>
              </w:rPr>
            </w:pPr>
            <w:r w:rsidRPr="00F43904">
              <w:rPr>
                <w:b/>
                <w:color w:val="000000"/>
                <w:sz w:val="24"/>
                <w:szCs w:val="24"/>
              </w:rPr>
              <w:t>8879</w:t>
            </w:r>
          </w:p>
        </w:tc>
      </w:tr>
      <w:tr w:rsidR="00A32EC7" w:rsidRPr="00F43904" w:rsidTr="0088691D">
        <w:tc>
          <w:tcPr>
            <w:tcW w:w="800" w:type="dxa"/>
            <w:vAlign w:val="center"/>
          </w:tcPr>
          <w:p w:rsidR="00A32EC7" w:rsidRPr="00F43904" w:rsidRDefault="00A32EC7" w:rsidP="00945298">
            <w:pPr>
              <w:spacing w:line="276" w:lineRule="auto"/>
              <w:jc w:val="center"/>
              <w:rPr>
                <w:b/>
                <w:bCs/>
                <w:sz w:val="24"/>
                <w:szCs w:val="24"/>
              </w:rPr>
            </w:pPr>
          </w:p>
        </w:tc>
        <w:tc>
          <w:tcPr>
            <w:tcW w:w="5248" w:type="dxa"/>
            <w:vAlign w:val="bottom"/>
          </w:tcPr>
          <w:p w:rsidR="00A32EC7" w:rsidRPr="00F43904" w:rsidRDefault="00A32EC7" w:rsidP="007E6253">
            <w:pPr>
              <w:numPr>
                <w:ilvl w:val="0"/>
                <w:numId w:val="77"/>
              </w:numPr>
              <w:spacing w:line="276" w:lineRule="auto"/>
              <w:rPr>
                <w:color w:val="000000"/>
                <w:sz w:val="24"/>
                <w:szCs w:val="24"/>
              </w:rPr>
            </w:pPr>
            <w:r w:rsidRPr="00F43904">
              <w:rPr>
                <w:color w:val="000000"/>
                <w:sz w:val="24"/>
                <w:szCs w:val="24"/>
              </w:rPr>
              <w:t xml:space="preserve">станица Губская </w:t>
            </w:r>
          </w:p>
        </w:tc>
        <w:tc>
          <w:tcPr>
            <w:tcW w:w="1800" w:type="dxa"/>
            <w:vAlign w:val="center"/>
          </w:tcPr>
          <w:p w:rsidR="00A32EC7" w:rsidRPr="00F43904" w:rsidRDefault="00A32EC7" w:rsidP="00945298">
            <w:pPr>
              <w:spacing w:line="276" w:lineRule="auto"/>
              <w:ind w:left="-108" w:right="-108"/>
              <w:jc w:val="center"/>
              <w:rPr>
                <w:b/>
                <w:bCs/>
                <w:sz w:val="24"/>
                <w:szCs w:val="24"/>
              </w:rPr>
            </w:pPr>
            <w:r w:rsidRPr="00F43904">
              <w:rPr>
                <w:b/>
                <w:bCs/>
                <w:sz w:val="24"/>
                <w:szCs w:val="24"/>
              </w:rPr>
              <w:t>-«-</w:t>
            </w:r>
          </w:p>
        </w:tc>
        <w:tc>
          <w:tcPr>
            <w:tcW w:w="1800" w:type="dxa"/>
            <w:vAlign w:val="bottom"/>
          </w:tcPr>
          <w:p w:rsidR="00A32EC7" w:rsidRPr="00F43904" w:rsidRDefault="00A32EC7" w:rsidP="00945298">
            <w:pPr>
              <w:spacing w:line="276" w:lineRule="auto"/>
              <w:jc w:val="center"/>
              <w:rPr>
                <w:color w:val="000000"/>
                <w:sz w:val="24"/>
                <w:szCs w:val="24"/>
              </w:rPr>
            </w:pPr>
            <w:r w:rsidRPr="00F43904">
              <w:rPr>
                <w:color w:val="000000"/>
                <w:sz w:val="24"/>
                <w:szCs w:val="24"/>
              </w:rPr>
              <w:t>6198</w:t>
            </w:r>
          </w:p>
        </w:tc>
      </w:tr>
      <w:tr w:rsidR="00A32EC7" w:rsidRPr="00F43904" w:rsidTr="0088691D">
        <w:tc>
          <w:tcPr>
            <w:tcW w:w="800" w:type="dxa"/>
            <w:vAlign w:val="center"/>
          </w:tcPr>
          <w:p w:rsidR="00A32EC7" w:rsidRPr="00F43904" w:rsidRDefault="00A32EC7" w:rsidP="00945298">
            <w:pPr>
              <w:spacing w:line="276" w:lineRule="auto"/>
              <w:jc w:val="center"/>
              <w:rPr>
                <w:b/>
                <w:bCs/>
                <w:sz w:val="24"/>
                <w:szCs w:val="24"/>
              </w:rPr>
            </w:pPr>
          </w:p>
        </w:tc>
        <w:tc>
          <w:tcPr>
            <w:tcW w:w="5248" w:type="dxa"/>
            <w:vAlign w:val="bottom"/>
          </w:tcPr>
          <w:p w:rsidR="00A32EC7" w:rsidRPr="00F43904" w:rsidRDefault="00A32EC7" w:rsidP="007E6253">
            <w:pPr>
              <w:numPr>
                <w:ilvl w:val="0"/>
                <w:numId w:val="77"/>
              </w:numPr>
              <w:spacing w:line="276" w:lineRule="auto"/>
              <w:rPr>
                <w:color w:val="000000"/>
                <w:sz w:val="24"/>
                <w:szCs w:val="24"/>
              </w:rPr>
            </w:pPr>
            <w:r w:rsidRPr="00F43904">
              <w:rPr>
                <w:color w:val="000000"/>
                <w:sz w:val="24"/>
                <w:szCs w:val="24"/>
              </w:rPr>
              <w:t>станица Баракаевская</w:t>
            </w:r>
          </w:p>
        </w:tc>
        <w:tc>
          <w:tcPr>
            <w:tcW w:w="1800" w:type="dxa"/>
            <w:vAlign w:val="center"/>
          </w:tcPr>
          <w:p w:rsidR="00A32EC7" w:rsidRPr="00F43904" w:rsidRDefault="00A32EC7" w:rsidP="00945298">
            <w:pPr>
              <w:spacing w:line="276" w:lineRule="auto"/>
              <w:ind w:left="-108" w:right="-108"/>
              <w:jc w:val="center"/>
              <w:rPr>
                <w:b/>
                <w:bCs/>
                <w:sz w:val="24"/>
                <w:szCs w:val="24"/>
              </w:rPr>
            </w:pPr>
            <w:r w:rsidRPr="00F43904">
              <w:rPr>
                <w:b/>
                <w:bCs/>
                <w:sz w:val="24"/>
                <w:szCs w:val="24"/>
              </w:rPr>
              <w:t>-«-</w:t>
            </w:r>
          </w:p>
        </w:tc>
        <w:tc>
          <w:tcPr>
            <w:tcW w:w="1800" w:type="dxa"/>
            <w:vAlign w:val="bottom"/>
          </w:tcPr>
          <w:p w:rsidR="00A32EC7" w:rsidRPr="00F43904" w:rsidRDefault="00A32EC7" w:rsidP="00945298">
            <w:pPr>
              <w:spacing w:line="276" w:lineRule="auto"/>
              <w:jc w:val="center"/>
              <w:rPr>
                <w:color w:val="000000"/>
                <w:sz w:val="24"/>
                <w:szCs w:val="24"/>
              </w:rPr>
            </w:pPr>
            <w:r w:rsidRPr="00F43904">
              <w:rPr>
                <w:color w:val="000000"/>
                <w:sz w:val="24"/>
                <w:szCs w:val="24"/>
              </w:rPr>
              <w:t>1508</w:t>
            </w:r>
          </w:p>
        </w:tc>
      </w:tr>
      <w:tr w:rsidR="00A32EC7" w:rsidRPr="00F43904" w:rsidTr="0088691D">
        <w:tc>
          <w:tcPr>
            <w:tcW w:w="800" w:type="dxa"/>
            <w:vAlign w:val="center"/>
          </w:tcPr>
          <w:p w:rsidR="00A32EC7" w:rsidRPr="00F43904" w:rsidRDefault="00A32EC7" w:rsidP="00945298">
            <w:pPr>
              <w:spacing w:line="276" w:lineRule="auto"/>
              <w:jc w:val="center"/>
              <w:rPr>
                <w:b/>
                <w:bCs/>
                <w:sz w:val="24"/>
                <w:szCs w:val="24"/>
              </w:rPr>
            </w:pPr>
          </w:p>
        </w:tc>
        <w:tc>
          <w:tcPr>
            <w:tcW w:w="5248" w:type="dxa"/>
            <w:vAlign w:val="bottom"/>
          </w:tcPr>
          <w:p w:rsidR="00A32EC7" w:rsidRPr="00F43904" w:rsidRDefault="00A32EC7" w:rsidP="007E6253">
            <w:pPr>
              <w:numPr>
                <w:ilvl w:val="0"/>
                <w:numId w:val="77"/>
              </w:numPr>
              <w:spacing w:line="276" w:lineRule="auto"/>
              <w:rPr>
                <w:color w:val="000000"/>
                <w:sz w:val="24"/>
                <w:szCs w:val="24"/>
              </w:rPr>
            </w:pPr>
            <w:r w:rsidRPr="00F43904">
              <w:rPr>
                <w:color w:val="000000"/>
                <w:sz w:val="24"/>
                <w:szCs w:val="24"/>
              </w:rPr>
              <w:t xml:space="preserve">станица Хамкетинская </w:t>
            </w:r>
          </w:p>
        </w:tc>
        <w:tc>
          <w:tcPr>
            <w:tcW w:w="1800" w:type="dxa"/>
            <w:vAlign w:val="center"/>
          </w:tcPr>
          <w:p w:rsidR="00A32EC7" w:rsidRPr="00F43904" w:rsidRDefault="00A32EC7" w:rsidP="00945298">
            <w:pPr>
              <w:spacing w:line="276" w:lineRule="auto"/>
              <w:ind w:left="-108" w:right="-108"/>
              <w:jc w:val="center"/>
              <w:rPr>
                <w:b/>
                <w:bCs/>
                <w:sz w:val="24"/>
                <w:szCs w:val="24"/>
              </w:rPr>
            </w:pPr>
            <w:r w:rsidRPr="00F43904">
              <w:rPr>
                <w:b/>
                <w:bCs/>
                <w:sz w:val="24"/>
                <w:szCs w:val="24"/>
              </w:rPr>
              <w:t>-«-</w:t>
            </w:r>
          </w:p>
        </w:tc>
        <w:tc>
          <w:tcPr>
            <w:tcW w:w="1800" w:type="dxa"/>
            <w:vAlign w:val="bottom"/>
          </w:tcPr>
          <w:p w:rsidR="00A32EC7" w:rsidRPr="00F43904" w:rsidRDefault="00A32EC7" w:rsidP="00945298">
            <w:pPr>
              <w:spacing w:line="276" w:lineRule="auto"/>
              <w:jc w:val="center"/>
              <w:rPr>
                <w:color w:val="000000"/>
                <w:sz w:val="24"/>
                <w:szCs w:val="24"/>
              </w:rPr>
            </w:pPr>
            <w:r w:rsidRPr="00F43904">
              <w:rPr>
                <w:color w:val="000000"/>
                <w:sz w:val="24"/>
                <w:szCs w:val="24"/>
              </w:rPr>
              <w:t>1173</w:t>
            </w:r>
          </w:p>
        </w:tc>
      </w:tr>
    </w:tbl>
    <w:p w:rsidR="00B21E64" w:rsidRPr="00EF22B4" w:rsidRDefault="00B21E64" w:rsidP="00945298">
      <w:pPr>
        <w:pStyle w:val="28"/>
        <w:spacing w:after="0" w:line="276" w:lineRule="auto"/>
        <w:ind w:left="0" w:firstLine="851"/>
        <w:jc w:val="both"/>
        <w:rPr>
          <w:sz w:val="28"/>
        </w:rPr>
      </w:pPr>
    </w:p>
    <w:p w:rsidR="00E57486" w:rsidRPr="00FD54A3" w:rsidRDefault="00E57486" w:rsidP="007E6253">
      <w:pPr>
        <w:pStyle w:val="-2"/>
        <w:numPr>
          <w:ilvl w:val="2"/>
          <w:numId w:val="66"/>
        </w:numPr>
        <w:tabs>
          <w:tab w:val="clear" w:pos="1505"/>
        </w:tabs>
        <w:spacing w:line="276" w:lineRule="auto"/>
        <w:ind w:left="0" w:right="-1" w:firstLine="0"/>
        <w:outlineLvl w:val="2"/>
        <w:rPr>
          <w:i/>
        </w:rPr>
      </w:pPr>
      <w:bookmarkStart w:id="353" w:name="_Toc263952163"/>
      <w:bookmarkStart w:id="354" w:name="_Toc264653964"/>
      <w:bookmarkStart w:id="355" w:name="_Toc265049371"/>
      <w:bookmarkStart w:id="356" w:name="_Toc285013940"/>
      <w:bookmarkStart w:id="357" w:name="_Toc104458270"/>
      <w:r>
        <w:rPr>
          <w:i/>
        </w:rPr>
        <w:t>Теплоснабжение</w:t>
      </w:r>
      <w:bookmarkEnd w:id="353"/>
      <w:bookmarkEnd w:id="354"/>
      <w:bookmarkEnd w:id="355"/>
      <w:bookmarkEnd w:id="356"/>
      <w:bookmarkEnd w:id="357"/>
    </w:p>
    <w:p w:rsidR="00F43904" w:rsidRDefault="00F43904" w:rsidP="00945298">
      <w:pPr>
        <w:pStyle w:val="28"/>
        <w:spacing w:after="0" w:line="276" w:lineRule="auto"/>
        <w:ind w:left="0" w:firstLine="709"/>
        <w:jc w:val="both"/>
        <w:rPr>
          <w:sz w:val="28"/>
          <w:szCs w:val="28"/>
        </w:rPr>
      </w:pPr>
    </w:p>
    <w:p w:rsidR="00E57486" w:rsidRPr="00B5239C" w:rsidRDefault="00E57486" w:rsidP="00945298">
      <w:pPr>
        <w:pStyle w:val="28"/>
        <w:spacing w:after="0" w:line="276" w:lineRule="auto"/>
        <w:ind w:left="0" w:firstLine="709"/>
        <w:jc w:val="both"/>
        <w:rPr>
          <w:bCs/>
          <w:sz w:val="28"/>
        </w:rPr>
      </w:pPr>
      <w:r w:rsidRPr="001121DE">
        <w:rPr>
          <w:sz w:val="28"/>
          <w:szCs w:val="28"/>
        </w:rPr>
        <w:t xml:space="preserve">Существующее теплообеспечение </w:t>
      </w:r>
      <w:r>
        <w:rPr>
          <w:sz w:val="28"/>
          <w:szCs w:val="28"/>
        </w:rPr>
        <w:t xml:space="preserve">котельных направленно в основном </w:t>
      </w:r>
      <w:r w:rsidRPr="00B5239C">
        <w:rPr>
          <w:bCs/>
          <w:sz w:val="28"/>
        </w:rPr>
        <w:t>на отопление общественных зданий.</w:t>
      </w:r>
    </w:p>
    <w:p w:rsidR="00E57486" w:rsidRPr="00B5239C" w:rsidRDefault="00E57486" w:rsidP="00945298">
      <w:pPr>
        <w:pStyle w:val="28"/>
        <w:spacing w:after="0" w:line="276" w:lineRule="auto"/>
        <w:ind w:left="0" w:firstLine="709"/>
        <w:jc w:val="both"/>
        <w:rPr>
          <w:bCs/>
          <w:sz w:val="28"/>
        </w:rPr>
      </w:pPr>
      <w:r w:rsidRPr="00B5239C">
        <w:rPr>
          <w:bCs/>
          <w:sz w:val="28"/>
        </w:rPr>
        <w:t>В процессе развития населенных пунктов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E57486" w:rsidRPr="00B5239C" w:rsidRDefault="00E57486" w:rsidP="00945298">
      <w:pPr>
        <w:pStyle w:val="28"/>
        <w:spacing w:after="0" w:line="276" w:lineRule="auto"/>
        <w:ind w:left="0" w:firstLine="709"/>
        <w:jc w:val="both"/>
        <w:rPr>
          <w:sz w:val="28"/>
          <w:szCs w:val="28"/>
          <w:lang w:eastAsia="ar-SA"/>
        </w:rPr>
      </w:pPr>
      <w:r w:rsidRPr="00B5239C">
        <w:rPr>
          <w:bCs/>
          <w:sz w:val="28"/>
        </w:rPr>
        <w:lastRenderedPageBreak/>
        <w:t>Существующая индивидуальная одно- и двухэтажная застройка обеспечивается</w:t>
      </w:r>
      <w:r w:rsidRPr="001F682B">
        <w:rPr>
          <w:sz w:val="28"/>
          <w:szCs w:val="28"/>
          <w:lang w:eastAsia="ar-SA"/>
        </w:rPr>
        <w:t xml:space="preserve"> теплом от индивидуальных газовых котлов (АОГВ).</w:t>
      </w:r>
    </w:p>
    <w:p w:rsidR="00E57486" w:rsidRPr="00B5239C" w:rsidRDefault="00E57486" w:rsidP="00945298">
      <w:pPr>
        <w:pStyle w:val="28"/>
        <w:spacing w:after="0" w:line="276" w:lineRule="auto"/>
        <w:ind w:left="0" w:firstLine="709"/>
        <w:jc w:val="both"/>
        <w:rPr>
          <w:bCs/>
          <w:sz w:val="28"/>
        </w:rPr>
      </w:pPr>
      <w:r w:rsidRPr="00B5239C">
        <w:rPr>
          <w:bCs/>
          <w:sz w:val="28"/>
        </w:rPr>
        <w:t>Теплоснабжение жилых территорий поселения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rsidR="00A32EC7" w:rsidRDefault="00A32EC7" w:rsidP="00945298">
      <w:pPr>
        <w:pStyle w:val="28"/>
        <w:spacing w:after="0" w:line="276" w:lineRule="auto"/>
        <w:ind w:left="0" w:firstLine="709"/>
        <w:jc w:val="both"/>
        <w:rPr>
          <w:sz w:val="28"/>
          <w:szCs w:val="28"/>
        </w:rPr>
      </w:pPr>
      <w:r w:rsidRPr="001F4B3F">
        <w:rPr>
          <w:sz w:val="28"/>
          <w:szCs w:val="28"/>
        </w:rPr>
        <w:t>Проектом предусматривается строительство 5 новых котельных на газовом топливе.</w:t>
      </w:r>
    </w:p>
    <w:p w:rsidR="00E57486" w:rsidRPr="00B5239C" w:rsidRDefault="00E57486" w:rsidP="00945298">
      <w:pPr>
        <w:pStyle w:val="28"/>
        <w:spacing w:after="0" w:line="276" w:lineRule="auto"/>
        <w:ind w:left="0" w:firstLine="709"/>
        <w:jc w:val="both"/>
        <w:rPr>
          <w:bCs/>
          <w:sz w:val="28"/>
        </w:rPr>
      </w:pPr>
      <w:r w:rsidRPr="00B5239C">
        <w:rPr>
          <w:bCs/>
          <w:sz w:val="28"/>
        </w:rPr>
        <w:t>Вновь проектируемые котельные необходимо предусмотреть во всех населенных пунктах при дальнейшем проектировании для обслуживания детских садов, комплексных зданий коммунально-бытового и общественного назначения.</w:t>
      </w:r>
    </w:p>
    <w:p w:rsidR="00E57486" w:rsidRPr="00B5239C" w:rsidRDefault="00E57486" w:rsidP="00945298">
      <w:pPr>
        <w:pStyle w:val="28"/>
        <w:spacing w:after="0" w:line="276" w:lineRule="auto"/>
        <w:ind w:left="0" w:firstLine="709"/>
        <w:jc w:val="both"/>
        <w:rPr>
          <w:bCs/>
          <w:sz w:val="28"/>
        </w:rPr>
      </w:pPr>
      <w:r w:rsidRPr="00B5239C">
        <w:rPr>
          <w:bCs/>
          <w:sz w:val="28"/>
        </w:rPr>
        <w:t xml:space="preserve">На проектируемых территориях возможна установка мини ТЭЦ, использующих принцип когенерации, что позволяет существенно увеличить КПД использования топлива и создавать основу для энергобезопасности территории. </w:t>
      </w:r>
    </w:p>
    <w:p w:rsidR="00E57486" w:rsidRDefault="00E57486" w:rsidP="00945298">
      <w:pPr>
        <w:pStyle w:val="28"/>
        <w:spacing w:after="0" w:line="276" w:lineRule="auto"/>
        <w:ind w:left="0" w:firstLine="709"/>
        <w:jc w:val="both"/>
        <w:rPr>
          <w:bCs/>
          <w:sz w:val="28"/>
        </w:rPr>
      </w:pPr>
      <w:r w:rsidRPr="00B5239C">
        <w:rPr>
          <w:bCs/>
          <w:sz w:val="28"/>
        </w:rPr>
        <w:t>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w:t>
      </w:r>
      <w:r>
        <w:rPr>
          <w:bCs/>
          <w:sz w:val="28"/>
        </w:rPr>
        <w:t>.</w:t>
      </w:r>
    </w:p>
    <w:p w:rsidR="00F43904" w:rsidRPr="00B5239C" w:rsidRDefault="00F43904" w:rsidP="00945298">
      <w:pPr>
        <w:pStyle w:val="28"/>
        <w:spacing w:after="0" w:line="276" w:lineRule="auto"/>
        <w:ind w:left="0" w:firstLine="709"/>
        <w:jc w:val="both"/>
        <w:rPr>
          <w:bCs/>
          <w:sz w:val="28"/>
        </w:rPr>
      </w:pPr>
    </w:p>
    <w:p w:rsidR="00E57486" w:rsidRDefault="00E57486" w:rsidP="007E6253">
      <w:pPr>
        <w:pStyle w:val="-2"/>
        <w:numPr>
          <w:ilvl w:val="2"/>
          <w:numId w:val="66"/>
        </w:numPr>
        <w:tabs>
          <w:tab w:val="clear" w:pos="1505"/>
        </w:tabs>
        <w:spacing w:before="0" w:after="0" w:line="276" w:lineRule="auto"/>
        <w:ind w:left="0" w:firstLine="709"/>
        <w:outlineLvl w:val="2"/>
        <w:rPr>
          <w:i/>
        </w:rPr>
      </w:pPr>
      <w:bookmarkStart w:id="358" w:name="_Toc263952164"/>
      <w:bookmarkStart w:id="359" w:name="_Toc264653965"/>
      <w:bookmarkStart w:id="360" w:name="_Toc265049372"/>
      <w:bookmarkStart w:id="361" w:name="_Toc285013941"/>
      <w:bookmarkStart w:id="362" w:name="_Toc104458271"/>
      <w:r>
        <w:rPr>
          <w:i/>
        </w:rPr>
        <w:t>Водоснабжение</w:t>
      </w:r>
      <w:bookmarkEnd w:id="358"/>
      <w:bookmarkEnd w:id="359"/>
      <w:bookmarkEnd w:id="360"/>
      <w:bookmarkEnd w:id="361"/>
      <w:bookmarkEnd w:id="362"/>
    </w:p>
    <w:p w:rsidR="00F43904" w:rsidRDefault="00F43904" w:rsidP="00945298">
      <w:pPr>
        <w:pStyle w:val="28"/>
        <w:spacing w:after="0" w:line="276" w:lineRule="auto"/>
        <w:ind w:left="0" w:firstLine="709"/>
        <w:jc w:val="both"/>
        <w:rPr>
          <w:bCs/>
          <w:sz w:val="28"/>
        </w:rPr>
      </w:pPr>
    </w:p>
    <w:p w:rsidR="00A32EC7" w:rsidRDefault="00A32EC7" w:rsidP="00945298">
      <w:pPr>
        <w:pStyle w:val="28"/>
        <w:spacing w:after="0" w:line="276" w:lineRule="auto"/>
        <w:ind w:left="0" w:firstLine="709"/>
        <w:jc w:val="both"/>
        <w:rPr>
          <w:bCs/>
          <w:sz w:val="28"/>
        </w:rPr>
      </w:pPr>
      <w:r w:rsidRPr="00A32EC7">
        <w:rPr>
          <w:bCs/>
          <w:sz w:val="28"/>
        </w:rPr>
        <w:t>Водопроводное хозяйство поселения находится на балансе МУКП «Водоканал Губского сельского поселения».</w:t>
      </w:r>
      <w:r w:rsidR="00E57486" w:rsidRPr="00B5239C">
        <w:rPr>
          <w:bCs/>
          <w:sz w:val="28"/>
        </w:rPr>
        <w:t xml:space="preserve"> В настоящее время централизованное водоснабжение </w:t>
      </w:r>
      <w:r w:rsidR="00E57486">
        <w:rPr>
          <w:bCs/>
          <w:sz w:val="28"/>
        </w:rPr>
        <w:t>в</w:t>
      </w:r>
      <w:r w:rsidR="00E57486" w:rsidRPr="00B5239C">
        <w:rPr>
          <w:bCs/>
          <w:sz w:val="28"/>
        </w:rPr>
        <w:t xml:space="preserve"> поселени</w:t>
      </w:r>
      <w:r w:rsidR="00E57486">
        <w:rPr>
          <w:bCs/>
          <w:sz w:val="28"/>
        </w:rPr>
        <w:t>и</w:t>
      </w:r>
      <w:r w:rsidR="00E57486" w:rsidRPr="00B5239C">
        <w:rPr>
          <w:bCs/>
          <w:sz w:val="28"/>
        </w:rPr>
        <w:t xml:space="preserve"> отсутствует. </w:t>
      </w:r>
    </w:p>
    <w:p w:rsidR="001343B3" w:rsidRDefault="001343B3" w:rsidP="00945298">
      <w:pPr>
        <w:pStyle w:val="28"/>
        <w:spacing w:after="0" w:line="276" w:lineRule="auto"/>
        <w:ind w:left="0" w:firstLine="709"/>
        <w:jc w:val="both"/>
        <w:rPr>
          <w:b/>
          <w:bCs/>
          <w:i/>
          <w:sz w:val="28"/>
        </w:rPr>
      </w:pPr>
    </w:p>
    <w:p w:rsidR="00A32EC7" w:rsidRPr="001343B3" w:rsidRDefault="00A32EC7" w:rsidP="00945298">
      <w:pPr>
        <w:pStyle w:val="28"/>
        <w:spacing w:after="0" w:line="276" w:lineRule="auto"/>
        <w:ind w:left="0" w:firstLine="709"/>
        <w:jc w:val="both"/>
        <w:rPr>
          <w:b/>
          <w:bCs/>
          <w:i/>
          <w:sz w:val="28"/>
        </w:rPr>
      </w:pPr>
      <w:r w:rsidRPr="001343B3">
        <w:rPr>
          <w:b/>
          <w:bCs/>
          <w:i/>
          <w:sz w:val="28"/>
        </w:rPr>
        <w:t>Определение расчетныхрасходов воды на расчетный срок.</w:t>
      </w:r>
    </w:p>
    <w:p w:rsidR="00F43904" w:rsidRDefault="00F43904" w:rsidP="00945298">
      <w:pPr>
        <w:pStyle w:val="28"/>
        <w:spacing w:after="0" w:line="276" w:lineRule="auto"/>
        <w:ind w:left="0" w:firstLine="709"/>
        <w:jc w:val="both"/>
        <w:rPr>
          <w:b/>
          <w:bCs/>
          <w:sz w:val="28"/>
          <w:u w:val="single"/>
        </w:rPr>
      </w:pPr>
    </w:p>
    <w:p w:rsidR="00A32EC7" w:rsidRPr="00A32EC7" w:rsidRDefault="00A32EC7" w:rsidP="00945298">
      <w:pPr>
        <w:pStyle w:val="28"/>
        <w:spacing w:after="0" w:line="276" w:lineRule="auto"/>
        <w:ind w:left="0" w:firstLine="709"/>
        <w:jc w:val="both"/>
        <w:rPr>
          <w:b/>
          <w:bCs/>
          <w:sz w:val="28"/>
          <w:u w:val="single"/>
        </w:rPr>
      </w:pPr>
      <w:r w:rsidRPr="00A32EC7">
        <w:rPr>
          <w:b/>
          <w:bCs/>
          <w:sz w:val="28"/>
          <w:u w:val="single"/>
        </w:rPr>
        <w:t>ст.Губская</w:t>
      </w:r>
    </w:p>
    <w:p w:rsidR="00A32EC7" w:rsidRPr="00A32EC7" w:rsidRDefault="00A32EC7" w:rsidP="00945298">
      <w:pPr>
        <w:pStyle w:val="28"/>
        <w:spacing w:after="0" w:line="276" w:lineRule="auto"/>
        <w:ind w:left="0" w:firstLine="709"/>
        <w:jc w:val="both"/>
        <w:rPr>
          <w:bCs/>
          <w:sz w:val="28"/>
        </w:rPr>
      </w:pPr>
      <w:r w:rsidRPr="00A32EC7">
        <w:rPr>
          <w:bCs/>
          <w:sz w:val="28"/>
        </w:rPr>
        <w:t xml:space="preserve"> Численность населения ст. Губской на расчетный срок составит </w:t>
      </w:r>
      <w:r w:rsidR="001343B3">
        <w:rPr>
          <w:sz w:val="28"/>
          <w:szCs w:val="28"/>
        </w:rPr>
        <w:t>3700</w:t>
      </w:r>
      <w:r w:rsidRPr="00A32EC7">
        <w:rPr>
          <w:bCs/>
          <w:sz w:val="28"/>
        </w:rPr>
        <w:t xml:space="preserve"> человек. Удельное среднесуточное водопотребление на хозяйственно – питьевыенужды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q</w:t>
      </w:r>
      <w:r w:rsidRPr="001343B3">
        <w:rPr>
          <w:bCs/>
          <w:sz w:val="28"/>
          <w:vertAlign w:val="subscript"/>
        </w:rPr>
        <w:t>ж</w:t>
      </w:r>
      <w:r w:rsidRPr="00A32EC7">
        <w:rPr>
          <w:bCs/>
          <w:sz w:val="28"/>
        </w:rPr>
        <w:t>= 225 л/сут на одного жителя.</w:t>
      </w:r>
    </w:p>
    <w:p w:rsidR="00A32EC7" w:rsidRPr="00A32EC7" w:rsidRDefault="00A32EC7" w:rsidP="00945298">
      <w:pPr>
        <w:pStyle w:val="28"/>
        <w:spacing w:after="0" w:line="276" w:lineRule="auto"/>
        <w:ind w:left="0" w:firstLine="709"/>
        <w:jc w:val="both"/>
        <w:rPr>
          <w:bCs/>
          <w:sz w:val="28"/>
        </w:rPr>
      </w:pPr>
      <w:r w:rsidRPr="00A32EC7">
        <w:rPr>
          <w:bCs/>
          <w:sz w:val="28"/>
        </w:rPr>
        <w:t>1. Расчетный суточный расход воды на хозяйственные нужды определяетсяв соответствии с п.2.2. СНиП 2.04.02-84* по формуле:</w:t>
      </w:r>
    </w:p>
    <w:p w:rsidR="00A32EC7" w:rsidRPr="00A32EC7" w:rsidRDefault="00A32EC7" w:rsidP="00945298">
      <w:pPr>
        <w:pStyle w:val="28"/>
        <w:spacing w:after="0" w:line="276" w:lineRule="auto"/>
        <w:ind w:left="0" w:firstLine="709"/>
        <w:jc w:val="both"/>
        <w:rPr>
          <w:bCs/>
          <w:sz w:val="28"/>
        </w:rPr>
      </w:pPr>
      <w:r w:rsidRPr="00A32EC7">
        <w:rPr>
          <w:bCs/>
          <w:sz w:val="28"/>
        </w:rPr>
        <w:t>Q</w:t>
      </w:r>
      <w:r w:rsidRPr="001343B3">
        <w:rPr>
          <w:bCs/>
          <w:sz w:val="24"/>
          <w:szCs w:val="24"/>
        </w:rPr>
        <w:t xml:space="preserve">сут </w:t>
      </w:r>
      <w:r w:rsidRPr="00A32EC7">
        <w:rPr>
          <w:bCs/>
          <w:sz w:val="28"/>
        </w:rPr>
        <w:t>= Σq</w:t>
      </w:r>
      <w:r w:rsidRPr="001343B3">
        <w:rPr>
          <w:bCs/>
          <w:sz w:val="28"/>
          <w:vertAlign w:val="subscript"/>
        </w:rPr>
        <w:t>ж</w:t>
      </w:r>
      <w:r w:rsidRPr="00A32EC7">
        <w:rPr>
          <w:bCs/>
          <w:sz w:val="28"/>
        </w:rPr>
        <w:t xml:space="preserve"> • Ν</w:t>
      </w:r>
      <w:r w:rsidRPr="001343B3">
        <w:rPr>
          <w:bCs/>
          <w:sz w:val="28"/>
          <w:vertAlign w:val="subscript"/>
        </w:rPr>
        <w:t>ж</w:t>
      </w:r>
      <w:r w:rsidRPr="00A32EC7">
        <w:rPr>
          <w:bCs/>
          <w:sz w:val="28"/>
        </w:rPr>
        <w:t>/1000, гдеΝ</w:t>
      </w:r>
      <w:r w:rsidRPr="001343B3">
        <w:rPr>
          <w:bCs/>
          <w:sz w:val="28"/>
          <w:vertAlign w:val="subscript"/>
        </w:rPr>
        <w:t>ж</w:t>
      </w:r>
      <w:r w:rsidRPr="00A32EC7">
        <w:rPr>
          <w:bCs/>
          <w:sz w:val="28"/>
        </w:rPr>
        <w:t>- расчетное число жителей</w:t>
      </w:r>
    </w:p>
    <w:p w:rsidR="00A32EC7" w:rsidRPr="00A32EC7" w:rsidRDefault="00A32EC7" w:rsidP="00945298">
      <w:pPr>
        <w:pStyle w:val="28"/>
        <w:spacing w:after="0" w:line="276" w:lineRule="auto"/>
        <w:ind w:left="0" w:firstLine="709"/>
        <w:jc w:val="both"/>
        <w:rPr>
          <w:bCs/>
          <w:sz w:val="28"/>
        </w:rPr>
      </w:pPr>
      <w:r w:rsidRPr="00A32EC7">
        <w:rPr>
          <w:bCs/>
          <w:sz w:val="28"/>
        </w:rPr>
        <w:t>Q</w:t>
      </w:r>
      <w:r w:rsidRPr="001343B3">
        <w:rPr>
          <w:bCs/>
          <w:sz w:val="24"/>
          <w:szCs w:val="24"/>
        </w:rPr>
        <w:t>сут</w:t>
      </w:r>
      <w:r w:rsidRPr="00A32EC7">
        <w:rPr>
          <w:bCs/>
          <w:sz w:val="28"/>
        </w:rPr>
        <w:t>. =</w:t>
      </w:r>
      <w:r w:rsidR="001343B3">
        <w:rPr>
          <w:sz w:val="28"/>
          <w:szCs w:val="28"/>
        </w:rPr>
        <w:t>833</w:t>
      </w:r>
      <w:r w:rsidRPr="00A32EC7">
        <w:rPr>
          <w:bCs/>
          <w:sz w:val="28"/>
        </w:rPr>
        <w:t xml:space="preserve"> м³/сут</w:t>
      </w:r>
    </w:p>
    <w:p w:rsidR="00A32EC7" w:rsidRPr="00A32EC7" w:rsidRDefault="00A32EC7" w:rsidP="00945298">
      <w:pPr>
        <w:pStyle w:val="28"/>
        <w:spacing w:after="0" w:line="276" w:lineRule="auto"/>
        <w:ind w:left="0" w:firstLine="709"/>
        <w:jc w:val="both"/>
        <w:rPr>
          <w:bCs/>
          <w:sz w:val="28"/>
        </w:rPr>
      </w:pPr>
      <w:r w:rsidRPr="00A32EC7">
        <w:rPr>
          <w:bCs/>
          <w:sz w:val="28"/>
        </w:rPr>
        <w:lastRenderedPageBreak/>
        <w:t>2. Расход воды на поливку зеленых насаждений в населенных пунктах определяется в соответствии с п 2.3 СНиП 2.04.02.-84* прим.1</w:t>
      </w:r>
    </w:p>
    <w:p w:rsidR="00A32EC7" w:rsidRPr="00A32EC7" w:rsidRDefault="00A32EC7" w:rsidP="00945298">
      <w:pPr>
        <w:pStyle w:val="28"/>
        <w:spacing w:after="0" w:line="276" w:lineRule="auto"/>
        <w:ind w:left="0" w:firstLine="709"/>
        <w:jc w:val="both"/>
        <w:rPr>
          <w:bCs/>
          <w:sz w:val="28"/>
        </w:rPr>
      </w:pPr>
      <w:r w:rsidRPr="00A32EC7">
        <w:rPr>
          <w:bCs/>
          <w:sz w:val="28"/>
        </w:rPr>
        <w:t>Q</w:t>
      </w:r>
      <w:r w:rsidRPr="001343B3">
        <w:rPr>
          <w:bCs/>
          <w:sz w:val="24"/>
          <w:szCs w:val="24"/>
        </w:rPr>
        <w:t>пол</w:t>
      </w:r>
      <w:r w:rsidRPr="00A32EC7">
        <w:rPr>
          <w:bCs/>
          <w:sz w:val="28"/>
        </w:rPr>
        <w:t xml:space="preserve">. = </w:t>
      </w:r>
      <w:r w:rsidR="001343B3">
        <w:rPr>
          <w:sz w:val="28"/>
          <w:szCs w:val="28"/>
        </w:rPr>
        <w:t>42</w:t>
      </w:r>
      <w:r w:rsidRPr="00A32EC7">
        <w:rPr>
          <w:bCs/>
          <w:sz w:val="28"/>
        </w:rPr>
        <w:t xml:space="preserve"> м³/сут</w:t>
      </w:r>
    </w:p>
    <w:p w:rsidR="00A32EC7" w:rsidRPr="00A32EC7" w:rsidRDefault="00A32EC7" w:rsidP="00945298">
      <w:pPr>
        <w:pStyle w:val="28"/>
        <w:spacing w:after="0" w:line="276" w:lineRule="auto"/>
        <w:ind w:left="0" w:firstLine="709"/>
        <w:jc w:val="both"/>
        <w:rPr>
          <w:bCs/>
          <w:sz w:val="28"/>
        </w:rPr>
      </w:pPr>
      <w:r w:rsidRPr="00A32EC7">
        <w:rPr>
          <w:bCs/>
          <w:sz w:val="28"/>
        </w:rPr>
        <w:t>3.Количество воды на нужды промышленности определяется в соответствии сп.2.1. прич.4 СНиП 2.04.-02-84* и соответствует 20% от суточного расхода</w:t>
      </w:r>
    </w:p>
    <w:p w:rsidR="00A32EC7" w:rsidRPr="00A32EC7" w:rsidRDefault="00A32EC7" w:rsidP="00945298">
      <w:pPr>
        <w:pStyle w:val="28"/>
        <w:spacing w:after="0" w:line="276" w:lineRule="auto"/>
        <w:ind w:left="0" w:firstLine="709"/>
        <w:jc w:val="both"/>
        <w:rPr>
          <w:bCs/>
          <w:sz w:val="28"/>
        </w:rPr>
      </w:pPr>
      <w:r w:rsidRPr="00A32EC7">
        <w:rPr>
          <w:bCs/>
          <w:sz w:val="28"/>
        </w:rPr>
        <w:t>Q</w:t>
      </w:r>
      <w:r w:rsidRPr="001343B3">
        <w:rPr>
          <w:bCs/>
          <w:sz w:val="24"/>
          <w:szCs w:val="24"/>
        </w:rPr>
        <w:t>пром.пр</w:t>
      </w:r>
      <w:r w:rsidRPr="00A32EC7">
        <w:rPr>
          <w:bCs/>
          <w:sz w:val="28"/>
        </w:rPr>
        <w:t>. = 20% Q</w:t>
      </w:r>
      <w:r w:rsidRPr="001343B3">
        <w:rPr>
          <w:bCs/>
          <w:sz w:val="24"/>
          <w:szCs w:val="24"/>
        </w:rPr>
        <w:t>сут</w:t>
      </w:r>
      <w:r w:rsidRPr="00A32EC7">
        <w:rPr>
          <w:bCs/>
          <w:sz w:val="28"/>
        </w:rPr>
        <w:t xml:space="preserve"> /100</w:t>
      </w:r>
    </w:p>
    <w:p w:rsidR="00A32EC7" w:rsidRPr="00A32EC7" w:rsidRDefault="00A32EC7" w:rsidP="00945298">
      <w:pPr>
        <w:pStyle w:val="28"/>
        <w:spacing w:after="0" w:line="276" w:lineRule="auto"/>
        <w:ind w:left="0" w:firstLine="709"/>
        <w:jc w:val="both"/>
        <w:rPr>
          <w:bCs/>
          <w:sz w:val="28"/>
        </w:rPr>
      </w:pPr>
      <w:r w:rsidRPr="00A32EC7">
        <w:rPr>
          <w:bCs/>
          <w:sz w:val="28"/>
        </w:rPr>
        <w:t>Q</w:t>
      </w:r>
      <w:r w:rsidRPr="001343B3">
        <w:rPr>
          <w:bCs/>
          <w:sz w:val="24"/>
          <w:szCs w:val="24"/>
        </w:rPr>
        <w:t>пром</w:t>
      </w:r>
      <w:r w:rsidRPr="00A32EC7">
        <w:rPr>
          <w:bCs/>
          <w:sz w:val="28"/>
        </w:rPr>
        <w:t xml:space="preserve">. = </w:t>
      </w:r>
      <w:r w:rsidR="001343B3">
        <w:rPr>
          <w:bCs/>
          <w:sz w:val="28"/>
        </w:rPr>
        <w:t>167</w:t>
      </w:r>
      <w:r w:rsidRPr="00A32EC7">
        <w:rPr>
          <w:bCs/>
          <w:sz w:val="28"/>
        </w:rPr>
        <w:t xml:space="preserve"> м³/сут</w:t>
      </w:r>
    </w:p>
    <w:p w:rsidR="00A32EC7" w:rsidRPr="00A32EC7" w:rsidRDefault="00A32EC7" w:rsidP="00945298">
      <w:pPr>
        <w:pStyle w:val="28"/>
        <w:spacing w:after="0" w:line="276" w:lineRule="auto"/>
        <w:ind w:left="0" w:firstLine="709"/>
        <w:jc w:val="both"/>
        <w:rPr>
          <w:b/>
          <w:bCs/>
          <w:i/>
          <w:sz w:val="28"/>
        </w:rPr>
      </w:pPr>
      <w:r w:rsidRPr="00A32EC7">
        <w:rPr>
          <w:b/>
          <w:bCs/>
          <w:i/>
          <w:sz w:val="28"/>
        </w:rPr>
        <w:t>Общий расчетный расход воды на расчетный срок составит:</w:t>
      </w:r>
    </w:p>
    <w:p w:rsidR="00786C74" w:rsidRPr="00786C74" w:rsidRDefault="00A32EC7" w:rsidP="00945298">
      <w:pPr>
        <w:spacing w:line="276" w:lineRule="auto"/>
        <w:ind w:firstLine="540"/>
        <w:jc w:val="center"/>
        <w:rPr>
          <w:b/>
          <w:sz w:val="28"/>
          <w:szCs w:val="28"/>
        </w:rPr>
      </w:pPr>
      <w:r w:rsidRPr="00786C74">
        <w:rPr>
          <w:b/>
          <w:bCs/>
          <w:sz w:val="28"/>
        </w:rPr>
        <w:t>Q</w:t>
      </w:r>
      <w:r w:rsidRPr="00786C74">
        <w:rPr>
          <w:b/>
          <w:bCs/>
          <w:sz w:val="24"/>
          <w:szCs w:val="24"/>
        </w:rPr>
        <w:t>общ</w:t>
      </w:r>
      <w:r w:rsidRPr="00786C74">
        <w:rPr>
          <w:b/>
          <w:bCs/>
          <w:sz w:val="28"/>
        </w:rPr>
        <w:t xml:space="preserve"> = </w:t>
      </w:r>
      <w:r w:rsidR="00786C74" w:rsidRPr="00786C74">
        <w:rPr>
          <w:b/>
          <w:sz w:val="28"/>
          <w:szCs w:val="28"/>
        </w:rPr>
        <w:t>1042 м³/сут</w:t>
      </w:r>
    </w:p>
    <w:p w:rsidR="00F43904" w:rsidRDefault="00F43904" w:rsidP="00945298">
      <w:pPr>
        <w:pStyle w:val="28"/>
        <w:spacing w:after="0" w:line="276" w:lineRule="auto"/>
        <w:ind w:left="0" w:firstLine="709"/>
        <w:jc w:val="center"/>
        <w:rPr>
          <w:bCs/>
          <w:sz w:val="28"/>
        </w:rPr>
      </w:pPr>
    </w:p>
    <w:p w:rsidR="00A32EC7" w:rsidRPr="00A32EC7" w:rsidRDefault="00A32EC7" w:rsidP="00945298">
      <w:pPr>
        <w:pStyle w:val="28"/>
        <w:spacing w:after="0" w:line="276" w:lineRule="auto"/>
        <w:ind w:left="0"/>
        <w:jc w:val="center"/>
        <w:rPr>
          <w:b/>
          <w:bCs/>
          <w:sz w:val="28"/>
          <w:u w:val="single"/>
        </w:rPr>
      </w:pPr>
      <w:r w:rsidRPr="00A32EC7">
        <w:rPr>
          <w:b/>
          <w:bCs/>
          <w:sz w:val="28"/>
          <w:u w:val="single"/>
        </w:rPr>
        <w:t>Противопожарное водопотребление.</w:t>
      </w:r>
    </w:p>
    <w:p w:rsidR="00A32EC7" w:rsidRPr="00A32EC7" w:rsidRDefault="00A32EC7" w:rsidP="00945298">
      <w:pPr>
        <w:pStyle w:val="28"/>
        <w:spacing w:after="0" w:line="276" w:lineRule="auto"/>
        <w:ind w:left="0" w:firstLine="851"/>
        <w:jc w:val="both"/>
        <w:rPr>
          <w:bCs/>
          <w:sz w:val="28"/>
        </w:rPr>
      </w:pPr>
      <w:r w:rsidRPr="00A32EC7">
        <w:rPr>
          <w:bCs/>
          <w:sz w:val="28"/>
        </w:rPr>
        <w:t>Водопровод будет являться объединенным хозяйственно-питьевым, производственным ипротивопожарным. В соответствии с таб.5 СНиП 2.04.02-84* расход воды на наружное пожаротушениестаницы на один пожар составит 30 л/с, количество одновременныхпожаров – 3. Храниться неприкосновенный противопожарный запас должен в резервуарах чистой воды или в водонапорной башне.</w:t>
      </w:r>
    </w:p>
    <w:p w:rsidR="00A32EC7" w:rsidRPr="00A32EC7" w:rsidRDefault="00A32EC7" w:rsidP="00945298">
      <w:pPr>
        <w:pStyle w:val="28"/>
        <w:spacing w:after="0" w:line="276" w:lineRule="auto"/>
        <w:ind w:left="0" w:firstLine="851"/>
        <w:jc w:val="both"/>
        <w:rPr>
          <w:bCs/>
          <w:sz w:val="28"/>
        </w:rPr>
      </w:pPr>
      <w:r w:rsidRPr="00A32EC7">
        <w:rPr>
          <w:bCs/>
          <w:sz w:val="28"/>
        </w:rPr>
        <w:t>Для станицы предусмотреть новое строительство системы централизованного водоснабжения, но для повышения рентабельности водоснабжения и увеличения мощности водопровода на расчетный период предусмотреть следующие мероприятия.</w:t>
      </w:r>
    </w:p>
    <w:p w:rsidR="00A32EC7" w:rsidRPr="00A32EC7" w:rsidRDefault="00A32EC7" w:rsidP="00945298">
      <w:pPr>
        <w:pStyle w:val="28"/>
        <w:spacing w:after="0" w:line="276" w:lineRule="auto"/>
        <w:ind w:left="0" w:firstLine="851"/>
        <w:jc w:val="both"/>
        <w:rPr>
          <w:bCs/>
          <w:sz w:val="28"/>
        </w:rPr>
      </w:pPr>
      <w:r w:rsidRPr="00A32EC7">
        <w:rPr>
          <w:bCs/>
          <w:sz w:val="28"/>
        </w:rPr>
        <w:t>Проектная схема водоснабжения должна охватывать существующую и перспективную жилую застройку и предприятия, обеспечивать полив зеленых насаждений общего назначения, улиц и площадей, а так же пожаротушение.</w:t>
      </w:r>
    </w:p>
    <w:p w:rsidR="00A32EC7" w:rsidRPr="00A32EC7" w:rsidRDefault="00A32EC7" w:rsidP="00945298">
      <w:pPr>
        <w:pStyle w:val="28"/>
        <w:spacing w:after="0" w:line="276" w:lineRule="auto"/>
        <w:ind w:left="0" w:firstLine="851"/>
        <w:jc w:val="both"/>
        <w:rPr>
          <w:bCs/>
          <w:sz w:val="28"/>
        </w:rPr>
      </w:pPr>
      <w:r w:rsidRPr="00A32EC7">
        <w:rPr>
          <w:bCs/>
          <w:sz w:val="28"/>
        </w:rPr>
        <w:t>Проектом предлагается единая централизованная система водоснабжения с организацией гарантированного источника водоснабжения.</w:t>
      </w:r>
    </w:p>
    <w:p w:rsidR="00A32EC7" w:rsidRPr="00A32EC7" w:rsidRDefault="00A32EC7" w:rsidP="00945298">
      <w:pPr>
        <w:pStyle w:val="28"/>
        <w:spacing w:after="0" w:line="276" w:lineRule="auto"/>
        <w:ind w:left="0" w:firstLine="851"/>
        <w:jc w:val="both"/>
        <w:rPr>
          <w:bCs/>
          <w:sz w:val="28"/>
        </w:rPr>
      </w:pPr>
      <w:r w:rsidRPr="00A32EC7">
        <w:rPr>
          <w:bCs/>
          <w:sz w:val="28"/>
        </w:rPr>
        <w:t xml:space="preserve">Организация источника водоснабжения предполагается проводить в несколько этапов. </w:t>
      </w:r>
    </w:p>
    <w:p w:rsidR="00A32EC7" w:rsidRPr="00A32EC7" w:rsidRDefault="00A32EC7" w:rsidP="00945298">
      <w:pPr>
        <w:pStyle w:val="28"/>
        <w:spacing w:after="0" w:line="276" w:lineRule="auto"/>
        <w:ind w:left="0" w:firstLine="851"/>
        <w:jc w:val="both"/>
        <w:rPr>
          <w:bCs/>
          <w:sz w:val="28"/>
        </w:rPr>
      </w:pPr>
      <w:r w:rsidRPr="00A32EC7">
        <w:rPr>
          <w:bCs/>
          <w:sz w:val="28"/>
        </w:rPr>
        <w:t>Для хозяйственно-питьевого водоснабжения станицы, а также учитывая увеличения водопотребления на расчетный срок необходимо предусмотреть следующие мероприятия:</w:t>
      </w:r>
    </w:p>
    <w:p w:rsidR="00A32EC7" w:rsidRPr="00A32EC7" w:rsidRDefault="00A32EC7" w:rsidP="00945298">
      <w:pPr>
        <w:pStyle w:val="28"/>
        <w:spacing w:after="0" w:line="276" w:lineRule="auto"/>
        <w:ind w:left="0" w:firstLine="851"/>
        <w:jc w:val="both"/>
        <w:rPr>
          <w:bCs/>
          <w:sz w:val="28"/>
          <w:u w:val="single"/>
        </w:rPr>
      </w:pPr>
      <w:r>
        <w:rPr>
          <w:bCs/>
          <w:sz w:val="28"/>
          <w:u w:val="single"/>
        </w:rPr>
        <w:t>На первом этапе</w:t>
      </w:r>
      <w:r w:rsidRPr="00A32EC7">
        <w:rPr>
          <w:bCs/>
          <w:sz w:val="28"/>
        </w:rPr>
        <w:t>предлагается предусмотреть обустройство водозабора и строительство водоводов;</w:t>
      </w:r>
    </w:p>
    <w:p w:rsidR="00A32EC7" w:rsidRPr="00A32EC7" w:rsidRDefault="00DE6338" w:rsidP="00945298">
      <w:pPr>
        <w:pStyle w:val="28"/>
        <w:spacing w:after="0" w:line="276" w:lineRule="auto"/>
        <w:ind w:left="0" w:firstLine="851"/>
        <w:jc w:val="both"/>
        <w:rPr>
          <w:bCs/>
          <w:sz w:val="28"/>
          <w:u w:val="single"/>
        </w:rPr>
      </w:pPr>
      <w:r>
        <w:rPr>
          <w:bCs/>
          <w:sz w:val="28"/>
          <w:u w:val="single"/>
        </w:rPr>
        <w:t xml:space="preserve"> На втором этапе</w:t>
      </w:r>
      <w:r w:rsidR="00A32EC7" w:rsidRPr="00A32EC7">
        <w:rPr>
          <w:bCs/>
          <w:sz w:val="28"/>
        </w:rPr>
        <w:t>строительство распределительной системы трубопроводов,закольцовка проектируемого водопровода без тупиковых участков.</w:t>
      </w:r>
    </w:p>
    <w:p w:rsidR="00A32EC7" w:rsidRPr="00A32EC7" w:rsidRDefault="00A32EC7" w:rsidP="00945298">
      <w:pPr>
        <w:pStyle w:val="28"/>
        <w:spacing w:after="0" w:line="276" w:lineRule="auto"/>
        <w:ind w:left="0" w:firstLine="851"/>
        <w:jc w:val="both"/>
        <w:rPr>
          <w:bCs/>
          <w:sz w:val="28"/>
        </w:rPr>
      </w:pPr>
      <w:r w:rsidRPr="00A32EC7">
        <w:rPr>
          <w:bCs/>
          <w:sz w:val="28"/>
        </w:rPr>
        <w:t xml:space="preserve">Необходимо предусмотреть строительство3-х водонапорных башен емкостью 100 м³. В резервуаре будет храниться неприкосновенный 10 </w:t>
      </w:r>
      <w:r w:rsidRPr="00A32EC7">
        <w:rPr>
          <w:bCs/>
          <w:sz w:val="28"/>
        </w:rPr>
        <w:lastRenderedPageBreak/>
        <w:t>минутный противопожарный запас, который будет пополняться во время пожара.</w:t>
      </w:r>
    </w:p>
    <w:p w:rsidR="00A32EC7" w:rsidRPr="00A32EC7" w:rsidRDefault="00A32EC7" w:rsidP="00945298">
      <w:pPr>
        <w:pStyle w:val="28"/>
        <w:spacing w:after="0" w:line="276" w:lineRule="auto"/>
        <w:ind w:left="0" w:firstLine="851"/>
        <w:jc w:val="both"/>
        <w:rPr>
          <w:bCs/>
          <w:sz w:val="28"/>
        </w:rPr>
      </w:pPr>
      <w:r w:rsidRPr="00A32EC7">
        <w:rPr>
          <w:bCs/>
          <w:sz w:val="28"/>
        </w:rPr>
        <w:t xml:space="preserve">Объем работ по системе водоснабжения определяется при рабочем проектировании. </w:t>
      </w:r>
    </w:p>
    <w:p w:rsidR="00A32EC7" w:rsidRPr="00A32EC7" w:rsidRDefault="00A32EC7" w:rsidP="00945298">
      <w:pPr>
        <w:pStyle w:val="28"/>
        <w:spacing w:after="0" w:line="276" w:lineRule="auto"/>
        <w:ind w:left="0" w:firstLine="851"/>
        <w:jc w:val="both"/>
        <w:rPr>
          <w:bCs/>
          <w:sz w:val="28"/>
        </w:rPr>
      </w:pPr>
      <w:r w:rsidRPr="00A32EC7">
        <w:rPr>
          <w:bCs/>
          <w:sz w:val="28"/>
        </w:rPr>
        <w:t>Качество воды, подаваемой на хозяйственно-питьевые нужды должно соответствовать требованиям ГОСТ Р51232-98 «Вода питьевая» и СаНПиН 2.1.41074-01 «Питьевая вода.Гигиенические требова</w:t>
      </w:r>
      <w:r w:rsidR="00F43904">
        <w:rPr>
          <w:bCs/>
          <w:sz w:val="28"/>
        </w:rPr>
        <w:t>ния.Контроль качества».</w:t>
      </w:r>
    </w:p>
    <w:p w:rsidR="00E57486" w:rsidRDefault="00A32EC7" w:rsidP="00945298">
      <w:pPr>
        <w:pStyle w:val="28"/>
        <w:spacing w:after="0" w:line="276" w:lineRule="auto"/>
        <w:ind w:left="0" w:firstLine="851"/>
        <w:jc w:val="both"/>
        <w:rPr>
          <w:bCs/>
          <w:sz w:val="28"/>
        </w:rPr>
      </w:pPr>
      <w:r w:rsidRPr="00A32EC7">
        <w:rPr>
          <w:bCs/>
          <w:sz w:val="28"/>
        </w:rPr>
        <w:t>Вперспективе, возможно, добиваться снижения потребления воды 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 существенно снижает потери в водоводах и разводящих сетях, за счет современного внедрения приборов учета воды.</w:t>
      </w:r>
    </w:p>
    <w:p w:rsidR="00786C74" w:rsidRDefault="00786C74" w:rsidP="00945298">
      <w:pPr>
        <w:pStyle w:val="28"/>
        <w:spacing w:after="0" w:line="276" w:lineRule="auto"/>
        <w:ind w:left="0" w:firstLine="709"/>
        <w:jc w:val="both"/>
        <w:rPr>
          <w:b/>
          <w:bCs/>
          <w:sz w:val="28"/>
          <w:u w:val="single"/>
        </w:rPr>
      </w:pPr>
    </w:p>
    <w:p w:rsidR="00786C74" w:rsidRPr="00786C74" w:rsidRDefault="00786C74" w:rsidP="00945298">
      <w:pPr>
        <w:pStyle w:val="28"/>
        <w:spacing w:after="0" w:line="276" w:lineRule="auto"/>
        <w:ind w:left="0" w:firstLine="709"/>
        <w:jc w:val="both"/>
        <w:rPr>
          <w:b/>
          <w:bCs/>
          <w:sz w:val="28"/>
          <w:u w:val="single"/>
        </w:rPr>
      </w:pPr>
      <w:r w:rsidRPr="00786C74">
        <w:rPr>
          <w:b/>
          <w:bCs/>
          <w:sz w:val="28"/>
          <w:u w:val="single"/>
        </w:rPr>
        <w:t>ст. Баракаевская</w:t>
      </w:r>
    </w:p>
    <w:p w:rsidR="00786C74" w:rsidRDefault="00786C74" w:rsidP="00945298">
      <w:pPr>
        <w:spacing w:line="276" w:lineRule="auto"/>
        <w:ind w:left="540"/>
        <w:jc w:val="both"/>
        <w:rPr>
          <w:b/>
          <w:sz w:val="28"/>
          <w:szCs w:val="28"/>
        </w:rPr>
      </w:pPr>
    </w:p>
    <w:p w:rsidR="00786C74" w:rsidRDefault="00786C74" w:rsidP="00945298">
      <w:pPr>
        <w:spacing w:line="276" w:lineRule="auto"/>
        <w:jc w:val="both"/>
        <w:rPr>
          <w:sz w:val="28"/>
          <w:szCs w:val="28"/>
        </w:rPr>
      </w:pPr>
      <w:r>
        <w:rPr>
          <w:sz w:val="28"/>
          <w:szCs w:val="28"/>
        </w:rPr>
        <w:t xml:space="preserve">         Централизованное водоснабжение в станице отсутствует.</w:t>
      </w:r>
    </w:p>
    <w:p w:rsidR="00786C74" w:rsidRDefault="00786C74" w:rsidP="00945298">
      <w:pPr>
        <w:spacing w:line="276" w:lineRule="auto"/>
        <w:ind w:firstLine="540"/>
        <w:jc w:val="both"/>
        <w:rPr>
          <w:sz w:val="28"/>
          <w:szCs w:val="28"/>
        </w:rPr>
      </w:pPr>
      <w:r>
        <w:rPr>
          <w:sz w:val="28"/>
          <w:szCs w:val="28"/>
        </w:rPr>
        <w:t xml:space="preserve">Численность населения на расчетный срок составит 900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Pr>
          <w:sz w:val="28"/>
          <w:szCs w:val="28"/>
          <w:lang w:val="en-US"/>
        </w:rPr>
        <w:t>q</w:t>
      </w:r>
      <w:r>
        <w:rPr>
          <w:sz w:val="28"/>
          <w:szCs w:val="28"/>
          <w:vertAlign w:val="subscript"/>
        </w:rPr>
        <w:t>ж=</w:t>
      </w:r>
      <w:r>
        <w:rPr>
          <w:sz w:val="28"/>
          <w:szCs w:val="28"/>
        </w:rPr>
        <w:t xml:space="preserve"> 160 л/сут на одного жителя.</w:t>
      </w:r>
    </w:p>
    <w:p w:rsidR="00786C74" w:rsidRDefault="00786C74" w:rsidP="00945298">
      <w:pPr>
        <w:spacing w:line="276" w:lineRule="auto"/>
        <w:ind w:firstLine="540"/>
        <w:jc w:val="both"/>
        <w:rPr>
          <w:sz w:val="28"/>
          <w:szCs w:val="28"/>
        </w:rPr>
      </w:pPr>
      <w:r>
        <w:rPr>
          <w:sz w:val="28"/>
          <w:szCs w:val="28"/>
        </w:rPr>
        <w:t>Расчетный суточный расход воды на хозяйственные нужды определяется  в соответствии с п.2.2. СНиП 2.04.02-84* по формуле:</w:t>
      </w:r>
    </w:p>
    <w:p w:rsidR="00786C74" w:rsidRDefault="00786C74" w:rsidP="00945298">
      <w:pPr>
        <w:spacing w:line="276" w:lineRule="auto"/>
        <w:ind w:firstLine="540"/>
        <w:jc w:val="both"/>
        <w:rPr>
          <w:sz w:val="28"/>
          <w:szCs w:val="28"/>
        </w:rPr>
      </w:pPr>
      <w:r>
        <w:rPr>
          <w:sz w:val="28"/>
          <w:szCs w:val="28"/>
        </w:rPr>
        <w:t>Q</w:t>
      </w:r>
      <w:r>
        <w:rPr>
          <w:sz w:val="22"/>
          <w:szCs w:val="22"/>
        </w:rPr>
        <w:t>сут</w:t>
      </w:r>
      <w:r>
        <w:rPr>
          <w:sz w:val="28"/>
          <w:szCs w:val="28"/>
        </w:rPr>
        <w:t xml:space="preserve"> = Σ</w:t>
      </w:r>
      <w:r>
        <w:rPr>
          <w:sz w:val="28"/>
          <w:szCs w:val="28"/>
          <w:lang w:val="en-US"/>
        </w:rPr>
        <w:t>q</w:t>
      </w:r>
      <w:r>
        <w:rPr>
          <w:sz w:val="28"/>
          <w:szCs w:val="28"/>
          <w:vertAlign w:val="subscript"/>
        </w:rPr>
        <w:t>ж</w:t>
      </w:r>
      <w:r>
        <w:rPr>
          <w:sz w:val="28"/>
          <w:szCs w:val="28"/>
        </w:rPr>
        <w:t xml:space="preserve"> · Ν</w:t>
      </w:r>
      <w:r>
        <w:rPr>
          <w:sz w:val="28"/>
          <w:szCs w:val="28"/>
          <w:vertAlign w:val="subscript"/>
        </w:rPr>
        <w:t>ж</w:t>
      </w:r>
      <w:r>
        <w:rPr>
          <w:sz w:val="28"/>
          <w:szCs w:val="28"/>
        </w:rPr>
        <w:t>/1000, где  Ν</w:t>
      </w:r>
      <w:r>
        <w:rPr>
          <w:sz w:val="28"/>
          <w:szCs w:val="28"/>
          <w:vertAlign w:val="subscript"/>
        </w:rPr>
        <w:t>ж</w:t>
      </w:r>
      <w:r>
        <w:rPr>
          <w:sz w:val="28"/>
          <w:szCs w:val="28"/>
        </w:rPr>
        <w:t>- расчетное число жителей</w:t>
      </w:r>
    </w:p>
    <w:p w:rsidR="00786C74" w:rsidRDefault="00786C74" w:rsidP="00945298">
      <w:pPr>
        <w:spacing w:line="276" w:lineRule="auto"/>
        <w:ind w:firstLine="540"/>
        <w:jc w:val="both"/>
        <w:rPr>
          <w:sz w:val="28"/>
          <w:szCs w:val="28"/>
        </w:rPr>
      </w:pPr>
      <w:r>
        <w:rPr>
          <w:sz w:val="28"/>
          <w:szCs w:val="28"/>
        </w:rPr>
        <w:t>Q</w:t>
      </w:r>
      <w:r>
        <w:rPr>
          <w:sz w:val="22"/>
          <w:szCs w:val="22"/>
        </w:rPr>
        <w:t xml:space="preserve">сут. </w:t>
      </w:r>
      <w:r>
        <w:rPr>
          <w:sz w:val="28"/>
          <w:szCs w:val="28"/>
        </w:rPr>
        <w:t>=144 м³/сут</w:t>
      </w:r>
    </w:p>
    <w:p w:rsidR="00786C74" w:rsidRDefault="00786C74" w:rsidP="00945298">
      <w:pPr>
        <w:spacing w:line="276" w:lineRule="auto"/>
        <w:ind w:firstLine="540"/>
        <w:jc w:val="both"/>
        <w:rPr>
          <w:sz w:val="28"/>
          <w:szCs w:val="28"/>
        </w:rPr>
      </w:pPr>
      <w:r>
        <w:rPr>
          <w:sz w:val="28"/>
          <w:szCs w:val="28"/>
        </w:rPr>
        <w:t>Расход воды на поливку зеленых насаждений в населенных пунктах определяется в соответствии с п 2.3 СНиП 2.04.02.-84* прим.1</w:t>
      </w:r>
    </w:p>
    <w:p w:rsidR="00786C74" w:rsidRDefault="00786C74" w:rsidP="00945298">
      <w:pPr>
        <w:spacing w:line="276" w:lineRule="auto"/>
        <w:ind w:firstLine="540"/>
        <w:jc w:val="both"/>
        <w:rPr>
          <w:sz w:val="28"/>
          <w:szCs w:val="28"/>
        </w:rPr>
      </w:pPr>
      <w:r>
        <w:rPr>
          <w:sz w:val="28"/>
          <w:szCs w:val="28"/>
        </w:rPr>
        <w:t>Q</w:t>
      </w:r>
      <w:r>
        <w:rPr>
          <w:sz w:val="22"/>
          <w:szCs w:val="22"/>
        </w:rPr>
        <w:t xml:space="preserve">пол. </w:t>
      </w:r>
      <w:r>
        <w:rPr>
          <w:sz w:val="28"/>
          <w:szCs w:val="28"/>
        </w:rPr>
        <w:t>=10 м³/сут</w:t>
      </w:r>
    </w:p>
    <w:p w:rsidR="00786C74" w:rsidRPr="00786C74" w:rsidRDefault="00786C74" w:rsidP="00945298">
      <w:pPr>
        <w:spacing w:line="276" w:lineRule="auto"/>
        <w:jc w:val="both"/>
        <w:rPr>
          <w:b/>
          <w:i/>
          <w:sz w:val="28"/>
          <w:szCs w:val="28"/>
        </w:rPr>
      </w:pPr>
      <w:r w:rsidRPr="00786C74">
        <w:rPr>
          <w:b/>
          <w:i/>
          <w:sz w:val="28"/>
          <w:szCs w:val="28"/>
        </w:rPr>
        <w:t>Общий расчетный расход воды на расчетный срок составит:</w:t>
      </w:r>
    </w:p>
    <w:p w:rsidR="00786C74" w:rsidRPr="00786C74" w:rsidRDefault="00786C74" w:rsidP="00945298">
      <w:pPr>
        <w:spacing w:line="276" w:lineRule="auto"/>
        <w:ind w:firstLine="540"/>
        <w:jc w:val="center"/>
        <w:rPr>
          <w:b/>
          <w:sz w:val="28"/>
          <w:szCs w:val="28"/>
        </w:rPr>
      </w:pPr>
      <w:r w:rsidRPr="00786C74">
        <w:rPr>
          <w:b/>
          <w:sz w:val="28"/>
          <w:szCs w:val="28"/>
        </w:rPr>
        <w:t>Q</w:t>
      </w:r>
      <w:r w:rsidRPr="00786C74">
        <w:rPr>
          <w:b/>
          <w:sz w:val="22"/>
          <w:szCs w:val="22"/>
        </w:rPr>
        <w:t>общ</w:t>
      </w:r>
      <w:r w:rsidRPr="00786C74">
        <w:rPr>
          <w:b/>
          <w:sz w:val="28"/>
          <w:szCs w:val="28"/>
        </w:rPr>
        <w:t xml:space="preserve"> = 154 м³/сут</w:t>
      </w:r>
    </w:p>
    <w:p w:rsidR="00786C74" w:rsidRDefault="00786C74" w:rsidP="00945298">
      <w:pPr>
        <w:spacing w:line="276" w:lineRule="auto"/>
        <w:ind w:firstLine="540"/>
        <w:jc w:val="both"/>
        <w:rPr>
          <w:sz w:val="28"/>
          <w:szCs w:val="28"/>
        </w:rPr>
      </w:pPr>
    </w:p>
    <w:p w:rsidR="00786C74" w:rsidRDefault="00786C74" w:rsidP="00945298">
      <w:pPr>
        <w:spacing w:line="276" w:lineRule="auto"/>
        <w:ind w:firstLine="540"/>
        <w:jc w:val="center"/>
        <w:rPr>
          <w:b/>
          <w:sz w:val="28"/>
          <w:szCs w:val="28"/>
        </w:rPr>
      </w:pPr>
      <w:r>
        <w:rPr>
          <w:b/>
          <w:sz w:val="28"/>
          <w:szCs w:val="28"/>
        </w:rPr>
        <w:t>Противопожарное водопотребление.</w:t>
      </w:r>
    </w:p>
    <w:p w:rsidR="00786C74" w:rsidRDefault="00786C74" w:rsidP="00945298">
      <w:pPr>
        <w:spacing w:line="276" w:lineRule="auto"/>
        <w:ind w:firstLine="540"/>
        <w:jc w:val="both"/>
        <w:rPr>
          <w:sz w:val="28"/>
          <w:szCs w:val="28"/>
        </w:rPr>
      </w:pPr>
      <w:r>
        <w:rPr>
          <w:sz w:val="28"/>
          <w:szCs w:val="28"/>
        </w:rPr>
        <w:t>В соответствии с таб.5 СНиП 2.04.02-84* расход воды на наружное пожаротушение   станицы на один пожар составит 5 л/с, количество одновременных пожаров – 1. Храниться неприкосновенный противопожарный запас должен в водонапорной башне.</w:t>
      </w:r>
    </w:p>
    <w:p w:rsidR="00786C74" w:rsidRDefault="00786C74" w:rsidP="00945298">
      <w:pPr>
        <w:spacing w:line="276" w:lineRule="auto"/>
        <w:ind w:firstLine="540"/>
        <w:jc w:val="both"/>
        <w:rPr>
          <w:sz w:val="28"/>
          <w:szCs w:val="28"/>
        </w:rPr>
      </w:pPr>
      <w:r>
        <w:rPr>
          <w:sz w:val="28"/>
          <w:szCs w:val="28"/>
        </w:rPr>
        <w:t>Для обеспечения централизованным водоснабжением населения на расчетный период предусмотреть следующие мероприятия.</w:t>
      </w:r>
    </w:p>
    <w:p w:rsidR="00786C74" w:rsidRDefault="00786C74" w:rsidP="00945298">
      <w:pPr>
        <w:spacing w:line="276" w:lineRule="auto"/>
        <w:ind w:left="540"/>
        <w:jc w:val="both"/>
        <w:rPr>
          <w:sz w:val="28"/>
          <w:szCs w:val="28"/>
        </w:rPr>
      </w:pPr>
      <w:r>
        <w:rPr>
          <w:sz w:val="28"/>
          <w:szCs w:val="28"/>
        </w:rPr>
        <w:t>1.Организовать водозабор из подрусловых или подземных  водоисточников на основе гидрогеологических изысканий.</w:t>
      </w:r>
    </w:p>
    <w:p w:rsidR="00786C74" w:rsidRDefault="00786C74" w:rsidP="00945298">
      <w:pPr>
        <w:spacing w:line="276" w:lineRule="auto"/>
        <w:ind w:left="540"/>
        <w:jc w:val="both"/>
        <w:rPr>
          <w:sz w:val="28"/>
          <w:szCs w:val="28"/>
        </w:rPr>
      </w:pPr>
      <w:r>
        <w:rPr>
          <w:sz w:val="28"/>
          <w:szCs w:val="28"/>
        </w:rPr>
        <w:lastRenderedPageBreak/>
        <w:t>2.Строительство водонапорной башни емкости 50 м³.</w:t>
      </w:r>
    </w:p>
    <w:p w:rsidR="00786C74" w:rsidRPr="00786C74" w:rsidRDefault="00786C74" w:rsidP="00945298">
      <w:pPr>
        <w:spacing w:line="276" w:lineRule="auto"/>
        <w:ind w:left="540"/>
        <w:jc w:val="both"/>
        <w:rPr>
          <w:sz w:val="28"/>
          <w:szCs w:val="28"/>
        </w:rPr>
      </w:pPr>
      <w:r>
        <w:rPr>
          <w:sz w:val="28"/>
          <w:szCs w:val="28"/>
        </w:rPr>
        <w:t>3.Строительство водовода и разводящих водопроводных сетей к потребителям.</w:t>
      </w:r>
    </w:p>
    <w:p w:rsidR="00786C74" w:rsidRDefault="00786C74" w:rsidP="00945298">
      <w:pPr>
        <w:spacing w:line="276" w:lineRule="auto"/>
        <w:ind w:firstLine="540"/>
        <w:jc w:val="both"/>
        <w:rPr>
          <w:sz w:val="28"/>
          <w:szCs w:val="28"/>
        </w:rPr>
      </w:pPr>
      <w:r>
        <w:rPr>
          <w:sz w:val="28"/>
          <w:szCs w:val="28"/>
        </w:rPr>
        <w:t xml:space="preserve"> Объем работ по системе водоснабжения определяется при рабочем проектировании. </w:t>
      </w:r>
    </w:p>
    <w:p w:rsidR="00786C74" w:rsidRDefault="00786C74" w:rsidP="00945298">
      <w:pPr>
        <w:spacing w:line="276" w:lineRule="auto"/>
        <w:ind w:firstLine="540"/>
        <w:jc w:val="both"/>
        <w:rPr>
          <w:sz w:val="28"/>
          <w:szCs w:val="28"/>
        </w:rPr>
      </w:pPr>
      <w:r>
        <w:rPr>
          <w:sz w:val="28"/>
          <w:szCs w:val="28"/>
        </w:rPr>
        <w:t>Качество воды, подаваемой на хозяйственно-питьевые нужды должно соответствовать требованиям ГОСТ Р51232-98 «Вода питьевая» и СаНПиН 2.1.41074-01 «Питьевая вода.  Гигиенические требования.  Контроль качества».</w:t>
      </w:r>
    </w:p>
    <w:p w:rsidR="00786C74" w:rsidRPr="00786C74" w:rsidRDefault="00786C74" w:rsidP="00945298">
      <w:pPr>
        <w:spacing w:line="276" w:lineRule="auto"/>
        <w:ind w:firstLine="540"/>
        <w:jc w:val="both"/>
        <w:rPr>
          <w:sz w:val="28"/>
          <w:szCs w:val="28"/>
        </w:rPr>
      </w:pPr>
      <w:r>
        <w:rPr>
          <w:sz w:val="28"/>
          <w:szCs w:val="28"/>
        </w:rPr>
        <w:t xml:space="preserve">В  перспективе, возможно, добиваться снижения потребления воды </w:t>
      </w:r>
      <w:r w:rsidRPr="00786C74">
        <w:rPr>
          <w:sz w:val="28"/>
          <w:szCs w:val="28"/>
        </w:rPr>
        <w:t>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 существенно снижает потери в водоводах и разводящих сетях, за счет современного внедрения приборов учета воды.</w:t>
      </w:r>
    </w:p>
    <w:p w:rsidR="00786C74" w:rsidRPr="00786C74" w:rsidRDefault="00786C74" w:rsidP="00945298">
      <w:pPr>
        <w:pStyle w:val="28"/>
        <w:spacing w:after="0" w:line="276" w:lineRule="auto"/>
        <w:ind w:left="0" w:firstLine="709"/>
        <w:jc w:val="both"/>
        <w:rPr>
          <w:b/>
          <w:bCs/>
          <w:sz w:val="28"/>
          <w:u w:val="single"/>
        </w:rPr>
      </w:pPr>
    </w:p>
    <w:p w:rsidR="00786C74" w:rsidRPr="00786C74" w:rsidRDefault="00786C74" w:rsidP="00945298">
      <w:pPr>
        <w:pStyle w:val="28"/>
        <w:spacing w:after="0" w:line="276" w:lineRule="auto"/>
        <w:ind w:left="0" w:firstLine="709"/>
        <w:jc w:val="both"/>
        <w:rPr>
          <w:b/>
          <w:bCs/>
          <w:sz w:val="28"/>
          <w:u w:val="single"/>
        </w:rPr>
      </w:pPr>
      <w:r w:rsidRPr="00786C74">
        <w:rPr>
          <w:b/>
          <w:bCs/>
          <w:sz w:val="28"/>
          <w:u w:val="single"/>
        </w:rPr>
        <w:t>ст.Хамкетинская</w:t>
      </w:r>
    </w:p>
    <w:p w:rsidR="00786C74" w:rsidRDefault="00786C74" w:rsidP="00945298">
      <w:pPr>
        <w:spacing w:line="276" w:lineRule="auto"/>
        <w:ind w:left="540"/>
        <w:jc w:val="both"/>
        <w:rPr>
          <w:b/>
          <w:sz w:val="28"/>
          <w:szCs w:val="28"/>
        </w:rPr>
      </w:pPr>
    </w:p>
    <w:p w:rsidR="00786C74" w:rsidRDefault="00786C74" w:rsidP="00945298">
      <w:pPr>
        <w:spacing w:line="276" w:lineRule="auto"/>
        <w:jc w:val="both"/>
        <w:rPr>
          <w:sz w:val="28"/>
          <w:szCs w:val="28"/>
        </w:rPr>
      </w:pPr>
      <w:r>
        <w:rPr>
          <w:sz w:val="28"/>
          <w:szCs w:val="28"/>
        </w:rPr>
        <w:t xml:space="preserve">         Централизованное водоснабжение  отсутствует.</w:t>
      </w:r>
    </w:p>
    <w:p w:rsidR="00786C74" w:rsidRDefault="00786C74" w:rsidP="00945298">
      <w:pPr>
        <w:spacing w:line="276" w:lineRule="auto"/>
        <w:ind w:firstLine="540"/>
        <w:jc w:val="both"/>
        <w:rPr>
          <w:sz w:val="28"/>
          <w:szCs w:val="28"/>
        </w:rPr>
      </w:pPr>
      <w:r>
        <w:rPr>
          <w:sz w:val="28"/>
          <w:szCs w:val="28"/>
        </w:rPr>
        <w:t xml:space="preserve">Численность населения на расчетный срок составит 700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Pr>
          <w:sz w:val="28"/>
          <w:szCs w:val="28"/>
          <w:lang w:val="en-US"/>
        </w:rPr>
        <w:t>q</w:t>
      </w:r>
      <w:r>
        <w:rPr>
          <w:sz w:val="28"/>
          <w:szCs w:val="28"/>
          <w:vertAlign w:val="subscript"/>
        </w:rPr>
        <w:t>ж=</w:t>
      </w:r>
      <w:r>
        <w:rPr>
          <w:sz w:val="28"/>
          <w:szCs w:val="28"/>
        </w:rPr>
        <w:t xml:space="preserve"> 160 л/сут на одного жителя.</w:t>
      </w:r>
    </w:p>
    <w:p w:rsidR="00786C74" w:rsidRDefault="00786C74" w:rsidP="00945298">
      <w:pPr>
        <w:spacing w:line="276" w:lineRule="auto"/>
        <w:ind w:firstLine="540"/>
        <w:jc w:val="both"/>
        <w:rPr>
          <w:sz w:val="28"/>
          <w:szCs w:val="28"/>
        </w:rPr>
      </w:pPr>
      <w:r>
        <w:rPr>
          <w:sz w:val="28"/>
          <w:szCs w:val="28"/>
        </w:rPr>
        <w:t>Расчетный суточный расход воды на хозяйственные нужды определяется  в соответствии с п.2.2. СНиП 2.04.02-84* по формуле:</w:t>
      </w:r>
    </w:p>
    <w:p w:rsidR="00786C74" w:rsidRDefault="00786C74" w:rsidP="00945298">
      <w:pPr>
        <w:spacing w:line="276" w:lineRule="auto"/>
        <w:ind w:firstLine="540"/>
        <w:jc w:val="both"/>
        <w:rPr>
          <w:sz w:val="28"/>
          <w:szCs w:val="28"/>
        </w:rPr>
      </w:pPr>
      <w:r>
        <w:rPr>
          <w:sz w:val="28"/>
          <w:szCs w:val="28"/>
        </w:rPr>
        <w:t>Q</w:t>
      </w:r>
      <w:r>
        <w:rPr>
          <w:sz w:val="22"/>
          <w:szCs w:val="22"/>
        </w:rPr>
        <w:t>сут</w:t>
      </w:r>
      <w:r>
        <w:rPr>
          <w:sz w:val="28"/>
          <w:szCs w:val="28"/>
        </w:rPr>
        <w:t xml:space="preserve"> = Σ</w:t>
      </w:r>
      <w:r>
        <w:rPr>
          <w:sz w:val="28"/>
          <w:szCs w:val="28"/>
          <w:lang w:val="en-US"/>
        </w:rPr>
        <w:t>q</w:t>
      </w:r>
      <w:r>
        <w:rPr>
          <w:sz w:val="28"/>
          <w:szCs w:val="28"/>
          <w:vertAlign w:val="subscript"/>
        </w:rPr>
        <w:t>ж</w:t>
      </w:r>
      <w:r>
        <w:rPr>
          <w:sz w:val="28"/>
          <w:szCs w:val="28"/>
        </w:rPr>
        <w:t xml:space="preserve"> · Ν</w:t>
      </w:r>
      <w:r>
        <w:rPr>
          <w:sz w:val="28"/>
          <w:szCs w:val="28"/>
          <w:vertAlign w:val="subscript"/>
        </w:rPr>
        <w:t>ж</w:t>
      </w:r>
      <w:r>
        <w:rPr>
          <w:sz w:val="28"/>
          <w:szCs w:val="28"/>
        </w:rPr>
        <w:t>/1000, где  Ν</w:t>
      </w:r>
      <w:r>
        <w:rPr>
          <w:sz w:val="28"/>
          <w:szCs w:val="28"/>
          <w:vertAlign w:val="subscript"/>
        </w:rPr>
        <w:t>ж</w:t>
      </w:r>
      <w:r>
        <w:rPr>
          <w:sz w:val="28"/>
          <w:szCs w:val="28"/>
        </w:rPr>
        <w:t>- расчетное число жителей</w:t>
      </w:r>
    </w:p>
    <w:p w:rsidR="00786C74" w:rsidRDefault="00786C74" w:rsidP="00945298">
      <w:pPr>
        <w:spacing w:line="276" w:lineRule="auto"/>
        <w:ind w:firstLine="540"/>
        <w:jc w:val="both"/>
        <w:rPr>
          <w:sz w:val="28"/>
          <w:szCs w:val="28"/>
        </w:rPr>
      </w:pPr>
      <w:r>
        <w:rPr>
          <w:sz w:val="28"/>
          <w:szCs w:val="28"/>
        </w:rPr>
        <w:t>Q</w:t>
      </w:r>
      <w:r>
        <w:rPr>
          <w:sz w:val="22"/>
          <w:szCs w:val="22"/>
        </w:rPr>
        <w:t xml:space="preserve">сут. </w:t>
      </w:r>
      <w:r>
        <w:rPr>
          <w:sz w:val="28"/>
          <w:szCs w:val="28"/>
        </w:rPr>
        <w:t>=112 м³/сут</w:t>
      </w:r>
    </w:p>
    <w:p w:rsidR="00786C74" w:rsidRDefault="00786C74" w:rsidP="00945298">
      <w:pPr>
        <w:spacing w:line="276" w:lineRule="auto"/>
        <w:ind w:firstLine="540"/>
        <w:jc w:val="both"/>
        <w:rPr>
          <w:sz w:val="28"/>
          <w:szCs w:val="28"/>
        </w:rPr>
      </w:pPr>
      <w:r>
        <w:rPr>
          <w:sz w:val="28"/>
          <w:szCs w:val="28"/>
        </w:rPr>
        <w:t>Расход воды на поливку зеленых насаждений в населенных пунктах определяется в соответствии с п 2.3 СНиП 2.04.02.-84* прим.1</w:t>
      </w:r>
    </w:p>
    <w:p w:rsidR="00786C74" w:rsidRDefault="00786C74" w:rsidP="00945298">
      <w:pPr>
        <w:spacing w:line="276" w:lineRule="auto"/>
        <w:ind w:firstLine="540"/>
        <w:jc w:val="both"/>
        <w:rPr>
          <w:sz w:val="28"/>
          <w:szCs w:val="28"/>
        </w:rPr>
      </w:pPr>
      <w:r>
        <w:rPr>
          <w:sz w:val="28"/>
          <w:szCs w:val="28"/>
        </w:rPr>
        <w:t>Q</w:t>
      </w:r>
      <w:r>
        <w:rPr>
          <w:sz w:val="22"/>
          <w:szCs w:val="22"/>
        </w:rPr>
        <w:t xml:space="preserve">пол. </w:t>
      </w:r>
      <w:r>
        <w:rPr>
          <w:sz w:val="28"/>
          <w:szCs w:val="28"/>
        </w:rPr>
        <w:t>=10 м³/сут</w:t>
      </w:r>
    </w:p>
    <w:p w:rsidR="00786C74" w:rsidRPr="00786C74" w:rsidRDefault="00786C74" w:rsidP="00945298">
      <w:pPr>
        <w:spacing w:line="276" w:lineRule="auto"/>
        <w:jc w:val="both"/>
        <w:rPr>
          <w:b/>
          <w:i/>
          <w:sz w:val="28"/>
          <w:szCs w:val="28"/>
        </w:rPr>
      </w:pPr>
      <w:r w:rsidRPr="00786C74">
        <w:rPr>
          <w:b/>
          <w:i/>
          <w:sz w:val="28"/>
          <w:szCs w:val="28"/>
        </w:rPr>
        <w:t>Общий расчетный расход воды на расчетный срок составит:</w:t>
      </w:r>
    </w:p>
    <w:p w:rsidR="00786C74" w:rsidRPr="00786C74" w:rsidRDefault="00786C74" w:rsidP="00945298">
      <w:pPr>
        <w:spacing w:line="276" w:lineRule="auto"/>
        <w:ind w:firstLine="540"/>
        <w:jc w:val="center"/>
        <w:rPr>
          <w:b/>
          <w:sz w:val="28"/>
          <w:szCs w:val="28"/>
        </w:rPr>
      </w:pPr>
      <w:r w:rsidRPr="00786C74">
        <w:rPr>
          <w:b/>
          <w:sz w:val="28"/>
          <w:szCs w:val="28"/>
        </w:rPr>
        <w:t>Q</w:t>
      </w:r>
      <w:r w:rsidRPr="00786C74">
        <w:rPr>
          <w:b/>
          <w:sz w:val="22"/>
          <w:szCs w:val="22"/>
        </w:rPr>
        <w:t>общ</w:t>
      </w:r>
      <w:r w:rsidRPr="00786C74">
        <w:rPr>
          <w:b/>
          <w:sz w:val="28"/>
          <w:szCs w:val="28"/>
        </w:rPr>
        <w:t xml:space="preserve"> = 122 м³/сут</w:t>
      </w:r>
    </w:p>
    <w:p w:rsidR="00786C74" w:rsidRDefault="00786C74" w:rsidP="00945298">
      <w:pPr>
        <w:spacing w:line="276" w:lineRule="auto"/>
        <w:ind w:firstLine="540"/>
        <w:jc w:val="both"/>
        <w:rPr>
          <w:b/>
          <w:sz w:val="28"/>
          <w:szCs w:val="28"/>
        </w:rPr>
      </w:pPr>
    </w:p>
    <w:p w:rsidR="00786C74" w:rsidRDefault="00786C74" w:rsidP="00945298">
      <w:pPr>
        <w:spacing w:line="276" w:lineRule="auto"/>
        <w:ind w:firstLine="540"/>
        <w:jc w:val="center"/>
        <w:rPr>
          <w:b/>
          <w:sz w:val="28"/>
          <w:szCs w:val="28"/>
        </w:rPr>
      </w:pPr>
      <w:r>
        <w:rPr>
          <w:b/>
          <w:sz w:val="28"/>
          <w:szCs w:val="28"/>
        </w:rPr>
        <w:t>Противопожарное водопотребление.</w:t>
      </w:r>
    </w:p>
    <w:p w:rsidR="00786C74" w:rsidRDefault="00786C74" w:rsidP="00945298">
      <w:pPr>
        <w:spacing w:line="276" w:lineRule="auto"/>
        <w:ind w:firstLine="540"/>
        <w:jc w:val="both"/>
        <w:rPr>
          <w:sz w:val="28"/>
          <w:szCs w:val="28"/>
        </w:rPr>
      </w:pPr>
      <w:r>
        <w:rPr>
          <w:sz w:val="28"/>
          <w:szCs w:val="28"/>
        </w:rPr>
        <w:t>В соответствии с таб.5 СНиП 2.04.02-84* расход воды на наружное пожаротушение   станицы на один пожар составит 5 л/с, количество одновременных пожаров – 1. Храниться неприкосновенный противопожарный запас должен в водонапорной башне.</w:t>
      </w:r>
    </w:p>
    <w:p w:rsidR="00786C74" w:rsidRDefault="00786C74" w:rsidP="00945298">
      <w:pPr>
        <w:spacing w:line="276" w:lineRule="auto"/>
        <w:ind w:firstLine="540"/>
        <w:jc w:val="both"/>
        <w:rPr>
          <w:sz w:val="28"/>
          <w:szCs w:val="28"/>
        </w:rPr>
      </w:pPr>
      <w:r>
        <w:rPr>
          <w:sz w:val="28"/>
          <w:szCs w:val="28"/>
        </w:rPr>
        <w:t>Для обеспечения централизованным водоснабжением населения на расчетный период предусмотреть следующие мероприятия.</w:t>
      </w:r>
    </w:p>
    <w:p w:rsidR="00786C74" w:rsidRDefault="00786C74" w:rsidP="00945298">
      <w:pPr>
        <w:spacing w:line="276" w:lineRule="auto"/>
        <w:ind w:left="540"/>
        <w:jc w:val="both"/>
        <w:rPr>
          <w:sz w:val="28"/>
          <w:szCs w:val="28"/>
        </w:rPr>
      </w:pPr>
      <w:r>
        <w:rPr>
          <w:sz w:val="28"/>
          <w:szCs w:val="28"/>
        </w:rPr>
        <w:lastRenderedPageBreak/>
        <w:t>1.Организовать водозабор из подрусловых или подземных  водоисточников на основе гидрогеологических изысканий.</w:t>
      </w:r>
    </w:p>
    <w:p w:rsidR="00786C74" w:rsidRDefault="00786C74" w:rsidP="00945298">
      <w:pPr>
        <w:spacing w:line="276" w:lineRule="auto"/>
        <w:ind w:left="540"/>
        <w:jc w:val="both"/>
        <w:rPr>
          <w:sz w:val="28"/>
          <w:szCs w:val="28"/>
        </w:rPr>
      </w:pPr>
      <w:r>
        <w:rPr>
          <w:sz w:val="28"/>
          <w:szCs w:val="28"/>
        </w:rPr>
        <w:t>2.Строительство водонапорной башни емкости 50 м³.</w:t>
      </w:r>
    </w:p>
    <w:p w:rsidR="00786C74" w:rsidRDefault="00786C74" w:rsidP="00945298">
      <w:pPr>
        <w:spacing w:line="276" w:lineRule="auto"/>
        <w:ind w:left="540"/>
        <w:jc w:val="both"/>
        <w:rPr>
          <w:sz w:val="28"/>
          <w:szCs w:val="28"/>
        </w:rPr>
      </w:pPr>
      <w:r>
        <w:rPr>
          <w:sz w:val="28"/>
          <w:szCs w:val="28"/>
        </w:rPr>
        <w:t>3.Строительство водовода и разводящих водопроводных сетей к потребителям.</w:t>
      </w:r>
    </w:p>
    <w:p w:rsidR="00786C74" w:rsidRDefault="00786C74" w:rsidP="00945298">
      <w:pPr>
        <w:spacing w:line="276" w:lineRule="auto"/>
        <w:ind w:firstLine="540"/>
        <w:jc w:val="both"/>
        <w:rPr>
          <w:sz w:val="28"/>
          <w:szCs w:val="28"/>
        </w:rPr>
      </w:pPr>
      <w:r>
        <w:rPr>
          <w:sz w:val="28"/>
          <w:szCs w:val="28"/>
        </w:rPr>
        <w:t xml:space="preserve"> Объем работ по системе водоснабжения определяется при рабочем проектировании. </w:t>
      </w:r>
    </w:p>
    <w:p w:rsidR="00786C74" w:rsidRDefault="00786C74" w:rsidP="00945298">
      <w:pPr>
        <w:spacing w:line="276" w:lineRule="auto"/>
        <w:jc w:val="both"/>
        <w:rPr>
          <w:sz w:val="28"/>
          <w:szCs w:val="28"/>
        </w:rPr>
      </w:pPr>
      <w:r>
        <w:rPr>
          <w:sz w:val="28"/>
          <w:szCs w:val="28"/>
        </w:rPr>
        <w:t>Качество воды, подаваемой на хозяйственно-питьевые нужды должно соответствовать требованиям ГОСТ Р51232-98 «Вода питьевая» и СаНПиН 2.1.41074-01 «Питьевая вода.  Гигиенические требования.  Контроль качества».</w:t>
      </w:r>
    </w:p>
    <w:p w:rsidR="00786C74" w:rsidRDefault="00786C74" w:rsidP="00945298">
      <w:pPr>
        <w:spacing w:line="276" w:lineRule="auto"/>
        <w:jc w:val="both"/>
        <w:rPr>
          <w:sz w:val="28"/>
          <w:szCs w:val="28"/>
        </w:rPr>
      </w:pPr>
      <w:r>
        <w:rPr>
          <w:sz w:val="28"/>
          <w:szCs w:val="28"/>
        </w:rPr>
        <w:t xml:space="preserve">           В перспективе, возможно, добиваться снижения потребления воды питьевого качества за счет применения технической воды на полив территорий и зеленых насаждений, за счет применения пластиковых и металлопластиковых труб существенно снижает потери в водоводах и разводящих сетях, за счет современного внедрения приборов учета воды.</w:t>
      </w:r>
    </w:p>
    <w:p w:rsidR="00786C74" w:rsidRPr="00B5239C" w:rsidRDefault="00786C74" w:rsidP="00945298">
      <w:pPr>
        <w:pStyle w:val="28"/>
        <w:spacing w:after="0" w:line="276" w:lineRule="auto"/>
        <w:ind w:left="0" w:firstLine="851"/>
        <w:jc w:val="both"/>
        <w:rPr>
          <w:bCs/>
          <w:sz w:val="28"/>
        </w:rPr>
      </w:pPr>
    </w:p>
    <w:p w:rsidR="00E57486" w:rsidRPr="00E57486" w:rsidRDefault="00E57486" w:rsidP="007E6253">
      <w:pPr>
        <w:pStyle w:val="-2"/>
        <w:numPr>
          <w:ilvl w:val="2"/>
          <w:numId w:val="66"/>
        </w:numPr>
        <w:tabs>
          <w:tab w:val="clear" w:pos="1505"/>
        </w:tabs>
        <w:spacing w:before="0" w:after="0" w:line="276" w:lineRule="auto"/>
        <w:ind w:left="709" w:right="-1" w:hanging="709"/>
        <w:outlineLvl w:val="2"/>
        <w:rPr>
          <w:i/>
        </w:rPr>
      </w:pPr>
      <w:bookmarkStart w:id="363" w:name="_Toc263952165"/>
      <w:bookmarkStart w:id="364" w:name="_Toc264653966"/>
      <w:bookmarkStart w:id="365" w:name="_Toc265049373"/>
      <w:bookmarkStart w:id="366" w:name="_Toc285013942"/>
      <w:bookmarkStart w:id="367" w:name="_Toc104458272"/>
      <w:r>
        <w:rPr>
          <w:i/>
        </w:rPr>
        <w:t>Водоотведение</w:t>
      </w:r>
      <w:bookmarkEnd w:id="363"/>
      <w:bookmarkEnd w:id="364"/>
      <w:bookmarkEnd w:id="365"/>
      <w:bookmarkEnd w:id="366"/>
      <w:bookmarkEnd w:id="367"/>
    </w:p>
    <w:p w:rsidR="00E57486" w:rsidRPr="00606367" w:rsidRDefault="00E57486" w:rsidP="00945298">
      <w:pPr>
        <w:spacing w:line="276" w:lineRule="auto"/>
        <w:ind w:firstLine="540"/>
        <w:jc w:val="both"/>
        <w:rPr>
          <w:color w:val="FF0000"/>
          <w:sz w:val="28"/>
          <w:szCs w:val="28"/>
          <w:lang w:eastAsia="ar-SA"/>
        </w:rPr>
      </w:pPr>
      <w:r w:rsidRPr="001E6617">
        <w:rPr>
          <w:sz w:val="28"/>
          <w:szCs w:val="28"/>
          <w:lang w:eastAsia="ar-SA"/>
        </w:rPr>
        <w:t xml:space="preserve">В настоящее время в </w:t>
      </w:r>
      <w:r w:rsidR="009312B9" w:rsidRPr="00786C74">
        <w:rPr>
          <w:sz w:val="28"/>
          <w:szCs w:val="28"/>
          <w:lang w:eastAsia="ar-SA"/>
        </w:rPr>
        <w:t>Губс</w:t>
      </w:r>
      <w:r w:rsidRPr="00786C74">
        <w:rPr>
          <w:sz w:val="28"/>
          <w:szCs w:val="28"/>
          <w:lang w:eastAsia="ar-SA"/>
        </w:rPr>
        <w:t>ком</w:t>
      </w:r>
      <w:r w:rsidRPr="001E6617">
        <w:rPr>
          <w:sz w:val="28"/>
          <w:szCs w:val="28"/>
          <w:lang w:eastAsia="ar-SA"/>
        </w:rPr>
        <w:t xml:space="preserve"> сельском поселении отсутствует централизованная система канализации. </w:t>
      </w:r>
    </w:p>
    <w:p w:rsidR="00E57486" w:rsidRPr="00547724" w:rsidRDefault="00E57486" w:rsidP="00945298">
      <w:pPr>
        <w:spacing w:line="276" w:lineRule="auto"/>
        <w:jc w:val="center"/>
        <w:rPr>
          <w:i/>
          <w:sz w:val="28"/>
          <w:szCs w:val="28"/>
          <w:u w:val="single"/>
        </w:rPr>
      </w:pPr>
      <w:r w:rsidRPr="00E542D3">
        <w:rPr>
          <w:i/>
          <w:sz w:val="28"/>
          <w:szCs w:val="28"/>
          <w:u w:val="single"/>
        </w:rPr>
        <w:t>Определение расчетных расходов сточных вод на расчетный срок.</w:t>
      </w:r>
    </w:p>
    <w:p w:rsidR="00786C74" w:rsidRDefault="00786C74" w:rsidP="00945298">
      <w:pPr>
        <w:spacing w:line="276" w:lineRule="auto"/>
        <w:ind w:firstLine="709"/>
        <w:jc w:val="center"/>
        <w:rPr>
          <w:b/>
          <w:i/>
          <w:sz w:val="28"/>
          <w:szCs w:val="28"/>
          <w:lang w:eastAsia="ar-SA"/>
        </w:rPr>
      </w:pPr>
    </w:p>
    <w:p w:rsidR="00786C74" w:rsidRPr="00786C74" w:rsidRDefault="00786C74" w:rsidP="00945298">
      <w:pPr>
        <w:spacing w:line="276" w:lineRule="auto"/>
        <w:ind w:firstLine="709"/>
        <w:rPr>
          <w:i/>
          <w:sz w:val="28"/>
          <w:szCs w:val="28"/>
          <w:lang w:eastAsia="ar-SA"/>
        </w:rPr>
      </w:pPr>
      <w:r w:rsidRPr="00786C74">
        <w:rPr>
          <w:b/>
          <w:i/>
          <w:sz w:val="28"/>
          <w:szCs w:val="28"/>
          <w:lang w:eastAsia="ar-SA"/>
        </w:rPr>
        <w:t>ст.Губская</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Следовательно</w:t>
      </w:r>
      <w:r w:rsidR="0011776F">
        <w:rPr>
          <w:sz w:val="28"/>
          <w:szCs w:val="28"/>
          <w:lang w:eastAsia="ar-SA"/>
        </w:rPr>
        <w:t>,</w:t>
      </w:r>
      <w:r w:rsidRPr="00786C74">
        <w:rPr>
          <w:sz w:val="28"/>
          <w:szCs w:val="28"/>
          <w:lang w:eastAsia="ar-SA"/>
        </w:rPr>
        <w:t xml:space="preserve"> расчетный расход бытовых сточных вод в ст.Губской составляет     Qсут. = 833 м³/сут.</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Количество сточных вод от 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Qпр.пр. = 42 м³/сут</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Общий расход сточных вод на расчетный срок составит:</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Qсут. = 875 м³/сут</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 xml:space="preserve">Для организации централизованной системы канализации проектом может быть предложено два варианта  решения канализования в ст.Губской. </w:t>
      </w:r>
    </w:p>
    <w:p w:rsidR="00786C74" w:rsidRPr="00786C74" w:rsidRDefault="00786C74" w:rsidP="00945298">
      <w:pPr>
        <w:spacing w:line="276" w:lineRule="auto"/>
        <w:ind w:firstLine="709"/>
        <w:jc w:val="both"/>
        <w:rPr>
          <w:sz w:val="28"/>
          <w:szCs w:val="28"/>
          <w:u w:val="single"/>
          <w:lang w:eastAsia="ar-SA"/>
        </w:rPr>
      </w:pPr>
      <w:r w:rsidRPr="00786C74">
        <w:rPr>
          <w:sz w:val="28"/>
          <w:szCs w:val="28"/>
          <w:u w:val="single"/>
          <w:lang w:eastAsia="ar-SA"/>
        </w:rPr>
        <w:t>Первый вариант:</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lastRenderedPageBreak/>
        <w:t>Системой самотечно-напорных коллекторов сточные воды всей станицы направляются на главную насосную станцию и далее на очистные сооружения общей производительностью 900 м³/сут. В качестве очистных сооружений может быть предложена станция биологической очистки сточных вод заводского изготовления, выпускаемая ЗАО  «СМБ ГРУПП» г.Москва. По окончании процесса очистки получается вода по качеству</w:t>
      </w:r>
      <w:r w:rsidR="0011776F">
        <w:rPr>
          <w:sz w:val="28"/>
          <w:szCs w:val="28"/>
          <w:lang w:eastAsia="ar-SA"/>
        </w:rPr>
        <w:t>,</w:t>
      </w:r>
      <w:r w:rsidRPr="00786C74">
        <w:rPr>
          <w:sz w:val="28"/>
          <w:szCs w:val="28"/>
          <w:lang w:eastAsia="ar-SA"/>
        </w:rPr>
        <w:t xml:space="preserve"> соответствующая требованиям, предъявленным к водам хозяйственно- бытового назначения.</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Очищенную воду можно использовать для полива зеленых насаждений или сбрасывать на рельеф местности. Станция изготовлена из вспененного полипропилена и имеет модельный ряд по производительности от 1 м³ до 1000 м³. Требует минимального времени при монтаже и пуске в эксплуатацию.</w:t>
      </w:r>
    </w:p>
    <w:p w:rsidR="00786C74" w:rsidRPr="00D27866" w:rsidRDefault="00786C74" w:rsidP="00945298">
      <w:pPr>
        <w:spacing w:line="276" w:lineRule="auto"/>
        <w:ind w:firstLine="709"/>
        <w:jc w:val="both"/>
        <w:rPr>
          <w:sz w:val="28"/>
          <w:szCs w:val="28"/>
          <w:u w:val="single"/>
          <w:lang w:eastAsia="ar-SA"/>
        </w:rPr>
      </w:pPr>
      <w:r w:rsidRPr="00D27866">
        <w:rPr>
          <w:sz w:val="28"/>
          <w:szCs w:val="28"/>
          <w:u w:val="single"/>
          <w:lang w:eastAsia="ar-SA"/>
        </w:rPr>
        <w:t>Второй вариант(основной):</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Территория поселка делится на несколько бассейнов канализования и предлагается применить кластерный принцип инженерного обеспечения жилых и общественных зданий при малоэтажном строительстве путем обустройства типовых коммунального эксплуатационного центра (КЭЦ).</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 xml:space="preserve">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исходя из особенностей рельефа местности и численности его населения путем организации КЭЦ, который включает и локальные очистные сооружения канализации, котельную и ТП. </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 xml:space="preserve">Внедрение децентрализованного кластерного принципа организации инженерного обеспечения позволит сократить существенно потери энергоресурсов в протяженных коммуникациях и поддерживающие их систему КНС, ТП, сократить расходы на их ремонт, уменьшить аварийность. Достигается экономия финансовых средств на прокладку, ремонт и поддержание протяженных коммуникаций. </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В качестве локальных очистных сооружений можно предложить установки биологической очистки сточных вод заводского изготовления   «Техносфера БИО», имеющих диапазон по производительности  от 5 до 200 м³/сут. Установка предназначена для усреднения и биологической очистки хозяйственно-бытовых и близких к ним по составу производственных сточных вод. Доочистки стоков до норм сброса в водоемы  рыбохозяйственного назначения и обеззараживания очищенной воды.</w:t>
      </w:r>
    </w:p>
    <w:p w:rsidR="00D27866" w:rsidRDefault="00D27866" w:rsidP="00945298">
      <w:pPr>
        <w:spacing w:line="276" w:lineRule="auto"/>
        <w:ind w:firstLine="709"/>
        <w:jc w:val="both"/>
        <w:rPr>
          <w:b/>
          <w:sz w:val="28"/>
          <w:szCs w:val="28"/>
          <w:lang w:eastAsia="ar-SA"/>
        </w:rPr>
      </w:pPr>
    </w:p>
    <w:p w:rsidR="00786C74" w:rsidRPr="00D27866" w:rsidRDefault="00786C74" w:rsidP="00945298">
      <w:pPr>
        <w:spacing w:line="276" w:lineRule="auto"/>
        <w:ind w:firstLine="709"/>
        <w:jc w:val="both"/>
        <w:rPr>
          <w:i/>
          <w:sz w:val="28"/>
          <w:szCs w:val="28"/>
          <w:lang w:eastAsia="ar-SA"/>
        </w:rPr>
      </w:pPr>
      <w:r w:rsidRPr="00D27866">
        <w:rPr>
          <w:b/>
          <w:i/>
          <w:sz w:val="28"/>
          <w:szCs w:val="28"/>
          <w:lang w:eastAsia="ar-SA"/>
        </w:rPr>
        <w:t>ст.Баракаевская</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lastRenderedPageBreak/>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Следовательно</w:t>
      </w:r>
      <w:r w:rsidR="0011776F">
        <w:rPr>
          <w:sz w:val="28"/>
          <w:szCs w:val="28"/>
          <w:lang w:eastAsia="ar-SA"/>
        </w:rPr>
        <w:t>,</w:t>
      </w:r>
      <w:r w:rsidRPr="00786C74">
        <w:rPr>
          <w:sz w:val="28"/>
          <w:szCs w:val="28"/>
          <w:lang w:eastAsia="ar-SA"/>
        </w:rPr>
        <w:t xml:space="preserve"> расчетный расход бытовых сточных вод в ст.Баракаевская составляет     Qсут. = 154 м³/сут.</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В качестве очистных сооружений можно использовать установку заводского изготовления  «Техносфера БИО».</w:t>
      </w:r>
    </w:p>
    <w:p w:rsidR="00786C74" w:rsidRPr="00786C74" w:rsidRDefault="00786C74" w:rsidP="00945298">
      <w:pPr>
        <w:spacing w:line="276" w:lineRule="auto"/>
        <w:jc w:val="both"/>
        <w:rPr>
          <w:sz w:val="28"/>
          <w:szCs w:val="28"/>
          <w:lang w:eastAsia="ar-SA"/>
        </w:rPr>
      </w:pPr>
    </w:p>
    <w:p w:rsidR="00786C74" w:rsidRPr="00D27866" w:rsidRDefault="00786C74" w:rsidP="00945298">
      <w:pPr>
        <w:spacing w:line="276" w:lineRule="auto"/>
        <w:ind w:firstLine="709"/>
        <w:jc w:val="both"/>
        <w:rPr>
          <w:i/>
          <w:sz w:val="28"/>
          <w:szCs w:val="28"/>
          <w:lang w:eastAsia="ar-SA"/>
        </w:rPr>
      </w:pPr>
      <w:r w:rsidRPr="00D27866">
        <w:rPr>
          <w:b/>
          <w:i/>
          <w:sz w:val="28"/>
          <w:szCs w:val="28"/>
          <w:lang w:eastAsia="ar-SA"/>
        </w:rPr>
        <w:t>ст.Хамкетинская</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Следовательно</w:t>
      </w:r>
      <w:r w:rsidR="0011776F">
        <w:rPr>
          <w:sz w:val="28"/>
          <w:szCs w:val="28"/>
          <w:lang w:eastAsia="ar-SA"/>
        </w:rPr>
        <w:t>,</w:t>
      </w:r>
      <w:r w:rsidRPr="00786C74">
        <w:rPr>
          <w:sz w:val="28"/>
          <w:szCs w:val="28"/>
          <w:lang w:eastAsia="ar-SA"/>
        </w:rPr>
        <w:t xml:space="preserve"> расчетный расход бытовых сточных вод в ст.Хамкетинская составляет     Qсут. = 122 м³/сут.</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В качестве очистных сооружений можно использовать установку заводского изготовления «Техносфера</w:t>
      </w:r>
      <w:r w:rsidR="00D27866">
        <w:rPr>
          <w:sz w:val="28"/>
          <w:szCs w:val="28"/>
          <w:lang w:eastAsia="ar-SA"/>
        </w:rPr>
        <w:t>»</w:t>
      </w:r>
      <w:r w:rsidRPr="00786C74">
        <w:rPr>
          <w:sz w:val="28"/>
          <w:szCs w:val="28"/>
          <w:lang w:eastAsia="ar-SA"/>
        </w:rPr>
        <w:t>.</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Поверхностные дождевые воды перед сбросом в водоемы также должны быть очищены до такой степени, чтобы не вызвать сверхнормативного загрязнения. При отведении поверхностного стока дождевых вод предпочтительна схема очистки с аккумулирующей емкостью. Для очистки дождевых вод может быть рекомендована установка типа «Ключ.Н.» ЗАО «Техносфера». Установки заводского изготовления производительностью от 1 до 10 м³/ч. Высоконадежные технологические решения установок позволяют гарантированно обеспечить очистку стоков и возможность сброса вод в водоемы.</w:t>
      </w:r>
    </w:p>
    <w:p w:rsidR="00786C74" w:rsidRPr="00786C74" w:rsidRDefault="00786C74" w:rsidP="00945298">
      <w:pPr>
        <w:spacing w:line="276" w:lineRule="auto"/>
        <w:ind w:firstLine="709"/>
        <w:jc w:val="both"/>
        <w:rPr>
          <w:b/>
          <w:i/>
          <w:sz w:val="28"/>
          <w:szCs w:val="28"/>
          <w:lang w:eastAsia="ar-SA"/>
        </w:rPr>
      </w:pPr>
      <w:r w:rsidRPr="00786C74">
        <w:rPr>
          <w:sz w:val="28"/>
          <w:szCs w:val="28"/>
          <w:lang w:eastAsia="ar-SA"/>
        </w:rPr>
        <w:t xml:space="preserve">Таким образом, применяя современные и эффективные методы очистки сточных вод, будет повышена степень благоустройства населения </w:t>
      </w:r>
      <w:r w:rsidR="003E7610">
        <w:rPr>
          <w:sz w:val="28"/>
          <w:szCs w:val="28"/>
          <w:lang w:eastAsia="ar-SA"/>
        </w:rPr>
        <w:t>Губ</w:t>
      </w:r>
      <w:r w:rsidRPr="00786C74">
        <w:rPr>
          <w:sz w:val="28"/>
          <w:szCs w:val="28"/>
          <w:lang w:eastAsia="ar-SA"/>
        </w:rPr>
        <w:t>ского сельского поселения и улучшено санитарное и экологическое состояние населенных пунктов.</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 xml:space="preserve">Сброс очищенных стоков предлагается на полив зеленых насаждений. </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Качество очищенной воды соответствует требований</w:t>
      </w:r>
      <w:r w:rsidR="003E7610">
        <w:rPr>
          <w:sz w:val="28"/>
          <w:szCs w:val="28"/>
          <w:lang w:eastAsia="ar-SA"/>
        </w:rPr>
        <w:t>,</w:t>
      </w:r>
      <w:r w:rsidRPr="00786C74">
        <w:rPr>
          <w:sz w:val="28"/>
          <w:szCs w:val="28"/>
          <w:lang w:eastAsia="ar-SA"/>
        </w:rPr>
        <w:t xml:space="preserve"> предъявляемых к сбросу в водоемы. Система очистки имеет сертификат соответствия. </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Степень очистки стоков: по БПК5-3мг/л, по взвешенным веществам 3мг/л.</w:t>
      </w:r>
    </w:p>
    <w:p w:rsidR="00786C74" w:rsidRPr="00786C74" w:rsidRDefault="00786C74" w:rsidP="00945298">
      <w:pPr>
        <w:spacing w:line="276" w:lineRule="auto"/>
        <w:ind w:firstLine="709"/>
        <w:jc w:val="both"/>
        <w:rPr>
          <w:b/>
          <w:sz w:val="28"/>
          <w:szCs w:val="28"/>
          <w:lang w:eastAsia="ar-SA"/>
        </w:rPr>
      </w:pPr>
      <w:r w:rsidRPr="00786C74">
        <w:rPr>
          <w:b/>
          <w:sz w:val="28"/>
          <w:szCs w:val="28"/>
          <w:lang w:eastAsia="ar-SA"/>
        </w:rPr>
        <w:t>Санитарно-защитные зоны канализационных сооружений</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lastRenderedPageBreak/>
        <w:t>Согласно СанПиН 2.2.1/2.1.1.1200-03, новая редакция, табл.7.1.2 размеры санитарно</w:t>
      </w:r>
      <w:r w:rsidR="0011776F">
        <w:rPr>
          <w:sz w:val="28"/>
          <w:szCs w:val="28"/>
          <w:lang w:eastAsia="ar-SA"/>
        </w:rPr>
        <w:t>-</w:t>
      </w:r>
      <w:r w:rsidRPr="00786C74">
        <w:rPr>
          <w:sz w:val="28"/>
          <w:szCs w:val="28"/>
          <w:lang w:eastAsia="ar-SA"/>
        </w:rPr>
        <w:t>защитных зон для локальных очистных сооружений биологической очистки  принимаются 15м.</w:t>
      </w:r>
    </w:p>
    <w:p w:rsidR="00786C74" w:rsidRPr="00786C74" w:rsidRDefault="00786C74" w:rsidP="00945298">
      <w:pPr>
        <w:spacing w:line="276" w:lineRule="auto"/>
        <w:ind w:firstLine="709"/>
        <w:jc w:val="both"/>
        <w:rPr>
          <w:b/>
          <w:sz w:val="28"/>
          <w:szCs w:val="28"/>
          <w:lang w:eastAsia="ar-SA"/>
        </w:rPr>
      </w:pPr>
      <w:r w:rsidRPr="00786C74">
        <w:rPr>
          <w:b/>
          <w:sz w:val="28"/>
          <w:szCs w:val="28"/>
          <w:lang w:eastAsia="ar-SA"/>
        </w:rPr>
        <w:t>Охрана окружающей среды</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 xml:space="preserve">Канализование сельского поселения уже предусматривает охрану окружающей среды. </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 xml:space="preserve">Стоки по самотечным коллекторам поступают в приемные резервуары далее на локальные очистные сооружения полной биологической очистки. </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Вентиляция сети предусматривается через вентиляционные стояки зданий и сооружений. Колодцы выполняются из сборных ж/б колец с гидроизоляцией.</w:t>
      </w:r>
    </w:p>
    <w:p w:rsidR="00786C74" w:rsidRPr="00786C74" w:rsidRDefault="00786C74" w:rsidP="00945298">
      <w:pPr>
        <w:spacing w:line="276" w:lineRule="auto"/>
        <w:ind w:firstLine="709"/>
        <w:jc w:val="both"/>
        <w:rPr>
          <w:sz w:val="28"/>
          <w:szCs w:val="28"/>
          <w:lang w:eastAsia="ar-SA"/>
        </w:rPr>
      </w:pPr>
      <w:r w:rsidRPr="00786C74">
        <w:rPr>
          <w:sz w:val="28"/>
          <w:szCs w:val="28"/>
          <w:lang w:eastAsia="ar-SA"/>
        </w:rPr>
        <w:t>Очистные сооружения представляют комплекс сооружений, где происходит полная очистка. Вредных выбросов в атмосферу нет.</w:t>
      </w:r>
    </w:p>
    <w:p w:rsidR="00E57486" w:rsidRDefault="00E57486" w:rsidP="00945298">
      <w:pPr>
        <w:spacing w:line="276" w:lineRule="auto"/>
        <w:ind w:firstLine="709"/>
        <w:jc w:val="both"/>
        <w:rPr>
          <w:sz w:val="28"/>
          <w:szCs w:val="28"/>
          <w:lang w:eastAsia="ar-SA"/>
        </w:rPr>
      </w:pPr>
    </w:p>
    <w:p w:rsidR="00D27866" w:rsidRPr="00D27866" w:rsidRDefault="00E57486" w:rsidP="007E6253">
      <w:pPr>
        <w:pStyle w:val="-2"/>
        <w:numPr>
          <w:ilvl w:val="2"/>
          <w:numId w:val="66"/>
        </w:numPr>
        <w:tabs>
          <w:tab w:val="clear" w:pos="1505"/>
        </w:tabs>
        <w:spacing w:before="0" w:after="0" w:line="276" w:lineRule="auto"/>
        <w:ind w:left="709" w:hanging="709"/>
        <w:outlineLvl w:val="2"/>
        <w:rPr>
          <w:i/>
        </w:rPr>
      </w:pPr>
      <w:bookmarkStart w:id="368" w:name="_Toc263952166"/>
      <w:bookmarkStart w:id="369" w:name="_Toc264653967"/>
      <w:bookmarkStart w:id="370" w:name="_Toc265049374"/>
      <w:bookmarkStart w:id="371" w:name="_Toc285013943"/>
      <w:bookmarkStart w:id="372" w:name="_Toc104458273"/>
      <w:r>
        <w:rPr>
          <w:i/>
        </w:rPr>
        <w:t>Слаботочные сети</w:t>
      </w:r>
      <w:bookmarkEnd w:id="368"/>
      <w:bookmarkEnd w:id="369"/>
      <w:bookmarkEnd w:id="370"/>
      <w:bookmarkEnd w:id="371"/>
      <w:bookmarkEnd w:id="372"/>
    </w:p>
    <w:p w:rsidR="00D27866" w:rsidRDefault="00D27866" w:rsidP="00945298">
      <w:pPr>
        <w:spacing w:line="276" w:lineRule="auto"/>
        <w:ind w:firstLine="709"/>
        <w:jc w:val="both"/>
        <w:rPr>
          <w:sz w:val="28"/>
          <w:szCs w:val="28"/>
        </w:rPr>
      </w:pPr>
    </w:p>
    <w:p w:rsidR="00D63B37" w:rsidRPr="00D63B37" w:rsidRDefault="0069729E" w:rsidP="00945298">
      <w:pPr>
        <w:spacing w:line="276" w:lineRule="auto"/>
        <w:ind w:firstLine="709"/>
        <w:jc w:val="both"/>
        <w:rPr>
          <w:sz w:val="28"/>
          <w:szCs w:val="28"/>
        </w:rPr>
      </w:pPr>
      <w:r w:rsidRPr="0069729E">
        <w:rPr>
          <w:sz w:val="28"/>
          <w:szCs w:val="28"/>
        </w:rPr>
        <w:t xml:space="preserve">Основной задачей данного раздела проекта «Генеральный план Губского сельского поселения Мостовского района Краснодарского края» развития средств связи, является </w:t>
      </w:r>
      <w:r w:rsidR="00D63B37" w:rsidRPr="00D63B37">
        <w:rPr>
          <w:sz w:val="28"/>
          <w:szCs w:val="28"/>
        </w:rPr>
        <w:t>определение телефонной нагрузки, с учетом проектных планировочных решений рассматриваемой территории, с целью максимального охвата населения рассматриваемого сельского поселения возможностью уверенного пользования новыми телекоммуникационными услугами связи. Аналогичные задачи решаются и по радиотрансляционной сети.</w:t>
      </w:r>
    </w:p>
    <w:p w:rsidR="00D63B37" w:rsidRPr="00D63B37" w:rsidRDefault="00D63B37" w:rsidP="00945298">
      <w:pPr>
        <w:spacing w:line="276" w:lineRule="auto"/>
        <w:ind w:firstLine="709"/>
        <w:jc w:val="both"/>
        <w:rPr>
          <w:sz w:val="28"/>
          <w:szCs w:val="28"/>
        </w:rPr>
      </w:pPr>
      <w:r w:rsidRPr="00D63B37">
        <w:rPr>
          <w:sz w:val="28"/>
          <w:szCs w:val="28"/>
        </w:rPr>
        <w:t xml:space="preserve">Данный раздел разработан на основании задания на проектирование, а также исходных данных, выданных заказчиком. </w:t>
      </w:r>
    </w:p>
    <w:p w:rsidR="00D63B37" w:rsidRPr="00D63B37" w:rsidRDefault="00D63B37" w:rsidP="00945298">
      <w:pPr>
        <w:spacing w:line="276" w:lineRule="auto"/>
        <w:ind w:firstLine="709"/>
        <w:jc w:val="both"/>
        <w:rPr>
          <w:sz w:val="28"/>
          <w:szCs w:val="28"/>
        </w:rPr>
      </w:pPr>
      <w:r w:rsidRPr="00D63B37">
        <w:rPr>
          <w:sz w:val="28"/>
          <w:szCs w:val="28"/>
        </w:rPr>
        <w:t>Проектные решения раздела «Проводные средства связи» приняты в соответствии со следующими документами:</w:t>
      </w:r>
    </w:p>
    <w:p w:rsidR="00D63B37" w:rsidRPr="00D63B37" w:rsidRDefault="00D63B37" w:rsidP="00945298">
      <w:pPr>
        <w:spacing w:line="276" w:lineRule="auto"/>
        <w:ind w:firstLine="709"/>
        <w:jc w:val="both"/>
        <w:rPr>
          <w:sz w:val="28"/>
          <w:szCs w:val="28"/>
        </w:rPr>
      </w:pPr>
      <w:r w:rsidRPr="00D63B37">
        <w:rPr>
          <w:sz w:val="28"/>
          <w:szCs w:val="28"/>
        </w:rPr>
        <w:t>1. Архитектурно-планировочные и экономические части проекта.</w:t>
      </w:r>
    </w:p>
    <w:p w:rsidR="00D63B37" w:rsidRPr="00D63B37" w:rsidRDefault="00D63B37" w:rsidP="00945298">
      <w:pPr>
        <w:spacing w:line="276" w:lineRule="auto"/>
        <w:ind w:firstLine="709"/>
        <w:jc w:val="both"/>
        <w:rPr>
          <w:sz w:val="28"/>
          <w:szCs w:val="28"/>
        </w:rPr>
      </w:pPr>
      <w:r w:rsidRPr="00D63B37">
        <w:rPr>
          <w:sz w:val="28"/>
          <w:szCs w:val="28"/>
        </w:rPr>
        <w:t>2. СниП 11-04-2003 «Инструкция о порядке разработки, согласования, экспертизы и утверждения градостроительной документации».</w:t>
      </w:r>
    </w:p>
    <w:p w:rsidR="00D63B37" w:rsidRPr="00D63B37" w:rsidRDefault="00D63B37" w:rsidP="00945298">
      <w:pPr>
        <w:spacing w:line="276" w:lineRule="auto"/>
        <w:ind w:firstLine="709"/>
        <w:jc w:val="both"/>
        <w:rPr>
          <w:sz w:val="28"/>
          <w:szCs w:val="28"/>
        </w:rPr>
      </w:pPr>
      <w:r w:rsidRPr="00D63B37">
        <w:rPr>
          <w:sz w:val="28"/>
          <w:szCs w:val="28"/>
        </w:rPr>
        <w:t xml:space="preserve">В настоящее время, согласно предоставленным данным администрации </w:t>
      </w:r>
      <w:r w:rsidR="003E7610">
        <w:rPr>
          <w:sz w:val="28"/>
          <w:szCs w:val="28"/>
        </w:rPr>
        <w:t>Губ</w:t>
      </w:r>
      <w:r w:rsidRPr="00D63B37">
        <w:rPr>
          <w:sz w:val="28"/>
          <w:szCs w:val="28"/>
        </w:rPr>
        <w:t>ского сельского поселения, на тер</w:t>
      </w:r>
      <w:r w:rsidR="00F43904">
        <w:rPr>
          <w:sz w:val="28"/>
          <w:szCs w:val="28"/>
        </w:rPr>
        <w:t xml:space="preserve">ритории поселения расположены: </w:t>
      </w:r>
    </w:p>
    <w:p w:rsidR="00D63B37" w:rsidRPr="00D63B37" w:rsidRDefault="00D63B37" w:rsidP="00945298">
      <w:pPr>
        <w:spacing w:line="276" w:lineRule="auto"/>
        <w:ind w:firstLine="709"/>
        <w:jc w:val="both"/>
        <w:rPr>
          <w:sz w:val="28"/>
          <w:szCs w:val="28"/>
        </w:rPr>
      </w:pPr>
      <w:r w:rsidRPr="00D63B37">
        <w:rPr>
          <w:sz w:val="28"/>
          <w:szCs w:val="28"/>
        </w:rPr>
        <w:t>Услугипо предоставлению местной телефонной связи на территории Губско</w:t>
      </w:r>
      <w:r w:rsidR="003E7610">
        <w:rPr>
          <w:sz w:val="28"/>
          <w:szCs w:val="28"/>
        </w:rPr>
        <w:t xml:space="preserve">го </w:t>
      </w:r>
      <w:r w:rsidRPr="00D63B37">
        <w:rPr>
          <w:sz w:val="28"/>
          <w:szCs w:val="28"/>
        </w:rPr>
        <w:t>сельского поселения осуществляет Восточный узелэлектросвязи (УЭС) ОАО «Южнаятелекоммуникационная компания».</w:t>
      </w:r>
    </w:p>
    <w:p w:rsidR="00D63B37" w:rsidRPr="00D63B37" w:rsidRDefault="00D63B37" w:rsidP="00945298">
      <w:pPr>
        <w:spacing w:line="276" w:lineRule="auto"/>
        <w:ind w:firstLine="709"/>
        <w:jc w:val="both"/>
        <w:rPr>
          <w:sz w:val="28"/>
          <w:szCs w:val="28"/>
        </w:rPr>
      </w:pPr>
      <w:r w:rsidRPr="00D63B37">
        <w:rPr>
          <w:sz w:val="28"/>
          <w:szCs w:val="28"/>
        </w:rPr>
        <w:t>Монтированная номерная емкость Губская АТС - 512 номеров, задействованная – 512 номеров. На сегодняшний день услуги местной телефонной связипредставляютсяна оборудовании типа электронная АТС «ОМЕГА».</w:t>
      </w:r>
    </w:p>
    <w:p w:rsidR="00D63B37" w:rsidRPr="00D63B37" w:rsidRDefault="00D63B37" w:rsidP="00945298">
      <w:pPr>
        <w:spacing w:line="276" w:lineRule="auto"/>
        <w:ind w:firstLine="709"/>
        <w:jc w:val="both"/>
        <w:rPr>
          <w:sz w:val="28"/>
          <w:szCs w:val="28"/>
        </w:rPr>
      </w:pPr>
      <w:r w:rsidRPr="00D63B37">
        <w:rPr>
          <w:sz w:val="28"/>
          <w:szCs w:val="28"/>
        </w:rPr>
        <w:lastRenderedPageBreak/>
        <w:t>Прокладка телефонной связи осуществляется:</w:t>
      </w:r>
    </w:p>
    <w:p w:rsidR="00D63B37" w:rsidRPr="00D63B37" w:rsidRDefault="00D63B37" w:rsidP="00945298">
      <w:pPr>
        <w:spacing w:line="276" w:lineRule="auto"/>
        <w:ind w:firstLine="709"/>
        <w:jc w:val="both"/>
        <w:rPr>
          <w:sz w:val="28"/>
          <w:szCs w:val="28"/>
        </w:rPr>
      </w:pPr>
      <w:r w:rsidRPr="00D63B37">
        <w:rPr>
          <w:sz w:val="28"/>
          <w:szCs w:val="28"/>
        </w:rPr>
        <w:t>- телефонная канализация из асбестоцементных труб диаметром 100 мм –0,16 км;</w:t>
      </w:r>
    </w:p>
    <w:p w:rsidR="00D63B37" w:rsidRPr="00D63B37" w:rsidRDefault="00D63B37" w:rsidP="00945298">
      <w:pPr>
        <w:spacing w:line="276" w:lineRule="auto"/>
        <w:ind w:firstLine="709"/>
        <w:jc w:val="both"/>
        <w:rPr>
          <w:sz w:val="28"/>
          <w:szCs w:val="28"/>
        </w:rPr>
      </w:pPr>
      <w:r w:rsidRPr="00D63B37">
        <w:rPr>
          <w:sz w:val="28"/>
          <w:szCs w:val="28"/>
        </w:rPr>
        <w:t>-кабель связи в телефонной канализации – 7,815 км;</w:t>
      </w:r>
    </w:p>
    <w:p w:rsidR="00D63B37" w:rsidRPr="00D63B37" w:rsidRDefault="00D63B37" w:rsidP="00945298">
      <w:pPr>
        <w:spacing w:line="276" w:lineRule="auto"/>
        <w:ind w:firstLine="709"/>
        <w:jc w:val="both"/>
        <w:rPr>
          <w:sz w:val="28"/>
          <w:szCs w:val="28"/>
        </w:rPr>
      </w:pPr>
      <w:r w:rsidRPr="00D63B37">
        <w:rPr>
          <w:sz w:val="28"/>
          <w:szCs w:val="28"/>
        </w:rPr>
        <w:t>-кабель связи в грунте (многоканальный) – 14,616 км;</w:t>
      </w:r>
    </w:p>
    <w:p w:rsidR="00D63B37" w:rsidRPr="00D63B37" w:rsidRDefault="00D63B37" w:rsidP="00945298">
      <w:pPr>
        <w:spacing w:line="276" w:lineRule="auto"/>
        <w:ind w:firstLine="709"/>
        <w:jc w:val="both"/>
        <w:rPr>
          <w:sz w:val="28"/>
          <w:szCs w:val="28"/>
        </w:rPr>
      </w:pPr>
      <w:r w:rsidRPr="00D63B37">
        <w:rPr>
          <w:sz w:val="28"/>
          <w:szCs w:val="28"/>
        </w:rPr>
        <w:t>На территории поселения располагаются 4 телефонных распределительных ш</w:t>
      </w:r>
      <w:r w:rsidR="00F43904">
        <w:rPr>
          <w:sz w:val="28"/>
          <w:szCs w:val="28"/>
        </w:rPr>
        <w:t>кафа: типа 3 ШР 600 и ШР-1200.</w:t>
      </w:r>
    </w:p>
    <w:p w:rsidR="00D63B37" w:rsidRPr="00D63B37" w:rsidRDefault="00D63B37" w:rsidP="00945298">
      <w:pPr>
        <w:spacing w:line="276" w:lineRule="auto"/>
        <w:ind w:firstLine="709"/>
        <w:jc w:val="both"/>
        <w:rPr>
          <w:sz w:val="28"/>
          <w:szCs w:val="28"/>
        </w:rPr>
      </w:pPr>
      <w:r w:rsidRPr="00D63B37">
        <w:rPr>
          <w:sz w:val="28"/>
          <w:szCs w:val="28"/>
        </w:rPr>
        <w:t>Основной задачей Губско</w:t>
      </w:r>
      <w:r w:rsidR="0011776F">
        <w:rPr>
          <w:sz w:val="28"/>
          <w:szCs w:val="28"/>
        </w:rPr>
        <w:t>го</w:t>
      </w:r>
      <w:r w:rsidRPr="00D63B37">
        <w:rPr>
          <w:sz w:val="28"/>
          <w:szCs w:val="28"/>
        </w:rPr>
        <w:t>линейно-технического участка является:</w:t>
      </w:r>
    </w:p>
    <w:p w:rsidR="00D63B37" w:rsidRPr="00D63B37" w:rsidRDefault="00D63B37" w:rsidP="00945298">
      <w:pPr>
        <w:spacing w:line="276" w:lineRule="auto"/>
        <w:ind w:firstLine="709"/>
        <w:jc w:val="both"/>
        <w:rPr>
          <w:sz w:val="28"/>
          <w:szCs w:val="28"/>
        </w:rPr>
      </w:pPr>
      <w:r w:rsidRPr="00D63B37">
        <w:rPr>
          <w:sz w:val="28"/>
          <w:szCs w:val="28"/>
        </w:rPr>
        <w:t xml:space="preserve">- обеспечениена территориибесперебойной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 </w:t>
      </w:r>
    </w:p>
    <w:p w:rsidR="00D63B37" w:rsidRPr="00D63B37" w:rsidRDefault="00D63B37" w:rsidP="00945298">
      <w:pPr>
        <w:spacing w:line="276" w:lineRule="auto"/>
        <w:ind w:firstLine="709"/>
        <w:jc w:val="both"/>
        <w:rPr>
          <w:sz w:val="28"/>
          <w:szCs w:val="28"/>
        </w:rPr>
      </w:pPr>
      <w:r w:rsidRPr="00D63B37">
        <w:rPr>
          <w:sz w:val="28"/>
          <w:szCs w:val="28"/>
        </w:rPr>
        <w:t>В2007 году в целях улучшенияуверенного приема сигналов операторов сотовой связи построенавышка ОАО «МобильныеТелеСистемы».</w:t>
      </w:r>
    </w:p>
    <w:p w:rsidR="00D63B37" w:rsidRPr="00D63B37" w:rsidRDefault="00D63B37" w:rsidP="00945298">
      <w:pPr>
        <w:spacing w:line="276" w:lineRule="auto"/>
        <w:ind w:firstLine="709"/>
        <w:jc w:val="both"/>
        <w:rPr>
          <w:sz w:val="28"/>
          <w:szCs w:val="28"/>
        </w:rPr>
      </w:pPr>
    </w:p>
    <w:p w:rsidR="00D63B37" w:rsidRPr="00F43904" w:rsidRDefault="00D63B37" w:rsidP="00945298">
      <w:pPr>
        <w:spacing w:line="276" w:lineRule="auto"/>
        <w:jc w:val="center"/>
        <w:rPr>
          <w:b/>
          <w:sz w:val="28"/>
          <w:szCs w:val="28"/>
        </w:rPr>
      </w:pPr>
      <w:r w:rsidRPr="00F43904">
        <w:rPr>
          <w:b/>
          <w:sz w:val="28"/>
          <w:szCs w:val="28"/>
        </w:rPr>
        <w:t>Телефонизация</w:t>
      </w:r>
    </w:p>
    <w:p w:rsidR="00D63B37" w:rsidRPr="00D63B37" w:rsidRDefault="00D63B37" w:rsidP="00945298">
      <w:pPr>
        <w:spacing w:line="276" w:lineRule="auto"/>
        <w:ind w:firstLine="709"/>
        <w:jc w:val="both"/>
        <w:rPr>
          <w:sz w:val="28"/>
          <w:szCs w:val="28"/>
        </w:rPr>
      </w:pPr>
      <w:r w:rsidRPr="00D63B37">
        <w:rPr>
          <w:sz w:val="28"/>
          <w:szCs w:val="28"/>
        </w:rPr>
        <w:t>Согласно расчетам, произведенным на стадии генерального плана</w:t>
      </w:r>
      <w:r w:rsidR="0011776F">
        <w:rPr>
          <w:sz w:val="28"/>
          <w:szCs w:val="28"/>
        </w:rPr>
        <w:t>,</w:t>
      </w:r>
      <w:r w:rsidRPr="00D63B37">
        <w:rPr>
          <w:sz w:val="28"/>
          <w:szCs w:val="28"/>
        </w:rPr>
        <w:t xml:space="preserve"> номерная емкость для сектора хозяйственной деятельности в пересчете на 1000 человек населения составляет 98 тлф.</w:t>
      </w:r>
    </w:p>
    <w:p w:rsidR="00D63B37" w:rsidRPr="00D63B37" w:rsidRDefault="00D63B37" w:rsidP="00945298">
      <w:pPr>
        <w:spacing w:line="276" w:lineRule="auto"/>
        <w:ind w:firstLine="709"/>
        <w:jc w:val="both"/>
        <w:rPr>
          <w:sz w:val="28"/>
          <w:szCs w:val="28"/>
        </w:rPr>
      </w:pPr>
      <w:r w:rsidRPr="00D63B37">
        <w:rPr>
          <w:sz w:val="28"/>
          <w:szCs w:val="28"/>
        </w:rPr>
        <w:t>Таким образом, общая номерная емкость при условии полного удовлетворения потребностей хозяйственной деятельности с учетомчисленности населения должна составить: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2095"/>
        <w:gridCol w:w="1592"/>
        <w:gridCol w:w="1493"/>
        <w:gridCol w:w="3642"/>
      </w:tblGrid>
      <w:tr w:rsidR="00D63B37" w:rsidRPr="0088691D" w:rsidTr="00290A2F">
        <w:trPr>
          <w:trHeight w:val="397"/>
        </w:trPr>
        <w:tc>
          <w:tcPr>
            <w:tcW w:w="1008" w:type="dxa"/>
            <w:shd w:val="clear" w:color="auto" w:fill="D9D9D9"/>
            <w:vAlign w:val="center"/>
          </w:tcPr>
          <w:p w:rsidR="00D63B37" w:rsidRPr="0088691D" w:rsidRDefault="00D63B37" w:rsidP="00945298">
            <w:pPr>
              <w:spacing w:line="276" w:lineRule="auto"/>
              <w:jc w:val="center"/>
              <w:rPr>
                <w:b/>
                <w:sz w:val="24"/>
                <w:szCs w:val="24"/>
              </w:rPr>
            </w:pPr>
            <w:r w:rsidRPr="0088691D">
              <w:rPr>
                <w:b/>
                <w:sz w:val="24"/>
                <w:szCs w:val="24"/>
              </w:rPr>
              <w:t>№№</w:t>
            </w:r>
          </w:p>
          <w:p w:rsidR="00D63B37" w:rsidRPr="0088691D" w:rsidRDefault="00D63B37" w:rsidP="00945298">
            <w:pPr>
              <w:spacing w:line="276" w:lineRule="auto"/>
              <w:jc w:val="center"/>
              <w:rPr>
                <w:b/>
                <w:sz w:val="24"/>
                <w:szCs w:val="24"/>
              </w:rPr>
            </w:pPr>
            <w:r w:rsidRPr="0088691D">
              <w:rPr>
                <w:b/>
                <w:sz w:val="24"/>
                <w:szCs w:val="24"/>
              </w:rPr>
              <w:t>п/п</w:t>
            </w:r>
          </w:p>
        </w:tc>
        <w:tc>
          <w:tcPr>
            <w:tcW w:w="2880" w:type="dxa"/>
            <w:shd w:val="clear" w:color="auto" w:fill="D9D9D9"/>
            <w:vAlign w:val="center"/>
          </w:tcPr>
          <w:p w:rsidR="00D63B37" w:rsidRPr="0088691D" w:rsidRDefault="00D63B37" w:rsidP="00945298">
            <w:pPr>
              <w:spacing w:line="276" w:lineRule="auto"/>
              <w:jc w:val="center"/>
              <w:rPr>
                <w:b/>
                <w:sz w:val="24"/>
                <w:szCs w:val="24"/>
              </w:rPr>
            </w:pPr>
            <w:r w:rsidRPr="0088691D">
              <w:rPr>
                <w:b/>
                <w:sz w:val="24"/>
                <w:szCs w:val="24"/>
              </w:rPr>
              <w:t>Наименование</w:t>
            </w:r>
          </w:p>
          <w:p w:rsidR="00D63B37" w:rsidRPr="0088691D" w:rsidRDefault="00D63B37" w:rsidP="00945298">
            <w:pPr>
              <w:spacing w:line="276" w:lineRule="auto"/>
              <w:jc w:val="center"/>
              <w:rPr>
                <w:b/>
                <w:sz w:val="24"/>
                <w:szCs w:val="24"/>
              </w:rPr>
            </w:pPr>
            <w:r w:rsidRPr="0088691D">
              <w:rPr>
                <w:b/>
                <w:sz w:val="24"/>
                <w:szCs w:val="24"/>
              </w:rPr>
              <w:t>станицы</w:t>
            </w:r>
          </w:p>
        </w:tc>
        <w:tc>
          <w:tcPr>
            <w:tcW w:w="1800" w:type="dxa"/>
            <w:shd w:val="clear" w:color="auto" w:fill="D9D9D9"/>
            <w:vAlign w:val="center"/>
          </w:tcPr>
          <w:p w:rsidR="00D63B37" w:rsidRPr="0088691D" w:rsidRDefault="00D63B37" w:rsidP="00945298">
            <w:pPr>
              <w:spacing w:line="276" w:lineRule="auto"/>
              <w:jc w:val="center"/>
              <w:rPr>
                <w:b/>
                <w:sz w:val="24"/>
                <w:szCs w:val="24"/>
              </w:rPr>
            </w:pPr>
            <w:r w:rsidRPr="0088691D">
              <w:rPr>
                <w:b/>
                <w:sz w:val="24"/>
                <w:szCs w:val="24"/>
              </w:rPr>
              <w:t>Количество</w:t>
            </w:r>
          </w:p>
          <w:p w:rsidR="00D63B37" w:rsidRPr="0088691D" w:rsidRDefault="00D63B37" w:rsidP="00945298">
            <w:pPr>
              <w:spacing w:line="276" w:lineRule="auto"/>
              <w:jc w:val="center"/>
              <w:rPr>
                <w:b/>
                <w:sz w:val="24"/>
                <w:szCs w:val="24"/>
              </w:rPr>
            </w:pPr>
            <w:r w:rsidRPr="0088691D">
              <w:rPr>
                <w:b/>
                <w:sz w:val="24"/>
                <w:szCs w:val="24"/>
              </w:rPr>
              <w:t>телефонных</w:t>
            </w:r>
          </w:p>
          <w:p w:rsidR="00D63B37" w:rsidRPr="0088691D" w:rsidRDefault="00D63B37" w:rsidP="00945298">
            <w:pPr>
              <w:spacing w:line="276" w:lineRule="auto"/>
              <w:jc w:val="center"/>
              <w:rPr>
                <w:b/>
                <w:sz w:val="24"/>
                <w:szCs w:val="24"/>
              </w:rPr>
            </w:pPr>
            <w:r w:rsidRPr="0088691D">
              <w:rPr>
                <w:b/>
                <w:sz w:val="24"/>
                <w:szCs w:val="24"/>
              </w:rPr>
              <w:t>аппаратов</w:t>
            </w:r>
          </w:p>
        </w:tc>
        <w:tc>
          <w:tcPr>
            <w:tcW w:w="1980" w:type="dxa"/>
            <w:shd w:val="clear" w:color="auto" w:fill="D9D9D9"/>
            <w:vAlign w:val="center"/>
          </w:tcPr>
          <w:p w:rsidR="00D63B37" w:rsidRPr="0088691D" w:rsidRDefault="00D63B37" w:rsidP="00945298">
            <w:pPr>
              <w:spacing w:line="276" w:lineRule="auto"/>
              <w:jc w:val="center"/>
              <w:rPr>
                <w:b/>
                <w:sz w:val="24"/>
                <w:szCs w:val="24"/>
              </w:rPr>
            </w:pPr>
            <w:r w:rsidRPr="0088691D">
              <w:rPr>
                <w:b/>
                <w:sz w:val="24"/>
                <w:szCs w:val="24"/>
              </w:rPr>
              <w:t>Население на расчетный срок,</w:t>
            </w:r>
          </w:p>
          <w:p w:rsidR="00D63B37" w:rsidRPr="0088691D" w:rsidRDefault="00D63B37" w:rsidP="00945298">
            <w:pPr>
              <w:spacing w:line="276" w:lineRule="auto"/>
              <w:jc w:val="center"/>
              <w:rPr>
                <w:b/>
                <w:sz w:val="24"/>
                <w:szCs w:val="24"/>
              </w:rPr>
            </w:pPr>
            <w:r w:rsidRPr="0088691D">
              <w:rPr>
                <w:b/>
                <w:sz w:val="24"/>
                <w:szCs w:val="24"/>
              </w:rPr>
              <w:t>чел</w:t>
            </w:r>
          </w:p>
        </w:tc>
        <w:tc>
          <w:tcPr>
            <w:tcW w:w="1980" w:type="dxa"/>
            <w:shd w:val="clear" w:color="auto" w:fill="D9D9D9"/>
            <w:vAlign w:val="center"/>
          </w:tcPr>
          <w:p w:rsidR="00D63B37" w:rsidRPr="0088691D" w:rsidRDefault="00D63B37" w:rsidP="00945298">
            <w:pPr>
              <w:spacing w:line="276" w:lineRule="auto"/>
              <w:jc w:val="center"/>
              <w:rPr>
                <w:b/>
                <w:sz w:val="24"/>
                <w:szCs w:val="24"/>
              </w:rPr>
            </w:pPr>
            <w:r w:rsidRPr="0088691D">
              <w:rPr>
                <w:b/>
                <w:sz w:val="24"/>
                <w:szCs w:val="24"/>
              </w:rPr>
              <w:t>Проектируемаятелефонизация,</w:t>
            </w:r>
          </w:p>
          <w:p w:rsidR="00D63B37" w:rsidRPr="0088691D" w:rsidRDefault="00D63B37" w:rsidP="00945298">
            <w:pPr>
              <w:spacing w:line="276" w:lineRule="auto"/>
              <w:jc w:val="center"/>
              <w:rPr>
                <w:b/>
                <w:sz w:val="24"/>
                <w:szCs w:val="24"/>
              </w:rPr>
            </w:pPr>
            <w:r w:rsidRPr="0088691D">
              <w:rPr>
                <w:b/>
                <w:sz w:val="24"/>
                <w:szCs w:val="24"/>
              </w:rPr>
              <w:t>номеров</w:t>
            </w:r>
          </w:p>
        </w:tc>
      </w:tr>
      <w:tr w:rsidR="00D63B37" w:rsidRPr="0088691D" w:rsidTr="00F43904">
        <w:trPr>
          <w:trHeight w:val="340"/>
        </w:trPr>
        <w:tc>
          <w:tcPr>
            <w:tcW w:w="1008" w:type="dxa"/>
            <w:shd w:val="clear" w:color="auto" w:fill="auto"/>
            <w:vAlign w:val="center"/>
          </w:tcPr>
          <w:p w:rsidR="00D63B37" w:rsidRPr="0088691D" w:rsidRDefault="00D63B37" w:rsidP="00945298">
            <w:pPr>
              <w:spacing w:line="276" w:lineRule="auto"/>
              <w:jc w:val="center"/>
              <w:rPr>
                <w:b/>
                <w:sz w:val="24"/>
                <w:szCs w:val="24"/>
              </w:rPr>
            </w:pPr>
          </w:p>
        </w:tc>
        <w:tc>
          <w:tcPr>
            <w:tcW w:w="28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Губское сельское</w:t>
            </w:r>
          </w:p>
          <w:p w:rsidR="00D63B37" w:rsidRPr="0088691D" w:rsidRDefault="00D63B37" w:rsidP="00945298">
            <w:pPr>
              <w:spacing w:line="276" w:lineRule="auto"/>
              <w:jc w:val="center"/>
              <w:rPr>
                <w:sz w:val="24"/>
                <w:szCs w:val="24"/>
              </w:rPr>
            </w:pPr>
            <w:r w:rsidRPr="0088691D">
              <w:rPr>
                <w:sz w:val="24"/>
                <w:szCs w:val="24"/>
              </w:rPr>
              <w:t>поселение</w:t>
            </w:r>
          </w:p>
        </w:tc>
        <w:tc>
          <w:tcPr>
            <w:tcW w:w="180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512</w:t>
            </w:r>
          </w:p>
        </w:tc>
        <w:tc>
          <w:tcPr>
            <w:tcW w:w="19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5300</w:t>
            </w:r>
          </w:p>
        </w:tc>
        <w:tc>
          <w:tcPr>
            <w:tcW w:w="19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1473</w:t>
            </w:r>
          </w:p>
        </w:tc>
      </w:tr>
      <w:tr w:rsidR="00D63B37" w:rsidRPr="0088691D" w:rsidTr="00F43904">
        <w:trPr>
          <w:trHeight w:val="340"/>
        </w:trPr>
        <w:tc>
          <w:tcPr>
            <w:tcW w:w="1008"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1.</w:t>
            </w:r>
          </w:p>
        </w:tc>
        <w:tc>
          <w:tcPr>
            <w:tcW w:w="28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ст.Губская</w:t>
            </w:r>
          </w:p>
        </w:tc>
        <w:tc>
          <w:tcPr>
            <w:tcW w:w="180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512</w:t>
            </w:r>
          </w:p>
        </w:tc>
        <w:tc>
          <w:tcPr>
            <w:tcW w:w="19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3700</w:t>
            </w:r>
          </w:p>
        </w:tc>
        <w:tc>
          <w:tcPr>
            <w:tcW w:w="19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1029</w:t>
            </w:r>
          </w:p>
        </w:tc>
      </w:tr>
      <w:tr w:rsidR="00D63B37" w:rsidRPr="0088691D" w:rsidTr="00F43904">
        <w:trPr>
          <w:trHeight w:val="340"/>
        </w:trPr>
        <w:tc>
          <w:tcPr>
            <w:tcW w:w="1008"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2.</w:t>
            </w:r>
          </w:p>
        </w:tc>
        <w:tc>
          <w:tcPr>
            <w:tcW w:w="28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ст.Баракаевская</w:t>
            </w:r>
          </w:p>
        </w:tc>
        <w:tc>
          <w:tcPr>
            <w:tcW w:w="180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w:t>
            </w:r>
          </w:p>
        </w:tc>
        <w:tc>
          <w:tcPr>
            <w:tcW w:w="19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900</w:t>
            </w:r>
          </w:p>
        </w:tc>
        <w:tc>
          <w:tcPr>
            <w:tcW w:w="19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250</w:t>
            </w:r>
          </w:p>
        </w:tc>
      </w:tr>
      <w:tr w:rsidR="00D63B37" w:rsidRPr="0088691D" w:rsidTr="00F43904">
        <w:trPr>
          <w:trHeight w:val="340"/>
        </w:trPr>
        <w:tc>
          <w:tcPr>
            <w:tcW w:w="1008"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3.</w:t>
            </w:r>
          </w:p>
        </w:tc>
        <w:tc>
          <w:tcPr>
            <w:tcW w:w="28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ст.Хамкетинская</w:t>
            </w:r>
          </w:p>
        </w:tc>
        <w:tc>
          <w:tcPr>
            <w:tcW w:w="180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w:t>
            </w:r>
          </w:p>
        </w:tc>
        <w:tc>
          <w:tcPr>
            <w:tcW w:w="19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700</w:t>
            </w:r>
          </w:p>
        </w:tc>
        <w:tc>
          <w:tcPr>
            <w:tcW w:w="1980" w:type="dxa"/>
            <w:shd w:val="clear" w:color="auto" w:fill="auto"/>
            <w:vAlign w:val="center"/>
          </w:tcPr>
          <w:p w:rsidR="00D63B37" w:rsidRPr="0088691D" w:rsidRDefault="00D63B37" w:rsidP="00945298">
            <w:pPr>
              <w:spacing w:line="276" w:lineRule="auto"/>
              <w:jc w:val="center"/>
              <w:rPr>
                <w:sz w:val="24"/>
                <w:szCs w:val="24"/>
              </w:rPr>
            </w:pPr>
            <w:r w:rsidRPr="0088691D">
              <w:rPr>
                <w:sz w:val="24"/>
                <w:szCs w:val="24"/>
              </w:rPr>
              <w:t>195</w:t>
            </w:r>
          </w:p>
        </w:tc>
      </w:tr>
    </w:tbl>
    <w:p w:rsidR="00D63B37" w:rsidRDefault="00D63B37" w:rsidP="00945298">
      <w:pPr>
        <w:spacing w:line="276" w:lineRule="auto"/>
        <w:ind w:firstLine="709"/>
        <w:jc w:val="both"/>
        <w:rPr>
          <w:sz w:val="28"/>
          <w:szCs w:val="28"/>
        </w:rPr>
      </w:pPr>
    </w:p>
    <w:p w:rsidR="00D63B37" w:rsidRPr="00D63B37" w:rsidRDefault="00D63B37" w:rsidP="00945298">
      <w:pPr>
        <w:spacing w:line="276" w:lineRule="auto"/>
        <w:ind w:firstLine="709"/>
        <w:jc w:val="both"/>
        <w:rPr>
          <w:sz w:val="28"/>
          <w:szCs w:val="28"/>
        </w:rPr>
      </w:pPr>
      <w:r w:rsidRPr="00D63B37">
        <w:rPr>
          <w:sz w:val="28"/>
          <w:szCs w:val="28"/>
        </w:rPr>
        <w:t>Используя полученные данные, и принимая во внимание проектные решения на стадии генерального плана, проектом для развития средств связи предусматривается:</w:t>
      </w:r>
    </w:p>
    <w:p w:rsidR="00D63B37" w:rsidRPr="00D63B37" w:rsidRDefault="00D63B37" w:rsidP="00945298">
      <w:pPr>
        <w:spacing w:line="276" w:lineRule="auto"/>
        <w:ind w:firstLine="709"/>
        <w:jc w:val="both"/>
        <w:rPr>
          <w:sz w:val="28"/>
          <w:szCs w:val="28"/>
        </w:rPr>
      </w:pPr>
      <w:r w:rsidRPr="00D63B37">
        <w:rPr>
          <w:sz w:val="28"/>
          <w:szCs w:val="28"/>
        </w:rPr>
        <w:t xml:space="preserve">–в сельском поселении предусмотреть установку узла мультисервисного доступа по технологии NGN (Next Generation Networks) на оборудовании типа SI-3000(MSAN) фирмы «Iskratel” в защищенном телекоммуникационном шкафу уличного исполнения (шелтере) в объеме линейных, станционных и энергосооружений на основании структурного </w:t>
      </w:r>
      <w:r w:rsidRPr="00D63B37">
        <w:rPr>
          <w:sz w:val="28"/>
          <w:szCs w:val="28"/>
        </w:rPr>
        <w:lastRenderedPageBreak/>
        <w:t xml:space="preserve">состава абонентов(аналоговых, ADSL2+ и др.). Емкость цифрового узла доступа должна быть согласно приведенного выше расчета. </w:t>
      </w:r>
    </w:p>
    <w:p w:rsidR="00D63B37" w:rsidRPr="00D63B37" w:rsidRDefault="00D63B37" w:rsidP="00945298">
      <w:pPr>
        <w:spacing w:line="276" w:lineRule="auto"/>
        <w:ind w:firstLine="709"/>
        <w:jc w:val="both"/>
        <w:rPr>
          <w:sz w:val="28"/>
          <w:szCs w:val="28"/>
        </w:rPr>
      </w:pPr>
      <w:r w:rsidRPr="00D63B37">
        <w:rPr>
          <w:sz w:val="28"/>
          <w:szCs w:val="28"/>
        </w:rPr>
        <w:t>Оборудование центрального модуля (центральная локация) разместить на существующих АТС с резервным электропитанием от АКБ не менее 24-х часов. Предусмотреть строительство ВОЛС емкостью 16 волокон от центрального модуля до проектируемого узла мультисервисного абонентского доступа в существующей и проектируемой телефонной канализации. Связь узла доступа с АМТС выполнить через существующие АТС. Между центральным модулем и узлом доступапредусматривается организоватьиспользование цифровых потоков протокола Е1 и 1GB Ethernet с реконструкцией «транспортного» оборудованияна АТС;</w:t>
      </w:r>
    </w:p>
    <w:p w:rsidR="00D63B37" w:rsidRPr="00D63B37" w:rsidRDefault="00D63B37" w:rsidP="00945298">
      <w:pPr>
        <w:spacing w:line="276" w:lineRule="auto"/>
        <w:ind w:firstLine="709"/>
        <w:jc w:val="both"/>
        <w:rPr>
          <w:sz w:val="28"/>
          <w:szCs w:val="28"/>
        </w:rPr>
      </w:pPr>
      <w:r w:rsidRPr="00D63B37">
        <w:rPr>
          <w:sz w:val="28"/>
          <w:szCs w:val="28"/>
        </w:rPr>
        <w:t xml:space="preserve">–при строительстве СЛ связи к абонентскому узлу доступа максимально использовать существующую телефонную канализацию, а при строительстве использовать А/Ц и ПЭ трубы. Смотровые устройства железобетонные, типоразмер с учетом числа каналов; </w:t>
      </w:r>
    </w:p>
    <w:p w:rsidR="00D63B37" w:rsidRPr="00D63B37" w:rsidRDefault="00D63B37" w:rsidP="00945298">
      <w:pPr>
        <w:spacing w:line="276" w:lineRule="auto"/>
        <w:ind w:firstLine="709"/>
        <w:jc w:val="both"/>
        <w:rPr>
          <w:sz w:val="28"/>
          <w:szCs w:val="28"/>
        </w:rPr>
      </w:pPr>
      <w:r w:rsidRPr="00D63B37">
        <w:rPr>
          <w:sz w:val="28"/>
          <w:szCs w:val="28"/>
        </w:rPr>
        <w:t>–в поселении предусмотреть строительство магистральных участков телефонной канализации. На участках от проектируемых зданий до магистральных участков и далее до узла доступа строительство телефонной канализации и прокладкакабеля связи выполняется по техническим условиям оператора связи сетей общего пользования поселения за счет средств застройщика.</w:t>
      </w:r>
    </w:p>
    <w:p w:rsidR="00D63B37" w:rsidRPr="00D63B37" w:rsidRDefault="00D63B37" w:rsidP="00945298">
      <w:pPr>
        <w:spacing w:line="276" w:lineRule="auto"/>
        <w:ind w:firstLine="709"/>
        <w:jc w:val="both"/>
        <w:rPr>
          <w:sz w:val="28"/>
          <w:szCs w:val="28"/>
        </w:rPr>
      </w:pPr>
      <w:r w:rsidRPr="00D63B37">
        <w:rPr>
          <w:sz w:val="28"/>
          <w:szCs w:val="28"/>
        </w:rPr>
        <w:t>В качестве агрегатора всех видов трафика абонентских подключений предлагается использовать мультисервисный узел SI3000 MSAN производства компании Iskratel с возможностью установки плат/лезвий:</w:t>
      </w:r>
    </w:p>
    <w:p w:rsidR="00D63B37" w:rsidRPr="00D63B37" w:rsidRDefault="00D63B37" w:rsidP="00945298">
      <w:pPr>
        <w:spacing w:line="276" w:lineRule="auto"/>
        <w:ind w:firstLine="709"/>
        <w:jc w:val="both"/>
        <w:rPr>
          <w:sz w:val="28"/>
          <w:szCs w:val="28"/>
        </w:rPr>
      </w:pPr>
      <w:r w:rsidRPr="00D63B37">
        <w:rPr>
          <w:sz w:val="28"/>
          <w:szCs w:val="28"/>
        </w:rPr>
        <w:t>– абонентских интерфейсов (медные пары телефонии),</w:t>
      </w:r>
    </w:p>
    <w:p w:rsidR="00D63B37" w:rsidRPr="00D63B37" w:rsidRDefault="00D63B37" w:rsidP="00945298">
      <w:pPr>
        <w:spacing w:line="276" w:lineRule="auto"/>
        <w:ind w:firstLine="709"/>
        <w:jc w:val="both"/>
        <w:rPr>
          <w:sz w:val="28"/>
          <w:szCs w:val="28"/>
        </w:rPr>
      </w:pPr>
      <w:r w:rsidRPr="00D63B37">
        <w:rPr>
          <w:sz w:val="28"/>
          <w:szCs w:val="28"/>
        </w:rPr>
        <w:t>–медиа-шлюза для сопряжения по Е1 потокам,</w:t>
      </w:r>
    </w:p>
    <w:p w:rsidR="00D63B37" w:rsidRPr="00D63B37" w:rsidRDefault="00D63B37" w:rsidP="00945298">
      <w:pPr>
        <w:spacing w:line="276" w:lineRule="auto"/>
        <w:ind w:firstLine="709"/>
        <w:jc w:val="both"/>
        <w:rPr>
          <w:sz w:val="28"/>
          <w:szCs w:val="28"/>
        </w:rPr>
      </w:pPr>
      <w:r w:rsidRPr="00D63B37">
        <w:rPr>
          <w:sz w:val="28"/>
          <w:szCs w:val="28"/>
        </w:rPr>
        <w:t>–программных коммутаторов для обеспечения коммутации телефонии,</w:t>
      </w:r>
    </w:p>
    <w:p w:rsidR="00D63B37" w:rsidRPr="00D63B37" w:rsidRDefault="00D63B37" w:rsidP="00945298">
      <w:pPr>
        <w:spacing w:line="276" w:lineRule="auto"/>
        <w:ind w:firstLine="709"/>
        <w:jc w:val="both"/>
        <w:rPr>
          <w:sz w:val="28"/>
          <w:szCs w:val="28"/>
        </w:rPr>
      </w:pPr>
      <w:r w:rsidRPr="00D63B37">
        <w:rPr>
          <w:sz w:val="28"/>
          <w:szCs w:val="28"/>
        </w:rPr>
        <w:t>–ADSL2+ интерфейсов (по аналоговым или ISDN линиям),</w:t>
      </w:r>
    </w:p>
    <w:p w:rsidR="00D63B37" w:rsidRPr="00D63B37" w:rsidRDefault="00D63B37" w:rsidP="00945298">
      <w:pPr>
        <w:spacing w:line="276" w:lineRule="auto"/>
        <w:ind w:firstLine="709"/>
        <w:jc w:val="both"/>
        <w:rPr>
          <w:sz w:val="28"/>
          <w:szCs w:val="28"/>
        </w:rPr>
      </w:pPr>
      <w:r w:rsidRPr="00D63B37">
        <w:rPr>
          <w:sz w:val="28"/>
          <w:szCs w:val="28"/>
        </w:rPr>
        <w:t>–VDSL2 интерфейсов,</w:t>
      </w:r>
    </w:p>
    <w:p w:rsidR="00D63B37" w:rsidRPr="00D63B37" w:rsidRDefault="00D63B37" w:rsidP="00945298">
      <w:pPr>
        <w:spacing w:line="276" w:lineRule="auto"/>
        <w:ind w:firstLine="709"/>
        <w:jc w:val="both"/>
        <w:rPr>
          <w:sz w:val="28"/>
          <w:szCs w:val="28"/>
        </w:rPr>
      </w:pPr>
      <w:r w:rsidRPr="00D63B37">
        <w:rPr>
          <w:sz w:val="28"/>
          <w:szCs w:val="28"/>
        </w:rPr>
        <w:t>–g.SHDSL интерфейсов,</w:t>
      </w:r>
    </w:p>
    <w:p w:rsidR="00D63B37" w:rsidRPr="00D63B37" w:rsidRDefault="00D63B37" w:rsidP="00945298">
      <w:pPr>
        <w:spacing w:line="276" w:lineRule="auto"/>
        <w:ind w:firstLine="709"/>
        <w:jc w:val="both"/>
        <w:rPr>
          <w:sz w:val="28"/>
          <w:szCs w:val="28"/>
        </w:rPr>
      </w:pPr>
      <w:r w:rsidRPr="00D63B37">
        <w:rPr>
          <w:sz w:val="28"/>
          <w:szCs w:val="28"/>
        </w:rPr>
        <w:t>–FTTx абонентских оптическихинтерфейсов (FTTH, FTTB и т.д.)</w:t>
      </w:r>
    </w:p>
    <w:p w:rsidR="00D63B37" w:rsidRPr="00D63B37" w:rsidRDefault="00D63B37" w:rsidP="00945298">
      <w:pPr>
        <w:spacing w:line="276" w:lineRule="auto"/>
        <w:ind w:firstLine="709"/>
        <w:jc w:val="both"/>
        <w:rPr>
          <w:sz w:val="28"/>
          <w:szCs w:val="28"/>
        </w:rPr>
      </w:pPr>
      <w:r w:rsidRPr="00D63B37">
        <w:rPr>
          <w:sz w:val="28"/>
          <w:szCs w:val="28"/>
        </w:rPr>
        <w:t>В решении MSAN предлагается использовать как в роли агрегатора соединений ADSL, так и в роли голосового шлюза NGN. В будущем узлы могут быть оборудованы перечисленными выше интерфейсами по мере необходимости.</w:t>
      </w:r>
    </w:p>
    <w:p w:rsidR="00D63B37" w:rsidRPr="00D63B37" w:rsidRDefault="00D63B37" w:rsidP="00945298">
      <w:pPr>
        <w:spacing w:line="276" w:lineRule="auto"/>
        <w:ind w:firstLine="709"/>
        <w:jc w:val="both"/>
        <w:rPr>
          <w:sz w:val="28"/>
          <w:szCs w:val="28"/>
        </w:rPr>
      </w:pPr>
      <w:r w:rsidRPr="00D63B37">
        <w:rPr>
          <w:sz w:val="28"/>
          <w:szCs w:val="28"/>
        </w:rPr>
        <w:t xml:space="preserve">Устройство MSAN позиционируется как мультисервисное устройство коммутации и доступа для сетей, обеспечивающих предоставление услуг абонентам типа «3Play». </w:t>
      </w:r>
    </w:p>
    <w:p w:rsidR="00D63B37" w:rsidRPr="00D63B37" w:rsidRDefault="00D63B37" w:rsidP="00945298">
      <w:pPr>
        <w:spacing w:line="276" w:lineRule="auto"/>
        <w:ind w:firstLine="709"/>
        <w:jc w:val="both"/>
        <w:rPr>
          <w:sz w:val="28"/>
          <w:szCs w:val="28"/>
        </w:rPr>
      </w:pPr>
      <w:r w:rsidRPr="00D63B37">
        <w:rPr>
          <w:sz w:val="28"/>
          <w:szCs w:val="28"/>
        </w:rPr>
        <w:t xml:space="preserve">В рамках NGN нет необходимости разделять различные коммуникационные услуги – есть общая «услуга связи». Подключаясь к </w:t>
      </w:r>
      <w:r w:rsidRPr="00D63B37">
        <w:rPr>
          <w:sz w:val="28"/>
          <w:szCs w:val="28"/>
        </w:rPr>
        <w:lastRenderedPageBreak/>
        <w:t>NGN, клиент получает не просто канал связи и какой-то определенный набор информационных сервисов и ресурсов – он может самостоятельно определять, какой именно тип трафика (услуг) необходим в рамках «услуги связи» - будь то IP-телефония, ISDN, международная связь, видеоконференции, доступ к услугам классической интеллектуальной сети и т.д.</w:t>
      </w:r>
    </w:p>
    <w:p w:rsidR="00D63B37" w:rsidRPr="00D63B37" w:rsidRDefault="00D63B37" w:rsidP="00945298">
      <w:pPr>
        <w:spacing w:line="276" w:lineRule="auto"/>
        <w:ind w:firstLine="709"/>
        <w:jc w:val="both"/>
        <w:rPr>
          <w:sz w:val="28"/>
          <w:szCs w:val="28"/>
        </w:rPr>
      </w:pPr>
      <w:r w:rsidRPr="00D63B37">
        <w:rPr>
          <w:sz w:val="28"/>
          <w:szCs w:val="28"/>
        </w:rPr>
        <w:t>Для начала работы с новым (незадействованным до определенного момента) типом трафика (услугой) клиенту необходимо лишь послать запрос, на основании которого оператором будет проведена быстрая (в большинстве случаев – автоматическая) конфигурация программных интерфейсов и механизмов контроля качества обслуживания. При всей технической закрытости взаимоотношения клиента и оператора NGN прозрачны – единая платформа контроля трафика и система биллинга предоставляют клиенту не только удобство оплаты, но и играют роль дополнительного инструмента self-provisioning – четкого определения и самостоятельного управления объемом и структурой потребляемых инфокоммуникационных услуг. В результате любой бизнес может конфигурировать «услугу связи» так, чтобы она отвечала его реальным потребностям.</w:t>
      </w:r>
    </w:p>
    <w:p w:rsidR="00D63B37" w:rsidRPr="00D63B37" w:rsidRDefault="00D63B37" w:rsidP="00945298">
      <w:pPr>
        <w:spacing w:line="276" w:lineRule="auto"/>
        <w:ind w:firstLine="709"/>
        <w:jc w:val="both"/>
        <w:rPr>
          <w:sz w:val="28"/>
          <w:szCs w:val="28"/>
        </w:rPr>
      </w:pPr>
      <w:r w:rsidRPr="00D63B37">
        <w:rPr>
          <w:sz w:val="28"/>
          <w:szCs w:val="28"/>
        </w:rPr>
        <w:t xml:space="preserve">В качестве рекомендации при строительстве сетей для отдельныхкомпактных групп абонентов, предлагается технология FTTH, FTTC, FTTB, FTTP (оптическое волокно в дом, узел, здание, корпорацию) с использованием плат оптических интерфейсов узла доступа. </w:t>
      </w:r>
    </w:p>
    <w:p w:rsidR="00D63B37" w:rsidRPr="00D63B37" w:rsidRDefault="00D63B37" w:rsidP="00945298">
      <w:pPr>
        <w:spacing w:line="276" w:lineRule="auto"/>
        <w:ind w:firstLine="709"/>
        <w:jc w:val="both"/>
        <w:rPr>
          <w:sz w:val="28"/>
          <w:szCs w:val="28"/>
        </w:rPr>
      </w:pPr>
      <w:r w:rsidRPr="00D63B37">
        <w:rPr>
          <w:sz w:val="28"/>
          <w:szCs w:val="28"/>
        </w:rPr>
        <w:t xml:space="preserve">Наряду с основным телекоммуникационным оператором «Кубаньэлектросвязь», на рассматриваемой территории действуют сети сотовой радиотелефонной подвижной связи следующих операторов: ОАО «Мегафон», ОАО «МТС», ОАО «Билайн», ОАО «Теле-2». Развернутые сети сотовой радиотелефонной подвижной связи данных операторов обеспечивают покрытие проектируемой территории. Операторы сотовой связи, действующие на территории Края, имеют свои перспективные планы развития, основанные на оценке существующего состояния предоставления услуг телефонной связи, ожидаемом рынке услуг сетей сотовой связи, прогнозе перспективной численности населения. </w:t>
      </w:r>
    </w:p>
    <w:p w:rsidR="00D63B37" w:rsidRDefault="00D63B37" w:rsidP="00945298">
      <w:pPr>
        <w:spacing w:line="276" w:lineRule="auto"/>
        <w:ind w:firstLine="709"/>
        <w:jc w:val="both"/>
        <w:rPr>
          <w:sz w:val="28"/>
          <w:szCs w:val="28"/>
        </w:rPr>
      </w:pPr>
      <w:r w:rsidRPr="00D63B37">
        <w:rPr>
          <w:sz w:val="28"/>
          <w:szCs w:val="28"/>
        </w:rPr>
        <w:t>На стадии проекта рассматриваются перспективы возможного развития проводных средств связи. Все проектные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и.т.д., определяются на последующих этапах проектирования при наличии финансирования строительства объектов связи.</w:t>
      </w:r>
    </w:p>
    <w:p w:rsidR="0011776F" w:rsidRPr="00D63B37" w:rsidRDefault="0011776F" w:rsidP="00945298">
      <w:pPr>
        <w:spacing w:line="276" w:lineRule="auto"/>
        <w:ind w:firstLine="709"/>
        <w:jc w:val="both"/>
        <w:rPr>
          <w:sz w:val="28"/>
          <w:szCs w:val="28"/>
        </w:rPr>
      </w:pPr>
    </w:p>
    <w:p w:rsidR="00D63B37" w:rsidRPr="00D63B37" w:rsidRDefault="00D63B37" w:rsidP="00945298">
      <w:pPr>
        <w:spacing w:line="276" w:lineRule="auto"/>
        <w:ind w:firstLine="709"/>
        <w:jc w:val="both"/>
        <w:rPr>
          <w:sz w:val="28"/>
          <w:szCs w:val="28"/>
        </w:rPr>
      </w:pPr>
    </w:p>
    <w:p w:rsidR="00D63B37" w:rsidRPr="00D63B37" w:rsidRDefault="00D63B37" w:rsidP="00945298">
      <w:pPr>
        <w:spacing w:line="276" w:lineRule="auto"/>
        <w:ind w:firstLine="709"/>
        <w:jc w:val="center"/>
        <w:rPr>
          <w:b/>
          <w:i/>
          <w:sz w:val="28"/>
          <w:szCs w:val="28"/>
          <w:u w:val="single"/>
        </w:rPr>
      </w:pPr>
      <w:r w:rsidRPr="00D63B37">
        <w:rPr>
          <w:b/>
          <w:i/>
          <w:sz w:val="28"/>
          <w:szCs w:val="28"/>
          <w:u w:val="single"/>
        </w:rPr>
        <w:lastRenderedPageBreak/>
        <w:t>Радиофикация</w:t>
      </w:r>
    </w:p>
    <w:p w:rsidR="00D63B37" w:rsidRPr="00D63B37" w:rsidRDefault="00D63B37" w:rsidP="00945298">
      <w:pPr>
        <w:spacing w:line="276" w:lineRule="auto"/>
        <w:ind w:firstLine="709"/>
        <w:jc w:val="both"/>
        <w:rPr>
          <w:sz w:val="28"/>
          <w:szCs w:val="28"/>
        </w:rPr>
      </w:pPr>
    </w:p>
    <w:p w:rsidR="00D63B37" w:rsidRPr="00D63B37" w:rsidRDefault="00D63B37" w:rsidP="00945298">
      <w:pPr>
        <w:spacing w:line="276" w:lineRule="auto"/>
        <w:ind w:firstLine="709"/>
        <w:jc w:val="both"/>
        <w:rPr>
          <w:sz w:val="28"/>
          <w:szCs w:val="28"/>
        </w:rPr>
      </w:pPr>
      <w:r w:rsidRPr="00D63B37">
        <w:rPr>
          <w:sz w:val="28"/>
          <w:szCs w:val="28"/>
        </w:rPr>
        <w:t xml:space="preserve">В настоящее время в сельском поселении имеется местный радиоузел мощностью 5 кВт, расположенный в здании узла связи. </w:t>
      </w:r>
    </w:p>
    <w:p w:rsidR="00D63B37" w:rsidRPr="00D63B37" w:rsidRDefault="00D63B37" w:rsidP="00945298">
      <w:pPr>
        <w:spacing w:line="276" w:lineRule="auto"/>
        <w:ind w:firstLine="709"/>
        <w:jc w:val="both"/>
        <w:rPr>
          <w:sz w:val="28"/>
          <w:szCs w:val="28"/>
        </w:rPr>
      </w:pPr>
      <w:r w:rsidRPr="00D63B37">
        <w:rPr>
          <w:sz w:val="28"/>
          <w:szCs w:val="28"/>
        </w:rPr>
        <w:t>Учитывая моральный и технический износ оборудования радиоузла, а также большие затраты по обслуживанию проводной радиосети, проектом сельского поселения для радиофикации предусматривается система многопрограммного радиовещания в метровом диапазоне с частотной модуляцией УКВ-ЧМ. В основу этой системы положен принцип передачи трех независимых монофонических звуковых программ с помощью стандартных вещательных передатчиков в диапазоне частот 65,8-74 и 87,5-108 МГц на одной несущей частоте. В комплектацию системы входят:</w:t>
      </w:r>
    </w:p>
    <w:p w:rsidR="00D63B37" w:rsidRPr="00D63B37" w:rsidRDefault="00D63B37" w:rsidP="00945298">
      <w:pPr>
        <w:spacing w:line="276" w:lineRule="auto"/>
        <w:ind w:firstLine="709"/>
        <w:jc w:val="both"/>
        <w:rPr>
          <w:sz w:val="28"/>
          <w:szCs w:val="28"/>
        </w:rPr>
      </w:pPr>
      <w:r w:rsidRPr="00D63B37">
        <w:rPr>
          <w:sz w:val="28"/>
          <w:szCs w:val="28"/>
        </w:rPr>
        <w:t>-</w:t>
      </w:r>
      <w:r w:rsidRPr="00D63B37">
        <w:rPr>
          <w:sz w:val="28"/>
          <w:szCs w:val="28"/>
        </w:rPr>
        <w:tab/>
        <w:t>передатчик;</w:t>
      </w:r>
    </w:p>
    <w:p w:rsidR="00D63B37" w:rsidRPr="00D63B37" w:rsidRDefault="00D63B37" w:rsidP="00945298">
      <w:pPr>
        <w:spacing w:line="276" w:lineRule="auto"/>
        <w:ind w:firstLine="709"/>
        <w:jc w:val="both"/>
        <w:rPr>
          <w:sz w:val="28"/>
          <w:szCs w:val="28"/>
        </w:rPr>
      </w:pPr>
      <w:r w:rsidRPr="00D63B37">
        <w:rPr>
          <w:sz w:val="28"/>
          <w:szCs w:val="28"/>
        </w:rPr>
        <w:t>-</w:t>
      </w:r>
      <w:r w:rsidRPr="00D63B37">
        <w:rPr>
          <w:sz w:val="28"/>
          <w:szCs w:val="28"/>
        </w:rPr>
        <w:tab/>
        <w:t>3-х программный кодер;</w:t>
      </w:r>
    </w:p>
    <w:p w:rsidR="00D63B37" w:rsidRPr="00D63B37" w:rsidRDefault="00D63B37" w:rsidP="00945298">
      <w:pPr>
        <w:spacing w:line="276" w:lineRule="auto"/>
        <w:ind w:firstLine="709"/>
        <w:jc w:val="both"/>
        <w:rPr>
          <w:sz w:val="28"/>
          <w:szCs w:val="28"/>
        </w:rPr>
      </w:pPr>
      <w:r w:rsidRPr="00D63B37">
        <w:rPr>
          <w:sz w:val="28"/>
          <w:szCs w:val="28"/>
        </w:rPr>
        <w:t>-</w:t>
      </w:r>
      <w:r w:rsidRPr="00D63B37">
        <w:rPr>
          <w:sz w:val="28"/>
          <w:szCs w:val="28"/>
        </w:rPr>
        <w:tab/>
        <w:t>абонентские 3-х программные приемники.</w:t>
      </w:r>
    </w:p>
    <w:p w:rsidR="00D63B37" w:rsidRPr="00D63B37" w:rsidRDefault="00D63B37" w:rsidP="00945298">
      <w:pPr>
        <w:spacing w:line="276" w:lineRule="auto"/>
        <w:ind w:firstLine="709"/>
        <w:jc w:val="both"/>
        <w:rPr>
          <w:sz w:val="28"/>
          <w:szCs w:val="28"/>
        </w:rPr>
      </w:pPr>
      <w:r w:rsidRPr="00D63B37">
        <w:rPr>
          <w:sz w:val="28"/>
          <w:szCs w:val="28"/>
        </w:rPr>
        <w:t>3-х программные сигналы могут быть приняты на типовые УКВ-ЧМ приемники, оборудованные специальными декодерами для сигналов однопрограммного и 3-х программного вещания. Для обеспечения радиовещания проектом. предлагается выполнить строительство радиоузла с установкой передатчика типа «Октод-FM». Мощность передатчика определяется на последующих этапах проектирования. Помещение для радиоузла предусматривается выделить в существующем здании радиоузла.</w:t>
      </w:r>
    </w:p>
    <w:p w:rsidR="00D63B37" w:rsidRPr="00D63B37" w:rsidRDefault="00D63B37" w:rsidP="00945298">
      <w:pPr>
        <w:spacing w:line="276" w:lineRule="auto"/>
        <w:ind w:firstLine="709"/>
        <w:jc w:val="both"/>
        <w:rPr>
          <w:sz w:val="28"/>
          <w:szCs w:val="28"/>
        </w:rPr>
      </w:pPr>
    </w:p>
    <w:p w:rsidR="00D63B37" w:rsidRPr="00D63B37" w:rsidRDefault="00D63B37" w:rsidP="00945298">
      <w:pPr>
        <w:spacing w:line="276" w:lineRule="auto"/>
        <w:ind w:firstLine="709"/>
        <w:jc w:val="center"/>
        <w:rPr>
          <w:b/>
          <w:i/>
          <w:sz w:val="28"/>
          <w:szCs w:val="28"/>
          <w:u w:val="single"/>
        </w:rPr>
      </w:pPr>
      <w:r w:rsidRPr="00D63B37">
        <w:rPr>
          <w:b/>
          <w:i/>
          <w:sz w:val="28"/>
          <w:szCs w:val="28"/>
          <w:u w:val="single"/>
        </w:rPr>
        <w:t>Телевидение</w:t>
      </w:r>
    </w:p>
    <w:p w:rsidR="00D63B37" w:rsidRPr="00D63B37" w:rsidRDefault="00D63B37" w:rsidP="00945298">
      <w:pPr>
        <w:spacing w:line="276" w:lineRule="auto"/>
        <w:ind w:firstLine="709"/>
        <w:jc w:val="both"/>
        <w:rPr>
          <w:sz w:val="28"/>
          <w:szCs w:val="28"/>
        </w:rPr>
      </w:pPr>
    </w:p>
    <w:p w:rsidR="00D63B37" w:rsidRDefault="00D63B37" w:rsidP="00945298">
      <w:pPr>
        <w:spacing w:line="276" w:lineRule="auto"/>
        <w:ind w:firstLine="709"/>
        <w:jc w:val="both"/>
        <w:rPr>
          <w:sz w:val="28"/>
          <w:szCs w:val="28"/>
        </w:rPr>
      </w:pPr>
      <w:r w:rsidRPr="00D63B37">
        <w:rPr>
          <w:sz w:val="28"/>
          <w:szCs w:val="28"/>
        </w:rPr>
        <w:t>Для развития сети телевизионного вещания предусматривается на базе существующего телевизионного узла, в зоне вещания которого находится рассматриваемое сельское поселение, обеспечивать передачу новых телевизионных каналов в обычном и цифровом формате. В качестве рекомендации предлагается на коммерческой основе в местах компактной застройки (гостиницы, общественно-деловые центры и.т.д.) создавать системы кабельного телевидения.</w:t>
      </w:r>
    </w:p>
    <w:bookmarkEnd w:id="6"/>
    <w:bookmarkEnd w:id="7"/>
    <w:bookmarkEnd w:id="8"/>
    <w:bookmarkEnd w:id="9"/>
    <w:bookmarkEnd w:id="10"/>
    <w:bookmarkEnd w:id="11"/>
    <w:p w:rsidR="00B626FA" w:rsidRPr="00B626FA" w:rsidRDefault="00E57486" w:rsidP="007E6253">
      <w:pPr>
        <w:pStyle w:val="-1"/>
        <w:numPr>
          <w:ilvl w:val="0"/>
          <w:numId w:val="66"/>
        </w:numPr>
        <w:spacing w:line="276" w:lineRule="auto"/>
        <w:jc w:val="center"/>
        <w:rPr>
          <w:rStyle w:val="afa"/>
          <w:b w:val="0"/>
          <w:i w:val="0"/>
          <w:iCs w:val="0"/>
          <w:sz w:val="24"/>
          <w:szCs w:val="24"/>
        </w:rPr>
      </w:pPr>
      <w:r>
        <w:rPr>
          <w:rStyle w:val="afa"/>
          <w:i w:val="0"/>
          <w:iCs w:val="0"/>
        </w:rPr>
        <w:br w:type="page"/>
      </w:r>
      <w:bookmarkStart w:id="373" w:name="_Toc104458274"/>
      <w:bookmarkStart w:id="374" w:name="_Toc285013944"/>
      <w:r w:rsidRPr="004E1A68">
        <w:rPr>
          <w:rStyle w:val="afa"/>
          <w:i w:val="0"/>
          <w:iCs w:val="0"/>
        </w:rPr>
        <w:lastRenderedPageBreak/>
        <w:t>ОСНОВНЫЕ ТЕХНИКО-ЭКОНОМИЧЕСКИЕ ПОКАЗАТЕЛИ</w:t>
      </w:r>
      <w:bookmarkEnd w:id="373"/>
    </w:p>
    <w:p w:rsidR="00E57486" w:rsidRPr="00B626FA" w:rsidRDefault="00B626FA" w:rsidP="00B626FA">
      <w:pPr>
        <w:pStyle w:val="-1"/>
        <w:numPr>
          <w:ilvl w:val="0"/>
          <w:numId w:val="0"/>
        </w:numPr>
        <w:spacing w:line="276" w:lineRule="auto"/>
        <w:rPr>
          <w:b w:val="0"/>
          <w:sz w:val="24"/>
          <w:szCs w:val="24"/>
        </w:rPr>
      </w:pPr>
      <w:bookmarkStart w:id="375" w:name="_Toc104458275"/>
      <w:r w:rsidRPr="00B626FA">
        <w:rPr>
          <w:rStyle w:val="afa"/>
          <w:b w:val="0"/>
          <w:iCs w:val="0"/>
          <w:caps w:val="0"/>
          <w:sz w:val="24"/>
          <w:szCs w:val="24"/>
        </w:rPr>
        <w:t>(в редакции 2021 г.).</w:t>
      </w:r>
      <w:bookmarkEnd w:id="374"/>
      <w:bookmarkEnd w:id="375"/>
    </w:p>
    <w:tbl>
      <w:tblPr>
        <w:tblW w:w="0" w:type="auto"/>
        <w:jc w:val="center"/>
        <w:tblLayout w:type="fixed"/>
        <w:tblCellMar>
          <w:left w:w="28" w:type="dxa"/>
          <w:right w:w="28" w:type="dxa"/>
        </w:tblCellMar>
        <w:tblLook w:val="0000"/>
      </w:tblPr>
      <w:tblGrid>
        <w:gridCol w:w="405"/>
        <w:gridCol w:w="4868"/>
        <w:gridCol w:w="1280"/>
        <w:gridCol w:w="1492"/>
        <w:gridCol w:w="1365"/>
      </w:tblGrid>
      <w:tr w:rsidR="00E57486" w:rsidRPr="004E1A68" w:rsidTr="00FE5F0D">
        <w:trPr>
          <w:tblHeader/>
          <w:jc w:val="center"/>
        </w:trPr>
        <w:tc>
          <w:tcPr>
            <w:tcW w:w="405" w:type="dxa"/>
            <w:tcBorders>
              <w:top w:val="single" w:sz="4" w:space="0" w:color="000000"/>
              <w:left w:val="single" w:sz="4" w:space="0" w:color="000000"/>
              <w:bottom w:val="single" w:sz="4" w:space="0" w:color="000000"/>
            </w:tcBorders>
            <w:shd w:val="clear" w:color="auto" w:fill="D9D9D9"/>
            <w:vAlign w:val="center"/>
          </w:tcPr>
          <w:p w:rsidR="00E57486" w:rsidRPr="004E1A68" w:rsidRDefault="00E57486" w:rsidP="00945298">
            <w:pPr>
              <w:tabs>
                <w:tab w:val="left" w:pos="0"/>
                <w:tab w:val="right" w:leader="dot" w:pos="9639"/>
              </w:tabs>
              <w:autoSpaceDE w:val="0"/>
              <w:snapToGrid w:val="0"/>
              <w:spacing w:line="276" w:lineRule="auto"/>
              <w:ind w:right="-1"/>
              <w:jc w:val="center"/>
              <w:rPr>
                <w:b/>
                <w:sz w:val="24"/>
                <w:szCs w:val="28"/>
              </w:rPr>
            </w:pPr>
            <w:r w:rsidRPr="004E1A68">
              <w:rPr>
                <w:b/>
                <w:sz w:val="24"/>
                <w:szCs w:val="28"/>
              </w:rPr>
              <w:t>№ п/п</w:t>
            </w:r>
          </w:p>
        </w:tc>
        <w:tc>
          <w:tcPr>
            <w:tcW w:w="4868" w:type="dxa"/>
            <w:tcBorders>
              <w:top w:val="single" w:sz="4" w:space="0" w:color="000000"/>
              <w:left w:val="single" w:sz="4" w:space="0" w:color="000000"/>
              <w:bottom w:val="single" w:sz="4" w:space="0" w:color="000000"/>
            </w:tcBorders>
            <w:shd w:val="clear" w:color="auto" w:fill="D9D9D9"/>
            <w:vAlign w:val="center"/>
          </w:tcPr>
          <w:p w:rsidR="00E57486" w:rsidRPr="004E1A68" w:rsidRDefault="00E57486" w:rsidP="00945298">
            <w:pPr>
              <w:tabs>
                <w:tab w:val="left" w:pos="0"/>
                <w:tab w:val="right" w:leader="dot" w:pos="9639"/>
              </w:tabs>
              <w:autoSpaceDE w:val="0"/>
              <w:snapToGrid w:val="0"/>
              <w:spacing w:line="276" w:lineRule="auto"/>
              <w:ind w:right="-1"/>
              <w:jc w:val="center"/>
              <w:rPr>
                <w:b/>
                <w:sz w:val="24"/>
                <w:szCs w:val="28"/>
              </w:rPr>
            </w:pPr>
            <w:r w:rsidRPr="004E1A68">
              <w:rPr>
                <w:b/>
                <w:sz w:val="24"/>
                <w:szCs w:val="28"/>
              </w:rPr>
              <w:t>Показатели</w:t>
            </w:r>
          </w:p>
        </w:tc>
        <w:tc>
          <w:tcPr>
            <w:tcW w:w="1280" w:type="dxa"/>
            <w:tcBorders>
              <w:top w:val="single" w:sz="4" w:space="0" w:color="000000"/>
              <w:left w:val="single" w:sz="4" w:space="0" w:color="000000"/>
              <w:bottom w:val="single" w:sz="4" w:space="0" w:color="000000"/>
            </w:tcBorders>
            <w:shd w:val="clear" w:color="auto" w:fill="D9D9D9"/>
            <w:vAlign w:val="center"/>
          </w:tcPr>
          <w:p w:rsidR="00E57486" w:rsidRPr="004E1A68" w:rsidRDefault="00E57486" w:rsidP="00945298">
            <w:pPr>
              <w:tabs>
                <w:tab w:val="left" w:pos="0"/>
                <w:tab w:val="right" w:leader="dot" w:pos="9639"/>
              </w:tabs>
              <w:autoSpaceDE w:val="0"/>
              <w:snapToGrid w:val="0"/>
              <w:spacing w:line="276" w:lineRule="auto"/>
              <w:ind w:right="-1"/>
              <w:jc w:val="center"/>
              <w:rPr>
                <w:b/>
                <w:sz w:val="24"/>
                <w:szCs w:val="28"/>
              </w:rPr>
            </w:pPr>
            <w:r w:rsidRPr="004E1A68">
              <w:rPr>
                <w:b/>
                <w:sz w:val="24"/>
                <w:szCs w:val="28"/>
              </w:rPr>
              <w:t>Единица измерения</w:t>
            </w:r>
          </w:p>
        </w:tc>
        <w:tc>
          <w:tcPr>
            <w:tcW w:w="1492" w:type="dxa"/>
            <w:tcBorders>
              <w:top w:val="single" w:sz="4" w:space="0" w:color="000000"/>
              <w:left w:val="single" w:sz="4" w:space="0" w:color="000000"/>
              <w:bottom w:val="single" w:sz="4" w:space="0" w:color="000000"/>
            </w:tcBorders>
            <w:shd w:val="clear" w:color="auto" w:fill="D9D9D9"/>
            <w:vAlign w:val="center"/>
          </w:tcPr>
          <w:p w:rsidR="00E57486" w:rsidRPr="008820AB" w:rsidRDefault="00E57486" w:rsidP="00DE6724">
            <w:pPr>
              <w:tabs>
                <w:tab w:val="left" w:pos="0"/>
                <w:tab w:val="right" w:leader="dot" w:pos="9639"/>
              </w:tabs>
              <w:autoSpaceDE w:val="0"/>
              <w:snapToGrid w:val="0"/>
              <w:spacing w:line="276" w:lineRule="auto"/>
              <w:ind w:right="-1"/>
              <w:jc w:val="center"/>
              <w:rPr>
                <w:b/>
                <w:sz w:val="24"/>
                <w:szCs w:val="28"/>
              </w:rPr>
            </w:pPr>
            <w:r w:rsidRPr="008820AB">
              <w:rPr>
                <w:b/>
                <w:sz w:val="24"/>
                <w:szCs w:val="28"/>
              </w:rPr>
              <w:t>Современное состояние на 20</w:t>
            </w:r>
            <w:r w:rsidR="00DE6724">
              <w:rPr>
                <w:b/>
                <w:sz w:val="24"/>
                <w:szCs w:val="28"/>
              </w:rPr>
              <w:t>21</w:t>
            </w:r>
            <w:r w:rsidRPr="008820AB">
              <w:rPr>
                <w:b/>
                <w:sz w:val="24"/>
                <w:szCs w:val="28"/>
              </w:rPr>
              <w:t xml:space="preserve"> г.</w:t>
            </w:r>
          </w:p>
        </w:tc>
        <w:tc>
          <w:tcPr>
            <w:tcW w:w="13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7486" w:rsidRPr="008820AB" w:rsidRDefault="00E57486" w:rsidP="00945298">
            <w:pPr>
              <w:tabs>
                <w:tab w:val="left" w:pos="0"/>
                <w:tab w:val="right" w:leader="dot" w:pos="9639"/>
              </w:tabs>
              <w:autoSpaceDE w:val="0"/>
              <w:snapToGrid w:val="0"/>
              <w:spacing w:line="276" w:lineRule="auto"/>
              <w:ind w:right="-1"/>
              <w:jc w:val="center"/>
              <w:rPr>
                <w:b/>
                <w:sz w:val="24"/>
                <w:szCs w:val="28"/>
              </w:rPr>
            </w:pPr>
            <w:r w:rsidRPr="008820AB">
              <w:rPr>
                <w:b/>
                <w:sz w:val="24"/>
                <w:szCs w:val="28"/>
              </w:rPr>
              <w:t>Расчетный срок</w:t>
            </w:r>
            <w:r w:rsidR="00DE6724">
              <w:rPr>
                <w:b/>
                <w:sz w:val="24"/>
                <w:szCs w:val="28"/>
              </w:rPr>
              <w:t xml:space="preserve"> 2030 г.</w:t>
            </w:r>
          </w:p>
        </w:tc>
      </w:tr>
      <w:tr w:rsidR="00E57486" w:rsidRPr="008820AB" w:rsidTr="00FE5F0D">
        <w:trPr>
          <w:trHeight w:val="567"/>
          <w:jc w:val="center"/>
        </w:trPr>
        <w:tc>
          <w:tcPr>
            <w:tcW w:w="9410" w:type="dxa"/>
            <w:gridSpan w:val="5"/>
            <w:tcBorders>
              <w:left w:val="single" w:sz="4" w:space="0" w:color="000000"/>
              <w:bottom w:val="single" w:sz="4" w:space="0" w:color="000000"/>
              <w:right w:val="single" w:sz="4" w:space="0" w:color="000000"/>
            </w:tcBorders>
            <w:shd w:val="clear" w:color="auto" w:fill="F2F2F2"/>
            <w:vAlign w:val="center"/>
          </w:tcPr>
          <w:p w:rsidR="00E57486" w:rsidRPr="008820AB" w:rsidRDefault="00E57486" w:rsidP="00945298">
            <w:pPr>
              <w:tabs>
                <w:tab w:val="left" w:pos="0"/>
                <w:tab w:val="right" w:leader="dot" w:pos="9639"/>
              </w:tabs>
              <w:autoSpaceDE w:val="0"/>
              <w:snapToGrid w:val="0"/>
              <w:spacing w:line="276" w:lineRule="auto"/>
              <w:ind w:right="-1"/>
              <w:jc w:val="center"/>
              <w:rPr>
                <w:b/>
                <w:bCs/>
                <w:sz w:val="28"/>
                <w:szCs w:val="28"/>
              </w:rPr>
            </w:pPr>
            <w:r w:rsidRPr="008820AB">
              <w:rPr>
                <w:b/>
                <w:bCs/>
                <w:sz w:val="28"/>
                <w:szCs w:val="28"/>
              </w:rPr>
              <w:t>1. Территория</w:t>
            </w:r>
          </w:p>
        </w:tc>
      </w:tr>
      <w:tr w:rsidR="007B53B7" w:rsidRPr="004E1A68" w:rsidTr="00BE0559">
        <w:trPr>
          <w:cantSplit/>
          <w:trHeight w:val="510"/>
          <w:jc w:val="center"/>
        </w:trPr>
        <w:tc>
          <w:tcPr>
            <w:tcW w:w="405" w:type="dxa"/>
            <w:vMerge w:val="restart"/>
            <w:tcBorders>
              <w:left w:val="single" w:sz="4" w:space="0" w:color="000000"/>
              <w:bottom w:val="single" w:sz="4" w:space="0" w:color="000000"/>
            </w:tcBorders>
            <w:vAlign w:val="center"/>
          </w:tcPr>
          <w:p w:rsidR="007B53B7" w:rsidRPr="004E1A68" w:rsidRDefault="007B53B7" w:rsidP="00945298">
            <w:pPr>
              <w:tabs>
                <w:tab w:val="left" w:pos="0"/>
                <w:tab w:val="right" w:leader="dot" w:pos="9639"/>
              </w:tabs>
              <w:autoSpaceDE w:val="0"/>
              <w:snapToGrid w:val="0"/>
              <w:spacing w:line="276" w:lineRule="auto"/>
              <w:ind w:right="-1"/>
              <w:jc w:val="center"/>
              <w:rPr>
                <w:sz w:val="28"/>
                <w:szCs w:val="28"/>
              </w:rPr>
            </w:pPr>
            <w:r w:rsidRPr="004E1A68">
              <w:rPr>
                <w:sz w:val="28"/>
                <w:szCs w:val="28"/>
              </w:rPr>
              <w:t>1.1</w:t>
            </w:r>
          </w:p>
        </w:tc>
        <w:tc>
          <w:tcPr>
            <w:tcW w:w="4868" w:type="dxa"/>
            <w:tcBorders>
              <w:left w:val="single" w:sz="4" w:space="0" w:color="000000"/>
              <w:bottom w:val="single" w:sz="4" w:space="0" w:color="000000"/>
            </w:tcBorders>
            <w:vAlign w:val="center"/>
          </w:tcPr>
          <w:p w:rsidR="007B53B7" w:rsidRPr="004E1A68" w:rsidRDefault="007B53B7" w:rsidP="00945298">
            <w:pPr>
              <w:tabs>
                <w:tab w:val="left" w:pos="162"/>
                <w:tab w:val="right" w:leader="dot" w:pos="9639"/>
              </w:tabs>
              <w:autoSpaceDE w:val="0"/>
              <w:snapToGrid w:val="0"/>
              <w:spacing w:line="276" w:lineRule="auto"/>
              <w:ind w:left="162" w:right="-1"/>
              <w:rPr>
                <w:sz w:val="28"/>
                <w:szCs w:val="28"/>
              </w:rPr>
            </w:pPr>
            <w:r w:rsidRPr="004E1A68">
              <w:rPr>
                <w:b/>
                <w:sz w:val="28"/>
                <w:szCs w:val="28"/>
              </w:rPr>
              <w:t xml:space="preserve">Всего, </w:t>
            </w:r>
            <w:r w:rsidRPr="004E1A68">
              <w:rPr>
                <w:sz w:val="28"/>
                <w:szCs w:val="28"/>
              </w:rPr>
              <w:t>в том числе:</w:t>
            </w:r>
          </w:p>
        </w:tc>
        <w:tc>
          <w:tcPr>
            <w:tcW w:w="1280" w:type="dxa"/>
            <w:tcBorders>
              <w:left w:val="single" w:sz="4" w:space="0" w:color="000000"/>
              <w:bottom w:val="single" w:sz="4" w:space="0" w:color="000000"/>
            </w:tcBorders>
            <w:vAlign w:val="center"/>
          </w:tcPr>
          <w:p w:rsidR="007B53B7" w:rsidRPr="004E1A68" w:rsidRDefault="007B53B7" w:rsidP="00945298">
            <w:pPr>
              <w:tabs>
                <w:tab w:val="left" w:pos="0"/>
                <w:tab w:val="right" w:leader="dot" w:pos="9639"/>
              </w:tabs>
              <w:autoSpaceDE w:val="0"/>
              <w:snapToGrid w:val="0"/>
              <w:spacing w:line="276" w:lineRule="auto"/>
              <w:jc w:val="center"/>
              <w:rPr>
                <w:b/>
                <w:sz w:val="28"/>
                <w:szCs w:val="28"/>
              </w:rPr>
            </w:pPr>
            <w:r w:rsidRPr="004E1A68">
              <w:rPr>
                <w:b/>
                <w:sz w:val="28"/>
                <w:szCs w:val="28"/>
              </w:rPr>
              <w:t>га</w:t>
            </w:r>
          </w:p>
        </w:tc>
        <w:tc>
          <w:tcPr>
            <w:tcW w:w="1492" w:type="dxa"/>
            <w:tcBorders>
              <w:left w:val="single" w:sz="4" w:space="0" w:color="000000"/>
              <w:bottom w:val="single" w:sz="4" w:space="0" w:color="000000"/>
            </w:tcBorders>
            <w:vAlign w:val="center"/>
          </w:tcPr>
          <w:p w:rsidR="007B53B7" w:rsidRDefault="007B53B7" w:rsidP="00945298">
            <w:pPr>
              <w:spacing w:line="276" w:lineRule="auto"/>
              <w:jc w:val="center"/>
            </w:pPr>
            <w:r w:rsidRPr="00F92F3B">
              <w:rPr>
                <w:b/>
                <w:sz w:val="28"/>
                <w:szCs w:val="28"/>
              </w:rPr>
              <w:t>24593,5</w:t>
            </w:r>
          </w:p>
        </w:tc>
        <w:tc>
          <w:tcPr>
            <w:tcW w:w="1365" w:type="dxa"/>
            <w:tcBorders>
              <w:left w:val="single" w:sz="4" w:space="0" w:color="000000"/>
              <w:bottom w:val="single" w:sz="4" w:space="0" w:color="000000"/>
              <w:right w:val="single" w:sz="4" w:space="0" w:color="000000"/>
            </w:tcBorders>
            <w:vAlign w:val="center"/>
          </w:tcPr>
          <w:p w:rsidR="007B53B7" w:rsidRDefault="007B53B7" w:rsidP="00945298">
            <w:pPr>
              <w:spacing w:line="276" w:lineRule="auto"/>
              <w:jc w:val="center"/>
            </w:pPr>
            <w:r w:rsidRPr="00F92F3B">
              <w:rPr>
                <w:b/>
                <w:sz w:val="28"/>
                <w:szCs w:val="28"/>
              </w:rPr>
              <w:t>24593,5</w:t>
            </w:r>
          </w:p>
        </w:tc>
      </w:tr>
      <w:tr w:rsidR="007B53B7" w:rsidRPr="004E1A68" w:rsidTr="00DE6724">
        <w:trPr>
          <w:cantSplit/>
          <w:trHeight w:val="695"/>
          <w:jc w:val="center"/>
        </w:trPr>
        <w:tc>
          <w:tcPr>
            <w:tcW w:w="405" w:type="dxa"/>
            <w:vMerge/>
            <w:tcBorders>
              <w:left w:val="single" w:sz="4" w:space="0" w:color="000000"/>
              <w:bottom w:val="single" w:sz="4" w:space="0" w:color="000000"/>
            </w:tcBorders>
            <w:vAlign w:val="center"/>
          </w:tcPr>
          <w:p w:rsidR="007B53B7" w:rsidRPr="004E1A68" w:rsidRDefault="007B53B7" w:rsidP="00945298">
            <w:pPr>
              <w:tabs>
                <w:tab w:val="left" w:pos="0"/>
                <w:tab w:val="right" w:leader="dot" w:pos="9639"/>
              </w:tabs>
              <w:spacing w:line="276" w:lineRule="auto"/>
              <w:ind w:right="-1"/>
              <w:jc w:val="center"/>
              <w:rPr>
                <w:sz w:val="28"/>
                <w:szCs w:val="28"/>
              </w:rPr>
            </w:pPr>
          </w:p>
        </w:tc>
        <w:tc>
          <w:tcPr>
            <w:tcW w:w="4868" w:type="dxa"/>
            <w:tcBorders>
              <w:left w:val="single" w:sz="4" w:space="0" w:color="000000"/>
              <w:bottom w:val="single" w:sz="4" w:space="0" w:color="000000"/>
            </w:tcBorders>
            <w:vAlign w:val="center"/>
          </w:tcPr>
          <w:p w:rsidR="007B53B7" w:rsidRPr="004E1A68" w:rsidRDefault="007B53B7" w:rsidP="00945298">
            <w:pPr>
              <w:tabs>
                <w:tab w:val="left" w:pos="162"/>
                <w:tab w:val="right" w:leader="dot" w:pos="9639"/>
              </w:tabs>
              <w:autoSpaceDE w:val="0"/>
              <w:snapToGrid w:val="0"/>
              <w:spacing w:line="276" w:lineRule="auto"/>
              <w:ind w:left="162" w:right="-1"/>
              <w:rPr>
                <w:sz w:val="28"/>
                <w:szCs w:val="28"/>
              </w:rPr>
            </w:pPr>
            <w:r w:rsidRPr="004E1A68">
              <w:rPr>
                <w:sz w:val="28"/>
                <w:szCs w:val="28"/>
              </w:rPr>
              <w:t>земли сельскохозяйственного назначения</w:t>
            </w:r>
          </w:p>
        </w:tc>
        <w:tc>
          <w:tcPr>
            <w:tcW w:w="1280" w:type="dxa"/>
            <w:tcBorders>
              <w:left w:val="single" w:sz="4" w:space="0" w:color="000000"/>
              <w:bottom w:val="single" w:sz="4" w:space="0" w:color="000000"/>
            </w:tcBorders>
            <w:vAlign w:val="center"/>
          </w:tcPr>
          <w:p w:rsidR="007B53B7" w:rsidRPr="00B626FA" w:rsidRDefault="007B53B7" w:rsidP="00DE6724">
            <w:pPr>
              <w:tabs>
                <w:tab w:val="left" w:pos="0"/>
                <w:tab w:val="right" w:leader="dot" w:pos="9639"/>
              </w:tabs>
              <w:autoSpaceDE w:val="0"/>
              <w:snapToGrid w:val="0"/>
              <w:spacing w:line="276" w:lineRule="auto"/>
              <w:jc w:val="center"/>
              <w:rPr>
                <w:sz w:val="28"/>
                <w:szCs w:val="28"/>
              </w:rPr>
            </w:pPr>
            <w:r w:rsidRPr="00B626FA">
              <w:rPr>
                <w:sz w:val="28"/>
                <w:szCs w:val="28"/>
              </w:rPr>
              <w:t xml:space="preserve">га </w:t>
            </w:r>
          </w:p>
        </w:tc>
        <w:tc>
          <w:tcPr>
            <w:tcW w:w="1492" w:type="dxa"/>
            <w:tcBorders>
              <w:left w:val="single" w:sz="4" w:space="0" w:color="000000"/>
              <w:bottom w:val="single" w:sz="4" w:space="0" w:color="000000"/>
            </w:tcBorders>
            <w:vAlign w:val="center"/>
          </w:tcPr>
          <w:p w:rsidR="007B53B7" w:rsidRPr="00B626FA" w:rsidRDefault="00DE6724" w:rsidP="00DE6724">
            <w:pPr>
              <w:tabs>
                <w:tab w:val="left" w:pos="0"/>
                <w:tab w:val="right" w:leader="dot" w:pos="9639"/>
              </w:tabs>
              <w:autoSpaceDE w:val="0"/>
              <w:spacing w:line="276" w:lineRule="auto"/>
              <w:ind w:right="-1"/>
              <w:jc w:val="center"/>
              <w:rPr>
                <w:sz w:val="28"/>
                <w:szCs w:val="28"/>
              </w:rPr>
            </w:pPr>
            <w:r w:rsidRPr="00B626FA">
              <w:rPr>
                <w:sz w:val="28"/>
                <w:szCs w:val="28"/>
              </w:rPr>
              <w:t>14405,38</w:t>
            </w:r>
          </w:p>
        </w:tc>
        <w:tc>
          <w:tcPr>
            <w:tcW w:w="1365" w:type="dxa"/>
            <w:tcBorders>
              <w:left w:val="single" w:sz="4" w:space="0" w:color="000000"/>
              <w:bottom w:val="single" w:sz="4" w:space="0" w:color="000000"/>
              <w:right w:val="single" w:sz="4" w:space="0" w:color="000000"/>
            </w:tcBorders>
            <w:vAlign w:val="center"/>
          </w:tcPr>
          <w:p w:rsidR="00DE6724" w:rsidRPr="00B626FA" w:rsidRDefault="00DE6724" w:rsidP="00DE6724">
            <w:pPr>
              <w:tabs>
                <w:tab w:val="left" w:pos="0"/>
                <w:tab w:val="right" w:leader="dot" w:pos="9639"/>
              </w:tabs>
              <w:autoSpaceDE w:val="0"/>
              <w:spacing w:line="276" w:lineRule="auto"/>
              <w:ind w:right="-1"/>
              <w:jc w:val="center"/>
              <w:rPr>
                <w:sz w:val="28"/>
                <w:szCs w:val="28"/>
              </w:rPr>
            </w:pPr>
          </w:p>
          <w:p w:rsidR="00DE6724" w:rsidRPr="00B626FA" w:rsidRDefault="009A7865" w:rsidP="00DE6724">
            <w:pPr>
              <w:tabs>
                <w:tab w:val="left" w:pos="0"/>
                <w:tab w:val="right" w:leader="dot" w:pos="9639"/>
              </w:tabs>
              <w:autoSpaceDE w:val="0"/>
              <w:spacing w:line="276" w:lineRule="auto"/>
              <w:ind w:right="-1"/>
              <w:jc w:val="center"/>
              <w:rPr>
                <w:sz w:val="28"/>
                <w:szCs w:val="28"/>
              </w:rPr>
            </w:pPr>
            <w:r>
              <w:rPr>
                <w:sz w:val="28"/>
                <w:szCs w:val="28"/>
              </w:rPr>
              <w:t>144</w:t>
            </w:r>
            <w:r w:rsidR="002643D9">
              <w:rPr>
                <w:sz w:val="28"/>
                <w:szCs w:val="28"/>
              </w:rPr>
              <w:t>78</w:t>
            </w:r>
            <w:r>
              <w:rPr>
                <w:sz w:val="28"/>
                <w:szCs w:val="28"/>
              </w:rPr>
              <w:t>,</w:t>
            </w:r>
            <w:r w:rsidR="002643D9">
              <w:rPr>
                <w:sz w:val="28"/>
                <w:szCs w:val="28"/>
              </w:rPr>
              <w:t>14</w:t>
            </w:r>
          </w:p>
          <w:p w:rsidR="007B53B7" w:rsidRPr="00B626FA" w:rsidRDefault="007B53B7" w:rsidP="00945298">
            <w:pPr>
              <w:tabs>
                <w:tab w:val="left" w:pos="0"/>
                <w:tab w:val="right" w:leader="dot" w:pos="9639"/>
              </w:tabs>
              <w:autoSpaceDE w:val="0"/>
              <w:spacing w:line="276" w:lineRule="auto"/>
              <w:ind w:right="-1"/>
              <w:jc w:val="center"/>
              <w:rPr>
                <w:sz w:val="28"/>
                <w:szCs w:val="28"/>
              </w:rPr>
            </w:pPr>
          </w:p>
        </w:tc>
      </w:tr>
      <w:tr w:rsidR="007B53B7" w:rsidRPr="004E1A68" w:rsidTr="00BE0559">
        <w:trPr>
          <w:cantSplit/>
          <w:trHeight w:val="510"/>
          <w:jc w:val="center"/>
        </w:trPr>
        <w:tc>
          <w:tcPr>
            <w:tcW w:w="405" w:type="dxa"/>
            <w:vMerge/>
            <w:tcBorders>
              <w:left w:val="single" w:sz="4" w:space="0" w:color="000000"/>
              <w:bottom w:val="single" w:sz="4" w:space="0" w:color="000000"/>
            </w:tcBorders>
            <w:vAlign w:val="center"/>
          </w:tcPr>
          <w:p w:rsidR="007B53B7" w:rsidRPr="004E1A68" w:rsidRDefault="007B53B7" w:rsidP="00945298">
            <w:pPr>
              <w:tabs>
                <w:tab w:val="left" w:pos="0"/>
                <w:tab w:val="right" w:leader="dot" w:pos="9639"/>
              </w:tabs>
              <w:spacing w:line="276" w:lineRule="auto"/>
              <w:ind w:right="-1"/>
              <w:jc w:val="center"/>
              <w:rPr>
                <w:sz w:val="28"/>
                <w:szCs w:val="28"/>
              </w:rPr>
            </w:pPr>
          </w:p>
        </w:tc>
        <w:tc>
          <w:tcPr>
            <w:tcW w:w="4868" w:type="dxa"/>
            <w:tcBorders>
              <w:left w:val="single" w:sz="4" w:space="0" w:color="000000"/>
              <w:bottom w:val="single" w:sz="4" w:space="0" w:color="000000"/>
            </w:tcBorders>
            <w:vAlign w:val="center"/>
          </w:tcPr>
          <w:p w:rsidR="007B53B7" w:rsidRPr="004E1A68" w:rsidRDefault="007B53B7" w:rsidP="00945298">
            <w:pPr>
              <w:tabs>
                <w:tab w:val="left" w:pos="162"/>
                <w:tab w:val="right" w:leader="dot" w:pos="9639"/>
              </w:tabs>
              <w:autoSpaceDE w:val="0"/>
              <w:snapToGrid w:val="0"/>
              <w:spacing w:line="276" w:lineRule="auto"/>
              <w:ind w:left="162" w:right="-1"/>
              <w:rPr>
                <w:sz w:val="28"/>
                <w:szCs w:val="28"/>
              </w:rPr>
            </w:pPr>
            <w:r w:rsidRPr="004E1A68">
              <w:rPr>
                <w:sz w:val="28"/>
                <w:szCs w:val="28"/>
              </w:rPr>
              <w:t>земли населенных пунктов</w:t>
            </w:r>
          </w:p>
        </w:tc>
        <w:tc>
          <w:tcPr>
            <w:tcW w:w="1280" w:type="dxa"/>
            <w:tcBorders>
              <w:left w:val="single" w:sz="4" w:space="0" w:color="000000"/>
              <w:bottom w:val="single" w:sz="4" w:space="0" w:color="000000"/>
            </w:tcBorders>
            <w:vAlign w:val="center"/>
          </w:tcPr>
          <w:p w:rsidR="00DE6724" w:rsidRPr="00B626FA" w:rsidRDefault="007B53B7" w:rsidP="00DE6724">
            <w:pPr>
              <w:tabs>
                <w:tab w:val="left" w:pos="0"/>
                <w:tab w:val="right" w:leader="dot" w:pos="9639"/>
              </w:tabs>
              <w:autoSpaceDE w:val="0"/>
              <w:snapToGrid w:val="0"/>
              <w:spacing w:line="276" w:lineRule="auto"/>
              <w:jc w:val="center"/>
              <w:rPr>
                <w:sz w:val="28"/>
                <w:szCs w:val="28"/>
              </w:rPr>
            </w:pPr>
            <w:r w:rsidRPr="00B626FA">
              <w:rPr>
                <w:sz w:val="28"/>
                <w:szCs w:val="28"/>
              </w:rPr>
              <w:t xml:space="preserve">га </w:t>
            </w:r>
          </w:p>
          <w:p w:rsidR="007B53B7" w:rsidRPr="00B626FA" w:rsidRDefault="007B53B7" w:rsidP="00945298">
            <w:pPr>
              <w:tabs>
                <w:tab w:val="left" w:pos="0"/>
                <w:tab w:val="right" w:leader="dot" w:pos="9639"/>
              </w:tabs>
              <w:autoSpaceDE w:val="0"/>
              <w:spacing w:line="276" w:lineRule="auto"/>
              <w:jc w:val="center"/>
              <w:rPr>
                <w:sz w:val="28"/>
                <w:szCs w:val="28"/>
              </w:rPr>
            </w:pPr>
          </w:p>
        </w:tc>
        <w:tc>
          <w:tcPr>
            <w:tcW w:w="1492" w:type="dxa"/>
            <w:tcBorders>
              <w:left w:val="single" w:sz="4" w:space="0" w:color="000000"/>
              <w:bottom w:val="single" w:sz="4" w:space="0" w:color="000000"/>
            </w:tcBorders>
            <w:vAlign w:val="center"/>
          </w:tcPr>
          <w:p w:rsidR="00DE6724" w:rsidRPr="00B626FA" w:rsidRDefault="00DE6724" w:rsidP="00DE6724">
            <w:pPr>
              <w:tabs>
                <w:tab w:val="left" w:pos="0"/>
                <w:tab w:val="right" w:leader="dot" w:pos="9639"/>
              </w:tabs>
              <w:autoSpaceDE w:val="0"/>
              <w:spacing w:line="276" w:lineRule="auto"/>
              <w:ind w:right="-1"/>
              <w:jc w:val="center"/>
              <w:rPr>
                <w:sz w:val="28"/>
                <w:szCs w:val="28"/>
              </w:rPr>
            </w:pPr>
            <w:r w:rsidRPr="00B626FA">
              <w:rPr>
                <w:sz w:val="28"/>
                <w:szCs w:val="28"/>
              </w:rPr>
              <w:t>2256,52</w:t>
            </w:r>
          </w:p>
          <w:p w:rsidR="007B53B7" w:rsidRPr="00B626FA" w:rsidRDefault="007B53B7" w:rsidP="00945298">
            <w:pPr>
              <w:tabs>
                <w:tab w:val="left" w:pos="0"/>
                <w:tab w:val="right" w:leader="dot" w:pos="9639"/>
              </w:tabs>
              <w:autoSpaceDE w:val="0"/>
              <w:spacing w:line="276" w:lineRule="auto"/>
              <w:ind w:right="-1"/>
              <w:jc w:val="center"/>
              <w:rPr>
                <w:sz w:val="28"/>
                <w:szCs w:val="28"/>
              </w:rPr>
            </w:pPr>
          </w:p>
        </w:tc>
        <w:tc>
          <w:tcPr>
            <w:tcW w:w="1365" w:type="dxa"/>
            <w:tcBorders>
              <w:left w:val="single" w:sz="4" w:space="0" w:color="000000"/>
              <w:bottom w:val="single" w:sz="4" w:space="0" w:color="000000"/>
              <w:right w:val="single" w:sz="4" w:space="0" w:color="000000"/>
            </w:tcBorders>
            <w:vAlign w:val="center"/>
          </w:tcPr>
          <w:p w:rsidR="00DE6724" w:rsidRPr="00B626FA" w:rsidRDefault="002643D9" w:rsidP="00DE6724">
            <w:pPr>
              <w:tabs>
                <w:tab w:val="left" w:pos="0"/>
                <w:tab w:val="right" w:leader="dot" w:pos="9639"/>
              </w:tabs>
              <w:autoSpaceDE w:val="0"/>
              <w:snapToGrid w:val="0"/>
              <w:spacing w:line="276" w:lineRule="auto"/>
              <w:ind w:right="-1"/>
              <w:jc w:val="center"/>
              <w:rPr>
                <w:sz w:val="28"/>
                <w:szCs w:val="28"/>
              </w:rPr>
            </w:pPr>
            <w:r>
              <w:rPr>
                <w:sz w:val="28"/>
                <w:szCs w:val="28"/>
              </w:rPr>
              <w:t>1999,84</w:t>
            </w:r>
          </w:p>
          <w:p w:rsidR="007B53B7" w:rsidRPr="00B626FA" w:rsidRDefault="007B53B7" w:rsidP="00945298">
            <w:pPr>
              <w:tabs>
                <w:tab w:val="left" w:pos="0"/>
                <w:tab w:val="right" w:leader="dot" w:pos="9639"/>
              </w:tabs>
              <w:autoSpaceDE w:val="0"/>
              <w:snapToGrid w:val="0"/>
              <w:spacing w:line="276" w:lineRule="auto"/>
              <w:ind w:right="-1"/>
              <w:jc w:val="center"/>
              <w:rPr>
                <w:sz w:val="28"/>
                <w:szCs w:val="28"/>
              </w:rPr>
            </w:pPr>
          </w:p>
        </w:tc>
      </w:tr>
      <w:tr w:rsidR="007B53B7" w:rsidRPr="004E1A68" w:rsidTr="00BE0559">
        <w:trPr>
          <w:cantSplit/>
          <w:trHeight w:val="510"/>
          <w:jc w:val="center"/>
        </w:trPr>
        <w:tc>
          <w:tcPr>
            <w:tcW w:w="405" w:type="dxa"/>
            <w:vMerge/>
            <w:tcBorders>
              <w:left w:val="single" w:sz="4" w:space="0" w:color="000000"/>
              <w:bottom w:val="single" w:sz="4" w:space="0" w:color="000000"/>
            </w:tcBorders>
            <w:vAlign w:val="center"/>
          </w:tcPr>
          <w:p w:rsidR="007B53B7" w:rsidRPr="004E1A68" w:rsidRDefault="007B53B7" w:rsidP="00945298">
            <w:pPr>
              <w:tabs>
                <w:tab w:val="left" w:pos="0"/>
                <w:tab w:val="right" w:leader="dot" w:pos="9639"/>
              </w:tabs>
              <w:spacing w:line="276" w:lineRule="auto"/>
              <w:ind w:right="-1"/>
              <w:jc w:val="center"/>
              <w:rPr>
                <w:sz w:val="28"/>
                <w:szCs w:val="28"/>
              </w:rPr>
            </w:pPr>
          </w:p>
        </w:tc>
        <w:tc>
          <w:tcPr>
            <w:tcW w:w="4868" w:type="dxa"/>
            <w:tcBorders>
              <w:left w:val="single" w:sz="4" w:space="0" w:color="000000"/>
              <w:bottom w:val="single" w:sz="4" w:space="0" w:color="000000"/>
            </w:tcBorders>
            <w:vAlign w:val="center"/>
          </w:tcPr>
          <w:p w:rsidR="007B53B7" w:rsidRPr="004E1A68" w:rsidRDefault="007B53B7" w:rsidP="00945298">
            <w:pPr>
              <w:tabs>
                <w:tab w:val="left" w:pos="162"/>
                <w:tab w:val="right" w:leader="dot" w:pos="9639"/>
              </w:tabs>
              <w:autoSpaceDE w:val="0"/>
              <w:snapToGrid w:val="0"/>
              <w:spacing w:line="276" w:lineRule="auto"/>
              <w:ind w:left="162" w:right="-1"/>
              <w:rPr>
                <w:sz w:val="28"/>
                <w:szCs w:val="28"/>
              </w:rPr>
            </w:pPr>
            <w:r w:rsidRPr="004E1A68">
              <w:rPr>
                <w:sz w:val="28"/>
                <w:szCs w:val="28"/>
              </w:rPr>
              <w:t>земли лесного фонда</w:t>
            </w:r>
          </w:p>
        </w:tc>
        <w:tc>
          <w:tcPr>
            <w:tcW w:w="1280" w:type="dxa"/>
            <w:tcBorders>
              <w:left w:val="single" w:sz="4" w:space="0" w:color="000000"/>
              <w:bottom w:val="single" w:sz="4" w:space="0" w:color="000000"/>
            </w:tcBorders>
            <w:vAlign w:val="center"/>
          </w:tcPr>
          <w:p w:rsidR="00DE6724" w:rsidRPr="00B626FA" w:rsidRDefault="007B53B7" w:rsidP="00DE6724">
            <w:pPr>
              <w:tabs>
                <w:tab w:val="left" w:pos="0"/>
                <w:tab w:val="right" w:leader="dot" w:pos="9639"/>
              </w:tabs>
              <w:autoSpaceDE w:val="0"/>
              <w:snapToGrid w:val="0"/>
              <w:spacing w:line="276" w:lineRule="auto"/>
              <w:jc w:val="center"/>
              <w:rPr>
                <w:sz w:val="28"/>
                <w:szCs w:val="28"/>
              </w:rPr>
            </w:pPr>
            <w:r w:rsidRPr="00B626FA">
              <w:rPr>
                <w:sz w:val="28"/>
                <w:szCs w:val="28"/>
              </w:rPr>
              <w:t xml:space="preserve"> га </w:t>
            </w:r>
          </w:p>
          <w:p w:rsidR="007B53B7" w:rsidRPr="00B626FA" w:rsidRDefault="007B53B7" w:rsidP="00945298">
            <w:pPr>
              <w:tabs>
                <w:tab w:val="left" w:pos="0"/>
                <w:tab w:val="right" w:leader="dot" w:pos="9639"/>
              </w:tabs>
              <w:autoSpaceDE w:val="0"/>
              <w:spacing w:line="276" w:lineRule="auto"/>
              <w:jc w:val="center"/>
              <w:rPr>
                <w:sz w:val="28"/>
                <w:szCs w:val="28"/>
              </w:rPr>
            </w:pPr>
          </w:p>
        </w:tc>
        <w:tc>
          <w:tcPr>
            <w:tcW w:w="1492" w:type="dxa"/>
            <w:tcBorders>
              <w:left w:val="single" w:sz="4" w:space="0" w:color="000000"/>
              <w:bottom w:val="single" w:sz="4" w:space="0" w:color="000000"/>
            </w:tcBorders>
            <w:vAlign w:val="center"/>
          </w:tcPr>
          <w:p w:rsidR="00DE6724" w:rsidRPr="00B626FA" w:rsidRDefault="007B53B7" w:rsidP="00DE6724">
            <w:pPr>
              <w:tabs>
                <w:tab w:val="left" w:pos="0"/>
                <w:tab w:val="right" w:leader="dot" w:pos="9639"/>
              </w:tabs>
              <w:autoSpaceDE w:val="0"/>
              <w:snapToGrid w:val="0"/>
              <w:spacing w:line="276" w:lineRule="auto"/>
              <w:ind w:right="-1"/>
              <w:jc w:val="center"/>
              <w:rPr>
                <w:sz w:val="28"/>
                <w:szCs w:val="28"/>
              </w:rPr>
            </w:pPr>
            <w:r w:rsidRPr="00B626FA">
              <w:rPr>
                <w:sz w:val="28"/>
                <w:szCs w:val="28"/>
              </w:rPr>
              <w:t>7851,6</w:t>
            </w:r>
          </w:p>
          <w:p w:rsidR="007B53B7" w:rsidRPr="00B626FA" w:rsidRDefault="007B53B7" w:rsidP="00945298">
            <w:pPr>
              <w:tabs>
                <w:tab w:val="left" w:pos="0"/>
                <w:tab w:val="right" w:leader="dot" w:pos="9639"/>
              </w:tabs>
              <w:autoSpaceDE w:val="0"/>
              <w:snapToGrid w:val="0"/>
              <w:spacing w:line="276" w:lineRule="auto"/>
              <w:ind w:right="-1"/>
              <w:jc w:val="center"/>
              <w:rPr>
                <w:sz w:val="28"/>
                <w:szCs w:val="28"/>
              </w:rPr>
            </w:pPr>
          </w:p>
        </w:tc>
        <w:tc>
          <w:tcPr>
            <w:tcW w:w="1365" w:type="dxa"/>
            <w:tcBorders>
              <w:left w:val="single" w:sz="4" w:space="0" w:color="000000"/>
              <w:bottom w:val="single" w:sz="4" w:space="0" w:color="000000"/>
              <w:right w:val="single" w:sz="4" w:space="0" w:color="000000"/>
            </w:tcBorders>
            <w:vAlign w:val="center"/>
          </w:tcPr>
          <w:p w:rsidR="002643D9" w:rsidRPr="00B626FA" w:rsidRDefault="002643D9" w:rsidP="002643D9">
            <w:pPr>
              <w:tabs>
                <w:tab w:val="left" w:pos="0"/>
                <w:tab w:val="right" w:leader="dot" w:pos="9639"/>
              </w:tabs>
              <w:autoSpaceDE w:val="0"/>
              <w:snapToGrid w:val="0"/>
              <w:spacing w:line="276" w:lineRule="auto"/>
              <w:ind w:right="-1"/>
              <w:jc w:val="center"/>
              <w:rPr>
                <w:sz w:val="28"/>
                <w:szCs w:val="28"/>
              </w:rPr>
            </w:pPr>
            <w:r w:rsidRPr="00B626FA">
              <w:rPr>
                <w:sz w:val="28"/>
                <w:szCs w:val="28"/>
              </w:rPr>
              <w:t>7851,6</w:t>
            </w:r>
          </w:p>
          <w:p w:rsidR="007B53B7" w:rsidRPr="00B626FA" w:rsidRDefault="007B53B7" w:rsidP="00945298">
            <w:pPr>
              <w:tabs>
                <w:tab w:val="left" w:pos="0"/>
                <w:tab w:val="right" w:leader="dot" w:pos="9639"/>
              </w:tabs>
              <w:snapToGrid w:val="0"/>
              <w:spacing w:line="276" w:lineRule="auto"/>
              <w:ind w:right="-1"/>
              <w:jc w:val="center"/>
              <w:rPr>
                <w:sz w:val="28"/>
                <w:szCs w:val="28"/>
              </w:rPr>
            </w:pPr>
          </w:p>
        </w:tc>
      </w:tr>
      <w:tr w:rsidR="007B53B7" w:rsidRPr="004E1A68" w:rsidTr="00BE0559">
        <w:trPr>
          <w:cantSplit/>
          <w:trHeight w:val="510"/>
          <w:jc w:val="center"/>
        </w:trPr>
        <w:tc>
          <w:tcPr>
            <w:tcW w:w="405" w:type="dxa"/>
            <w:vMerge/>
            <w:tcBorders>
              <w:left w:val="single" w:sz="4" w:space="0" w:color="000000"/>
              <w:bottom w:val="single" w:sz="4" w:space="0" w:color="000000"/>
            </w:tcBorders>
            <w:vAlign w:val="center"/>
          </w:tcPr>
          <w:p w:rsidR="007B53B7" w:rsidRPr="004E1A68" w:rsidRDefault="007B53B7" w:rsidP="00945298">
            <w:pPr>
              <w:tabs>
                <w:tab w:val="left" w:pos="0"/>
                <w:tab w:val="right" w:leader="dot" w:pos="9639"/>
              </w:tabs>
              <w:spacing w:line="276" w:lineRule="auto"/>
              <w:ind w:right="-1"/>
              <w:jc w:val="center"/>
              <w:rPr>
                <w:sz w:val="28"/>
                <w:szCs w:val="28"/>
              </w:rPr>
            </w:pPr>
          </w:p>
        </w:tc>
        <w:tc>
          <w:tcPr>
            <w:tcW w:w="4868" w:type="dxa"/>
            <w:tcBorders>
              <w:left w:val="single" w:sz="4" w:space="0" w:color="000000"/>
              <w:bottom w:val="single" w:sz="4" w:space="0" w:color="000000"/>
            </w:tcBorders>
            <w:vAlign w:val="center"/>
          </w:tcPr>
          <w:p w:rsidR="007B53B7" w:rsidRPr="004E1A68" w:rsidRDefault="007B53B7" w:rsidP="00945298">
            <w:pPr>
              <w:tabs>
                <w:tab w:val="left" w:pos="162"/>
                <w:tab w:val="right" w:leader="dot" w:pos="9639"/>
              </w:tabs>
              <w:autoSpaceDE w:val="0"/>
              <w:snapToGrid w:val="0"/>
              <w:spacing w:line="276" w:lineRule="auto"/>
              <w:ind w:left="162" w:right="-1"/>
              <w:rPr>
                <w:sz w:val="28"/>
                <w:szCs w:val="28"/>
              </w:rPr>
            </w:pPr>
            <w:r w:rsidRPr="004E1A68">
              <w:rPr>
                <w:sz w:val="28"/>
                <w:szCs w:val="28"/>
              </w:rPr>
              <w:t>земли промышленности, транспорта, энергетики, связи, и иного спец. назначения</w:t>
            </w:r>
          </w:p>
        </w:tc>
        <w:tc>
          <w:tcPr>
            <w:tcW w:w="1280" w:type="dxa"/>
            <w:tcBorders>
              <w:left w:val="single" w:sz="4" w:space="0" w:color="000000"/>
              <w:bottom w:val="single" w:sz="4" w:space="0" w:color="000000"/>
            </w:tcBorders>
            <w:vAlign w:val="center"/>
          </w:tcPr>
          <w:p w:rsidR="00DE6724" w:rsidRPr="00B626FA" w:rsidRDefault="007B53B7" w:rsidP="00DE6724">
            <w:pPr>
              <w:tabs>
                <w:tab w:val="left" w:pos="0"/>
                <w:tab w:val="right" w:leader="dot" w:pos="9639"/>
              </w:tabs>
              <w:autoSpaceDE w:val="0"/>
              <w:snapToGrid w:val="0"/>
              <w:spacing w:line="276" w:lineRule="auto"/>
              <w:jc w:val="center"/>
              <w:rPr>
                <w:sz w:val="28"/>
                <w:szCs w:val="28"/>
              </w:rPr>
            </w:pPr>
            <w:r w:rsidRPr="00B626FA">
              <w:rPr>
                <w:sz w:val="28"/>
                <w:szCs w:val="28"/>
              </w:rPr>
              <w:t>га</w:t>
            </w:r>
          </w:p>
          <w:p w:rsidR="007B53B7" w:rsidRPr="00B626FA" w:rsidRDefault="007B53B7" w:rsidP="00945298">
            <w:pPr>
              <w:tabs>
                <w:tab w:val="left" w:pos="0"/>
                <w:tab w:val="right" w:leader="dot" w:pos="9639"/>
              </w:tabs>
              <w:autoSpaceDE w:val="0"/>
              <w:spacing w:line="276" w:lineRule="auto"/>
              <w:jc w:val="center"/>
              <w:rPr>
                <w:sz w:val="28"/>
                <w:szCs w:val="28"/>
              </w:rPr>
            </w:pPr>
          </w:p>
        </w:tc>
        <w:tc>
          <w:tcPr>
            <w:tcW w:w="1492" w:type="dxa"/>
            <w:tcBorders>
              <w:left w:val="single" w:sz="4" w:space="0" w:color="000000"/>
              <w:bottom w:val="single" w:sz="4" w:space="0" w:color="000000"/>
            </w:tcBorders>
            <w:vAlign w:val="center"/>
          </w:tcPr>
          <w:p w:rsidR="00DE6724" w:rsidRPr="00B626FA" w:rsidRDefault="00DE6724" w:rsidP="00DE6724">
            <w:pPr>
              <w:tabs>
                <w:tab w:val="left" w:pos="0"/>
                <w:tab w:val="right" w:leader="dot" w:pos="9639"/>
              </w:tabs>
              <w:autoSpaceDE w:val="0"/>
              <w:spacing w:line="276" w:lineRule="auto"/>
              <w:ind w:right="-1"/>
              <w:jc w:val="center"/>
              <w:rPr>
                <w:sz w:val="28"/>
                <w:szCs w:val="28"/>
                <w:lang w:val="en-US"/>
              </w:rPr>
            </w:pPr>
            <w:r w:rsidRPr="00B626FA">
              <w:rPr>
                <w:sz w:val="28"/>
                <w:szCs w:val="28"/>
              </w:rPr>
              <w:t>80,0</w:t>
            </w:r>
          </w:p>
          <w:p w:rsidR="007B53B7" w:rsidRPr="00B626FA" w:rsidRDefault="007B53B7" w:rsidP="00945298">
            <w:pPr>
              <w:tabs>
                <w:tab w:val="left" w:pos="0"/>
                <w:tab w:val="right" w:leader="dot" w:pos="9639"/>
              </w:tabs>
              <w:autoSpaceDE w:val="0"/>
              <w:spacing w:line="276" w:lineRule="auto"/>
              <w:ind w:right="-1"/>
              <w:jc w:val="center"/>
              <w:rPr>
                <w:sz w:val="28"/>
                <w:szCs w:val="28"/>
                <w:lang w:val="en-US"/>
              </w:rPr>
            </w:pPr>
          </w:p>
        </w:tc>
        <w:tc>
          <w:tcPr>
            <w:tcW w:w="1365" w:type="dxa"/>
            <w:tcBorders>
              <w:left w:val="single" w:sz="4" w:space="0" w:color="000000"/>
              <w:bottom w:val="single" w:sz="4" w:space="0" w:color="000000"/>
              <w:right w:val="single" w:sz="4" w:space="0" w:color="000000"/>
            </w:tcBorders>
            <w:vAlign w:val="center"/>
          </w:tcPr>
          <w:p w:rsidR="00DE6724" w:rsidRPr="00B626FA" w:rsidRDefault="002643D9" w:rsidP="00DE6724">
            <w:pPr>
              <w:tabs>
                <w:tab w:val="left" w:pos="0"/>
                <w:tab w:val="right" w:leader="dot" w:pos="9639"/>
              </w:tabs>
              <w:spacing w:line="276" w:lineRule="auto"/>
              <w:ind w:right="-1"/>
              <w:jc w:val="center"/>
              <w:rPr>
                <w:sz w:val="28"/>
                <w:szCs w:val="28"/>
                <w:lang w:val="en-US"/>
              </w:rPr>
            </w:pPr>
            <w:r>
              <w:rPr>
                <w:sz w:val="28"/>
                <w:szCs w:val="28"/>
              </w:rPr>
              <w:t>94,17</w:t>
            </w:r>
          </w:p>
          <w:p w:rsidR="007B53B7" w:rsidRPr="00B626FA" w:rsidRDefault="007B53B7" w:rsidP="00945298">
            <w:pPr>
              <w:tabs>
                <w:tab w:val="left" w:pos="0"/>
                <w:tab w:val="right" w:leader="dot" w:pos="9639"/>
              </w:tabs>
              <w:spacing w:line="276" w:lineRule="auto"/>
              <w:ind w:right="-1"/>
              <w:jc w:val="center"/>
              <w:rPr>
                <w:sz w:val="28"/>
                <w:szCs w:val="28"/>
                <w:lang w:val="en-US"/>
              </w:rPr>
            </w:pPr>
          </w:p>
        </w:tc>
      </w:tr>
      <w:tr w:rsidR="00DE6724" w:rsidRPr="004E1A68" w:rsidTr="00B626FA">
        <w:trPr>
          <w:cantSplit/>
          <w:trHeight w:val="510"/>
          <w:jc w:val="center"/>
        </w:trPr>
        <w:tc>
          <w:tcPr>
            <w:tcW w:w="405" w:type="dxa"/>
            <w:vMerge w:val="restart"/>
            <w:tcBorders>
              <w:left w:val="single" w:sz="4" w:space="0" w:color="000000"/>
              <w:right w:val="single" w:sz="4" w:space="0" w:color="auto"/>
            </w:tcBorders>
            <w:vAlign w:val="center"/>
          </w:tcPr>
          <w:p w:rsidR="00DE6724" w:rsidRPr="004E1A68" w:rsidRDefault="00DE6724" w:rsidP="00945298">
            <w:pPr>
              <w:tabs>
                <w:tab w:val="left" w:pos="0"/>
                <w:tab w:val="right" w:leader="dot" w:pos="9639"/>
              </w:tabs>
              <w:autoSpaceDE w:val="0"/>
              <w:snapToGrid w:val="0"/>
              <w:spacing w:line="276" w:lineRule="auto"/>
              <w:ind w:right="-1"/>
              <w:jc w:val="center"/>
              <w:rPr>
                <w:sz w:val="28"/>
                <w:szCs w:val="28"/>
              </w:rPr>
            </w:pPr>
            <w:r w:rsidRPr="004E1A68">
              <w:rPr>
                <w:sz w:val="28"/>
                <w:szCs w:val="28"/>
              </w:rPr>
              <w:t>1.2</w:t>
            </w:r>
          </w:p>
        </w:tc>
        <w:tc>
          <w:tcPr>
            <w:tcW w:w="4868" w:type="dxa"/>
            <w:tcBorders>
              <w:left w:val="single" w:sz="4" w:space="0" w:color="auto"/>
              <w:bottom w:val="single" w:sz="4" w:space="0" w:color="auto"/>
            </w:tcBorders>
            <w:vAlign w:val="center"/>
          </w:tcPr>
          <w:p w:rsidR="00DE6724" w:rsidRPr="00C71266" w:rsidRDefault="00DE6724" w:rsidP="00945298">
            <w:pPr>
              <w:tabs>
                <w:tab w:val="left" w:pos="162"/>
                <w:tab w:val="right" w:leader="dot" w:pos="9639"/>
              </w:tabs>
              <w:autoSpaceDE w:val="0"/>
              <w:snapToGrid w:val="0"/>
              <w:spacing w:line="276" w:lineRule="auto"/>
              <w:ind w:left="162" w:right="-1"/>
              <w:rPr>
                <w:b/>
                <w:sz w:val="28"/>
                <w:szCs w:val="28"/>
              </w:rPr>
            </w:pPr>
            <w:r>
              <w:rPr>
                <w:b/>
                <w:sz w:val="28"/>
                <w:szCs w:val="28"/>
              </w:rPr>
              <w:t>Функциональные зоны</w:t>
            </w:r>
            <w:r w:rsidRPr="00C71266">
              <w:rPr>
                <w:b/>
                <w:sz w:val="28"/>
                <w:szCs w:val="28"/>
              </w:rPr>
              <w:t>, всего</w:t>
            </w:r>
            <w:r>
              <w:rPr>
                <w:b/>
                <w:sz w:val="28"/>
                <w:szCs w:val="28"/>
              </w:rPr>
              <w:t>, в том числе</w:t>
            </w:r>
            <w:r w:rsidRPr="00C71266">
              <w:rPr>
                <w:b/>
                <w:sz w:val="28"/>
                <w:szCs w:val="28"/>
              </w:rPr>
              <w:t>:</w:t>
            </w:r>
          </w:p>
        </w:tc>
        <w:tc>
          <w:tcPr>
            <w:tcW w:w="1280" w:type="dxa"/>
            <w:tcBorders>
              <w:left w:val="single" w:sz="4" w:space="0" w:color="000000"/>
              <w:bottom w:val="single" w:sz="4" w:space="0" w:color="auto"/>
            </w:tcBorders>
            <w:vAlign w:val="center"/>
          </w:tcPr>
          <w:p w:rsidR="00DE6724" w:rsidRPr="00C71266" w:rsidRDefault="00DE6724" w:rsidP="00945298">
            <w:pPr>
              <w:tabs>
                <w:tab w:val="left" w:pos="0"/>
                <w:tab w:val="right" w:leader="dot" w:pos="9639"/>
              </w:tabs>
              <w:snapToGrid w:val="0"/>
              <w:spacing w:line="276" w:lineRule="auto"/>
              <w:jc w:val="center"/>
              <w:rPr>
                <w:b/>
                <w:sz w:val="28"/>
                <w:szCs w:val="28"/>
              </w:rPr>
            </w:pPr>
            <w:r w:rsidRPr="00C71266">
              <w:rPr>
                <w:b/>
                <w:sz w:val="28"/>
                <w:szCs w:val="28"/>
              </w:rPr>
              <w:t>га</w:t>
            </w:r>
          </w:p>
        </w:tc>
        <w:tc>
          <w:tcPr>
            <w:tcW w:w="1492" w:type="dxa"/>
            <w:tcBorders>
              <w:left w:val="single" w:sz="4" w:space="0" w:color="000000"/>
              <w:bottom w:val="single" w:sz="4" w:space="0" w:color="auto"/>
            </w:tcBorders>
            <w:vAlign w:val="center"/>
          </w:tcPr>
          <w:p w:rsidR="00DE6724" w:rsidRPr="00FF0F0E" w:rsidRDefault="00DE6724" w:rsidP="00945298">
            <w:pPr>
              <w:tabs>
                <w:tab w:val="left" w:pos="0"/>
                <w:tab w:val="right" w:leader="dot" w:pos="9639"/>
              </w:tabs>
              <w:autoSpaceDE w:val="0"/>
              <w:snapToGrid w:val="0"/>
              <w:spacing w:line="276" w:lineRule="auto"/>
              <w:ind w:right="-1"/>
              <w:jc w:val="center"/>
              <w:rPr>
                <w:b/>
                <w:sz w:val="28"/>
                <w:szCs w:val="28"/>
              </w:rPr>
            </w:pPr>
          </w:p>
        </w:tc>
        <w:tc>
          <w:tcPr>
            <w:tcW w:w="1365" w:type="dxa"/>
            <w:tcBorders>
              <w:left w:val="single" w:sz="4" w:space="0" w:color="000000"/>
              <w:bottom w:val="single" w:sz="4" w:space="0" w:color="auto"/>
              <w:right w:val="single" w:sz="4" w:space="0" w:color="000000"/>
            </w:tcBorders>
            <w:vAlign w:val="center"/>
          </w:tcPr>
          <w:p w:rsidR="00DE6724" w:rsidRPr="00FF0F0E" w:rsidRDefault="00DE6724" w:rsidP="00945298">
            <w:pPr>
              <w:tabs>
                <w:tab w:val="left" w:pos="0"/>
                <w:tab w:val="right" w:leader="dot" w:pos="9639"/>
              </w:tabs>
              <w:autoSpaceDE w:val="0"/>
              <w:snapToGrid w:val="0"/>
              <w:spacing w:line="276" w:lineRule="auto"/>
              <w:ind w:right="-1"/>
              <w:jc w:val="center"/>
              <w:rPr>
                <w:b/>
                <w:sz w:val="28"/>
                <w:szCs w:val="28"/>
              </w:rPr>
            </w:pPr>
          </w:p>
        </w:tc>
      </w:tr>
      <w:tr w:rsidR="00DE6724" w:rsidRPr="004E1A68" w:rsidTr="00B626FA">
        <w:trPr>
          <w:cantSplit/>
          <w:trHeight w:val="510"/>
          <w:jc w:val="center"/>
        </w:trPr>
        <w:tc>
          <w:tcPr>
            <w:tcW w:w="405" w:type="dxa"/>
            <w:vMerge/>
            <w:tcBorders>
              <w:left w:val="single" w:sz="4" w:space="0" w:color="000000"/>
              <w:right w:val="single" w:sz="4" w:space="0" w:color="auto"/>
            </w:tcBorders>
            <w:vAlign w:val="center"/>
          </w:tcPr>
          <w:p w:rsidR="00DE6724" w:rsidRPr="004E1A68" w:rsidRDefault="00DE6724" w:rsidP="00945298">
            <w:pPr>
              <w:tabs>
                <w:tab w:val="left" w:pos="0"/>
                <w:tab w:val="right" w:leader="dot" w:pos="9639"/>
              </w:tabs>
              <w:spacing w:line="276" w:lineRule="auto"/>
              <w:ind w:right="-1"/>
              <w:jc w:val="center"/>
              <w:rPr>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tcPr>
          <w:p w:rsidR="00DE6724" w:rsidRPr="004E1A68"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Зона застройки индивидуальными жилыми домами</w:t>
            </w:r>
          </w:p>
        </w:tc>
        <w:tc>
          <w:tcPr>
            <w:tcW w:w="1280" w:type="dxa"/>
            <w:tcBorders>
              <w:top w:val="single" w:sz="4" w:space="0" w:color="auto"/>
              <w:left w:val="single" w:sz="4" w:space="0" w:color="auto"/>
              <w:bottom w:val="single" w:sz="4" w:space="0" w:color="auto"/>
              <w:right w:val="single" w:sz="4" w:space="0" w:color="auto"/>
            </w:tcBorders>
            <w:vAlign w:val="center"/>
          </w:tcPr>
          <w:p w:rsidR="00DE6724" w:rsidRPr="004E1A68" w:rsidRDefault="00DE6724" w:rsidP="00945298">
            <w:pPr>
              <w:tabs>
                <w:tab w:val="left" w:pos="0"/>
                <w:tab w:val="right" w:leader="dot" w:pos="9639"/>
              </w:tabs>
              <w:snapToGrid w:val="0"/>
              <w:spacing w:line="276" w:lineRule="auto"/>
              <w:jc w:val="center"/>
              <w:rPr>
                <w:sz w:val="28"/>
                <w:szCs w:val="28"/>
              </w:rPr>
            </w:pPr>
            <w:r w:rsidRPr="004E1A68">
              <w:rPr>
                <w:sz w:val="28"/>
                <w:szCs w:val="28"/>
              </w:rPr>
              <w:t>га</w:t>
            </w:r>
          </w:p>
        </w:tc>
        <w:tc>
          <w:tcPr>
            <w:tcW w:w="1492" w:type="dxa"/>
            <w:tcBorders>
              <w:top w:val="single" w:sz="4" w:space="0" w:color="auto"/>
              <w:left w:val="single" w:sz="4" w:space="0" w:color="auto"/>
              <w:bottom w:val="single" w:sz="4" w:space="0" w:color="auto"/>
              <w:right w:val="single" w:sz="4" w:space="0" w:color="auto"/>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1115,87</w:t>
            </w:r>
          </w:p>
        </w:tc>
        <w:tc>
          <w:tcPr>
            <w:tcW w:w="1365" w:type="dxa"/>
            <w:tcBorders>
              <w:top w:val="single" w:sz="4" w:space="0" w:color="auto"/>
              <w:left w:val="single" w:sz="4" w:space="0" w:color="auto"/>
              <w:bottom w:val="single" w:sz="4" w:space="0" w:color="auto"/>
              <w:right w:val="single" w:sz="4" w:space="0" w:color="auto"/>
            </w:tcBorders>
            <w:vAlign w:val="center"/>
          </w:tcPr>
          <w:p w:rsidR="00DE6724" w:rsidRPr="005D418B" w:rsidRDefault="00FD314C" w:rsidP="00945298">
            <w:pPr>
              <w:tabs>
                <w:tab w:val="left" w:pos="0"/>
                <w:tab w:val="right" w:leader="dot" w:pos="9639"/>
              </w:tabs>
              <w:autoSpaceDE w:val="0"/>
              <w:snapToGrid w:val="0"/>
              <w:spacing w:line="276" w:lineRule="auto"/>
              <w:ind w:right="-1"/>
              <w:jc w:val="center"/>
              <w:rPr>
                <w:sz w:val="28"/>
                <w:szCs w:val="28"/>
              </w:rPr>
            </w:pPr>
            <w:r>
              <w:rPr>
                <w:sz w:val="28"/>
                <w:szCs w:val="28"/>
              </w:rPr>
              <w:t>1189,85</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tcPr>
          <w:p w:rsidR="00DE6724" w:rsidRPr="00A72C87"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Многофункциональная общественно-деловая зона</w:t>
            </w:r>
          </w:p>
        </w:tc>
        <w:tc>
          <w:tcPr>
            <w:tcW w:w="1280" w:type="dxa"/>
            <w:tcBorders>
              <w:top w:val="single" w:sz="4" w:space="0" w:color="auto"/>
              <w:left w:val="single" w:sz="4" w:space="0" w:color="auto"/>
              <w:bottom w:val="single" w:sz="4" w:space="0" w:color="auto"/>
              <w:right w:val="single" w:sz="4" w:space="0" w:color="auto"/>
            </w:tcBorders>
            <w:vAlign w:val="center"/>
          </w:tcPr>
          <w:p w:rsidR="00DE6724" w:rsidRPr="00A72C87" w:rsidRDefault="00DE6724" w:rsidP="00945298">
            <w:pPr>
              <w:tabs>
                <w:tab w:val="left" w:pos="0"/>
                <w:tab w:val="right" w:leader="dot" w:pos="9639"/>
              </w:tabs>
              <w:snapToGrid w:val="0"/>
              <w:spacing w:line="276" w:lineRule="auto"/>
              <w:jc w:val="center"/>
              <w:rPr>
                <w:sz w:val="28"/>
                <w:szCs w:val="28"/>
              </w:rPr>
            </w:pPr>
            <w:r w:rsidRPr="00A72C87">
              <w:rPr>
                <w:sz w:val="28"/>
                <w:szCs w:val="28"/>
              </w:rPr>
              <w:t>га</w:t>
            </w:r>
          </w:p>
        </w:tc>
        <w:tc>
          <w:tcPr>
            <w:tcW w:w="1492" w:type="dxa"/>
            <w:tcBorders>
              <w:top w:val="single" w:sz="4" w:space="0" w:color="auto"/>
              <w:left w:val="single" w:sz="4" w:space="0" w:color="auto"/>
              <w:bottom w:val="single" w:sz="4" w:space="0" w:color="auto"/>
              <w:right w:val="single" w:sz="4" w:space="0" w:color="auto"/>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9,75</w:t>
            </w:r>
          </w:p>
        </w:tc>
        <w:tc>
          <w:tcPr>
            <w:tcW w:w="1365" w:type="dxa"/>
            <w:tcBorders>
              <w:top w:val="single" w:sz="4" w:space="0" w:color="auto"/>
              <w:left w:val="single" w:sz="4" w:space="0" w:color="auto"/>
              <w:bottom w:val="single" w:sz="4" w:space="0" w:color="auto"/>
              <w:right w:val="single" w:sz="4" w:space="0" w:color="auto"/>
            </w:tcBorders>
            <w:vAlign w:val="center"/>
          </w:tcPr>
          <w:p w:rsidR="00DE6724" w:rsidRPr="005D418B" w:rsidRDefault="00FA6EA2" w:rsidP="00945298">
            <w:pPr>
              <w:tabs>
                <w:tab w:val="left" w:pos="0"/>
                <w:tab w:val="right" w:leader="dot" w:pos="9639"/>
              </w:tabs>
              <w:autoSpaceDE w:val="0"/>
              <w:snapToGrid w:val="0"/>
              <w:spacing w:line="276" w:lineRule="auto"/>
              <w:ind w:right="-1"/>
              <w:jc w:val="center"/>
              <w:rPr>
                <w:sz w:val="28"/>
                <w:szCs w:val="28"/>
              </w:rPr>
            </w:pPr>
            <w:r>
              <w:rPr>
                <w:sz w:val="28"/>
                <w:szCs w:val="28"/>
              </w:rPr>
              <w:t>13,73</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top w:val="single" w:sz="4" w:space="0" w:color="auto"/>
              <w:left w:val="single" w:sz="4" w:space="0" w:color="auto"/>
              <w:bottom w:val="single" w:sz="4" w:space="0" w:color="000000"/>
            </w:tcBorders>
            <w:vAlign w:val="center"/>
          </w:tcPr>
          <w:p w:rsidR="00DE6724" w:rsidRPr="00A72C87"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Зона специализированной общественной застройки</w:t>
            </w:r>
          </w:p>
        </w:tc>
        <w:tc>
          <w:tcPr>
            <w:tcW w:w="1280" w:type="dxa"/>
            <w:tcBorders>
              <w:top w:val="single" w:sz="4" w:space="0" w:color="auto"/>
              <w:left w:val="single" w:sz="4" w:space="0" w:color="000000"/>
              <w:bottom w:val="single" w:sz="4" w:space="0" w:color="000000"/>
            </w:tcBorders>
            <w:vAlign w:val="center"/>
          </w:tcPr>
          <w:p w:rsidR="00DE6724" w:rsidRPr="00A72C87" w:rsidRDefault="00DE6724" w:rsidP="00945298">
            <w:pPr>
              <w:tabs>
                <w:tab w:val="left" w:pos="0"/>
                <w:tab w:val="right" w:leader="dot" w:pos="9639"/>
              </w:tabs>
              <w:autoSpaceDE w:val="0"/>
              <w:snapToGrid w:val="0"/>
              <w:spacing w:line="276" w:lineRule="auto"/>
              <w:jc w:val="center"/>
              <w:rPr>
                <w:b/>
                <w:sz w:val="28"/>
                <w:szCs w:val="28"/>
              </w:rPr>
            </w:pPr>
            <w:r w:rsidRPr="00A72C87">
              <w:rPr>
                <w:sz w:val="28"/>
                <w:szCs w:val="28"/>
              </w:rPr>
              <w:t>га</w:t>
            </w:r>
          </w:p>
        </w:tc>
        <w:tc>
          <w:tcPr>
            <w:tcW w:w="1492" w:type="dxa"/>
            <w:tcBorders>
              <w:top w:val="single" w:sz="4" w:space="0" w:color="auto"/>
              <w:left w:val="single" w:sz="4" w:space="0" w:color="000000"/>
              <w:bottom w:val="single" w:sz="4" w:space="0" w:color="000000"/>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5,65</w:t>
            </w:r>
          </w:p>
        </w:tc>
        <w:tc>
          <w:tcPr>
            <w:tcW w:w="1365" w:type="dxa"/>
            <w:tcBorders>
              <w:top w:val="single" w:sz="4" w:space="0" w:color="auto"/>
              <w:left w:val="single" w:sz="4" w:space="0" w:color="000000"/>
              <w:bottom w:val="single" w:sz="4" w:space="0" w:color="000000"/>
              <w:right w:val="single" w:sz="4" w:space="0" w:color="000000"/>
            </w:tcBorders>
            <w:vAlign w:val="center"/>
          </w:tcPr>
          <w:p w:rsidR="00DE6724" w:rsidRPr="005D418B" w:rsidRDefault="00FA6EA2" w:rsidP="00945298">
            <w:pPr>
              <w:tabs>
                <w:tab w:val="left" w:pos="0"/>
                <w:tab w:val="right" w:leader="dot" w:pos="9639"/>
              </w:tabs>
              <w:autoSpaceDE w:val="0"/>
              <w:snapToGrid w:val="0"/>
              <w:spacing w:line="276" w:lineRule="auto"/>
              <w:ind w:right="-1"/>
              <w:jc w:val="center"/>
              <w:rPr>
                <w:sz w:val="28"/>
                <w:szCs w:val="28"/>
              </w:rPr>
            </w:pPr>
            <w:r>
              <w:rPr>
                <w:sz w:val="28"/>
                <w:szCs w:val="28"/>
              </w:rPr>
              <w:t>8,42</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auto"/>
              <w:bottom w:val="single" w:sz="4" w:space="0" w:color="000000"/>
            </w:tcBorders>
            <w:vAlign w:val="center"/>
          </w:tcPr>
          <w:p w:rsidR="00DE6724" w:rsidRPr="00A72C87"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Производственная зона</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autoSpaceDE w:val="0"/>
              <w:snapToGrid w:val="0"/>
              <w:spacing w:line="276" w:lineRule="auto"/>
              <w:jc w:val="center"/>
              <w:rPr>
                <w:sz w:val="28"/>
                <w:szCs w:val="28"/>
              </w:rPr>
            </w:pPr>
            <w:r w:rsidRPr="00A72C87">
              <w:rPr>
                <w:sz w:val="28"/>
                <w:szCs w:val="28"/>
              </w:rPr>
              <w:t>га</w:t>
            </w:r>
          </w:p>
        </w:tc>
        <w:tc>
          <w:tcPr>
            <w:tcW w:w="1492" w:type="dxa"/>
            <w:tcBorders>
              <w:left w:val="single" w:sz="4" w:space="0" w:color="000000"/>
              <w:bottom w:val="single" w:sz="4" w:space="0" w:color="000000"/>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58,84</w:t>
            </w:r>
          </w:p>
        </w:tc>
        <w:tc>
          <w:tcPr>
            <w:tcW w:w="1365" w:type="dxa"/>
            <w:tcBorders>
              <w:left w:val="single" w:sz="4" w:space="0" w:color="000000"/>
              <w:bottom w:val="single" w:sz="4" w:space="0" w:color="000000"/>
              <w:right w:val="single" w:sz="4" w:space="0" w:color="000000"/>
            </w:tcBorders>
            <w:vAlign w:val="center"/>
          </w:tcPr>
          <w:p w:rsidR="00DE6724" w:rsidRPr="005D418B" w:rsidRDefault="00FA6EA2" w:rsidP="00945298">
            <w:pPr>
              <w:tabs>
                <w:tab w:val="left" w:pos="0"/>
                <w:tab w:val="right" w:leader="dot" w:pos="9639"/>
              </w:tabs>
              <w:autoSpaceDE w:val="0"/>
              <w:snapToGrid w:val="0"/>
              <w:spacing w:line="276" w:lineRule="auto"/>
              <w:ind w:right="-1"/>
              <w:jc w:val="center"/>
              <w:rPr>
                <w:sz w:val="28"/>
                <w:szCs w:val="28"/>
              </w:rPr>
            </w:pPr>
            <w:r>
              <w:rPr>
                <w:sz w:val="28"/>
                <w:szCs w:val="28"/>
              </w:rPr>
              <w:t>127,97</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auto"/>
              <w:bottom w:val="single" w:sz="4" w:space="0" w:color="000000"/>
            </w:tcBorders>
            <w:vAlign w:val="center"/>
          </w:tcPr>
          <w:p w:rsidR="00DE6724" w:rsidRPr="00A72C87"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Зона инженерной инфраструктуры</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autoSpaceDE w:val="0"/>
              <w:snapToGrid w:val="0"/>
              <w:spacing w:line="276" w:lineRule="auto"/>
              <w:jc w:val="center"/>
              <w:rPr>
                <w:b/>
                <w:sz w:val="28"/>
                <w:szCs w:val="28"/>
              </w:rPr>
            </w:pPr>
            <w:r w:rsidRPr="00A72C87">
              <w:rPr>
                <w:sz w:val="28"/>
                <w:szCs w:val="28"/>
              </w:rPr>
              <w:t>га</w:t>
            </w:r>
          </w:p>
        </w:tc>
        <w:tc>
          <w:tcPr>
            <w:tcW w:w="1492" w:type="dxa"/>
            <w:tcBorders>
              <w:left w:val="single" w:sz="4" w:space="0" w:color="000000"/>
              <w:bottom w:val="single" w:sz="4" w:space="0" w:color="000000"/>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1,16</w:t>
            </w:r>
          </w:p>
        </w:tc>
        <w:tc>
          <w:tcPr>
            <w:tcW w:w="1365" w:type="dxa"/>
            <w:tcBorders>
              <w:left w:val="single" w:sz="4" w:space="0" w:color="000000"/>
              <w:bottom w:val="single" w:sz="4" w:space="0" w:color="000000"/>
              <w:right w:val="single" w:sz="4" w:space="0" w:color="000000"/>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1,1</w:t>
            </w:r>
            <w:r w:rsidR="00FA6EA2">
              <w:rPr>
                <w:sz w:val="28"/>
                <w:szCs w:val="28"/>
              </w:rPr>
              <w:t>2</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auto"/>
              <w:bottom w:val="single" w:sz="4" w:space="0" w:color="000000"/>
            </w:tcBorders>
            <w:vAlign w:val="center"/>
          </w:tcPr>
          <w:p w:rsidR="00DE6724" w:rsidRPr="00A72C87"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Зона транспортной инфраструктуры</w:t>
            </w:r>
            <w:r w:rsidR="00B626FA">
              <w:rPr>
                <w:sz w:val="28"/>
                <w:szCs w:val="28"/>
              </w:rPr>
              <w:t>, включая улично-дорожную сеть</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snapToGrid w:val="0"/>
              <w:spacing w:line="276" w:lineRule="auto"/>
              <w:jc w:val="center"/>
              <w:rPr>
                <w:sz w:val="28"/>
                <w:szCs w:val="28"/>
              </w:rPr>
            </w:pPr>
            <w:r w:rsidRPr="00A72C87">
              <w:rPr>
                <w:sz w:val="28"/>
                <w:szCs w:val="28"/>
              </w:rPr>
              <w:t>га</w:t>
            </w:r>
          </w:p>
        </w:tc>
        <w:tc>
          <w:tcPr>
            <w:tcW w:w="1492" w:type="dxa"/>
            <w:tcBorders>
              <w:left w:val="single" w:sz="4" w:space="0" w:color="000000"/>
              <w:bottom w:val="single" w:sz="4" w:space="0" w:color="000000"/>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210,80</w:t>
            </w:r>
          </w:p>
        </w:tc>
        <w:tc>
          <w:tcPr>
            <w:tcW w:w="1365" w:type="dxa"/>
            <w:tcBorders>
              <w:left w:val="single" w:sz="4" w:space="0" w:color="000000"/>
              <w:bottom w:val="single" w:sz="4" w:space="0" w:color="000000"/>
              <w:right w:val="single" w:sz="4" w:space="0" w:color="000000"/>
            </w:tcBorders>
            <w:vAlign w:val="center"/>
          </w:tcPr>
          <w:p w:rsidR="00DE6724" w:rsidRPr="00FA6EA2" w:rsidRDefault="00693393" w:rsidP="00945298">
            <w:pPr>
              <w:tabs>
                <w:tab w:val="left" w:pos="0"/>
                <w:tab w:val="right" w:leader="dot" w:pos="9639"/>
              </w:tabs>
              <w:autoSpaceDE w:val="0"/>
              <w:snapToGrid w:val="0"/>
              <w:spacing w:line="276" w:lineRule="auto"/>
              <w:ind w:right="-1"/>
              <w:jc w:val="center"/>
              <w:rPr>
                <w:color w:val="FF0000"/>
                <w:sz w:val="28"/>
                <w:szCs w:val="28"/>
              </w:rPr>
            </w:pPr>
            <w:r>
              <w:rPr>
                <w:sz w:val="28"/>
                <w:szCs w:val="28"/>
              </w:rPr>
              <w:t>230,91</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auto"/>
              <w:bottom w:val="single" w:sz="4" w:space="0" w:color="000000"/>
            </w:tcBorders>
            <w:vAlign w:val="center"/>
          </w:tcPr>
          <w:p w:rsidR="00DE6724" w:rsidRPr="00A72C87"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Зона сельскохозяйственных угодий</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snapToGrid w:val="0"/>
              <w:spacing w:line="276" w:lineRule="auto"/>
              <w:jc w:val="center"/>
              <w:rPr>
                <w:sz w:val="28"/>
                <w:szCs w:val="28"/>
              </w:rPr>
            </w:pPr>
            <w:r w:rsidRPr="00A72C87">
              <w:rPr>
                <w:sz w:val="28"/>
                <w:szCs w:val="28"/>
              </w:rPr>
              <w:t>га</w:t>
            </w:r>
          </w:p>
        </w:tc>
        <w:tc>
          <w:tcPr>
            <w:tcW w:w="1492" w:type="dxa"/>
            <w:tcBorders>
              <w:left w:val="single" w:sz="4" w:space="0" w:color="000000"/>
              <w:bottom w:val="single" w:sz="4" w:space="0" w:color="000000"/>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86,88</w:t>
            </w:r>
          </w:p>
        </w:tc>
        <w:tc>
          <w:tcPr>
            <w:tcW w:w="1365" w:type="dxa"/>
            <w:tcBorders>
              <w:left w:val="single" w:sz="4" w:space="0" w:color="000000"/>
              <w:bottom w:val="single" w:sz="4" w:space="0" w:color="000000"/>
              <w:right w:val="single" w:sz="4" w:space="0" w:color="000000"/>
            </w:tcBorders>
            <w:vAlign w:val="center"/>
          </w:tcPr>
          <w:p w:rsidR="00DE6724" w:rsidRPr="005D418B" w:rsidRDefault="00FA6EA2" w:rsidP="00945298">
            <w:pPr>
              <w:tabs>
                <w:tab w:val="left" w:pos="0"/>
                <w:tab w:val="right" w:leader="dot" w:pos="9639"/>
              </w:tabs>
              <w:autoSpaceDE w:val="0"/>
              <w:snapToGrid w:val="0"/>
              <w:spacing w:line="276" w:lineRule="auto"/>
              <w:ind w:right="-1"/>
              <w:jc w:val="center"/>
              <w:rPr>
                <w:sz w:val="28"/>
                <w:szCs w:val="28"/>
              </w:rPr>
            </w:pPr>
            <w:r>
              <w:rPr>
                <w:sz w:val="28"/>
                <w:szCs w:val="28"/>
              </w:rPr>
              <w:t>162,88</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auto"/>
              <w:bottom w:val="single" w:sz="4" w:space="0" w:color="000000"/>
            </w:tcBorders>
            <w:vAlign w:val="center"/>
          </w:tcPr>
          <w:p w:rsidR="00DE6724" w:rsidRPr="00A72C87"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Производственная зона сельскохозяйственных предприяти</w:t>
            </w:r>
            <w:r>
              <w:rPr>
                <w:sz w:val="28"/>
                <w:szCs w:val="28"/>
              </w:rPr>
              <w:t>й</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snapToGrid w:val="0"/>
              <w:spacing w:line="276" w:lineRule="auto"/>
              <w:jc w:val="center"/>
              <w:rPr>
                <w:sz w:val="28"/>
                <w:szCs w:val="28"/>
              </w:rPr>
            </w:pPr>
            <w:r w:rsidRPr="00A72C87">
              <w:rPr>
                <w:sz w:val="28"/>
                <w:szCs w:val="28"/>
              </w:rPr>
              <w:t>га</w:t>
            </w:r>
          </w:p>
        </w:tc>
        <w:tc>
          <w:tcPr>
            <w:tcW w:w="1492" w:type="dxa"/>
            <w:tcBorders>
              <w:left w:val="single" w:sz="4" w:space="0" w:color="000000"/>
              <w:bottom w:val="single" w:sz="4" w:space="0" w:color="000000"/>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145,47</w:t>
            </w:r>
          </w:p>
        </w:tc>
        <w:tc>
          <w:tcPr>
            <w:tcW w:w="1365" w:type="dxa"/>
            <w:tcBorders>
              <w:left w:val="single" w:sz="4" w:space="0" w:color="000000"/>
              <w:bottom w:val="single" w:sz="4" w:space="0" w:color="000000"/>
              <w:right w:val="single" w:sz="4" w:space="0" w:color="000000"/>
            </w:tcBorders>
            <w:vAlign w:val="center"/>
          </w:tcPr>
          <w:p w:rsidR="00DE6724" w:rsidRPr="005D418B" w:rsidRDefault="00FA6EA2" w:rsidP="00945298">
            <w:pPr>
              <w:tabs>
                <w:tab w:val="left" w:pos="0"/>
                <w:tab w:val="right" w:leader="dot" w:pos="9639"/>
              </w:tabs>
              <w:autoSpaceDE w:val="0"/>
              <w:snapToGrid w:val="0"/>
              <w:spacing w:line="276" w:lineRule="auto"/>
              <w:ind w:right="-1"/>
              <w:jc w:val="center"/>
              <w:rPr>
                <w:sz w:val="28"/>
                <w:szCs w:val="28"/>
              </w:rPr>
            </w:pPr>
            <w:r>
              <w:rPr>
                <w:sz w:val="28"/>
                <w:szCs w:val="28"/>
              </w:rPr>
              <w:t>151,06</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auto"/>
              <w:bottom w:val="single" w:sz="4" w:space="0" w:color="000000"/>
            </w:tcBorders>
            <w:vAlign w:val="center"/>
          </w:tcPr>
          <w:p w:rsidR="00DE6724" w:rsidRPr="00A72C87"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Иные зоны сель</w:t>
            </w:r>
            <w:r w:rsidR="008B4904">
              <w:rPr>
                <w:sz w:val="28"/>
                <w:szCs w:val="28"/>
              </w:rPr>
              <w:t>ско</w:t>
            </w:r>
            <w:r w:rsidRPr="00DE6724">
              <w:rPr>
                <w:sz w:val="28"/>
                <w:szCs w:val="28"/>
              </w:rPr>
              <w:t>хоз</w:t>
            </w:r>
            <w:r w:rsidR="008B4904">
              <w:rPr>
                <w:sz w:val="28"/>
                <w:szCs w:val="28"/>
              </w:rPr>
              <w:t xml:space="preserve">яйственных </w:t>
            </w:r>
            <w:r w:rsidRPr="00DE6724">
              <w:rPr>
                <w:sz w:val="28"/>
                <w:szCs w:val="28"/>
              </w:rPr>
              <w:t>предприятий</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snapToGrid w:val="0"/>
              <w:spacing w:line="276" w:lineRule="auto"/>
              <w:jc w:val="center"/>
              <w:rPr>
                <w:sz w:val="28"/>
                <w:szCs w:val="28"/>
              </w:rPr>
            </w:pPr>
            <w:r w:rsidRPr="00A72C87">
              <w:rPr>
                <w:sz w:val="28"/>
                <w:szCs w:val="28"/>
              </w:rPr>
              <w:t>га</w:t>
            </w:r>
          </w:p>
        </w:tc>
        <w:tc>
          <w:tcPr>
            <w:tcW w:w="1492" w:type="dxa"/>
            <w:tcBorders>
              <w:left w:val="single" w:sz="4" w:space="0" w:color="000000"/>
              <w:bottom w:val="single" w:sz="4" w:space="0" w:color="000000"/>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344,79</w:t>
            </w:r>
          </w:p>
        </w:tc>
        <w:tc>
          <w:tcPr>
            <w:tcW w:w="1365" w:type="dxa"/>
            <w:tcBorders>
              <w:left w:val="single" w:sz="4" w:space="0" w:color="000000"/>
              <w:bottom w:val="single" w:sz="4" w:space="0" w:color="000000"/>
              <w:right w:val="single" w:sz="4" w:space="0" w:color="000000"/>
            </w:tcBorders>
            <w:vAlign w:val="center"/>
          </w:tcPr>
          <w:p w:rsidR="00DE6724" w:rsidRPr="005D418B"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344,79</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auto"/>
              <w:bottom w:val="single" w:sz="4" w:space="0" w:color="000000"/>
            </w:tcBorders>
            <w:vAlign w:val="center"/>
          </w:tcPr>
          <w:p w:rsidR="00DE6724" w:rsidRPr="00DE6724"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Зона озелененных территорий общего пользования</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snapToGrid w:val="0"/>
              <w:spacing w:line="276" w:lineRule="auto"/>
              <w:jc w:val="center"/>
              <w:rPr>
                <w:sz w:val="28"/>
                <w:szCs w:val="28"/>
              </w:rPr>
            </w:pPr>
            <w:r>
              <w:rPr>
                <w:sz w:val="28"/>
                <w:szCs w:val="28"/>
              </w:rPr>
              <w:t>га</w:t>
            </w:r>
          </w:p>
        </w:tc>
        <w:tc>
          <w:tcPr>
            <w:tcW w:w="1492" w:type="dxa"/>
            <w:tcBorders>
              <w:left w:val="single" w:sz="4" w:space="0" w:color="000000"/>
              <w:bottom w:val="single" w:sz="4" w:space="0" w:color="000000"/>
            </w:tcBorders>
            <w:vAlign w:val="center"/>
          </w:tcPr>
          <w:p w:rsidR="00DE6724"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3,47</w:t>
            </w:r>
          </w:p>
        </w:tc>
        <w:tc>
          <w:tcPr>
            <w:tcW w:w="1365" w:type="dxa"/>
            <w:tcBorders>
              <w:left w:val="single" w:sz="4" w:space="0" w:color="000000"/>
              <w:bottom w:val="single" w:sz="4" w:space="0" w:color="000000"/>
              <w:right w:val="single" w:sz="4" w:space="0" w:color="000000"/>
            </w:tcBorders>
            <w:vAlign w:val="center"/>
          </w:tcPr>
          <w:p w:rsidR="00DE6724" w:rsidRDefault="00FA6EA2" w:rsidP="00945298">
            <w:pPr>
              <w:tabs>
                <w:tab w:val="left" w:pos="0"/>
                <w:tab w:val="right" w:leader="dot" w:pos="9639"/>
              </w:tabs>
              <w:autoSpaceDE w:val="0"/>
              <w:snapToGrid w:val="0"/>
              <w:spacing w:line="276" w:lineRule="auto"/>
              <w:ind w:right="-1"/>
              <w:jc w:val="center"/>
              <w:rPr>
                <w:sz w:val="28"/>
                <w:szCs w:val="28"/>
              </w:rPr>
            </w:pPr>
            <w:r>
              <w:rPr>
                <w:sz w:val="28"/>
                <w:szCs w:val="28"/>
              </w:rPr>
              <w:t>28,67</w:t>
            </w:r>
          </w:p>
        </w:tc>
      </w:tr>
      <w:tr w:rsidR="00DE6724" w:rsidRPr="00A30E60" w:rsidTr="00B626FA">
        <w:trPr>
          <w:cantSplit/>
          <w:trHeight w:val="510"/>
          <w:jc w:val="center"/>
        </w:trPr>
        <w:tc>
          <w:tcPr>
            <w:tcW w:w="405" w:type="dxa"/>
            <w:vMerge/>
            <w:tcBorders>
              <w:left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auto"/>
              <w:bottom w:val="single" w:sz="4" w:space="0" w:color="000000"/>
            </w:tcBorders>
            <w:vAlign w:val="center"/>
          </w:tcPr>
          <w:p w:rsidR="00DE6724" w:rsidRPr="00DE6724"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Зона отдыха</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snapToGrid w:val="0"/>
              <w:spacing w:line="276" w:lineRule="auto"/>
              <w:jc w:val="center"/>
              <w:rPr>
                <w:sz w:val="28"/>
                <w:szCs w:val="28"/>
              </w:rPr>
            </w:pPr>
            <w:r>
              <w:rPr>
                <w:sz w:val="28"/>
                <w:szCs w:val="28"/>
              </w:rPr>
              <w:t>га</w:t>
            </w:r>
          </w:p>
        </w:tc>
        <w:tc>
          <w:tcPr>
            <w:tcW w:w="1492" w:type="dxa"/>
            <w:tcBorders>
              <w:left w:val="single" w:sz="4" w:space="0" w:color="000000"/>
              <w:bottom w:val="single" w:sz="4" w:space="0" w:color="000000"/>
            </w:tcBorders>
            <w:vAlign w:val="center"/>
          </w:tcPr>
          <w:p w:rsidR="00DE6724"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0,0</w:t>
            </w:r>
          </w:p>
        </w:tc>
        <w:tc>
          <w:tcPr>
            <w:tcW w:w="1365" w:type="dxa"/>
            <w:tcBorders>
              <w:left w:val="single" w:sz="4" w:space="0" w:color="000000"/>
              <w:bottom w:val="single" w:sz="4" w:space="0" w:color="000000"/>
              <w:right w:val="single" w:sz="4" w:space="0" w:color="000000"/>
            </w:tcBorders>
            <w:vAlign w:val="center"/>
          </w:tcPr>
          <w:p w:rsidR="00DE6724" w:rsidRDefault="00FA6EA2" w:rsidP="00945298">
            <w:pPr>
              <w:tabs>
                <w:tab w:val="left" w:pos="0"/>
                <w:tab w:val="right" w:leader="dot" w:pos="9639"/>
              </w:tabs>
              <w:autoSpaceDE w:val="0"/>
              <w:snapToGrid w:val="0"/>
              <w:spacing w:line="276" w:lineRule="auto"/>
              <w:ind w:right="-1"/>
              <w:jc w:val="center"/>
              <w:rPr>
                <w:sz w:val="28"/>
                <w:szCs w:val="28"/>
              </w:rPr>
            </w:pPr>
            <w:r>
              <w:rPr>
                <w:sz w:val="28"/>
                <w:szCs w:val="28"/>
              </w:rPr>
              <w:t>22,67</w:t>
            </w:r>
          </w:p>
        </w:tc>
      </w:tr>
      <w:tr w:rsidR="00DE6724" w:rsidRPr="00A30E60" w:rsidTr="00B626FA">
        <w:trPr>
          <w:cantSplit/>
          <w:trHeight w:val="510"/>
          <w:jc w:val="center"/>
        </w:trPr>
        <w:tc>
          <w:tcPr>
            <w:tcW w:w="405" w:type="dxa"/>
            <w:vMerge/>
            <w:tcBorders>
              <w:left w:val="single" w:sz="4" w:space="0" w:color="000000"/>
              <w:bottom w:val="single" w:sz="4" w:space="0" w:color="000000"/>
              <w:right w:val="single" w:sz="4" w:space="0" w:color="auto"/>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auto"/>
              <w:bottom w:val="single" w:sz="4" w:space="0" w:color="000000"/>
            </w:tcBorders>
            <w:vAlign w:val="center"/>
          </w:tcPr>
          <w:p w:rsidR="00DE6724" w:rsidRPr="00DE6724"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Зона кладбищ</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snapToGrid w:val="0"/>
              <w:spacing w:line="276" w:lineRule="auto"/>
              <w:jc w:val="center"/>
              <w:rPr>
                <w:sz w:val="28"/>
                <w:szCs w:val="28"/>
              </w:rPr>
            </w:pPr>
            <w:r>
              <w:rPr>
                <w:sz w:val="28"/>
                <w:szCs w:val="28"/>
              </w:rPr>
              <w:t>га</w:t>
            </w:r>
          </w:p>
        </w:tc>
        <w:tc>
          <w:tcPr>
            <w:tcW w:w="1492" w:type="dxa"/>
            <w:tcBorders>
              <w:left w:val="single" w:sz="4" w:space="0" w:color="000000"/>
              <w:bottom w:val="single" w:sz="4" w:space="0" w:color="000000"/>
            </w:tcBorders>
            <w:vAlign w:val="center"/>
          </w:tcPr>
          <w:p w:rsidR="00DE6724"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6,38</w:t>
            </w:r>
          </w:p>
        </w:tc>
        <w:tc>
          <w:tcPr>
            <w:tcW w:w="1365" w:type="dxa"/>
            <w:tcBorders>
              <w:left w:val="single" w:sz="4" w:space="0" w:color="000000"/>
              <w:bottom w:val="single" w:sz="4" w:space="0" w:color="000000"/>
              <w:right w:val="single" w:sz="4" w:space="0" w:color="000000"/>
            </w:tcBorders>
            <w:vAlign w:val="center"/>
          </w:tcPr>
          <w:p w:rsidR="00DE6724"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10,7</w:t>
            </w:r>
            <w:r w:rsidR="00FA6EA2">
              <w:rPr>
                <w:sz w:val="28"/>
                <w:szCs w:val="28"/>
              </w:rPr>
              <w:t>9</w:t>
            </w:r>
          </w:p>
        </w:tc>
      </w:tr>
      <w:tr w:rsidR="00DE6724" w:rsidRPr="00A30E60" w:rsidTr="00BE0559">
        <w:trPr>
          <w:cantSplit/>
          <w:trHeight w:val="510"/>
          <w:jc w:val="center"/>
        </w:trPr>
        <w:tc>
          <w:tcPr>
            <w:tcW w:w="405" w:type="dxa"/>
            <w:tcBorders>
              <w:left w:val="single" w:sz="4" w:space="0" w:color="000000"/>
              <w:bottom w:val="single" w:sz="4" w:space="0" w:color="000000"/>
            </w:tcBorders>
            <w:vAlign w:val="center"/>
          </w:tcPr>
          <w:p w:rsidR="00DE6724" w:rsidRPr="00A30E60" w:rsidRDefault="00DE6724" w:rsidP="00945298">
            <w:pPr>
              <w:tabs>
                <w:tab w:val="left" w:pos="0"/>
                <w:tab w:val="right" w:leader="dot" w:pos="9639"/>
              </w:tabs>
              <w:spacing w:line="276" w:lineRule="auto"/>
              <w:ind w:right="-1"/>
              <w:jc w:val="center"/>
              <w:rPr>
                <w:color w:val="7F7F7F"/>
                <w:sz w:val="28"/>
                <w:szCs w:val="28"/>
              </w:rPr>
            </w:pPr>
          </w:p>
        </w:tc>
        <w:tc>
          <w:tcPr>
            <w:tcW w:w="4868" w:type="dxa"/>
            <w:tcBorders>
              <w:left w:val="single" w:sz="4" w:space="0" w:color="000000"/>
              <w:bottom w:val="single" w:sz="4" w:space="0" w:color="000000"/>
            </w:tcBorders>
            <w:vAlign w:val="center"/>
          </w:tcPr>
          <w:p w:rsidR="00DE6724" w:rsidRPr="00DE6724" w:rsidRDefault="00DE6724" w:rsidP="00945298">
            <w:pPr>
              <w:tabs>
                <w:tab w:val="left" w:pos="162"/>
                <w:tab w:val="right" w:leader="dot" w:pos="9639"/>
              </w:tabs>
              <w:autoSpaceDE w:val="0"/>
              <w:snapToGrid w:val="0"/>
              <w:spacing w:line="276" w:lineRule="auto"/>
              <w:ind w:left="162" w:right="-1"/>
              <w:rPr>
                <w:sz w:val="28"/>
                <w:szCs w:val="28"/>
              </w:rPr>
            </w:pPr>
            <w:r w:rsidRPr="00DE6724">
              <w:rPr>
                <w:sz w:val="28"/>
                <w:szCs w:val="28"/>
              </w:rPr>
              <w:t>Зона озелененных территорий специального назначения</w:t>
            </w:r>
          </w:p>
        </w:tc>
        <w:tc>
          <w:tcPr>
            <w:tcW w:w="1280" w:type="dxa"/>
            <w:tcBorders>
              <w:left w:val="single" w:sz="4" w:space="0" w:color="000000"/>
              <w:bottom w:val="single" w:sz="4" w:space="0" w:color="000000"/>
            </w:tcBorders>
            <w:vAlign w:val="center"/>
          </w:tcPr>
          <w:p w:rsidR="00DE6724" w:rsidRPr="00A72C87" w:rsidRDefault="00DE6724" w:rsidP="00945298">
            <w:pPr>
              <w:tabs>
                <w:tab w:val="left" w:pos="0"/>
                <w:tab w:val="right" w:leader="dot" w:pos="9639"/>
              </w:tabs>
              <w:snapToGrid w:val="0"/>
              <w:spacing w:line="276" w:lineRule="auto"/>
              <w:jc w:val="center"/>
              <w:rPr>
                <w:sz w:val="28"/>
                <w:szCs w:val="28"/>
              </w:rPr>
            </w:pPr>
            <w:r>
              <w:rPr>
                <w:sz w:val="28"/>
                <w:szCs w:val="28"/>
              </w:rPr>
              <w:t>га</w:t>
            </w:r>
          </w:p>
        </w:tc>
        <w:tc>
          <w:tcPr>
            <w:tcW w:w="1492" w:type="dxa"/>
            <w:tcBorders>
              <w:left w:val="single" w:sz="4" w:space="0" w:color="000000"/>
              <w:bottom w:val="single" w:sz="4" w:space="0" w:color="000000"/>
            </w:tcBorders>
            <w:vAlign w:val="center"/>
          </w:tcPr>
          <w:p w:rsidR="00DE6724" w:rsidRDefault="00B626FA" w:rsidP="00945298">
            <w:pPr>
              <w:tabs>
                <w:tab w:val="left" w:pos="0"/>
                <w:tab w:val="right" w:leader="dot" w:pos="9639"/>
              </w:tabs>
              <w:autoSpaceDE w:val="0"/>
              <w:snapToGrid w:val="0"/>
              <w:spacing w:line="276" w:lineRule="auto"/>
              <w:ind w:right="-1"/>
              <w:jc w:val="center"/>
              <w:rPr>
                <w:sz w:val="28"/>
                <w:szCs w:val="28"/>
              </w:rPr>
            </w:pPr>
            <w:r>
              <w:rPr>
                <w:sz w:val="28"/>
                <w:szCs w:val="28"/>
              </w:rPr>
              <w:t>391,93</w:t>
            </w:r>
          </w:p>
        </w:tc>
        <w:tc>
          <w:tcPr>
            <w:tcW w:w="1365" w:type="dxa"/>
            <w:tcBorders>
              <w:left w:val="single" w:sz="4" w:space="0" w:color="000000"/>
              <w:bottom w:val="single" w:sz="4" w:space="0" w:color="000000"/>
              <w:right w:val="single" w:sz="4" w:space="0" w:color="000000"/>
            </w:tcBorders>
            <w:vAlign w:val="center"/>
          </w:tcPr>
          <w:p w:rsidR="00DE6724" w:rsidRDefault="00FA6EA2" w:rsidP="00945298">
            <w:pPr>
              <w:tabs>
                <w:tab w:val="left" w:pos="0"/>
                <w:tab w:val="right" w:leader="dot" w:pos="9639"/>
              </w:tabs>
              <w:autoSpaceDE w:val="0"/>
              <w:snapToGrid w:val="0"/>
              <w:spacing w:line="276" w:lineRule="auto"/>
              <w:ind w:right="-1"/>
              <w:jc w:val="center"/>
              <w:rPr>
                <w:sz w:val="28"/>
                <w:szCs w:val="28"/>
              </w:rPr>
            </w:pPr>
            <w:r>
              <w:rPr>
                <w:sz w:val="28"/>
                <w:szCs w:val="28"/>
              </w:rPr>
              <w:t>313,65</w:t>
            </w:r>
          </w:p>
        </w:tc>
      </w:tr>
      <w:tr w:rsidR="00E57486" w:rsidRPr="008820AB" w:rsidTr="00FE5F0D">
        <w:trPr>
          <w:trHeight w:val="567"/>
          <w:jc w:val="center"/>
        </w:trPr>
        <w:tc>
          <w:tcPr>
            <w:tcW w:w="9410" w:type="dxa"/>
            <w:gridSpan w:val="5"/>
            <w:tcBorders>
              <w:left w:val="single" w:sz="4" w:space="0" w:color="000000"/>
              <w:bottom w:val="single" w:sz="4" w:space="0" w:color="000000"/>
              <w:right w:val="single" w:sz="4" w:space="0" w:color="000000"/>
            </w:tcBorders>
            <w:shd w:val="clear" w:color="auto" w:fill="F2F2F2"/>
            <w:vAlign w:val="center"/>
          </w:tcPr>
          <w:p w:rsidR="00E57486" w:rsidRPr="008820AB" w:rsidRDefault="00E57486" w:rsidP="00945298">
            <w:pPr>
              <w:tabs>
                <w:tab w:val="left" w:pos="0"/>
                <w:tab w:val="right" w:leader="dot" w:pos="9639"/>
              </w:tabs>
              <w:autoSpaceDE w:val="0"/>
              <w:snapToGrid w:val="0"/>
              <w:spacing w:line="276" w:lineRule="auto"/>
              <w:ind w:right="-1"/>
              <w:jc w:val="center"/>
              <w:rPr>
                <w:b/>
                <w:bCs/>
                <w:sz w:val="28"/>
                <w:szCs w:val="28"/>
              </w:rPr>
            </w:pPr>
            <w:r w:rsidRPr="008820AB">
              <w:rPr>
                <w:b/>
                <w:bCs/>
                <w:sz w:val="28"/>
                <w:szCs w:val="28"/>
              </w:rPr>
              <w:t>2. Население</w:t>
            </w:r>
          </w:p>
        </w:tc>
      </w:tr>
      <w:tr w:rsidR="00E57486" w:rsidRPr="008820AB" w:rsidTr="00BE0559">
        <w:trPr>
          <w:cantSplit/>
          <w:trHeight w:val="510"/>
          <w:jc w:val="center"/>
        </w:trPr>
        <w:tc>
          <w:tcPr>
            <w:tcW w:w="405" w:type="dxa"/>
            <w:vMerge w:val="restart"/>
            <w:tcBorders>
              <w:left w:val="single" w:sz="4" w:space="0" w:color="000000"/>
              <w:bottom w:val="single" w:sz="4" w:space="0" w:color="000000"/>
            </w:tcBorders>
            <w:vAlign w:val="center"/>
          </w:tcPr>
          <w:p w:rsidR="00E57486" w:rsidRPr="008820AB" w:rsidRDefault="00E57486" w:rsidP="00945298">
            <w:pPr>
              <w:tabs>
                <w:tab w:val="left" w:pos="0"/>
                <w:tab w:val="right" w:leader="dot" w:pos="9639"/>
              </w:tabs>
              <w:autoSpaceDE w:val="0"/>
              <w:snapToGrid w:val="0"/>
              <w:spacing w:line="276" w:lineRule="auto"/>
              <w:ind w:right="-1"/>
              <w:jc w:val="center"/>
              <w:rPr>
                <w:sz w:val="28"/>
                <w:szCs w:val="28"/>
              </w:rPr>
            </w:pPr>
            <w:r w:rsidRPr="008820AB">
              <w:rPr>
                <w:sz w:val="28"/>
                <w:szCs w:val="28"/>
              </w:rPr>
              <w:t>2.1</w:t>
            </w:r>
          </w:p>
        </w:tc>
        <w:tc>
          <w:tcPr>
            <w:tcW w:w="4868" w:type="dxa"/>
            <w:tcBorders>
              <w:left w:val="single" w:sz="4" w:space="0" w:color="000000"/>
              <w:bottom w:val="single" w:sz="4" w:space="0" w:color="000000"/>
            </w:tcBorders>
            <w:vAlign w:val="center"/>
          </w:tcPr>
          <w:p w:rsidR="00E57486" w:rsidRPr="008820AB" w:rsidRDefault="00E57486" w:rsidP="00945298">
            <w:pPr>
              <w:tabs>
                <w:tab w:val="right" w:leader="dot" w:pos="9639"/>
              </w:tabs>
              <w:autoSpaceDE w:val="0"/>
              <w:snapToGrid w:val="0"/>
              <w:spacing w:line="276" w:lineRule="auto"/>
              <w:ind w:left="162" w:right="-1"/>
              <w:rPr>
                <w:b/>
                <w:sz w:val="28"/>
                <w:szCs w:val="28"/>
              </w:rPr>
            </w:pPr>
            <w:r w:rsidRPr="008820AB">
              <w:rPr>
                <w:b/>
                <w:sz w:val="28"/>
                <w:szCs w:val="28"/>
              </w:rPr>
              <w:t>Всего</w:t>
            </w:r>
          </w:p>
        </w:tc>
        <w:tc>
          <w:tcPr>
            <w:tcW w:w="1280" w:type="dxa"/>
            <w:tcBorders>
              <w:left w:val="single" w:sz="4" w:space="0" w:color="000000"/>
              <w:bottom w:val="single" w:sz="4" w:space="0" w:color="000000"/>
            </w:tcBorders>
            <w:vAlign w:val="center"/>
          </w:tcPr>
          <w:p w:rsidR="00E57486" w:rsidRPr="008820AB" w:rsidRDefault="00E57486" w:rsidP="00945298">
            <w:pPr>
              <w:tabs>
                <w:tab w:val="left" w:pos="0"/>
                <w:tab w:val="right" w:leader="dot" w:pos="9639"/>
              </w:tabs>
              <w:autoSpaceDE w:val="0"/>
              <w:snapToGrid w:val="0"/>
              <w:spacing w:line="276" w:lineRule="auto"/>
              <w:jc w:val="center"/>
              <w:rPr>
                <w:sz w:val="28"/>
                <w:szCs w:val="28"/>
              </w:rPr>
            </w:pPr>
            <w:r w:rsidRPr="008820AB">
              <w:rPr>
                <w:sz w:val="28"/>
                <w:szCs w:val="28"/>
              </w:rPr>
              <w:t>чел.</w:t>
            </w:r>
          </w:p>
        </w:tc>
        <w:tc>
          <w:tcPr>
            <w:tcW w:w="1492" w:type="dxa"/>
            <w:tcBorders>
              <w:left w:val="single" w:sz="4" w:space="0" w:color="000000"/>
              <w:bottom w:val="single" w:sz="4" w:space="0" w:color="000000"/>
            </w:tcBorders>
            <w:vAlign w:val="center"/>
          </w:tcPr>
          <w:p w:rsidR="00E57486" w:rsidRPr="008820AB" w:rsidRDefault="008820AB" w:rsidP="00945298">
            <w:pPr>
              <w:tabs>
                <w:tab w:val="left" w:pos="0"/>
                <w:tab w:val="right" w:leader="dot" w:pos="9639"/>
              </w:tabs>
              <w:autoSpaceDE w:val="0"/>
              <w:snapToGrid w:val="0"/>
              <w:spacing w:line="276" w:lineRule="auto"/>
              <w:ind w:right="-1"/>
              <w:jc w:val="center"/>
              <w:rPr>
                <w:b/>
                <w:sz w:val="28"/>
                <w:szCs w:val="28"/>
              </w:rPr>
            </w:pPr>
            <w:r>
              <w:rPr>
                <w:b/>
                <w:sz w:val="28"/>
                <w:szCs w:val="28"/>
              </w:rPr>
              <w:t xml:space="preserve">4 </w:t>
            </w:r>
            <w:r w:rsidR="00E22451">
              <w:rPr>
                <w:b/>
                <w:sz w:val="28"/>
                <w:szCs w:val="28"/>
              </w:rPr>
              <w:t>300</w:t>
            </w:r>
          </w:p>
        </w:tc>
        <w:tc>
          <w:tcPr>
            <w:tcW w:w="1365" w:type="dxa"/>
            <w:tcBorders>
              <w:left w:val="single" w:sz="4" w:space="0" w:color="000000"/>
              <w:bottom w:val="single" w:sz="4" w:space="0" w:color="000000"/>
              <w:right w:val="single" w:sz="4" w:space="0" w:color="000000"/>
            </w:tcBorders>
            <w:vAlign w:val="center"/>
          </w:tcPr>
          <w:p w:rsidR="00E57486" w:rsidRPr="008820AB" w:rsidRDefault="008820AB" w:rsidP="00945298">
            <w:pPr>
              <w:tabs>
                <w:tab w:val="left" w:pos="0"/>
                <w:tab w:val="right" w:leader="dot" w:pos="9639"/>
              </w:tabs>
              <w:autoSpaceDE w:val="0"/>
              <w:snapToGrid w:val="0"/>
              <w:spacing w:line="276" w:lineRule="auto"/>
              <w:ind w:right="-1"/>
              <w:jc w:val="center"/>
              <w:rPr>
                <w:b/>
                <w:sz w:val="28"/>
                <w:szCs w:val="28"/>
              </w:rPr>
            </w:pPr>
            <w:r>
              <w:rPr>
                <w:b/>
                <w:sz w:val="28"/>
                <w:szCs w:val="28"/>
              </w:rPr>
              <w:t>5300</w:t>
            </w:r>
          </w:p>
        </w:tc>
      </w:tr>
      <w:tr w:rsidR="00E57486" w:rsidRPr="00A30E60" w:rsidTr="00BE0559">
        <w:trPr>
          <w:cantSplit/>
          <w:trHeight w:val="510"/>
          <w:jc w:val="center"/>
        </w:trPr>
        <w:tc>
          <w:tcPr>
            <w:tcW w:w="405" w:type="dxa"/>
            <w:vMerge/>
            <w:tcBorders>
              <w:left w:val="single" w:sz="4" w:space="0" w:color="000000"/>
              <w:bottom w:val="single" w:sz="4" w:space="0" w:color="000000"/>
            </w:tcBorders>
            <w:vAlign w:val="center"/>
          </w:tcPr>
          <w:p w:rsidR="00E57486" w:rsidRPr="008820AB" w:rsidRDefault="00E57486" w:rsidP="00945298">
            <w:pPr>
              <w:tabs>
                <w:tab w:val="left" w:pos="0"/>
                <w:tab w:val="right" w:leader="dot" w:pos="9639"/>
              </w:tabs>
              <w:spacing w:line="276" w:lineRule="auto"/>
              <w:ind w:right="-1"/>
              <w:jc w:val="center"/>
              <w:rPr>
                <w:sz w:val="28"/>
                <w:szCs w:val="28"/>
              </w:rPr>
            </w:pPr>
          </w:p>
        </w:tc>
        <w:tc>
          <w:tcPr>
            <w:tcW w:w="9005" w:type="dxa"/>
            <w:gridSpan w:val="4"/>
            <w:tcBorders>
              <w:left w:val="single" w:sz="4" w:space="0" w:color="000000"/>
              <w:bottom w:val="single" w:sz="4" w:space="0" w:color="000000"/>
              <w:right w:val="single" w:sz="4" w:space="0" w:color="000000"/>
            </w:tcBorders>
            <w:vAlign w:val="center"/>
          </w:tcPr>
          <w:p w:rsidR="00E57486" w:rsidRPr="008820AB" w:rsidRDefault="00E57486" w:rsidP="00945298">
            <w:pPr>
              <w:tabs>
                <w:tab w:val="left" w:pos="0"/>
                <w:tab w:val="right" w:leader="dot" w:pos="9639"/>
              </w:tabs>
              <w:autoSpaceDE w:val="0"/>
              <w:snapToGrid w:val="0"/>
              <w:spacing w:line="276" w:lineRule="auto"/>
              <w:ind w:right="-1"/>
              <w:rPr>
                <w:sz w:val="28"/>
                <w:szCs w:val="28"/>
              </w:rPr>
            </w:pPr>
            <w:r w:rsidRPr="008820AB">
              <w:rPr>
                <w:sz w:val="28"/>
                <w:szCs w:val="28"/>
              </w:rPr>
              <w:t>В том числе:</w:t>
            </w:r>
          </w:p>
        </w:tc>
      </w:tr>
      <w:tr w:rsidR="00E57486" w:rsidRPr="00A30E60" w:rsidTr="00BE0559">
        <w:trPr>
          <w:cantSplit/>
          <w:trHeight w:val="510"/>
          <w:jc w:val="center"/>
        </w:trPr>
        <w:tc>
          <w:tcPr>
            <w:tcW w:w="405" w:type="dxa"/>
            <w:tcBorders>
              <w:left w:val="single" w:sz="4" w:space="0" w:color="000000"/>
              <w:bottom w:val="single" w:sz="4" w:space="0" w:color="auto"/>
            </w:tcBorders>
            <w:vAlign w:val="center"/>
          </w:tcPr>
          <w:p w:rsidR="00E57486" w:rsidRPr="008820AB" w:rsidRDefault="00E57486" w:rsidP="00945298">
            <w:pPr>
              <w:tabs>
                <w:tab w:val="left" w:pos="0"/>
                <w:tab w:val="right" w:leader="dot" w:pos="9639"/>
              </w:tabs>
              <w:spacing w:line="276" w:lineRule="auto"/>
              <w:ind w:right="-1"/>
              <w:jc w:val="center"/>
              <w:rPr>
                <w:sz w:val="28"/>
                <w:szCs w:val="28"/>
              </w:rPr>
            </w:pPr>
          </w:p>
        </w:tc>
        <w:tc>
          <w:tcPr>
            <w:tcW w:w="4868" w:type="dxa"/>
            <w:tcBorders>
              <w:left w:val="single" w:sz="4" w:space="0" w:color="000000"/>
              <w:bottom w:val="single" w:sz="4" w:space="0" w:color="auto"/>
            </w:tcBorders>
            <w:vAlign w:val="center"/>
          </w:tcPr>
          <w:p w:rsidR="00E57486" w:rsidRPr="00A72C87" w:rsidRDefault="00E57486" w:rsidP="00945298">
            <w:pPr>
              <w:tabs>
                <w:tab w:val="right" w:leader="dot" w:pos="9639"/>
              </w:tabs>
              <w:spacing w:line="276" w:lineRule="auto"/>
              <w:ind w:left="162" w:right="-1"/>
              <w:rPr>
                <w:sz w:val="28"/>
                <w:szCs w:val="28"/>
              </w:rPr>
            </w:pPr>
            <w:r w:rsidRPr="00A72C87">
              <w:rPr>
                <w:sz w:val="28"/>
                <w:szCs w:val="28"/>
              </w:rPr>
              <w:t xml:space="preserve">ст. </w:t>
            </w:r>
            <w:r w:rsidR="008820AB">
              <w:rPr>
                <w:sz w:val="28"/>
                <w:szCs w:val="28"/>
              </w:rPr>
              <w:t>Губская</w:t>
            </w:r>
          </w:p>
        </w:tc>
        <w:tc>
          <w:tcPr>
            <w:tcW w:w="1280" w:type="dxa"/>
            <w:tcBorders>
              <w:left w:val="single" w:sz="4" w:space="0" w:color="000000"/>
              <w:bottom w:val="single" w:sz="4" w:space="0" w:color="auto"/>
            </w:tcBorders>
            <w:vAlign w:val="center"/>
          </w:tcPr>
          <w:p w:rsidR="00E57486" w:rsidRPr="00A72C87" w:rsidRDefault="00E57486" w:rsidP="00945298">
            <w:pPr>
              <w:tabs>
                <w:tab w:val="left" w:pos="0"/>
                <w:tab w:val="right" w:leader="dot" w:pos="9639"/>
              </w:tabs>
              <w:autoSpaceDE w:val="0"/>
              <w:snapToGrid w:val="0"/>
              <w:spacing w:line="276" w:lineRule="auto"/>
              <w:jc w:val="center"/>
              <w:rPr>
                <w:sz w:val="28"/>
                <w:szCs w:val="28"/>
              </w:rPr>
            </w:pPr>
            <w:r w:rsidRPr="00A72C87">
              <w:rPr>
                <w:sz w:val="28"/>
                <w:szCs w:val="28"/>
              </w:rPr>
              <w:t>чел.</w:t>
            </w:r>
          </w:p>
        </w:tc>
        <w:tc>
          <w:tcPr>
            <w:tcW w:w="1492" w:type="dxa"/>
            <w:tcBorders>
              <w:left w:val="single" w:sz="4" w:space="0" w:color="000000"/>
              <w:bottom w:val="single" w:sz="4" w:space="0" w:color="auto"/>
            </w:tcBorders>
            <w:shd w:val="clear" w:color="auto" w:fill="auto"/>
            <w:vAlign w:val="center"/>
          </w:tcPr>
          <w:p w:rsidR="008820AB" w:rsidRPr="008820AB" w:rsidRDefault="00E22451" w:rsidP="00945298">
            <w:pPr>
              <w:tabs>
                <w:tab w:val="left" w:pos="0"/>
                <w:tab w:val="right" w:leader="dot" w:pos="9639"/>
              </w:tabs>
              <w:autoSpaceDE w:val="0"/>
              <w:snapToGrid w:val="0"/>
              <w:spacing w:line="276" w:lineRule="auto"/>
              <w:ind w:right="-1"/>
              <w:jc w:val="center"/>
              <w:rPr>
                <w:sz w:val="28"/>
                <w:szCs w:val="28"/>
              </w:rPr>
            </w:pPr>
            <w:r>
              <w:rPr>
                <w:sz w:val="28"/>
                <w:szCs w:val="28"/>
              </w:rPr>
              <w:t>3075</w:t>
            </w:r>
          </w:p>
        </w:tc>
        <w:tc>
          <w:tcPr>
            <w:tcW w:w="1365" w:type="dxa"/>
            <w:tcBorders>
              <w:left w:val="single" w:sz="4" w:space="0" w:color="000000"/>
              <w:bottom w:val="single" w:sz="4" w:space="0" w:color="auto"/>
              <w:right w:val="single" w:sz="4" w:space="0" w:color="000000"/>
            </w:tcBorders>
            <w:shd w:val="clear" w:color="auto" w:fill="auto"/>
            <w:vAlign w:val="center"/>
          </w:tcPr>
          <w:p w:rsidR="00E57486" w:rsidRPr="008820AB" w:rsidRDefault="00E57486" w:rsidP="00945298">
            <w:pPr>
              <w:tabs>
                <w:tab w:val="left" w:pos="0"/>
                <w:tab w:val="right" w:leader="dot" w:pos="9639"/>
              </w:tabs>
              <w:autoSpaceDE w:val="0"/>
              <w:snapToGrid w:val="0"/>
              <w:spacing w:line="276" w:lineRule="auto"/>
              <w:ind w:right="-1"/>
              <w:jc w:val="center"/>
              <w:rPr>
                <w:sz w:val="28"/>
                <w:szCs w:val="28"/>
              </w:rPr>
            </w:pPr>
            <w:r w:rsidRPr="008820AB">
              <w:rPr>
                <w:sz w:val="28"/>
                <w:szCs w:val="28"/>
              </w:rPr>
              <w:t>3700</w:t>
            </w:r>
          </w:p>
        </w:tc>
      </w:tr>
      <w:tr w:rsidR="008820AB" w:rsidRPr="00A30E60" w:rsidTr="00BE0559">
        <w:trPr>
          <w:cantSplit/>
          <w:trHeight w:val="510"/>
          <w:jc w:val="center"/>
        </w:trPr>
        <w:tc>
          <w:tcPr>
            <w:tcW w:w="405" w:type="dxa"/>
            <w:tcBorders>
              <w:left w:val="single" w:sz="4" w:space="0" w:color="000000"/>
              <w:bottom w:val="single" w:sz="4" w:space="0" w:color="auto"/>
            </w:tcBorders>
            <w:vAlign w:val="center"/>
          </w:tcPr>
          <w:p w:rsidR="008820AB" w:rsidRPr="00A72C87" w:rsidRDefault="008820AB" w:rsidP="00945298">
            <w:pPr>
              <w:tabs>
                <w:tab w:val="left" w:pos="0"/>
                <w:tab w:val="right" w:leader="dot" w:pos="9639"/>
              </w:tabs>
              <w:spacing w:line="276" w:lineRule="auto"/>
              <w:ind w:right="-1"/>
              <w:jc w:val="center"/>
              <w:rPr>
                <w:sz w:val="28"/>
                <w:szCs w:val="28"/>
              </w:rPr>
            </w:pPr>
          </w:p>
        </w:tc>
        <w:tc>
          <w:tcPr>
            <w:tcW w:w="4868" w:type="dxa"/>
            <w:tcBorders>
              <w:left w:val="single" w:sz="4" w:space="0" w:color="000000"/>
              <w:bottom w:val="single" w:sz="4" w:space="0" w:color="auto"/>
            </w:tcBorders>
            <w:vAlign w:val="center"/>
          </w:tcPr>
          <w:p w:rsidR="008820AB" w:rsidRPr="00A72C87" w:rsidRDefault="007F53FA" w:rsidP="00945298">
            <w:pPr>
              <w:tabs>
                <w:tab w:val="right" w:leader="dot" w:pos="9639"/>
              </w:tabs>
              <w:spacing w:line="276" w:lineRule="auto"/>
              <w:ind w:left="162" w:right="-1"/>
              <w:rPr>
                <w:sz w:val="28"/>
                <w:szCs w:val="28"/>
              </w:rPr>
            </w:pPr>
            <w:r>
              <w:rPr>
                <w:sz w:val="28"/>
                <w:szCs w:val="28"/>
              </w:rPr>
              <w:t>с</w:t>
            </w:r>
            <w:r w:rsidR="008820AB">
              <w:rPr>
                <w:sz w:val="28"/>
                <w:szCs w:val="28"/>
              </w:rPr>
              <w:t>т. Баракаевская</w:t>
            </w:r>
          </w:p>
        </w:tc>
        <w:tc>
          <w:tcPr>
            <w:tcW w:w="1280" w:type="dxa"/>
            <w:tcBorders>
              <w:left w:val="single" w:sz="4" w:space="0" w:color="000000"/>
              <w:bottom w:val="single" w:sz="4" w:space="0" w:color="auto"/>
            </w:tcBorders>
            <w:vAlign w:val="center"/>
          </w:tcPr>
          <w:p w:rsidR="008820AB" w:rsidRPr="00A72C87" w:rsidRDefault="008820AB" w:rsidP="00945298">
            <w:pPr>
              <w:tabs>
                <w:tab w:val="left" w:pos="0"/>
                <w:tab w:val="right" w:leader="dot" w:pos="9639"/>
              </w:tabs>
              <w:autoSpaceDE w:val="0"/>
              <w:snapToGrid w:val="0"/>
              <w:spacing w:line="276" w:lineRule="auto"/>
              <w:jc w:val="center"/>
              <w:rPr>
                <w:sz w:val="28"/>
                <w:szCs w:val="28"/>
              </w:rPr>
            </w:pPr>
            <w:r w:rsidRPr="00A72C87">
              <w:rPr>
                <w:sz w:val="28"/>
                <w:szCs w:val="28"/>
              </w:rPr>
              <w:t>чел.</w:t>
            </w:r>
          </w:p>
        </w:tc>
        <w:tc>
          <w:tcPr>
            <w:tcW w:w="1492" w:type="dxa"/>
            <w:tcBorders>
              <w:left w:val="single" w:sz="4" w:space="0" w:color="000000"/>
              <w:bottom w:val="single" w:sz="4" w:space="0" w:color="auto"/>
            </w:tcBorders>
            <w:shd w:val="clear" w:color="auto" w:fill="auto"/>
            <w:vAlign w:val="center"/>
          </w:tcPr>
          <w:p w:rsidR="008820AB" w:rsidRPr="008820AB" w:rsidRDefault="008820AB" w:rsidP="00945298">
            <w:pPr>
              <w:tabs>
                <w:tab w:val="left" w:pos="0"/>
                <w:tab w:val="right" w:leader="dot" w:pos="9639"/>
              </w:tabs>
              <w:autoSpaceDE w:val="0"/>
              <w:snapToGrid w:val="0"/>
              <w:spacing w:line="276" w:lineRule="auto"/>
              <w:ind w:right="-1"/>
              <w:jc w:val="center"/>
              <w:rPr>
                <w:sz w:val="28"/>
                <w:szCs w:val="28"/>
              </w:rPr>
            </w:pPr>
            <w:r w:rsidRPr="008820AB">
              <w:rPr>
                <w:sz w:val="28"/>
                <w:szCs w:val="28"/>
              </w:rPr>
              <w:t>7</w:t>
            </w:r>
            <w:r w:rsidR="00E22451">
              <w:rPr>
                <w:sz w:val="28"/>
                <w:szCs w:val="28"/>
              </w:rPr>
              <w:t>85</w:t>
            </w:r>
          </w:p>
        </w:tc>
        <w:tc>
          <w:tcPr>
            <w:tcW w:w="1365" w:type="dxa"/>
            <w:tcBorders>
              <w:left w:val="single" w:sz="4" w:space="0" w:color="000000"/>
              <w:bottom w:val="single" w:sz="4" w:space="0" w:color="auto"/>
              <w:right w:val="single" w:sz="4" w:space="0" w:color="000000"/>
            </w:tcBorders>
            <w:shd w:val="clear" w:color="auto" w:fill="auto"/>
            <w:vAlign w:val="center"/>
          </w:tcPr>
          <w:p w:rsidR="008820AB" w:rsidRPr="008820AB" w:rsidRDefault="008820AB" w:rsidP="00945298">
            <w:pPr>
              <w:tabs>
                <w:tab w:val="left" w:pos="0"/>
                <w:tab w:val="right" w:leader="dot" w:pos="9639"/>
              </w:tabs>
              <w:autoSpaceDE w:val="0"/>
              <w:snapToGrid w:val="0"/>
              <w:spacing w:line="276" w:lineRule="auto"/>
              <w:ind w:right="-1"/>
              <w:jc w:val="center"/>
              <w:rPr>
                <w:sz w:val="28"/>
                <w:szCs w:val="28"/>
              </w:rPr>
            </w:pPr>
            <w:r w:rsidRPr="008820AB">
              <w:rPr>
                <w:sz w:val="28"/>
                <w:szCs w:val="28"/>
              </w:rPr>
              <w:t>900</w:t>
            </w:r>
          </w:p>
        </w:tc>
      </w:tr>
      <w:tr w:rsidR="00E57486" w:rsidRPr="00A30E60" w:rsidTr="00BE0559">
        <w:trPr>
          <w:cantSplit/>
          <w:trHeight w:val="510"/>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A72C87" w:rsidRDefault="00E57486" w:rsidP="00945298">
            <w:pPr>
              <w:tabs>
                <w:tab w:val="left" w:pos="0"/>
                <w:tab w:val="right" w:leader="dot" w:pos="9639"/>
              </w:tabs>
              <w:spacing w:line="276" w:lineRule="auto"/>
              <w:ind w:right="-1"/>
              <w:jc w:val="center"/>
              <w:rPr>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tcPr>
          <w:p w:rsidR="00E57486" w:rsidRPr="008820AB" w:rsidRDefault="007F53FA" w:rsidP="00945298">
            <w:pPr>
              <w:tabs>
                <w:tab w:val="right" w:leader="dot" w:pos="9639"/>
              </w:tabs>
              <w:spacing w:line="276" w:lineRule="auto"/>
              <w:ind w:left="162" w:right="-1"/>
              <w:rPr>
                <w:sz w:val="28"/>
                <w:szCs w:val="28"/>
              </w:rPr>
            </w:pPr>
            <w:r>
              <w:rPr>
                <w:sz w:val="28"/>
                <w:szCs w:val="28"/>
              </w:rPr>
              <w:t>с</w:t>
            </w:r>
            <w:r w:rsidR="008820AB">
              <w:rPr>
                <w:sz w:val="28"/>
                <w:szCs w:val="28"/>
              </w:rPr>
              <w:t>т</w:t>
            </w:r>
            <w:r>
              <w:rPr>
                <w:sz w:val="28"/>
                <w:szCs w:val="28"/>
              </w:rPr>
              <w:t>.</w:t>
            </w:r>
            <w:r w:rsidR="008820AB">
              <w:rPr>
                <w:sz w:val="28"/>
                <w:szCs w:val="28"/>
              </w:rPr>
              <w:t xml:space="preserve"> Хамкетинская</w:t>
            </w:r>
          </w:p>
        </w:tc>
        <w:tc>
          <w:tcPr>
            <w:tcW w:w="1280" w:type="dxa"/>
            <w:tcBorders>
              <w:top w:val="single" w:sz="4" w:space="0" w:color="auto"/>
              <w:left w:val="single" w:sz="4" w:space="0" w:color="auto"/>
              <w:bottom w:val="single" w:sz="4" w:space="0" w:color="auto"/>
              <w:right w:val="single" w:sz="4" w:space="0" w:color="auto"/>
            </w:tcBorders>
            <w:vAlign w:val="center"/>
          </w:tcPr>
          <w:p w:rsidR="00E57486" w:rsidRPr="00A72C87" w:rsidRDefault="00E57486" w:rsidP="00945298">
            <w:pPr>
              <w:tabs>
                <w:tab w:val="left" w:pos="0"/>
                <w:tab w:val="right" w:leader="dot" w:pos="9639"/>
              </w:tabs>
              <w:autoSpaceDE w:val="0"/>
              <w:snapToGrid w:val="0"/>
              <w:spacing w:line="276" w:lineRule="auto"/>
              <w:jc w:val="center"/>
              <w:rPr>
                <w:sz w:val="28"/>
                <w:szCs w:val="28"/>
              </w:rPr>
            </w:pPr>
            <w:r w:rsidRPr="00A72C87">
              <w:rPr>
                <w:sz w:val="28"/>
                <w:szCs w:val="28"/>
              </w:rPr>
              <w:t>чел.</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E57486" w:rsidRPr="008820AB" w:rsidRDefault="008820AB" w:rsidP="00945298">
            <w:pPr>
              <w:tabs>
                <w:tab w:val="left" w:pos="0"/>
                <w:tab w:val="right" w:leader="dot" w:pos="9639"/>
              </w:tabs>
              <w:autoSpaceDE w:val="0"/>
              <w:snapToGrid w:val="0"/>
              <w:spacing w:line="276" w:lineRule="auto"/>
              <w:ind w:right="-1"/>
              <w:jc w:val="center"/>
              <w:rPr>
                <w:sz w:val="28"/>
                <w:szCs w:val="28"/>
              </w:rPr>
            </w:pPr>
            <w:r>
              <w:rPr>
                <w:sz w:val="28"/>
                <w:szCs w:val="28"/>
              </w:rPr>
              <w:t>4</w:t>
            </w:r>
            <w:r w:rsidR="00E22451">
              <w:rPr>
                <w:sz w:val="28"/>
                <w:szCs w:val="28"/>
              </w:rPr>
              <w:t>90</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E57486" w:rsidRPr="008820AB" w:rsidRDefault="008820AB" w:rsidP="00945298">
            <w:pPr>
              <w:tabs>
                <w:tab w:val="left" w:pos="0"/>
                <w:tab w:val="right" w:leader="dot" w:pos="9639"/>
              </w:tabs>
              <w:autoSpaceDE w:val="0"/>
              <w:snapToGrid w:val="0"/>
              <w:spacing w:line="276" w:lineRule="auto"/>
              <w:ind w:right="-1"/>
              <w:jc w:val="center"/>
              <w:rPr>
                <w:sz w:val="28"/>
                <w:szCs w:val="28"/>
              </w:rPr>
            </w:pPr>
            <w:r>
              <w:rPr>
                <w:sz w:val="28"/>
                <w:szCs w:val="28"/>
              </w:rPr>
              <w:t>700</w:t>
            </w:r>
          </w:p>
        </w:tc>
      </w:tr>
      <w:tr w:rsidR="003D0415" w:rsidRPr="00A30E60" w:rsidTr="000A7E94">
        <w:trPr>
          <w:cantSplit/>
          <w:trHeight w:val="454"/>
          <w:jc w:val="center"/>
        </w:trPr>
        <w:tc>
          <w:tcPr>
            <w:tcW w:w="405" w:type="dxa"/>
            <w:tcBorders>
              <w:top w:val="single" w:sz="4" w:space="0" w:color="auto"/>
              <w:left w:val="single" w:sz="4" w:space="0" w:color="000000"/>
              <w:bottom w:val="single" w:sz="4" w:space="0" w:color="000000"/>
            </w:tcBorders>
            <w:vAlign w:val="center"/>
          </w:tcPr>
          <w:p w:rsidR="003D0415" w:rsidRPr="00A72C87" w:rsidRDefault="003D0415" w:rsidP="00945298">
            <w:pPr>
              <w:tabs>
                <w:tab w:val="left" w:pos="0"/>
                <w:tab w:val="right" w:leader="dot" w:pos="9639"/>
              </w:tabs>
              <w:autoSpaceDE w:val="0"/>
              <w:snapToGrid w:val="0"/>
              <w:spacing w:line="276" w:lineRule="auto"/>
              <w:ind w:right="-1"/>
              <w:jc w:val="center"/>
              <w:rPr>
                <w:sz w:val="28"/>
                <w:szCs w:val="28"/>
              </w:rPr>
            </w:pPr>
            <w:r w:rsidRPr="00A72C87">
              <w:rPr>
                <w:sz w:val="28"/>
                <w:szCs w:val="28"/>
              </w:rPr>
              <w:t>2.2</w:t>
            </w:r>
          </w:p>
        </w:tc>
        <w:tc>
          <w:tcPr>
            <w:tcW w:w="9005" w:type="dxa"/>
            <w:gridSpan w:val="4"/>
            <w:tcBorders>
              <w:top w:val="single" w:sz="4" w:space="0" w:color="auto"/>
              <w:left w:val="single" w:sz="4" w:space="0" w:color="000000"/>
              <w:bottom w:val="single" w:sz="4" w:space="0" w:color="000000"/>
              <w:right w:val="single" w:sz="4" w:space="0" w:color="000000"/>
            </w:tcBorders>
            <w:vAlign w:val="center"/>
          </w:tcPr>
          <w:p w:rsidR="003D0415" w:rsidRPr="008820AB" w:rsidRDefault="003D0415" w:rsidP="00945298">
            <w:pPr>
              <w:tabs>
                <w:tab w:val="left" w:pos="0"/>
                <w:tab w:val="right" w:leader="dot" w:pos="9639"/>
                <w:tab w:val="left" w:pos="9720"/>
              </w:tabs>
              <w:snapToGrid w:val="0"/>
              <w:spacing w:line="276" w:lineRule="auto"/>
              <w:ind w:right="-1"/>
              <w:rPr>
                <w:sz w:val="28"/>
                <w:szCs w:val="28"/>
              </w:rPr>
            </w:pPr>
            <w:r w:rsidRPr="00A72C87">
              <w:rPr>
                <w:sz w:val="28"/>
                <w:szCs w:val="28"/>
              </w:rPr>
              <w:t>Возрастная структура населения</w:t>
            </w:r>
          </w:p>
        </w:tc>
      </w:tr>
      <w:tr w:rsidR="00E57486" w:rsidRPr="00A30E60" w:rsidTr="00E22451">
        <w:trPr>
          <w:cantSplit/>
          <w:trHeight w:val="454"/>
          <w:jc w:val="center"/>
        </w:trPr>
        <w:tc>
          <w:tcPr>
            <w:tcW w:w="405"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autoSpaceDE w:val="0"/>
              <w:snapToGrid w:val="0"/>
              <w:spacing w:line="276" w:lineRule="auto"/>
              <w:ind w:right="-1"/>
              <w:jc w:val="center"/>
              <w:rPr>
                <w:sz w:val="28"/>
                <w:szCs w:val="28"/>
              </w:rPr>
            </w:pPr>
          </w:p>
        </w:tc>
        <w:tc>
          <w:tcPr>
            <w:tcW w:w="4868" w:type="dxa"/>
            <w:tcBorders>
              <w:left w:val="single" w:sz="4" w:space="0" w:color="000000"/>
              <w:bottom w:val="single" w:sz="4" w:space="0" w:color="000000"/>
            </w:tcBorders>
            <w:vAlign w:val="center"/>
          </w:tcPr>
          <w:p w:rsidR="00E57486" w:rsidRPr="00A72C87" w:rsidRDefault="00E57486" w:rsidP="00945298">
            <w:pPr>
              <w:tabs>
                <w:tab w:val="right" w:leader="dot" w:pos="9639"/>
              </w:tabs>
              <w:spacing w:line="276" w:lineRule="auto"/>
              <w:ind w:left="162" w:right="168"/>
              <w:rPr>
                <w:sz w:val="28"/>
                <w:szCs w:val="28"/>
              </w:rPr>
            </w:pPr>
            <w:r w:rsidRPr="00A72C87">
              <w:rPr>
                <w:sz w:val="28"/>
                <w:szCs w:val="28"/>
              </w:rPr>
              <w:t>Население моложе трудоспособного возраста</w:t>
            </w:r>
          </w:p>
        </w:tc>
        <w:tc>
          <w:tcPr>
            <w:tcW w:w="1280"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spacing w:line="276" w:lineRule="auto"/>
              <w:jc w:val="center"/>
              <w:rPr>
                <w:sz w:val="28"/>
                <w:szCs w:val="28"/>
              </w:rPr>
            </w:pPr>
            <w:r w:rsidRPr="00A72C87">
              <w:rPr>
                <w:sz w:val="28"/>
                <w:szCs w:val="28"/>
              </w:rPr>
              <w:t>чел./% к общей численности населения</w:t>
            </w:r>
          </w:p>
        </w:tc>
        <w:tc>
          <w:tcPr>
            <w:tcW w:w="1492" w:type="dxa"/>
            <w:tcBorders>
              <w:left w:val="single" w:sz="4" w:space="0" w:color="000000"/>
              <w:bottom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798/18,3</w:t>
            </w:r>
          </w:p>
        </w:tc>
        <w:tc>
          <w:tcPr>
            <w:tcW w:w="1365" w:type="dxa"/>
            <w:tcBorders>
              <w:left w:val="single" w:sz="4" w:space="0" w:color="000000"/>
              <w:bottom w:val="single" w:sz="4" w:space="0" w:color="000000"/>
              <w:right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1072/20,2</w:t>
            </w:r>
          </w:p>
        </w:tc>
      </w:tr>
      <w:tr w:rsidR="00E57486" w:rsidRPr="00A30E60" w:rsidTr="00E22451">
        <w:trPr>
          <w:cantSplit/>
          <w:trHeight w:val="454"/>
          <w:jc w:val="center"/>
        </w:trPr>
        <w:tc>
          <w:tcPr>
            <w:tcW w:w="405"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autoSpaceDE w:val="0"/>
              <w:snapToGrid w:val="0"/>
              <w:spacing w:line="276" w:lineRule="auto"/>
              <w:ind w:right="-1"/>
              <w:jc w:val="center"/>
              <w:rPr>
                <w:sz w:val="28"/>
                <w:szCs w:val="28"/>
              </w:rPr>
            </w:pPr>
          </w:p>
        </w:tc>
        <w:tc>
          <w:tcPr>
            <w:tcW w:w="4868" w:type="dxa"/>
            <w:tcBorders>
              <w:left w:val="single" w:sz="4" w:space="0" w:color="000000"/>
              <w:bottom w:val="single" w:sz="4" w:space="0" w:color="000000"/>
            </w:tcBorders>
            <w:vAlign w:val="center"/>
          </w:tcPr>
          <w:p w:rsidR="00E57486" w:rsidRPr="00A72C87" w:rsidRDefault="00E57486" w:rsidP="00945298">
            <w:pPr>
              <w:tabs>
                <w:tab w:val="right" w:leader="dot" w:pos="9639"/>
              </w:tabs>
              <w:spacing w:line="276" w:lineRule="auto"/>
              <w:ind w:left="162" w:right="168"/>
              <w:rPr>
                <w:sz w:val="28"/>
                <w:szCs w:val="28"/>
              </w:rPr>
            </w:pPr>
            <w:r w:rsidRPr="00A72C87">
              <w:rPr>
                <w:sz w:val="28"/>
                <w:szCs w:val="28"/>
              </w:rPr>
              <w:t>Дети от 1 до 6 лет</w:t>
            </w:r>
          </w:p>
        </w:tc>
        <w:tc>
          <w:tcPr>
            <w:tcW w:w="1280"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spacing w:line="276" w:lineRule="auto"/>
              <w:jc w:val="center"/>
              <w:rPr>
                <w:sz w:val="28"/>
                <w:szCs w:val="28"/>
              </w:rPr>
            </w:pPr>
            <w:r w:rsidRPr="00A72C87">
              <w:rPr>
                <w:sz w:val="28"/>
                <w:szCs w:val="28"/>
              </w:rPr>
              <w:t>–</w:t>
            </w:r>
            <w:r w:rsidRPr="00A72C87">
              <w:rPr>
                <w:spacing w:val="-30"/>
                <w:sz w:val="28"/>
                <w:szCs w:val="28"/>
              </w:rPr>
              <w:t>//</w:t>
            </w:r>
            <w:r w:rsidRPr="00A72C87">
              <w:rPr>
                <w:sz w:val="28"/>
                <w:szCs w:val="28"/>
              </w:rPr>
              <w:t>–</w:t>
            </w:r>
          </w:p>
        </w:tc>
        <w:tc>
          <w:tcPr>
            <w:tcW w:w="1492" w:type="dxa"/>
            <w:tcBorders>
              <w:left w:val="single" w:sz="4" w:space="0" w:color="000000"/>
              <w:bottom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295/6,8</w:t>
            </w:r>
          </w:p>
        </w:tc>
        <w:tc>
          <w:tcPr>
            <w:tcW w:w="1365" w:type="dxa"/>
            <w:tcBorders>
              <w:left w:val="single" w:sz="4" w:space="0" w:color="000000"/>
              <w:bottom w:val="single" w:sz="4" w:space="0" w:color="000000"/>
              <w:right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396/7,5</w:t>
            </w:r>
          </w:p>
        </w:tc>
      </w:tr>
      <w:tr w:rsidR="00E57486" w:rsidRPr="00A30E60" w:rsidTr="00E22451">
        <w:trPr>
          <w:cantSplit/>
          <w:trHeight w:hRule="exact" w:val="661"/>
          <w:jc w:val="center"/>
        </w:trPr>
        <w:tc>
          <w:tcPr>
            <w:tcW w:w="405"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autoSpaceDE w:val="0"/>
              <w:snapToGrid w:val="0"/>
              <w:spacing w:line="276" w:lineRule="auto"/>
              <w:ind w:right="-1"/>
              <w:jc w:val="center"/>
              <w:rPr>
                <w:sz w:val="28"/>
                <w:szCs w:val="28"/>
              </w:rPr>
            </w:pPr>
          </w:p>
        </w:tc>
        <w:tc>
          <w:tcPr>
            <w:tcW w:w="4868" w:type="dxa"/>
            <w:tcBorders>
              <w:left w:val="single" w:sz="4" w:space="0" w:color="000000"/>
              <w:bottom w:val="single" w:sz="4" w:space="0" w:color="000000"/>
            </w:tcBorders>
            <w:vAlign w:val="center"/>
          </w:tcPr>
          <w:p w:rsidR="00E57486" w:rsidRPr="00A72C87" w:rsidRDefault="00E57486" w:rsidP="00945298">
            <w:pPr>
              <w:tabs>
                <w:tab w:val="right" w:leader="dot" w:pos="9639"/>
              </w:tabs>
              <w:spacing w:line="276" w:lineRule="auto"/>
              <w:ind w:left="162" w:right="168"/>
              <w:rPr>
                <w:sz w:val="28"/>
                <w:szCs w:val="28"/>
              </w:rPr>
            </w:pPr>
            <w:r w:rsidRPr="00A72C87">
              <w:rPr>
                <w:sz w:val="28"/>
                <w:szCs w:val="28"/>
              </w:rPr>
              <w:t>Дети от 7 до 17 лет</w:t>
            </w:r>
          </w:p>
        </w:tc>
        <w:tc>
          <w:tcPr>
            <w:tcW w:w="1280"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spacing w:line="276" w:lineRule="auto"/>
              <w:jc w:val="center"/>
              <w:rPr>
                <w:sz w:val="28"/>
                <w:szCs w:val="28"/>
              </w:rPr>
            </w:pPr>
            <w:r w:rsidRPr="00A72C87">
              <w:rPr>
                <w:sz w:val="28"/>
                <w:szCs w:val="28"/>
              </w:rPr>
              <w:t>–</w:t>
            </w:r>
            <w:r w:rsidRPr="00A72C87">
              <w:rPr>
                <w:spacing w:val="-30"/>
                <w:sz w:val="28"/>
                <w:szCs w:val="28"/>
              </w:rPr>
              <w:t>//</w:t>
            </w:r>
            <w:r w:rsidRPr="00A72C87">
              <w:rPr>
                <w:sz w:val="28"/>
                <w:szCs w:val="28"/>
              </w:rPr>
              <w:t>–</w:t>
            </w:r>
          </w:p>
        </w:tc>
        <w:tc>
          <w:tcPr>
            <w:tcW w:w="1492" w:type="dxa"/>
            <w:tcBorders>
              <w:left w:val="single" w:sz="4" w:space="0" w:color="000000"/>
              <w:bottom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582/13,4</w:t>
            </w:r>
          </w:p>
        </w:tc>
        <w:tc>
          <w:tcPr>
            <w:tcW w:w="1365" w:type="dxa"/>
            <w:tcBorders>
              <w:left w:val="single" w:sz="4" w:space="0" w:color="000000"/>
              <w:bottom w:val="single" w:sz="4" w:space="0" w:color="000000"/>
              <w:right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732/13,8</w:t>
            </w:r>
          </w:p>
        </w:tc>
      </w:tr>
      <w:tr w:rsidR="00E57486" w:rsidRPr="00A30E60" w:rsidTr="00E22451">
        <w:trPr>
          <w:cantSplit/>
          <w:trHeight w:hRule="exact" w:val="1403"/>
          <w:jc w:val="center"/>
        </w:trPr>
        <w:tc>
          <w:tcPr>
            <w:tcW w:w="405"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autoSpaceDE w:val="0"/>
              <w:snapToGrid w:val="0"/>
              <w:spacing w:line="276" w:lineRule="auto"/>
              <w:ind w:right="-1"/>
              <w:jc w:val="center"/>
              <w:rPr>
                <w:sz w:val="28"/>
                <w:szCs w:val="28"/>
              </w:rPr>
            </w:pPr>
          </w:p>
        </w:tc>
        <w:tc>
          <w:tcPr>
            <w:tcW w:w="4868" w:type="dxa"/>
            <w:tcBorders>
              <w:left w:val="single" w:sz="4" w:space="0" w:color="000000"/>
              <w:bottom w:val="single" w:sz="4" w:space="0" w:color="000000"/>
            </w:tcBorders>
            <w:vAlign w:val="center"/>
          </w:tcPr>
          <w:p w:rsidR="00E57486" w:rsidRPr="00A72C87" w:rsidRDefault="00E57486" w:rsidP="00945298">
            <w:pPr>
              <w:tabs>
                <w:tab w:val="right" w:leader="dot" w:pos="9639"/>
              </w:tabs>
              <w:spacing w:line="276" w:lineRule="auto"/>
              <w:ind w:left="162" w:right="168"/>
              <w:rPr>
                <w:sz w:val="28"/>
                <w:szCs w:val="28"/>
              </w:rPr>
            </w:pPr>
            <w:r w:rsidRPr="00A72C87">
              <w:rPr>
                <w:sz w:val="28"/>
                <w:szCs w:val="28"/>
              </w:rPr>
              <w:t>Население трудоспособного возраста (мужчины 16 - 59 лет, женщины 16 – 54 лет) лет)</w:t>
            </w:r>
          </w:p>
        </w:tc>
        <w:tc>
          <w:tcPr>
            <w:tcW w:w="1280"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spacing w:line="276" w:lineRule="auto"/>
              <w:jc w:val="center"/>
              <w:rPr>
                <w:sz w:val="28"/>
                <w:szCs w:val="28"/>
              </w:rPr>
            </w:pPr>
            <w:r w:rsidRPr="00A72C87">
              <w:rPr>
                <w:sz w:val="28"/>
                <w:szCs w:val="28"/>
              </w:rPr>
              <w:t>–</w:t>
            </w:r>
            <w:r w:rsidRPr="00A72C87">
              <w:rPr>
                <w:spacing w:val="-30"/>
                <w:sz w:val="28"/>
                <w:szCs w:val="28"/>
              </w:rPr>
              <w:t>//</w:t>
            </w:r>
            <w:r w:rsidRPr="00A72C87">
              <w:rPr>
                <w:sz w:val="28"/>
                <w:szCs w:val="28"/>
              </w:rPr>
              <w:t>–</w:t>
            </w:r>
          </w:p>
        </w:tc>
        <w:tc>
          <w:tcPr>
            <w:tcW w:w="1492" w:type="dxa"/>
            <w:tcBorders>
              <w:left w:val="single" w:sz="4" w:space="0" w:color="000000"/>
              <w:bottom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2483/57,1</w:t>
            </w:r>
          </w:p>
        </w:tc>
        <w:tc>
          <w:tcPr>
            <w:tcW w:w="1365" w:type="dxa"/>
            <w:tcBorders>
              <w:left w:val="single" w:sz="4" w:space="0" w:color="000000"/>
              <w:bottom w:val="single" w:sz="4" w:space="0" w:color="000000"/>
              <w:right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2931/55,3</w:t>
            </w:r>
          </w:p>
        </w:tc>
      </w:tr>
      <w:tr w:rsidR="00E57486" w:rsidRPr="00A30E60" w:rsidTr="00E22451">
        <w:trPr>
          <w:cantSplit/>
          <w:trHeight w:hRule="exact" w:val="846"/>
          <w:jc w:val="center"/>
        </w:trPr>
        <w:tc>
          <w:tcPr>
            <w:tcW w:w="405"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autoSpaceDE w:val="0"/>
              <w:snapToGrid w:val="0"/>
              <w:spacing w:line="276" w:lineRule="auto"/>
              <w:ind w:right="-1"/>
              <w:jc w:val="center"/>
              <w:rPr>
                <w:sz w:val="28"/>
                <w:szCs w:val="28"/>
              </w:rPr>
            </w:pPr>
          </w:p>
        </w:tc>
        <w:tc>
          <w:tcPr>
            <w:tcW w:w="4868" w:type="dxa"/>
            <w:tcBorders>
              <w:left w:val="single" w:sz="4" w:space="0" w:color="000000"/>
              <w:bottom w:val="single" w:sz="4" w:space="0" w:color="000000"/>
            </w:tcBorders>
            <w:vAlign w:val="center"/>
          </w:tcPr>
          <w:p w:rsidR="00E57486" w:rsidRPr="00A72C87" w:rsidRDefault="00E57486" w:rsidP="00945298">
            <w:pPr>
              <w:tabs>
                <w:tab w:val="right" w:leader="dot" w:pos="9639"/>
              </w:tabs>
              <w:spacing w:line="276" w:lineRule="auto"/>
              <w:ind w:left="162" w:right="168"/>
              <w:rPr>
                <w:sz w:val="28"/>
                <w:szCs w:val="28"/>
              </w:rPr>
            </w:pPr>
            <w:r w:rsidRPr="00A72C87">
              <w:rPr>
                <w:sz w:val="28"/>
                <w:szCs w:val="28"/>
              </w:rPr>
              <w:t>Население старше трудоспособного возраста</w:t>
            </w:r>
          </w:p>
        </w:tc>
        <w:tc>
          <w:tcPr>
            <w:tcW w:w="1280" w:type="dxa"/>
            <w:tcBorders>
              <w:left w:val="single" w:sz="4" w:space="0" w:color="000000"/>
              <w:bottom w:val="single" w:sz="4" w:space="0" w:color="000000"/>
            </w:tcBorders>
            <w:vAlign w:val="center"/>
          </w:tcPr>
          <w:p w:rsidR="00E57486" w:rsidRPr="00A72C87" w:rsidRDefault="00E57486" w:rsidP="00945298">
            <w:pPr>
              <w:tabs>
                <w:tab w:val="left" w:pos="0"/>
                <w:tab w:val="right" w:leader="dot" w:pos="9639"/>
              </w:tabs>
              <w:spacing w:line="276" w:lineRule="auto"/>
              <w:jc w:val="center"/>
              <w:rPr>
                <w:sz w:val="28"/>
                <w:szCs w:val="28"/>
              </w:rPr>
            </w:pPr>
            <w:r w:rsidRPr="00A72C87">
              <w:rPr>
                <w:sz w:val="28"/>
                <w:szCs w:val="28"/>
              </w:rPr>
              <w:t>–</w:t>
            </w:r>
            <w:r w:rsidRPr="00A72C87">
              <w:rPr>
                <w:spacing w:val="-30"/>
                <w:sz w:val="28"/>
                <w:szCs w:val="28"/>
              </w:rPr>
              <w:t>//</w:t>
            </w:r>
            <w:r w:rsidRPr="00A72C87">
              <w:rPr>
                <w:sz w:val="28"/>
                <w:szCs w:val="28"/>
              </w:rPr>
              <w:t>–</w:t>
            </w:r>
          </w:p>
        </w:tc>
        <w:tc>
          <w:tcPr>
            <w:tcW w:w="1492" w:type="dxa"/>
            <w:tcBorders>
              <w:left w:val="single" w:sz="4" w:space="0" w:color="000000"/>
              <w:bottom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1070/24,6</w:t>
            </w:r>
          </w:p>
        </w:tc>
        <w:tc>
          <w:tcPr>
            <w:tcW w:w="1365" w:type="dxa"/>
            <w:tcBorders>
              <w:left w:val="single" w:sz="4" w:space="0" w:color="000000"/>
              <w:bottom w:val="single" w:sz="4" w:space="0" w:color="000000"/>
              <w:right w:val="single" w:sz="4" w:space="0" w:color="000000"/>
            </w:tcBorders>
            <w:shd w:val="clear" w:color="auto" w:fill="auto"/>
            <w:vAlign w:val="center"/>
          </w:tcPr>
          <w:p w:rsidR="00E57486" w:rsidRPr="00BE0559" w:rsidRDefault="00E22451" w:rsidP="00945298">
            <w:pPr>
              <w:tabs>
                <w:tab w:val="left" w:pos="0"/>
                <w:tab w:val="right" w:leader="dot" w:pos="9639"/>
                <w:tab w:val="left" w:pos="9720"/>
              </w:tabs>
              <w:snapToGrid w:val="0"/>
              <w:spacing w:line="276" w:lineRule="auto"/>
              <w:ind w:right="-1"/>
              <w:jc w:val="center"/>
              <w:rPr>
                <w:sz w:val="28"/>
                <w:szCs w:val="28"/>
              </w:rPr>
            </w:pPr>
            <w:r w:rsidRPr="00BE0559">
              <w:rPr>
                <w:sz w:val="28"/>
                <w:szCs w:val="28"/>
              </w:rPr>
              <w:t>1297/24,5</w:t>
            </w:r>
          </w:p>
        </w:tc>
      </w:tr>
      <w:tr w:rsidR="00E57486" w:rsidRPr="00A30E60" w:rsidTr="00FE5F0D">
        <w:trPr>
          <w:cantSplit/>
          <w:trHeight w:hRule="exact" w:val="986"/>
          <w:jc w:val="center"/>
        </w:trPr>
        <w:tc>
          <w:tcPr>
            <w:tcW w:w="405" w:type="dxa"/>
            <w:tcBorders>
              <w:top w:val="single" w:sz="8" w:space="0" w:color="000000"/>
              <w:left w:val="single" w:sz="4" w:space="0" w:color="000000"/>
              <w:bottom w:val="single" w:sz="4" w:space="0" w:color="auto"/>
            </w:tcBorders>
            <w:vAlign w:val="center"/>
          </w:tcPr>
          <w:p w:rsidR="00E57486" w:rsidRPr="00A72C87" w:rsidRDefault="00E57486" w:rsidP="00945298">
            <w:pPr>
              <w:tabs>
                <w:tab w:val="left" w:pos="0"/>
                <w:tab w:val="right" w:leader="dot" w:pos="9639"/>
              </w:tabs>
              <w:autoSpaceDE w:val="0"/>
              <w:snapToGrid w:val="0"/>
              <w:spacing w:line="276" w:lineRule="auto"/>
              <w:ind w:right="-1"/>
              <w:jc w:val="center"/>
              <w:rPr>
                <w:sz w:val="28"/>
                <w:szCs w:val="28"/>
              </w:rPr>
            </w:pPr>
            <w:r w:rsidRPr="00A72C87">
              <w:rPr>
                <w:sz w:val="28"/>
                <w:szCs w:val="28"/>
              </w:rPr>
              <w:t>2.3</w:t>
            </w:r>
          </w:p>
        </w:tc>
        <w:tc>
          <w:tcPr>
            <w:tcW w:w="4868" w:type="dxa"/>
            <w:tcBorders>
              <w:top w:val="single" w:sz="8" w:space="0" w:color="000000"/>
              <w:left w:val="single" w:sz="4" w:space="0" w:color="000000"/>
              <w:bottom w:val="single" w:sz="4" w:space="0" w:color="auto"/>
            </w:tcBorders>
            <w:vAlign w:val="center"/>
          </w:tcPr>
          <w:p w:rsidR="00E57486" w:rsidRPr="00A72C87" w:rsidRDefault="00E57486" w:rsidP="00945298">
            <w:pPr>
              <w:tabs>
                <w:tab w:val="right" w:leader="dot" w:pos="9639"/>
              </w:tabs>
              <w:autoSpaceDE w:val="0"/>
              <w:snapToGrid w:val="0"/>
              <w:spacing w:line="276" w:lineRule="auto"/>
              <w:ind w:left="162" w:right="168"/>
              <w:rPr>
                <w:sz w:val="28"/>
                <w:szCs w:val="28"/>
              </w:rPr>
            </w:pPr>
            <w:r w:rsidRPr="00A72C87">
              <w:rPr>
                <w:sz w:val="28"/>
                <w:szCs w:val="28"/>
              </w:rPr>
              <w:t>Плотность жилой застройки</w:t>
            </w:r>
          </w:p>
        </w:tc>
        <w:tc>
          <w:tcPr>
            <w:tcW w:w="1280" w:type="dxa"/>
            <w:tcBorders>
              <w:left w:val="single" w:sz="4" w:space="0" w:color="000000"/>
              <w:bottom w:val="single" w:sz="4" w:space="0" w:color="auto"/>
            </w:tcBorders>
            <w:vAlign w:val="center"/>
          </w:tcPr>
          <w:p w:rsidR="00E57486" w:rsidRPr="00A72C87" w:rsidRDefault="00E57486" w:rsidP="00945298">
            <w:pPr>
              <w:tabs>
                <w:tab w:val="left" w:pos="0"/>
                <w:tab w:val="right" w:leader="dot" w:pos="9639"/>
              </w:tabs>
              <w:autoSpaceDE w:val="0"/>
              <w:snapToGrid w:val="0"/>
              <w:spacing w:line="276" w:lineRule="auto"/>
              <w:jc w:val="center"/>
              <w:rPr>
                <w:sz w:val="28"/>
                <w:szCs w:val="28"/>
              </w:rPr>
            </w:pPr>
            <w:r w:rsidRPr="00A72C87">
              <w:rPr>
                <w:sz w:val="28"/>
                <w:szCs w:val="28"/>
              </w:rPr>
              <w:t>чел./га</w:t>
            </w:r>
          </w:p>
        </w:tc>
        <w:tc>
          <w:tcPr>
            <w:tcW w:w="1492" w:type="dxa"/>
            <w:tcBorders>
              <w:left w:val="single" w:sz="4" w:space="0" w:color="000000"/>
              <w:bottom w:val="single" w:sz="4" w:space="0" w:color="auto"/>
            </w:tcBorders>
            <w:vAlign w:val="center"/>
          </w:tcPr>
          <w:p w:rsidR="00E57486" w:rsidRPr="00E31ECE" w:rsidRDefault="00E31ECE" w:rsidP="00945298">
            <w:pPr>
              <w:tabs>
                <w:tab w:val="left" w:pos="0"/>
                <w:tab w:val="right" w:leader="dot" w:pos="9639"/>
              </w:tabs>
              <w:autoSpaceDE w:val="0"/>
              <w:snapToGrid w:val="0"/>
              <w:spacing w:line="276" w:lineRule="auto"/>
              <w:ind w:right="-1"/>
              <w:jc w:val="center"/>
              <w:rPr>
                <w:sz w:val="28"/>
                <w:szCs w:val="28"/>
              </w:rPr>
            </w:pPr>
            <w:r w:rsidRPr="00E31ECE">
              <w:rPr>
                <w:sz w:val="28"/>
                <w:szCs w:val="28"/>
              </w:rPr>
              <w:t>4,4</w:t>
            </w:r>
          </w:p>
        </w:tc>
        <w:tc>
          <w:tcPr>
            <w:tcW w:w="1365" w:type="dxa"/>
            <w:tcBorders>
              <w:left w:val="single" w:sz="4" w:space="0" w:color="000000"/>
              <w:bottom w:val="single" w:sz="4" w:space="0" w:color="auto"/>
              <w:right w:val="single" w:sz="4" w:space="0" w:color="000000"/>
            </w:tcBorders>
            <w:vAlign w:val="center"/>
          </w:tcPr>
          <w:p w:rsidR="00E57486" w:rsidRPr="00E31ECE" w:rsidRDefault="00E31ECE" w:rsidP="00945298">
            <w:pPr>
              <w:tabs>
                <w:tab w:val="left" w:pos="0"/>
                <w:tab w:val="right" w:leader="dot" w:pos="9639"/>
              </w:tabs>
              <w:autoSpaceDE w:val="0"/>
              <w:snapToGrid w:val="0"/>
              <w:spacing w:line="276" w:lineRule="auto"/>
              <w:ind w:right="-1"/>
              <w:jc w:val="center"/>
              <w:rPr>
                <w:sz w:val="28"/>
                <w:szCs w:val="28"/>
              </w:rPr>
            </w:pPr>
            <w:r w:rsidRPr="00E31ECE">
              <w:rPr>
                <w:sz w:val="28"/>
                <w:szCs w:val="28"/>
              </w:rPr>
              <w:t>4,7</w:t>
            </w:r>
          </w:p>
        </w:tc>
      </w:tr>
      <w:tr w:rsidR="00E57486" w:rsidRPr="008820AB" w:rsidTr="00FE5F0D">
        <w:trPr>
          <w:cantSplit/>
          <w:trHeight w:hRule="exact" w:val="664"/>
          <w:jc w:val="center"/>
        </w:trPr>
        <w:tc>
          <w:tcPr>
            <w:tcW w:w="9410"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E57486" w:rsidRPr="008820AB" w:rsidRDefault="00E57486" w:rsidP="00945298">
            <w:pPr>
              <w:tabs>
                <w:tab w:val="left" w:pos="0"/>
                <w:tab w:val="right" w:leader="dot" w:pos="9639"/>
              </w:tabs>
              <w:autoSpaceDE w:val="0"/>
              <w:snapToGrid w:val="0"/>
              <w:spacing w:line="276" w:lineRule="auto"/>
              <w:ind w:right="-1"/>
              <w:jc w:val="center"/>
              <w:rPr>
                <w:sz w:val="24"/>
                <w:szCs w:val="24"/>
              </w:rPr>
            </w:pPr>
            <w:r w:rsidRPr="008820AB">
              <w:rPr>
                <w:b/>
                <w:bCs/>
                <w:sz w:val="28"/>
                <w:szCs w:val="28"/>
              </w:rPr>
              <w:t>3. Инженерная инфраструктура</w:t>
            </w:r>
          </w:p>
        </w:tc>
      </w:tr>
      <w:tr w:rsidR="00E57486" w:rsidRPr="008820AB" w:rsidTr="00FE5F0D">
        <w:trPr>
          <w:cantSplit/>
          <w:trHeight w:hRule="exact" w:val="561"/>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8820AB" w:rsidRDefault="00E57486" w:rsidP="00945298">
            <w:pPr>
              <w:tabs>
                <w:tab w:val="left" w:pos="0"/>
                <w:tab w:val="right" w:leader="dot" w:pos="9639"/>
              </w:tabs>
              <w:autoSpaceDE w:val="0"/>
              <w:snapToGrid w:val="0"/>
              <w:spacing w:line="276" w:lineRule="auto"/>
              <w:ind w:right="-1"/>
              <w:rPr>
                <w:sz w:val="28"/>
                <w:szCs w:val="28"/>
              </w:rPr>
            </w:pPr>
            <w:r w:rsidRPr="008820AB">
              <w:rPr>
                <w:sz w:val="28"/>
                <w:szCs w:val="28"/>
              </w:rPr>
              <w:t>3.1</w:t>
            </w:r>
          </w:p>
        </w:tc>
        <w:tc>
          <w:tcPr>
            <w:tcW w:w="9005" w:type="dxa"/>
            <w:gridSpan w:val="4"/>
            <w:tcBorders>
              <w:top w:val="single" w:sz="4" w:space="0" w:color="auto"/>
              <w:left w:val="single" w:sz="4" w:space="0" w:color="auto"/>
              <w:bottom w:val="single" w:sz="4" w:space="0" w:color="auto"/>
              <w:right w:val="single" w:sz="4" w:space="0" w:color="auto"/>
            </w:tcBorders>
            <w:vAlign w:val="center"/>
          </w:tcPr>
          <w:p w:rsidR="00E57486" w:rsidRPr="008820AB" w:rsidRDefault="00E57486" w:rsidP="00945298">
            <w:pPr>
              <w:tabs>
                <w:tab w:val="left" w:pos="0"/>
                <w:tab w:val="right" w:leader="dot" w:pos="9639"/>
              </w:tabs>
              <w:autoSpaceDE w:val="0"/>
              <w:snapToGrid w:val="0"/>
              <w:spacing w:line="276" w:lineRule="auto"/>
              <w:ind w:right="-1"/>
              <w:jc w:val="center"/>
              <w:rPr>
                <w:sz w:val="24"/>
                <w:szCs w:val="24"/>
              </w:rPr>
            </w:pPr>
            <w:r w:rsidRPr="008820AB">
              <w:rPr>
                <w:sz w:val="28"/>
                <w:szCs w:val="28"/>
              </w:rPr>
              <w:t>Водоснабжение</w:t>
            </w:r>
          </w:p>
        </w:tc>
      </w:tr>
      <w:tr w:rsidR="00E57486" w:rsidRPr="00A30E60" w:rsidTr="001343B3">
        <w:trPr>
          <w:cantSplit/>
          <w:trHeight w:hRule="exact" w:val="555"/>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spacing w:line="276" w:lineRule="auto"/>
              <w:ind w:right="-1"/>
            </w:pPr>
          </w:p>
        </w:tc>
        <w:tc>
          <w:tcPr>
            <w:tcW w:w="4868"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autoSpaceDE w:val="0"/>
              <w:snapToGrid w:val="0"/>
              <w:spacing w:line="276" w:lineRule="auto"/>
              <w:ind w:right="-1"/>
              <w:rPr>
                <w:sz w:val="28"/>
                <w:szCs w:val="28"/>
              </w:rPr>
            </w:pPr>
            <w:r w:rsidRPr="00D91386">
              <w:rPr>
                <w:sz w:val="28"/>
                <w:szCs w:val="28"/>
              </w:rPr>
              <w:t>Водопотребление - всего</w:t>
            </w:r>
          </w:p>
        </w:tc>
        <w:tc>
          <w:tcPr>
            <w:tcW w:w="1280" w:type="dxa"/>
            <w:tcBorders>
              <w:top w:val="single" w:sz="4" w:space="0" w:color="auto"/>
              <w:left w:val="single" w:sz="4" w:space="0" w:color="auto"/>
              <w:bottom w:val="single" w:sz="4" w:space="0" w:color="auto"/>
              <w:right w:val="single" w:sz="4" w:space="0" w:color="auto"/>
            </w:tcBorders>
            <w:vAlign w:val="center"/>
          </w:tcPr>
          <w:p w:rsidR="00E57486" w:rsidRPr="006816BA" w:rsidRDefault="00E57486" w:rsidP="00945298">
            <w:pPr>
              <w:tabs>
                <w:tab w:val="left" w:pos="0"/>
                <w:tab w:val="right" w:leader="dot" w:pos="9639"/>
              </w:tabs>
              <w:autoSpaceDE w:val="0"/>
              <w:snapToGrid w:val="0"/>
              <w:spacing w:line="276" w:lineRule="auto"/>
              <w:jc w:val="center"/>
              <w:rPr>
                <w:sz w:val="24"/>
                <w:szCs w:val="24"/>
              </w:rPr>
            </w:pPr>
            <w:r w:rsidRPr="006816BA">
              <w:rPr>
                <w:sz w:val="24"/>
                <w:szCs w:val="24"/>
              </w:rPr>
              <w:t>м</w:t>
            </w:r>
            <w:r w:rsidRPr="006816BA">
              <w:rPr>
                <w:sz w:val="24"/>
                <w:szCs w:val="24"/>
                <w:vertAlign w:val="superscript"/>
              </w:rPr>
              <w:t>3</w:t>
            </w:r>
            <w:r w:rsidRPr="006816BA">
              <w:rPr>
                <w:sz w:val="24"/>
                <w:szCs w:val="24"/>
              </w:rPr>
              <w:t>/сут</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E57486" w:rsidRPr="00E57486" w:rsidRDefault="001343B3" w:rsidP="00945298">
            <w:pPr>
              <w:tabs>
                <w:tab w:val="left" w:pos="0"/>
                <w:tab w:val="right" w:leader="dot" w:pos="9639"/>
              </w:tabs>
              <w:autoSpaceDE w:val="0"/>
              <w:snapToGrid w:val="0"/>
              <w:spacing w:line="276" w:lineRule="auto"/>
              <w:ind w:right="-1"/>
              <w:jc w:val="center"/>
              <w:rPr>
                <w:sz w:val="24"/>
                <w:szCs w:val="24"/>
                <w:highlight w:val="yellow"/>
              </w:rPr>
            </w:pPr>
            <w:r w:rsidRPr="001343B3">
              <w:rPr>
                <w:sz w:val="24"/>
                <w:szCs w:val="24"/>
              </w:rPr>
              <w:t>н/д</w:t>
            </w:r>
          </w:p>
        </w:tc>
        <w:tc>
          <w:tcPr>
            <w:tcW w:w="1365" w:type="dxa"/>
            <w:tcBorders>
              <w:top w:val="single" w:sz="4" w:space="0" w:color="auto"/>
              <w:left w:val="single" w:sz="4" w:space="0" w:color="auto"/>
              <w:bottom w:val="single" w:sz="4" w:space="0" w:color="auto"/>
              <w:right w:val="single" w:sz="4" w:space="0" w:color="auto"/>
            </w:tcBorders>
            <w:vAlign w:val="center"/>
          </w:tcPr>
          <w:p w:rsidR="00E57486" w:rsidRPr="00E57486" w:rsidRDefault="001343B3" w:rsidP="00945298">
            <w:pPr>
              <w:tabs>
                <w:tab w:val="left" w:pos="0"/>
                <w:tab w:val="right" w:leader="dot" w:pos="9639"/>
              </w:tabs>
              <w:autoSpaceDE w:val="0"/>
              <w:snapToGrid w:val="0"/>
              <w:spacing w:line="276" w:lineRule="auto"/>
              <w:ind w:right="-1"/>
              <w:jc w:val="center"/>
              <w:rPr>
                <w:sz w:val="24"/>
                <w:szCs w:val="24"/>
                <w:highlight w:val="yellow"/>
              </w:rPr>
            </w:pPr>
            <w:r w:rsidRPr="00A32EC7">
              <w:rPr>
                <w:bCs/>
                <w:sz w:val="28"/>
              </w:rPr>
              <w:t>1546</w:t>
            </w:r>
          </w:p>
        </w:tc>
      </w:tr>
      <w:tr w:rsidR="00E57486" w:rsidRPr="008820AB" w:rsidTr="00FE5F0D">
        <w:trPr>
          <w:cantSplit/>
          <w:trHeight w:hRule="exact" w:val="563"/>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8820AB" w:rsidRDefault="00E57486" w:rsidP="00945298">
            <w:pPr>
              <w:tabs>
                <w:tab w:val="left" w:pos="0"/>
                <w:tab w:val="right" w:leader="dot" w:pos="9639"/>
              </w:tabs>
              <w:autoSpaceDE w:val="0"/>
              <w:snapToGrid w:val="0"/>
              <w:spacing w:line="276" w:lineRule="auto"/>
              <w:ind w:right="-1"/>
              <w:rPr>
                <w:sz w:val="28"/>
                <w:szCs w:val="28"/>
              </w:rPr>
            </w:pPr>
            <w:r w:rsidRPr="008820AB">
              <w:rPr>
                <w:sz w:val="28"/>
                <w:szCs w:val="28"/>
              </w:rPr>
              <w:t>3.2</w:t>
            </w:r>
          </w:p>
        </w:tc>
        <w:tc>
          <w:tcPr>
            <w:tcW w:w="9005" w:type="dxa"/>
            <w:gridSpan w:val="4"/>
            <w:tcBorders>
              <w:top w:val="single" w:sz="4" w:space="0" w:color="auto"/>
              <w:left w:val="single" w:sz="4" w:space="0" w:color="auto"/>
              <w:bottom w:val="single" w:sz="4" w:space="0" w:color="auto"/>
              <w:right w:val="single" w:sz="4" w:space="0" w:color="auto"/>
            </w:tcBorders>
            <w:vAlign w:val="center"/>
          </w:tcPr>
          <w:p w:rsidR="00E57486" w:rsidRPr="008820AB" w:rsidRDefault="00E57486" w:rsidP="00945298">
            <w:pPr>
              <w:tabs>
                <w:tab w:val="left" w:pos="0"/>
                <w:tab w:val="right" w:leader="dot" w:pos="9639"/>
              </w:tabs>
              <w:autoSpaceDE w:val="0"/>
              <w:snapToGrid w:val="0"/>
              <w:spacing w:line="276" w:lineRule="auto"/>
              <w:ind w:right="-1"/>
              <w:jc w:val="center"/>
              <w:rPr>
                <w:sz w:val="24"/>
                <w:szCs w:val="24"/>
              </w:rPr>
            </w:pPr>
            <w:r w:rsidRPr="008820AB">
              <w:rPr>
                <w:sz w:val="28"/>
                <w:szCs w:val="28"/>
              </w:rPr>
              <w:t>Канализация</w:t>
            </w:r>
          </w:p>
        </w:tc>
      </w:tr>
      <w:tr w:rsidR="00E57486" w:rsidRPr="00A30E60" w:rsidTr="00FE5F0D">
        <w:trPr>
          <w:cantSplit/>
          <w:trHeight w:hRule="exact" w:val="713"/>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autoSpaceDE w:val="0"/>
              <w:snapToGrid w:val="0"/>
              <w:spacing w:line="276" w:lineRule="auto"/>
              <w:ind w:right="-1"/>
              <w:rPr>
                <w:bCs/>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autoSpaceDE w:val="0"/>
              <w:snapToGrid w:val="0"/>
              <w:spacing w:line="276" w:lineRule="auto"/>
              <w:ind w:right="-1"/>
              <w:rPr>
                <w:sz w:val="28"/>
                <w:szCs w:val="28"/>
              </w:rPr>
            </w:pPr>
            <w:r w:rsidRPr="00D91386">
              <w:rPr>
                <w:sz w:val="28"/>
                <w:szCs w:val="28"/>
              </w:rPr>
              <w:t>Объемы сброса сточных вод в поверхностные водоемы</w:t>
            </w:r>
          </w:p>
        </w:tc>
        <w:tc>
          <w:tcPr>
            <w:tcW w:w="1280" w:type="dxa"/>
            <w:tcBorders>
              <w:top w:val="single" w:sz="4" w:space="0" w:color="auto"/>
              <w:left w:val="single" w:sz="4" w:space="0" w:color="auto"/>
              <w:bottom w:val="single" w:sz="4" w:space="0" w:color="auto"/>
              <w:right w:val="single" w:sz="4" w:space="0" w:color="auto"/>
            </w:tcBorders>
            <w:vAlign w:val="center"/>
          </w:tcPr>
          <w:p w:rsidR="00E57486" w:rsidRPr="006816BA" w:rsidRDefault="00E57486" w:rsidP="00945298">
            <w:pPr>
              <w:tabs>
                <w:tab w:val="left" w:pos="0"/>
                <w:tab w:val="right" w:leader="dot" w:pos="9639"/>
              </w:tabs>
              <w:autoSpaceDE w:val="0"/>
              <w:snapToGrid w:val="0"/>
              <w:spacing w:line="276" w:lineRule="auto"/>
              <w:jc w:val="center"/>
              <w:rPr>
                <w:sz w:val="24"/>
                <w:szCs w:val="24"/>
              </w:rPr>
            </w:pPr>
            <w:r w:rsidRPr="006816BA">
              <w:rPr>
                <w:sz w:val="24"/>
                <w:szCs w:val="24"/>
              </w:rPr>
              <w:t>м</w:t>
            </w:r>
            <w:r w:rsidRPr="006816BA">
              <w:rPr>
                <w:sz w:val="24"/>
                <w:szCs w:val="24"/>
                <w:vertAlign w:val="superscript"/>
              </w:rPr>
              <w:t>3</w:t>
            </w:r>
            <w:r w:rsidRPr="006816BA">
              <w:rPr>
                <w:sz w:val="24"/>
                <w:szCs w:val="24"/>
              </w:rPr>
              <w:t>/сут</w:t>
            </w:r>
          </w:p>
        </w:tc>
        <w:tc>
          <w:tcPr>
            <w:tcW w:w="1492" w:type="dxa"/>
            <w:tcBorders>
              <w:top w:val="single" w:sz="4" w:space="0" w:color="auto"/>
              <w:left w:val="single" w:sz="4" w:space="0" w:color="auto"/>
              <w:bottom w:val="single" w:sz="4" w:space="0" w:color="auto"/>
              <w:right w:val="single" w:sz="4" w:space="0" w:color="auto"/>
            </w:tcBorders>
            <w:vAlign w:val="center"/>
          </w:tcPr>
          <w:p w:rsidR="00E57486" w:rsidRPr="00E31ECE" w:rsidRDefault="00E57486" w:rsidP="00945298">
            <w:pPr>
              <w:tabs>
                <w:tab w:val="left" w:pos="0"/>
                <w:tab w:val="right" w:leader="dot" w:pos="9639"/>
              </w:tabs>
              <w:autoSpaceDE w:val="0"/>
              <w:snapToGrid w:val="0"/>
              <w:spacing w:line="276" w:lineRule="auto"/>
              <w:ind w:right="-1"/>
              <w:jc w:val="center"/>
              <w:rPr>
                <w:sz w:val="24"/>
                <w:szCs w:val="24"/>
              </w:rPr>
            </w:pPr>
            <w:r w:rsidRPr="00E31ECE">
              <w:rPr>
                <w:sz w:val="24"/>
                <w:szCs w:val="24"/>
              </w:rPr>
              <w:t>-</w:t>
            </w:r>
          </w:p>
        </w:tc>
        <w:tc>
          <w:tcPr>
            <w:tcW w:w="1365" w:type="dxa"/>
            <w:tcBorders>
              <w:top w:val="single" w:sz="4" w:space="0" w:color="auto"/>
              <w:left w:val="single" w:sz="4" w:space="0" w:color="auto"/>
              <w:bottom w:val="single" w:sz="4" w:space="0" w:color="auto"/>
              <w:right w:val="single" w:sz="4" w:space="0" w:color="auto"/>
            </w:tcBorders>
            <w:vAlign w:val="center"/>
          </w:tcPr>
          <w:p w:rsidR="00E57486" w:rsidRPr="00E31ECE" w:rsidRDefault="00E31ECE" w:rsidP="00945298">
            <w:pPr>
              <w:tabs>
                <w:tab w:val="left" w:pos="0"/>
                <w:tab w:val="right" w:leader="dot" w:pos="9639"/>
              </w:tabs>
              <w:autoSpaceDE w:val="0"/>
              <w:snapToGrid w:val="0"/>
              <w:spacing w:line="276" w:lineRule="auto"/>
              <w:ind w:right="-1"/>
              <w:jc w:val="center"/>
              <w:rPr>
                <w:sz w:val="24"/>
                <w:szCs w:val="24"/>
              </w:rPr>
            </w:pPr>
            <w:r>
              <w:rPr>
                <w:sz w:val="24"/>
                <w:szCs w:val="24"/>
              </w:rPr>
              <w:t>1151</w:t>
            </w:r>
          </w:p>
        </w:tc>
      </w:tr>
      <w:tr w:rsidR="00E57486" w:rsidRPr="008820AB" w:rsidTr="00FE5F0D">
        <w:trPr>
          <w:cantSplit/>
          <w:trHeight w:hRule="exact" w:val="565"/>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8820AB" w:rsidRDefault="00E57486" w:rsidP="00945298">
            <w:pPr>
              <w:tabs>
                <w:tab w:val="left" w:pos="0"/>
                <w:tab w:val="right" w:leader="dot" w:pos="9639"/>
              </w:tabs>
              <w:autoSpaceDE w:val="0"/>
              <w:snapToGrid w:val="0"/>
              <w:spacing w:line="276" w:lineRule="auto"/>
              <w:ind w:right="-1"/>
              <w:rPr>
                <w:bCs/>
                <w:sz w:val="28"/>
                <w:szCs w:val="28"/>
              </w:rPr>
            </w:pPr>
            <w:r w:rsidRPr="008820AB">
              <w:rPr>
                <w:bCs/>
                <w:sz w:val="28"/>
                <w:szCs w:val="28"/>
              </w:rPr>
              <w:t>3.3</w:t>
            </w:r>
          </w:p>
        </w:tc>
        <w:tc>
          <w:tcPr>
            <w:tcW w:w="9005" w:type="dxa"/>
            <w:gridSpan w:val="4"/>
            <w:tcBorders>
              <w:top w:val="single" w:sz="4" w:space="0" w:color="auto"/>
              <w:left w:val="single" w:sz="4" w:space="0" w:color="auto"/>
              <w:bottom w:val="single" w:sz="4" w:space="0" w:color="auto"/>
              <w:right w:val="single" w:sz="4" w:space="0" w:color="auto"/>
            </w:tcBorders>
            <w:vAlign w:val="center"/>
          </w:tcPr>
          <w:p w:rsidR="00E57486" w:rsidRPr="008820AB" w:rsidRDefault="00E57486" w:rsidP="00945298">
            <w:pPr>
              <w:tabs>
                <w:tab w:val="left" w:pos="0"/>
                <w:tab w:val="right" w:leader="dot" w:pos="9639"/>
              </w:tabs>
              <w:autoSpaceDE w:val="0"/>
              <w:snapToGrid w:val="0"/>
              <w:spacing w:line="276" w:lineRule="auto"/>
              <w:ind w:right="-1"/>
              <w:jc w:val="center"/>
              <w:rPr>
                <w:sz w:val="24"/>
                <w:szCs w:val="24"/>
              </w:rPr>
            </w:pPr>
            <w:r w:rsidRPr="008820AB">
              <w:rPr>
                <w:sz w:val="28"/>
                <w:szCs w:val="28"/>
              </w:rPr>
              <w:t>Электроснабжение</w:t>
            </w:r>
          </w:p>
        </w:tc>
      </w:tr>
      <w:tr w:rsidR="00E57486" w:rsidRPr="00A30E60" w:rsidTr="00FE5F0D">
        <w:trPr>
          <w:cantSplit/>
          <w:trHeight w:hRule="exact" w:val="559"/>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autoSpaceDE w:val="0"/>
              <w:snapToGrid w:val="0"/>
              <w:spacing w:line="276" w:lineRule="auto"/>
              <w:ind w:right="-1"/>
              <w:rPr>
                <w:bCs/>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autoSpaceDE w:val="0"/>
              <w:snapToGrid w:val="0"/>
              <w:spacing w:line="276" w:lineRule="auto"/>
              <w:ind w:right="-1"/>
              <w:rPr>
                <w:sz w:val="28"/>
                <w:szCs w:val="28"/>
              </w:rPr>
            </w:pPr>
            <w:r w:rsidRPr="00D91386">
              <w:rPr>
                <w:sz w:val="28"/>
                <w:szCs w:val="28"/>
              </w:rPr>
              <w:t>потребная мощность</w:t>
            </w:r>
          </w:p>
        </w:tc>
        <w:tc>
          <w:tcPr>
            <w:tcW w:w="1280" w:type="dxa"/>
            <w:tcBorders>
              <w:top w:val="single" w:sz="4" w:space="0" w:color="auto"/>
              <w:left w:val="single" w:sz="4" w:space="0" w:color="auto"/>
              <w:bottom w:val="single" w:sz="4" w:space="0" w:color="auto"/>
              <w:right w:val="single" w:sz="4" w:space="0" w:color="auto"/>
            </w:tcBorders>
            <w:vAlign w:val="center"/>
          </w:tcPr>
          <w:p w:rsidR="00E57486" w:rsidRPr="006816BA" w:rsidRDefault="00E57486" w:rsidP="00945298">
            <w:pPr>
              <w:tabs>
                <w:tab w:val="left" w:pos="0"/>
                <w:tab w:val="right" w:leader="dot" w:pos="9639"/>
              </w:tabs>
              <w:autoSpaceDE w:val="0"/>
              <w:snapToGrid w:val="0"/>
              <w:spacing w:line="276" w:lineRule="auto"/>
              <w:jc w:val="center"/>
              <w:rPr>
                <w:sz w:val="24"/>
                <w:szCs w:val="24"/>
              </w:rPr>
            </w:pPr>
            <w:r w:rsidRPr="006816BA">
              <w:rPr>
                <w:sz w:val="24"/>
                <w:szCs w:val="24"/>
              </w:rPr>
              <w:t>кВт</w:t>
            </w:r>
            <w:r w:rsidR="003D0415" w:rsidRPr="006816BA">
              <w:rPr>
                <w:sz w:val="24"/>
                <w:szCs w:val="24"/>
              </w:rPr>
              <w:t>·ч</w:t>
            </w:r>
          </w:p>
        </w:tc>
        <w:tc>
          <w:tcPr>
            <w:tcW w:w="1492" w:type="dxa"/>
            <w:tcBorders>
              <w:top w:val="single" w:sz="4" w:space="0" w:color="auto"/>
              <w:left w:val="single" w:sz="4" w:space="0" w:color="auto"/>
              <w:bottom w:val="single" w:sz="4" w:space="0" w:color="auto"/>
              <w:right w:val="single" w:sz="4" w:space="0" w:color="auto"/>
            </w:tcBorders>
            <w:vAlign w:val="center"/>
          </w:tcPr>
          <w:p w:rsidR="00E57486" w:rsidRPr="003D0415" w:rsidRDefault="003D0415" w:rsidP="00945298">
            <w:pPr>
              <w:tabs>
                <w:tab w:val="left" w:pos="0"/>
                <w:tab w:val="right" w:leader="dot" w:pos="9639"/>
              </w:tabs>
              <w:autoSpaceDE w:val="0"/>
              <w:snapToGrid w:val="0"/>
              <w:spacing w:line="276" w:lineRule="auto"/>
              <w:ind w:right="-1"/>
              <w:jc w:val="center"/>
              <w:rPr>
                <w:sz w:val="24"/>
                <w:szCs w:val="24"/>
              </w:rPr>
            </w:pPr>
            <w:r>
              <w:rPr>
                <w:sz w:val="24"/>
                <w:szCs w:val="24"/>
              </w:rPr>
              <w:t>555,82</w:t>
            </w:r>
          </w:p>
        </w:tc>
        <w:tc>
          <w:tcPr>
            <w:tcW w:w="1365" w:type="dxa"/>
            <w:tcBorders>
              <w:top w:val="single" w:sz="4" w:space="0" w:color="auto"/>
              <w:left w:val="single" w:sz="4" w:space="0" w:color="auto"/>
              <w:bottom w:val="single" w:sz="4" w:space="0" w:color="auto"/>
              <w:right w:val="single" w:sz="4" w:space="0" w:color="auto"/>
            </w:tcBorders>
            <w:vAlign w:val="center"/>
          </w:tcPr>
          <w:p w:rsidR="00E57486" w:rsidRPr="003D0415" w:rsidRDefault="003D0415" w:rsidP="00945298">
            <w:pPr>
              <w:tabs>
                <w:tab w:val="left" w:pos="0"/>
                <w:tab w:val="right" w:leader="dot" w:pos="9639"/>
              </w:tabs>
              <w:autoSpaceDE w:val="0"/>
              <w:snapToGrid w:val="0"/>
              <w:spacing w:line="276" w:lineRule="auto"/>
              <w:ind w:right="-1"/>
              <w:jc w:val="center"/>
              <w:rPr>
                <w:sz w:val="24"/>
                <w:szCs w:val="24"/>
              </w:rPr>
            </w:pPr>
            <w:r>
              <w:rPr>
                <w:sz w:val="24"/>
                <w:szCs w:val="24"/>
              </w:rPr>
              <w:t>970</w:t>
            </w:r>
          </w:p>
        </w:tc>
      </w:tr>
      <w:tr w:rsidR="00E57486" w:rsidRPr="00A30E60" w:rsidTr="00FE5F0D">
        <w:trPr>
          <w:cantSplit/>
          <w:trHeight w:hRule="exact" w:val="567"/>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autoSpaceDE w:val="0"/>
              <w:snapToGrid w:val="0"/>
              <w:spacing w:line="276" w:lineRule="auto"/>
              <w:ind w:right="-1"/>
              <w:rPr>
                <w:bCs/>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autoSpaceDE w:val="0"/>
              <w:snapToGrid w:val="0"/>
              <w:spacing w:line="276" w:lineRule="auto"/>
              <w:ind w:right="-1"/>
              <w:rPr>
                <w:sz w:val="28"/>
                <w:szCs w:val="28"/>
              </w:rPr>
            </w:pPr>
            <w:r w:rsidRPr="00D91386">
              <w:rPr>
                <w:sz w:val="28"/>
                <w:szCs w:val="28"/>
              </w:rPr>
              <w:t>годовой расход</w:t>
            </w:r>
          </w:p>
        </w:tc>
        <w:tc>
          <w:tcPr>
            <w:tcW w:w="1280" w:type="dxa"/>
            <w:tcBorders>
              <w:top w:val="single" w:sz="4" w:space="0" w:color="auto"/>
              <w:left w:val="single" w:sz="4" w:space="0" w:color="auto"/>
              <w:bottom w:val="single" w:sz="4" w:space="0" w:color="auto"/>
              <w:right w:val="single" w:sz="4" w:space="0" w:color="auto"/>
            </w:tcBorders>
            <w:vAlign w:val="center"/>
          </w:tcPr>
          <w:p w:rsidR="00E57486" w:rsidRPr="006816BA" w:rsidRDefault="003D0415" w:rsidP="00945298">
            <w:pPr>
              <w:tabs>
                <w:tab w:val="left" w:pos="0"/>
                <w:tab w:val="right" w:leader="dot" w:pos="9639"/>
              </w:tabs>
              <w:autoSpaceDE w:val="0"/>
              <w:snapToGrid w:val="0"/>
              <w:spacing w:line="276" w:lineRule="auto"/>
              <w:jc w:val="center"/>
              <w:rPr>
                <w:sz w:val="24"/>
                <w:szCs w:val="24"/>
              </w:rPr>
            </w:pPr>
            <w:r>
              <w:rPr>
                <w:sz w:val="24"/>
                <w:szCs w:val="24"/>
              </w:rPr>
              <w:t xml:space="preserve">млн. </w:t>
            </w:r>
            <w:r w:rsidR="00E57486" w:rsidRPr="006816BA">
              <w:rPr>
                <w:sz w:val="24"/>
                <w:szCs w:val="24"/>
              </w:rPr>
              <w:t>кВт·ч/год</w:t>
            </w:r>
          </w:p>
        </w:tc>
        <w:tc>
          <w:tcPr>
            <w:tcW w:w="1492" w:type="dxa"/>
            <w:tcBorders>
              <w:top w:val="single" w:sz="4" w:space="0" w:color="auto"/>
              <w:left w:val="single" w:sz="4" w:space="0" w:color="auto"/>
              <w:bottom w:val="single" w:sz="4" w:space="0" w:color="auto"/>
              <w:right w:val="single" w:sz="4" w:space="0" w:color="auto"/>
            </w:tcBorders>
            <w:vAlign w:val="center"/>
          </w:tcPr>
          <w:p w:rsidR="00E57486" w:rsidRPr="003D0415" w:rsidRDefault="003D0415" w:rsidP="00945298">
            <w:pPr>
              <w:tabs>
                <w:tab w:val="left" w:pos="0"/>
                <w:tab w:val="right" w:leader="dot" w:pos="9639"/>
              </w:tabs>
              <w:autoSpaceDE w:val="0"/>
              <w:snapToGrid w:val="0"/>
              <w:spacing w:line="276" w:lineRule="auto"/>
              <w:ind w:right="-1"/>
              <w:jc w:val="center"/>
              <w:rPr>
                <w:sz w:val="24"/>
                <w:szCs w:val="24"/>
              </w:rPr>
            </w:pPr>
            <w:r>
              <w:rPr>
                <w:sz w:val="24"/>
                <w:szCs w:val="24"/>
              </w:rPr>
              <w:t>4,896</w:t>
            </w:r>
          </w:p>
        </w:tc>
        <w:tc>
          <w:tcPr>
            <w:tcW w:w="1365" w:type="dxa"/>
            <w:tcBorders>
              <w:top w:val="single" w:sz="4" w:space="0" w:color="auto"/>
              <w:left w:val="single" w:sz="4" w:space="0" w:color="auto"/>
              <w:bottom w:val="single" w:sz="4" w:space="0" w:color="auto"/>
              <w:right w:val="single" w:sz="4" w:space="0" w:color="auto"/>
            </w:tcBorders>
            <w:vAlign w:val="center"/>
          </w:tcPr>
          <w:p w:rsidR="00E57486" w:rsidRPr="003D0415" w:rsidRDefault="003D0415" w:rsidP="00945298">
            <w:pPr>
              <w:tabs>
                <w:tab w:val="left" w:pos="0"/>
                <w:tab w:val="right" w:leader="dot" w:pos="9639"/>
              </w:tabs>
              <w:autoSpaceDE w:val="0"/>
              <w:snapToGrid w:val="0"/>
              <w:spacing w:line="276" w:lineRule="auto"/>
              <w:ind w:right="-1"/>
              <w:jc w:val="center"/>
              <w:rPr>
                <w:sz w:val="24"/>
                <w:szCs w:val="24"/>
              </w:rPr>
            </w:pPr>
            <w:r>
              <w:rPr>
                <w:sz w:val="24"/>
                <w:szCs w:val="24"/>
              </w:rPr>
              <w:t>6,980</w:t>
            </w:r>
          </w:p>
        </w:tc>
      </w:tr>
      <w:tr w:rsidR="00E57486" w:rsidRPr="00A30E60" w:rsidTr="00FE5F0D">
        <w:trPr>
          <w:cantSplit/>
          <w:trHeight w:hRule="exact" w:val="574"/>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A72C87" w:rsidRDefault="00E57486" w:rsidP="00945298">
            <w:pPr>
              <w:tabs>
                <w:tab w:val="left" w:pos="0"/>
                <w:tab w:val="right" w:leader="dot" w:pos="9639"/>
              </w:tabs>
              <w:autoSpaceDE w:val="0"/>
              <w:snapToGrid w:val="0"/>
              <w:spacing w:line="276" w:lineRule="auto"/>
              <w:ind w:right="-1"/>
              <w:jc w:val="center"/>
              <w:rPr>
                <w:sz w:val="28"/>
                <w:szCs w:val="28"/>
              </w:rPr>
            </w:pPr>
            <w:r>
              <w:rPr>
                <w:sz w:val="28"/>
                <w:szCs w:val="28"/>
              </w:rPr>
              <w:t>3.4</w:t>
            </w:r>
          </w:p>
        </w:tc>
        <w:tc>
          <w:tcPr>
            <w:tcW w:w="9005" w:type="dxa"/>
            <w:gridSpan w:val="4"/>
            <w:tcBorders>
              <w:top w:val="single" w:sz="4" w:space="0" w:color="auto"/>
              <w:left w:val="single" w:sz="4" w:space="0" w:color="auto"/>
              <w:bottom w:val="single" w:sz="4" w:space="0" w:color="auto"/>
              <w:right w:val="single" w:sz="4" w:space="0" w:color="auto"/>
            </w:tcBorders>
            <w:vAlign w:val="center"/>
          </w:tcPr>
          <w:p w:rsidR="00E57486" w:rsidRPr="00E57486" w:rsidRDefault="00E57486" w:rsidP="00945298">
            <w:pPr>
              <w:tabs>
                <w:tab w:val="left" w:pos="0"/>
                <w:tab w:val="right" w:leader="dot" w:pos="9639"/>
              </w:tabs>
              <w:autoSpaceDE w:val="0"/>
              <w:snapToGrid w:val="0"/>
              <w:spacing w:line="276" w:lineRule="auto"/>
              <w:ind w:right="-1"/>
              <w:jc w:val="center"/>
              <w:rPr>
                <w:sz w:val="24"/>
                <w:szCs w:val="24"/>
                <w:highlight w:val="yellow"/>
              </w:rPr>
            </w:pPr>
            <w:r w:rsidRPr="008820AB">
              <w:rPr>
                <w:sz w:val="28"/>
                <w:szCs w:val="28"/>
              </w:rPr>
              <w:t>Газоснабжение</w:t>
            </w:r>
          </w:p>
        </w:tc>
      </w:tr>
      <w:tr w:rsidR="00E57486" w:rsidRPr="00A30E60" w:rsidTr="00FE5F0D">
        <w:trPr>
          <w:cantSplit/>
          <w:trHeight w:hRule="exact" w:val="569"/>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A72C87" w:rsidRDefault="00E57486" w:rsidP="00945298">
            <w:pPr>
              <w:tabs>
                <w:tab w:val="left" w:pos="0"/>
                <w:tab w:val="right" w:leader="dot" w:pos="9639"/>
              </w:tabs>
              <w:autoSpaceDE w:val="0"/>
              <w:snapToGrid w:val="0"/>
              <w:spacing w:line="276" w:lineRule="auto"/>
              <w:ind w:right="-1"/>
              <w:jc w:val="center"/>
              <w:rPr>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autoSpaceDE w:val="0"/>
              <w:snapToGrid w:val="0"/>
              <w:spacing w:line="276" w:lineRule="auto"/>
              <w:ind w:right="-1"/>
              <w:rPr>
                <w:sz w:val="28"/>
                <w:szCs w:val="28"/>
              </w:rPr>
            </w:pPr>
            <w:r w:rsidRPr="00D91386">
              <w:rPr>
                <w:sz w:val="28"/>
                <w:szCs w:val="28"/>
              </w:rPr>
              <w:t>Годовой расход газа</w:t>
            </w:r>
          </w:p>
        </w:tc>
        <w:tc>
          <w:tcPr>
            <w:tcW w:w="1280" w:type="dxa"/>
            <w:tcBorders>
              <w:top w:val="single" w:sz="4" w:space="0" w:color="auto"/>
              <w:left w:val="single" w:sz="4" w:space="0" w:color="auto"/>
              <w:bottom w:val="single" w:sz="4" w:space="0" w:color="auto"/>
              <w:right w:val="single" w:sz="4" w:space="0" w:color="auto"/>
            </w:tcBorders>
            <w:vAlign w:val="center"/>
          </w:tcPr>
          <w:p w:rsidR="00E57486" w:rsidRPr="006816BA" w:rsidRDefault="00E57486" w:rsidP="00945298">
            <w:pPr>
              <w:tabs>
                <w:tab w:val="left" w:pos="0"/>
                <w:tab w:val="right" w:leader="dot" w:pos="9639"/>
              </w:tabs>
              <w:autoSpaceDE w:val="0"/>
              <w:snapToGrid w:val="0"/>
              <w:spacing w:line="276" w:lineRule="auto"/>
              <w:jc w:val="center"/>
              <w:rPr>
                <w:sz w:val="24"/>
                <w:szCs w:val="24"/>
              </w:rPr>
            </w:pPr>
            <w:r w:rsidRPr="006816BA">
              <w:rPr>
                <w:sz w:val="24"/>
                <w:szCs w:val="24"/>
              </w:rPr>
              <w:t>тыс. м</w:t>
            </w:r>
            <w:r w:rsidRPr="006816BA">
              <w:rPr>
                <w:sz w:val="24"/>
                <w:szCs w:val="24"/>
                <w:vertAlign w:val="superscript"/>
              </w:rPr>
              <w:t>3</w:t>
            </w:r>
            <w:r w:rsidRPr="006816BA">
              <w:rPr>
                <w:sz w:val="24"/>
                <w:szCs w:val="24"/>
              </w:rPr>
              <w:t>/год</w:t>
            </w:r>
          </w:p>
        </w:tc>
        <w:tc>
          <w:tcPr>
            <w:tcW w:w="1492" w:type="dxa"/>
            <w:tcBorders>
              <w:top w:val="single" w:sz="4" w:space="0" w:color="auto"/>
              <w:left w:val="single" w:sz="4" w:space="0" w:color="auto"/>
              <w:bottom w:val="single" w:sz="4" w:space="0" w:color="auto"/>
              <w:right w:val="single" w:sz="4" w:space="0" w:color="auto"/>
            </w:tcBorders>
            <w:vAlign w:val="center"/>
          </w:tcPr>
          <w:p w:rsidR="00E57486" w:rsidRPr="00A32EC7" w:rsidRDefault="00E57486" w:rsidP="00945298">
            <w:pPr>
              <w:tabs>
                <w:tab w:val="left" w:pos="0"/>
                <w:tab w:val="right" w:leader="dot" w:pos="9639"/>
              </w:tabs>
              <w:autoSpaceDE w:val="0"/>
              <w:snapToGrid w:val="0"/>
              <w:spacing w:line="276" w:lineRule="auto"/>
              <w:ind w:right="-1"/>
              <w:jc w:val="center"/>
              <w:rPr>
                <w:sz w:val="24"/>
                <w:szCs w:val="24"/>
              </w:rPr>
            </w:pPr>
            <w:r w:rsidRPr="00A32EC7">
              <w:rPr>
                <w:sz w:val="24"/>
                <w:szCs w:val="24"/>
              </w:rPr>
              <w:t>-</w:t>
            </w:r>
          </w:p>
        </w:tc>
        <w:tc>
          <w:tcPr>
            <w:tcW w:w="1365" w:type="dxa"/>
            <w:tcBorders>
              <w:top w:val="single" w:sz="4" w:space="0" w:color="auto"/>
              <w:left w:val="single" w:sz="4" w:space="0" w:color="auto"/>
              <w:bottom w:val="single" w:sz="4" w:space="0" w:color="auto"/>
              <w:right w:val="single" w:sz="4" w:space="0" w:color="auto"/>
            </w:tcBorders>
            <w:vAlign w:val="center"/>
          </w:tcPr>
          <w:p w:rsidR="00E57486" w:rsidRPr="00A32EC7" w:rsidRDefault="00A32EC7" w:rsidP="00945298">
            <w:pPr>
              <w:tabs>
                <w:tab w:val="left" w:pos="0"/>
                <w:tab w:val="right" w:leader="dot" w:pos="9639"/>
              </w:tabs>
              <w:autoSpaceDE w:val="0"/>
              <w:snapToGrid w:val="0"/>
              <w:spacing w:line="276" w:lineRule="auto"/>
              <w:ind w:right="-1"/>
              <w:jc w:val="center"/>
              <w:rPr>
                <w:sz w:val="24"/>
                <w:szCs w:val="24"/>
              </w:rPr>
            </w:pPr>
            <w:r>
              <w:rPr>
                <w:sz w:val="24"/>
                <w:szCs w:val="24"/>
              </w:rPr>
              <w:t>8879</w:t>
            </w:r>
          </w:p>
        </w:tc>
      </w:tr>
      <w:tr w:rsidR="00E57486" w:rsidRPr="00A30E60" w:rsidTr="00FE5F0D">
        <w:trPr>
          <w:cantSplit/>
          <w:trHeight w:hRule="exact" w:val="569"/>
          <w:jc w:val="center"/>
        </w:trPr>
        <w:tc>
          <w:tcPr>
            <w:tcW w:w="405" w:type="dxa"/>
            <w:tcBorders>
              <w:top w:val="single" w:sz="4" w:space="0" w:color="auto"/>
              <w:left w:val="single" w:sz="4" w:space="0" w:color="auto"/>
              <w:bottom w:val="single" w:sz="4" w:space="0" w:color="auto"/>
              <w:right w:val="single" w:sz="4" w:space="0" w:color="auto"/>
            </w:tcBorders>
            <w:vAlign w:val="center"/>
          </w:tcPr>
          <w:p w:rsidR="00E57486" w:rsidRPr="00A72C87" w:rsidRDefault="00E57486" w:rsidP="00945298">
            <w:pPr>
              <w:tabs>
                <w:tab w:val="left" w:pos="0"/>
                <w:tab w:val="right" w:leader="dot" w:pos="9639"/>
              </w:tabs>
              <w:autoSpaceDE w:val="0"/>
              <w:snapToGrid w:val="0"/>
              <w:spacing w:line="276" w:lineRule="auto"/>
              <w:ind w:right="-1"/>
              <w:jc w:val="center"/>
              <w:rPr>
                <w:sz w:val="28"/>
                <w:szCs w:val="28"/>
              </w:rPr>
            </w:pPr>
          </w:p>
        </w:tc>
        <w:tc>
          <w:tcPr>
            <w:tcW w:w="4868" w:type="dxa"/>
            <w:tcBorders>
              <w:top w:val="single" w:sz="4" w:space="0" w:color="auto"/>
              <w:left w:val="single" w:sz="4" w:space="0" w:color="auto"/>
              <w:bottom w:val="single" w:sz="4" w:space="0" w:color="auto"/>
              <w:right w:val="single" w:sz="4" w:space="0" w:color="auto"/>
            </w:tcBorders>
            <w:vAlign w:val="center"/>
          </w:tcPr>
          <w:p w:rsidR="00E57486" w:rsidRPr="00D91386" w:rsidRDefault="00E57486" w:rsidP="00945298">
            <w:pPr>
              <w:tabs>
                <w:tab w:val="left" w:pos="0"/>
                <w:tab w:val="right" w:leader="dot" w:pos="9639"/>
              </w:tabs>
              <w:autoSpaceDE w:val="0"/>
              <w:snapToGrid w:val="0"/>
              <w:spacing w:line="276" w:lineRule="auto"/>
              <w:ind w:right="-1"/>
              <w:rPr>
                <w:sz w:val="28"/>
                <w:szCs w:val="28"/>
              </w:rPr>
            </w:pPr>
            <w:r w:rsidRPr="00D91386">
              <w:rPr>
                <w:sz w:val="28"/>
                <w:szCs w:val="28"/>
              </w:rPr>
              <w:t>Часовой расход газа</w:t>
            </w:r>
          </w:p>
        </w:tc>
        <w:tc>
          <w:tcPr>
            <w:tcW w:w="1280" w:type="dxa"/>
            <w:tcBorders>
              <w:top w:val="single" w:sz="4" w:space="0" w:color="auto"/>
              <w:left w:val="single" w:sz="4" w:space="0" w:color="auto"/>
              <w:bottom w:val="single" w:sz="4" w:space="0" w:color="auto"/>
              <w:right w:val="single" w:sz="4" w:space="0" w:color="auto"/>
            </w:tcBorders>
            <w:vAlign w:val="center"/>
          </w:tcPr>
          <w:p w:rsidR="00E57486" w:rsidRPr="006816BA" w:rsidRDefault="00E57486" w:rsidP="00945298">
            <w:pPr>
              <w:tabs>
                <w:tab w:val="left" w:pos="0"/>
                <w:tab w:val="right" w:leader="dot" w:pos="9639"/>
              </w:tabs>
              <w:autoSpaceDE w:val="0"/>
              <w:snapToGrid w:val="0"/>
              <w:spacing w:line="276" w:lineRule="auto"/>
              <w:ind w:right="-1"/>
              <w:jc w:val="center"/>
              <w:rPr>
                <w:sz w:val="24"/>
                <w:szCs w:val="24"/>
              </w:rPr>
            </w:pPr>
            <w:r w:rsidRPr="006816BA">
              <w:rPr>
                <w:sz w:val="24"/>
                <w:szCs w:val="24"/>
              </w:rPr>
              <w:t>м</w:t>
            </w:r>
            <w:r w:rsidRPr="006816BA">
              <w:rPr>
                <w:sz w:val="24"/>
                <w:szCs w:val="24"/>
                <w:vertAlign w:val="superscript"/>
              </w:rPr>
              <w:t>3</w:t>
            </w:r>
            <w:r w:rsidRPr="006816BA">
              <w:rPr>
                <w:sz w:val="24"/>
                <w:szCs w:val="24"/>
              </w:rPr>
              <w:t>/час</w:t>
            </w:r>
          </w:p>
        </w:tc>
        <w:tc>
          <w:tcPr>
            <w:tcW w:w="1492" w:type="dxa"/>
            <w:tcBorders>
              <w:top w:val="single" w:sz="4" w:space="0" w:color="auto"/>
              <w:left w:val="single" w:sz="4" w:space="0" w:color="auto"/>
              <w:bottom w:val="single" w:sz="4" w:space="0" w:color="auto"/>
              <w:right w:val="single" w:sz="4" w:space="0" w:color="auto"/>
            </w:tcBorders>
            <w:vAlign w:val="center"/>
          </w:tcPr>
          <w:p w:rsidR="00E57486" w:rsidRPr="00A32EC7" w:rsidRDefault="00E57486" w:rsidP="00945298">
            <w:pPr>
              <w:tabs>
                <w:tab w:val="left" w:pos="0"/>
                <w:tab w:val="right" w:leader="dot" w:pos="9639"/>
              </w:tabs>
              <w:autoSpaceDE w:val="0"/>
              <w:snapToGrid w:val="0"/>
              <w:spacing w:line="276" w:lineRule="auto"/>
              <w:ind w:right="-1"/>
              <w:jc w:val="center"/>
              <w:rPr>
                <w:sz w:val="24"/>
                <w:szCs w:val="24"/>
              </w:rPr>
            </w:pPr>
            <w:r w:rsidRPr="00A32EC7">
              <w:rPr>
                <w:sz w:val="24"/>
                <w:szCs w:val="24"/>
              </w:rPr>
              <w:t>-</w:t>
            </w:r>
          </w:p>
        </w:tc>
        <w:tc>
          <w:tcPr>
            <w:tcW w:w="1365" w:type="dxa"/>
            <w:tcBorders>
              <w:top w:val="single" w:sz="4" w:space="0" w:color="auto"/>
              <w:left w:val="single" w:sz="4" w:space="0" w:color="auto"/>
              <w:bottom w:val="single" w:sz="4" w:space="0" w:color="auto"/>
              <w:right w:val="single" w:sz="4" w:space="0" w:color="auto"/>
            </w:tcBorders>
            <w:vAlign w:val="center"/>
          </w:tcPr>
          <w:p w:rsidR="00E57486" w:rsidRPr="00A32EC7" w:rsidRDefault="00A32EC7" w:rsidP="00945298">
            <w:pPr>
              <w:tabs>
                <w:tab w:val="left" w:pos="0"/>
                <w:tab w:val="right" w:leader="dot" w:pos="9639"/>
              </w:tabs>
              <w:autoSpaceDE w:val="0"/>
              <w:snapToGrid w:val="0"/>
              <w:spacing w:line="276" w:lineRule="auto"/>
              <w:ind w:right="-1"/>
              <w:jc w:val="center"/>
              <w:rPr>
                <w:sz w:val="24"/>
                <w:szCs w:val="24"/>
              </w:rPr>
            </w:pPr>
            <w:r>
              <w:rPr>
                <w:sz w:val="24"/>
                <w:szCs w:val="24"/>
              </w:rPr>
              <w:t>4932</w:t>
            </w:r>
          </w:p>
        </w:tc>
      </w:tr>
    </w:tbl>
    <w:p w:rsidR="001B03DC" w:rsidRDefault="001B03DC" w:rsidP="00945298">
      <w:pPr>
        <w:pStyle w:val="a8"/>
        <w:tabs>
          <w:tab w:val="left" w:pos="720"/>
        </w:tabs>
        <w:spacing w:line="276" w:lineRule="auto"/>
        <w:rPr>
          <w:bCs w:val="0"/>
          <w:szCs w:val="28"/>
          <w:lang w:eastAsia="ar-SA"/>
        </w:rPr>
      </w:pPr>
    </w:p>
    <w:p w:rsidR="00BE0559" w:rsidRDefault="00BE0559" w:rsidP="00945298">
      <w:pPr>
        <w:pStyle w:val="a8"/>
        <w:tabs>
          <w:tab w:val="left" w:pos="720"/>
        </w:tabs>
        <w:spacing w:line="276" w:lineRule="auto"/>
        <w:rPr>
          <w:bCs w:val="0"/>
          <w:szCs w:val="28"/>
          <w:lang w:eastAsia="ar-SA"/>
        </w:rPr>
      </w:pPr>
    </w:p>
    <w:sectPr w:rsidR="00BE0559" w:rsidSect="00EB601F">
      <w:pgSz w:w="11906" w:h="16838" w:code="9"/>
      <w:pgMar w:top="851" w:right="851" w:bottom="851" w:left="1701" w:header="39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A5B" w:rsidRDefault="00711A5B" w:rsidP="004F5F32">
      <w:r>
        <w:separator/>
      </w:r>
    </w:p>
  </w:endnote>
  <w:endnote w:type="continuationSeparator" w:id="1">
    <w:p w:rsidR="00711A5B" w:rsidRDefault="00711A5B" w:rsidP="004F5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41" w:rsidRDefault="00014242" w:rsidP="00BE7FC2">
    <w:pPr>
      <w:pStyle w:val="af4"/>
      <w:framePr w:wrap="around" w:vAnchor="text" w:hAnchor="margin" w:xAlign="right" w:y="1"/>
      <w:rPr>
        <w:rStyle w:val="aff0"/>
      </w:rPr>
    </w:pPr>
    <w:r>
      <w:rPr>
        <w:rStyle w:val="aff0"/>
      </w:rPr>
      <w:fldChar w:fldCharType="begin"/>
    </w:r>
    <w:r w:rsidR="000B6441">
      <w:rPr>
        <w:rStyle w:val="aff0"/>
      </w:rPr>
      <w:instrText xml:space="preserve">PAGE  </w:instrText>
    </w:r>
    <w:r>
      <w:rPr>
        <w:rStyle w:val="aff0"/>
      </w:rPr>
      <w:fldChar w:fldCharType="end"/>
    </w:r>
  </w:p>
  <w:p w:rsidR="000B6441" w:rsidRDefault="000B6441" w:rsidP="008F5AA5">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41" w:rsidRPr="004F0A2C" w:rsidRDefault="000B6441" w:rsidP="00B70C23">
    <w:pPr>
      <w:pStyle w:val="af4"/>
      <w:pBdr>
        <w:top w:val="single" w:sz="4" w:space="1" w:color="BFBFBF"/>
      </w:pBdr>
      <w:jc w:val="center"/>
      <w:rPr>
        <w:color w:val="7F7F7F"/>
        <w:spacing w:val="14"/>
        <w:sz w:val="24"/>
        <w:szCs w:val="26"/>
      </w:rPr>
    </w:pPr>
    <w:r w:rsidRPr="004F0A2C">
      <w:rPr>
        <w:color w:val="7F7F7F"/>
        <w:spacing w:val="14"/>
        <w:sz w:val="24"/>
        <w:szCs w:val="26"/>
      </w:rPr>
      <w:t>ООО «ПРОЕКТНЫЙ ИНСТИТУТ ТЕРРИТОРИАЛЬНОГО ПЛАНИРОВАНИЯ»</w:t>
    </w:r>
  </w:p>
  <w:p w:rsidR="000B6441" w:rsidRPr="00B70C23" w:rsidRDefault="000B6441" w:rsidP="00B70C23">
    <w:pPr>
      <w:pStyle w:val="af4"/>
      <w:pBdr>
        <w:top w:val="single" w:sz="4" w:space="1" w:color="BFBFBF"/>
      </w:pBdr>
      <w:jc w:val="center"/>
      <w:rPr>
        <w:spacing w:val="8"/>
        <w:sz w:val="24"/>
        <w:szCs w:val="24"/>
      </w:rPr>
    </w:pPr>
    <w:r w:rsidRPr="004F0A2C">
      <w:rPr>
        <w:color w:val="7F7F7F"/>
        <w:spacing w:val="8"/>
        <w:sz w:val="24"/>
        <w:szCs w:val="24"/>
      </w:rPr>
      <w:t>«Генеральный план ГУБСКОГО сельского поселения Мостовского района», 2010 г.</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41" w:rsidRPr="00367D38" w:rsidRDefault="000B6441" w:rsidP="002A248C">
    <w:pPr>
      <w:pStyle w:val="af4"/>
      <w:pBdr>
        <w:top w:val="single" w:sz="4" w:space="1" w:color="BFBFBF"/>
      </w:pBdr>
      <w:jc w:val="center"/>
      <w:rPr>
        <w:color w:val="7F7F7F"/>
      </w:rPr>
    </w:pPr>
    <w:r w:rsidRPr="00367D38">
      <w:rPr>
        <w:color w:val="7F7F7F"/>
      </w:rPr>
      <w:t>ООО «ПРОЕКТНЫЙ ИНСТИТУТ  ТЕРРИТОРИАЛЬНОГО ПЛАНИРОВАНИЯ»</w:t>
    </w:r>
  </w:p>
  <w:p w:rsidR="000B6441" w:rsidRDefault="000B6441" w:rsidP="002A248C">
    <w:pPr>
      <w:pStyle w:val="af4"/>
      <w:pBdr>
        <w:top w:val="single" w:sz="4" w:space="1" w:color="BFBFBF"/>
      </w:pBdr>
      <w:jc w:val="center"/>
    </w:pPr>
    <w:r w:rsidRPr="00521D7F">
      <w:rPr>
        <w:color w:val="7F7F7F"/>
        <w:sz w:val="22"/>
        <w:szCs w:val="22"/>
      </w:rPr>
      <w:t xml:space="preserve">«Генеральный план </w:t>
    </w:r>
    <w:r>
      <w:rPr>
        <w:color w:val="7F7F7F"/>
        <w:sz w:val="22"/>
        <w:szCs w:val="22"/>
      </w:rPr>
      <w:t>ГУБСКОГО сель</w:t>
    </w:r>
    <w:r w:rsidRPr="00521D7F">
      <w:rPr>
        <w:color w:val="7F7F7F"/>
        <w:sz w:val="22"/>
        <w:szCs w:val="22"/>
      </w:rPr>
      <w:t>ского поселения Мостовского района»</w:t>
    </w:r>
    <w:r>
      <w:rPr>
        <w:color w:val="7F7F7F"/>
        <w:sz w:val="22"/>
        <w:szCs w:val="22"/>
      </w:rPr>
      <w:t>,</w:t>
    </w:r>
    <w:r w:rsidRPr="00521D7F">
      <w:rPr>
        <w:color w:val="7F7F7F"/>
        <w:sz w:val="22"/>
        <w:szCs w:val="22"/>
      </w:rPr>
      <w:t xml:space="preserve">  20</w:t>
    </w:r>
    <w:r>
      <w:rPr>
        <w:color w:val="7F7F7F"/>
        <w:sz w:val="22"/>
        <w:szCs w:val="22"/>
      </w:rPr>
      <w:t>10</w:t>
    </w:r>
    <w:r w:rsidRPr="00521D7F">
      <w:rPr>
        <w:color w:val="7F7F7F"/>
        <w:sz w:val="22"/>
        <w:szCs w:val="22"/>
      </w:rPr>
      <w:t xml:space="preserve"> г.</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41" w:rsidRDefault="00014242" w:rsidP="00720ACE">
    <w:pPr>
      <w:pStyle w:val="af4"/>
      <w:framePr w:wrap="around" w:vAnchor="text" w:hAnchor="margin" w:xAlign="right" w:y="1"/>
      <w:rPr>
        <w:rStyle w:val="aff0"/>
      </w:rPr>
    </w:pPr>
    <w:r>
      <w:rPr>
        <w:rStyle w:val="aff0"/>
      </w:rPr>
      <w:fldChar w:fldCharType="begin"/>
    </w:r>
    <w:r w:rsidR="000B6441">
      <w:rPr>
        <w:rStyle w:val="aff0"/>
      </w:rPr>
      <w:instrText xml:space="preserve">PAGE  </w:instrText>
    </w:r>
    <w:r>
      <w:rPr>
        <w:rStyle w:val="aff0"/>
      </w:rPr>
      <w:fldChar w:fldCharType="end"/>
    </w:r>
  </w:p>
  <w:p w:rsidR="000B6441" w:rsidRDefault="000B6441" w:rsidP="008F5AA5">
    <w:pPr>
      <w:pStyle w:val="af4"/>
      <w:ind w:right="360"/>
    </w:pPr>
  </w:p>
  <w:p w:rsidR="000B6441" w:rsidRDefault="000B644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41" w:rsidRPr="002B5815" w:rsidRDefault="000B6441" w:rsidP="002A248C">
    <w:pPr>
      <w:pStyle w:val="af4"/>
      <w:pBdr>
        <w:top w:val="single" w:sz="4" w:space="1" w:color="BFBFBF"/>
      </w:pBdr>
      <w:jc w:val="center"/>
      <w:rPr>
        <w:rFonts w:ascii="Cambria" w:hAnsi="Cambria"/>
        <w:color w:val="7F7F7F"/>
        <w:spacing w:val="20"/>
        <w:sz w:val="24"/>
        <w:szCs w:val="24"/>
      </w:rPr>
    </w:pPr>
    <w:r w:rsidRPr="002B5815">
      <w:rPr>
        <w:rFonts w:ascii="Cambria" w:hAnsi="Cambria"/>
        <w:color w:val="7F7F7F"/>
        <w:spacing w:val="20"/>
        <w:sz w:val="24"/>
        <w:szCs w:val="24"/>
      </w:rPr>
      <w:t>ООО «ПРОЕКТНЫЙ ИНСТИТУТ  ТЕРРИТОРИАЛЬНОГО ПЛАНИРОВАНИЯ»</w:t>
    </w:r>
  </w:p>
  <w:p w:rsidR="000B6441" w:rsidRPr="002B5815" w:rsidRDefault="000B6441" w:rsidP="002A248C">
    <w:pPr>
      <w:pStyle w:val="af4"/>
      <w:pBdr>
        <w:top w:val="single" w:sz="4" w:space="1" w:color="BFBFBF"/>
      </w:pBdr>
      <w:jc w:val="center"/>
      <w:rPr>
        <w:rFonts w:ascii="Cambria" w:hAnsi="Cambria"/>
        <w:sz w:val="24"/>
        <w:szCs w:val="24"/>
      </w:rPr>
    </w:pPr>
    <w:r w:rsidRPr="002B5815">
      <w:rPr>
        <w:rFonts w:ascii="Cambria" w:hAnsi="Cambria"/>
        <w:color w:val="7F7F7F"/>
        <w:sz w:val="24"/>
        <w:szCs w:val="24"/>
      </w:rPr>
      <w:t>«Генеральный план ГУБСКОГО сельского поселения Мостовского района»,  2010 г.</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A5B" w:rsidRDefault="00711A5B" w:rsidP="004F5F32">
      <w:r>
        <w:separator/>
      </w:r>
    </w:p>
  </w:footnote>
  <w:footnote w:type="continuationSeparator" w:id="1">
    <w:p w:rsidR="00711A5B" w:rsidRDefault="00711A5B" w:rsidP="004F5F32">
      <w:r>
        <w:continuationSeparator/>
      </w:r>
    </w:p>
  </w:footnote>
  <w:footnote w:id="2">
    <w:p w:rsidR="000B6441" w:rsidRPr="005D3C47" w:rsidRDefault="000B6441" w:rsidP="002B5815">
      <w:pPr>
        <w:pStyle w:val="afff4"/>
        <w:jc w:val="both"/>
        <w:rPr>
          <w:sz w:val="16"/>
        </w:rPr>
      </w:pPr>
      <w:r w:rsidRPr="005D3C47">
        <w:rPr>
          <w:rStyle w:val="afff6"/>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3">
    <w:p w:rsidR="000B6441" w:rsidRPr="005D3C47" w:rsidRDefault="000B6441" w:rsidP="002B5815">
      <w:pPr>
        <w:pStyle w:val="afff4"/>
        <w:jc w:val="both"/>
        <w:rPr>
          <w:sz w:val="16"/>
        </w:rPr>
      </w:pPr>
      <w:r w:rsidRPr="005D3C47">
        <w:rPr>
          <w:rStyle w:val="afff6"/>
          <w:sz w:val="16"/>
        </w:rPr>
        <w:footnoteRef/>
      </w:r>
      <w:r w:rsidRPr="005D3C47">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41" w:rsidRDefault="00014242" w:rsidP="00BE7FC2">
    <w:pPr>
      <w:pStyle w:val="af2"/>
      <w:framePr w:wrap="around" w:vAnchor="text" w:hAnchor="margin" w:xAlign="right" w:y="1"/>
      <w:rPr>
        <w:rStyle w:val="aff0"/>
      </w:rPr>
    </w:pPr>
    <w:r>
      <w:rPr>
        <w:rStyle w:val="aff0"/>
      </w:rPr>
      <w:fldChar w:fldCharType="begin"/>
    </w:r>
    <w:r w:rsidR="000B6441">
      <w:rPr>
        <w:rStyle w:val="aff0"/>
      </w:rPr>
      <w:instrText xml:space="preserve">PAGE  </w:instrText>
    </w:r>
    <w:r>
      <w:rPr>
        <w:rStyle w:val="aff0"/>
      </w:rPr>
      <w:fldChar w:fldCharType="end"/>
    </w:r>
  </w:p>
  <w:p w:rsidR="000B6441" w:rsidRDefault="000B6441" w:rsidP="00BE7FC2">
    <w:pPr>
      <w:pStyle w:val="af2"/>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41" w:rsidRPr="00393351" w:rsidRDefault="000B6441" w:rsidP="00BE7FC2">
    <w:pPr>
      <w:pStyle w:val="af2"/>
      <w:pBdr>
        <w:bottom w:val="single" w:sz="4" w:space="1" w:color="D9D9D9"/>
      </w:pBdr>
      <w:tabs>
        <w:tab w:val="clear" w:pos="9355"/>
        <w:tab w:val="right" w:pos="9639"/>
      </w:tabs>
      <w:jc w:val="right"/>
      <w:rPr>
        <w:rFonts w:ascii="Cambria" w:hAnsi="Cambria"/>
        <w:b/>
        <w:sz w:val="24"/>
      </w:rPr>
    </w:pPr>
    <w:r w:rsidRPr="00393351">
      <w:rPr>
        <w:rFonts w:ascii="Cambria" w:hAnsi="Cambria"/>
        <w:color w:val="7F7F7F"/>
        <w:spacing w:val="60"/>
        <w:sz w:val="24"/>
      </w:rPr>
      <w:t>Страница</w:t>
    </w:r>
    <w:r w:rsidRPr="00393351">
      <w:rPr>
        <w:rFonts w:ascii="Cambria" w:hAnsi="Cambria"/>
        <w:sz w:val="24"/>
      </w:rPr>
      <w:t xml:space="preserve"> | </w:t>
    </w:r>
    <w:r w:rsidR="00014242" w:rsidRPr="00393351">
      <w:rPr>
        <w:rFonts w:ascii="Cambria" w:hAnsi="Cambria"/>
        <w:sz w:val="24"/>
      </w:rPr>
      <w:fldChar w:fldCharType="begin"/>
    </w:r>
    <w:r w:rsidRPr="00393351">
      <w:rPr>
        <w:rFonts w:ascii="Cambria" w:hAnsi="Cambria"/>
        <w:sz w:val="24"/>
      </w:rPr>
      <w:instrText xml:space="preserve"> PAGE   \* MERGEFORMAT </w:instrText>
    </w:r>
    <w:r w:rsidR="00014242" w:rsidRPr="00393351">
      <w:rPr>
        <w:rFonts w:ascii="Cambria" w:hAnsi="Cambria"/>
        <w:sz w:val="24"/>
      </w:rPr>
      <w:fldChar w:fldCharType="separate"/>
    </w:r>
    <w:r w:rsidR="00F06A2D" w:rsidRPr="00F06A2D">
      <w:rPr>
        <w:rFonts w:ascii="Cambria" w:hAnsi="Cambria"/>
        <w:b/>
        <w:noProof/>
        <w:sz w:val="24"/>
      </w:rPr>
      <w:t>32</w:t>
    </w:r>
    <w:r w:rsidR="00014242" w:rsidRPr="00393351">
      <w:rPr>
        <w:rFonts w:ascii="Cambria" w:hAnsi="Cambria"/>
        <w:sz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41" w:rsidRPr="00343380" w:rsidRDefault="000B6441" w:rsidP="00BE7FC2">
    <w:pPr>
      <w:pStyle w:val="af2"/>
      <w:framePr w:wrap="around" w:vAnchor="text" w:hAnchor="margin" w:xAlign="right" w:y="1"/>
      <w:pBdr>
        <w:bottom w:val="single" w:sz="4" w:space="1" w:color="D9D9D9"/>
      </w:pBdr>
      <w:tabs>
        <w:tab w:val="clear" w:pos="9355"/>
        <w:tab w:val="right" w:pos="9639"/>
      </w:tabs>
      <w:jc w:val="right"/>
      <w:rPr>
        <w:rStyle w:val="aff0"/>
        <w:b/>
        <w:sz w:val="24"/>
      </w:rPr>
    </w:pPr>
    <w:r w:rsidRPr="00343380">
      <w:rPr>
        <w:color w:val="7F7F7F"/>
        <w:spacing w:val="60"/>
        <w:sz w:val="24"/>
      </w:rPr>
      <w:t>Страница</w:t>
    </w:r>
    <w:r w:rsidRPr="00343380">
      <w:rPr>
        <w:sz w:val="24"/>
      </w:rPr>
      <w:t xml:space="preserve"> |</w:t>
    </w:r>
    <w:r w:rsidR="00014242" w:rsidRPr="00343380">
      <w:rPr>
        <w:b/>
        <w:sz w:val="24"/>
      </w:rPr>
      <w:fldChar w:fldCharType="begin"/>
    </w:r>
    <w:r w:rsidRPr="00343380">
      <w:rPr>
        <w:b/>
        <w:sz w:val="24"/>
      </w:rPr>
      <w:instrText xml:space="preserve"> PAGE  \* Arabic  \* MERGEFORMAT </w:instrText>
    </w:r>
    <w:r w:rsidR="00014242" w:rsidRPr="00343380">
      <w:rPr>
        <w:b/>
        <w:sz w:val="24"/>
      </w:rPr>
      <w:fldChar w:fldCharType="separate"/>
    </w:r>
    <w:r w:rsidR="00F06A2D">
      <w:rPr>
        <w:b/>
        <w:noProof/>
        <w:sz w:val="24"/>
      </w:rPr>
      <w:t>241</w:t>
    </w:r>
    <w:r w:rsidR="00014242" w:rsidRPr="00343380">
      <w:rPr>
        <w:b/>
        <w:sz w:val="24"/>
      </w:rPr>
      <w:fldChar w:fldCharType="end"/>
    </w:r>
  </w:p>
  <w:p w:rsidR="000B6441" w:rsidRDefault="000B6441">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5"/>
      <w:lvlText w:val="%1."/>
      <w:lvlJc w:val="left"/>
      <w:pPr>
        <w:tabs>
          <w:tab w:val="num" w:pos="1492"/>
        </w:tabs>
        <w:ind w:left="1492"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5BE76BC"/>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058C2624"/>
    <w:lvl w:ilvl="0">
      <w:numFmt w:val="bullet"/>
      <w:lvlText w:val="*"/>
      <w:lvlJc w:val="left"/>
    </w:lvl>
  </w:abstractNum>
  <w:abstractNum w:abstractNumId="11">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3">
    <w:nsid w:val="00000003"/>
    <w:multiLevelType w:val="singleLevel"/>
    <w:tmpl w:val="00000003"/>
    <w:name w:val="WW8Num3"/>
    <w:lvl w:ilvl="0">
      <w:start w:val="1"/>
      <w:numFmt w:val="bullet"/>
      <w:lvlText w:val=""/>
      <w:lvlJc w:val="left"/>
      <w:pPr>
        <w:tabs>
          <w:tab w:val="num" w:pos="1620"/>
        </w:tabs>
        <w:ind w:left="1620" w:hanging="360"/>
      </w:pPr>
      <w:rPr>
        <w:rFonts w:ascii="Symbol" w:hAnsi="Symbol"/>
      </w:rPr>
    </w:lvl>
  </w:abstractNum>
  <w:abstractNum w:abstractNumId="14">
    <w:nsid w:val="00000004"/>
    <w:multiLevelType w:val="singleLevel"/>
    <w:tmpl w:val="00000004"/>
    <w:name w:val="WW8Num4"/>
    <w:lvl w:ilvl="0">
      <w:start w:val="1"/>
      <w:numFmt w:val="bullet"/>
      <w:lvlText w:val=""/>
      <w:lvlJc w:val="left"/>
      <w:pPr>
        <w:tabs>
          <w:tab w:val="num" w:pos="945"/>
        </w:tabs>
        <w:ind w:left="945" w:hanging="360"/>
      </w:pPr>
      <w:rPr>
        <w:rFonts w:ascii="Symbol" w:hAnsi="Symbol"/>
      </w:rPr>
    </w:lvl>
  </w:abstractNum>
  <w:abstractNum w:abstractNumId="15">
    <w:nsid w:val="00000005"/>
    <w:multiLevelType w:val="singleLevel"/>
    <w:tmpl w:val="00000005"/>
    <w:name w:val="WW8Num5"/>
    <w:lvl w:ilvl="0">
      <w:start w:val="14"/>
      <w:numFmt w:val="bullet"/>
      <w:lvlText w:val=""/>
      <w:lvlJc w:val="left"/>
      <w:pPr>
        <w:tabs>
          <w:tab w:val="num" w:pos="360"/>
        </w:tabs>
        <w:ind w:left="360" w:hanging="360"/>
      </w:pPr>
      <w:rPr>
        <w:rFonts w:ascii="Symbol" w:hAnsi="Symbol"/>
      </w:rPr>
    </w:lvl>
  </w:abstractNum>
  <w:abstractNum w:abstractNumId="16">
    <w:nsid w:val="00000009"/>
    <w:multiLevelType w:val="singleLevel"/>
    <w:tmpl w:val="00000009"/>
    <w:name w:val="WW8Num9"/>
    <w:lvl w:ilvl="0">
      <w:start w:val="1"/>
      <w:numFmt w:val="none"/>
      <w:suff w:val="nothing"/>
      <w:lvlText w:val="-"/>
      <w:lvlJc w:val="left"/>
      <w:pPr>
        <w:tabs>
          <w:tab w:val="num" w:pos="624"/>
        </w:tabs>
        <w:ind w:left="624" w:hanging="284"/>
      </w:pPr>
      <w:rPr>
        <w:b/>
        <w:i w:val="0"/>
      </w:rPr>
    </w:lvl>
  </w:abstractNum>
  <w:abstractNum w:abstractNumId="17">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18">
    <w:nsid w:val="0000000D"/>
    <w:multiLevelType w:val="singleLevel"/>
    <w:tmpl w:val="0000000D"/>
    <w:name w:val="WW8Num14"/>
    <w:lvl w:ilvl="0">
      <w:start w:val="1"/>
      <w:numFmt w:val="none"/>
      <w:suff w:val="nothing"/>
      <w:lvlText w:val="-"/>
      <w:lvlJc w:val="left"/>
      <w:pPr>
        <w:tabs>
          <w:tab w:val="num" w:pos="624"/>
        </w:tabs>
        <w:ind w:left="624" w:hanging="284"/>
      </w:pPr>
      <w:rPr>
        <w:b/>
        <w:i w:val="0"/>
      </w:rPr>
    </w:lvl>
  </w:abstractNum>
  <w:abstractNum w:abstractNumId="19">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20">
    <w:nsid w:val="00AA2E1F"/>
    <w:multiLevelType w:val="hybridMultilevel"/>
    <w:tmpl w:val="37C6EE1C"/>
    <w:lvl w:ilvl="0" w:tplc="7A2C5052">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3">
    <w:nsid w:val="04D62D41"/>
    <w:multiLevelType w:val="hybridMultilevel"/>
    <w:tmpl w:val="408CA58A"/>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6187D42"/>
    <w:multiLevelType w:val="hybridMultilevel"/>
    <w:tmpl w:val="1B0C1252"/>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6C31C51"/>
    <w:multiLevelType w:val="hybridMultilevel"/>
    <w:tmpl w:val="2102BCF2"/>
    <w:lvl w:ilvl="0" w:tplc="074C4F8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06ED6817"/>
    <w:multiLevelType w:val="hybridMultilevel"/>
    <w:tmpl w:val="0FC2DF6E"/>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27">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B376C22"/>
    <w:multiLevelType w:val="hybridMultilevel"/>
    <w:tmpl w:val="58F87F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0C56732E"/>
    <w:multiLevelType w:val="hybridMultilevel"/>
    <w:tmpl w:val="EC1CA01A"/>
    <w:lvl w:ilvl="0" w:tplc="37422F9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0ED70DA9"/>
    <w:multiLevelType w:val="hybridMultilevel"/>
    <w:tmpl w:val="8132E23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106E87"/>
    <w:multiLevelType w:val="hybridMultilevel"/>
    <w:tmpl w:val="08C6F9B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EF66BF"/>
    <w:multiLevelType w:val="hybridMultilevel"/>
    <w:tmpl w:val="01FC74E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1547E3F"/>
    <w:multiLevelType w:val="hybridMultilevel"/>
    <w:tmpl w:val="F5DCB5F6"/>
    <w:lvl w:ilvl="0" w:tplc="7A2C505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11C202A8"/>
    <w:multiLevelType w:val="hybridMultilevel"/>
    <w:tmpl w:val="1A3839D8"/>
    <w:lvl w:ilvl="0" w:tplc="04190001">
      <w:start w:val="1"/>
      <w:numFmt w:val="bullet"/>
      <w:lvlText w:val=""/>
      <w:lvlJc w:val="left"/>
      <w:pPr>
        <w:tabs>
          <w:tab w:val="num" w:pos="720"/>
        </w:tabs>
        <w:ind w:left="720" w:hanging="360"/>
      </w:pPr>
      <w:rPr>
        <w:rFonts w:ascii="Symbol" w:hAnsi="Symbol" w:hint="default"/>
        <w:color w:val="auto"/>
      </w:rPr>
    </w:lvl>
    <w:lvl w:ilvl="1" w:tplc="E07E0612">
      <w:start w:val="1"/>
      <w:numFmt w:val="bullet"/>
      <w:lvlText w:val=""/>
      <w:lvlJc w:val="left"/>
      <w:pPr>
        <w:tabs>
          <w:tab w:val="num" w:pos="1982"/>
        </w:tabs>
        <w:ind w:left="1982" w:hanging="360"/>
      </w:pPr>
      <w:rPr>
        <w:rFonts w:ascii="Symbol" w:hAnsi="Symbol" w:hint="default"/>
        <w:color w:val="auto"/>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36">
    <w:nsid w:val="121B550C"/>
    <w:multiLevelType w:val="singleLevel"/>
    <w:tmpl w:val="EDC655AC"/>
    <w:lvl w:ilvl="0">
      <w:start w:val="1"/>
      <w:numFmt w:val="decimal"/>
      <w:lvlText w:val="%1"/>
      <w:legacy w:legacy="1" w:legacySpace="0" w:legacyIndent="360"/>
      <w:lvlJc w:val="left"/>
      <w:pPr>
        <w:ind w:left="720" w:hanging="360"/>
      </w:pPr>
    </w:lvl>
  </w:abstractNum>
  <w:abstractNum w:abstractNumId="37">
    <w:nsid w:val="125A423C"/>
    <w:multiLevelType w:val="hybridMultilevel"/>
    <w:tmpl w:val="93349B7E"/>
    <w:lvl w:ilvl="0" w:tplc="7A2C505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148204C8"/>
    <w:multiLevelType w:val="hybridMultilevel"/>
    <w:tmpl w:val="3300DC86"/>
    <w:lvl w:ilvl="0" w:tplc="76400B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1A751F49"/>
    <w:multiLevelType w:val="hybridMultilevel"/>
    <w:tmpl w:val="7C6A49E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Times New Roman" w:hint="default"/>
      </w:rPr>
    </w:lvl>
    <w:lvl w:ilvl="3" w:tplc="04190001">
      <w:start w:val="1"/>
      <w:numFmt w:val="bullet"/>
      <w:lvlText w:val=""/>
      <w:lvlJc w:val="left"/>
      <w:pPr>
        <w:tabs>
          <w:tab w:val="num" w:pos="3731"/>
        </w:tabs>
        <w:ind w:left="3731" w:hanging="360"/>
      </w:pPr>
      <w:rPr>
        <w:rFonts w:ascii="Symbol" w:hAnsi="Symbol" w:cs="Times New Roman"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Times New Roman" w:hint="default"/>
      </w:rPr>
    </w:lvl>
    <w:lvl w:ilvl="6" w:tplc="04190001">
      <w:start w:val="1"/>
      <w:numFmt w:val="bullet"/>
      <w:lvlText w:val=""/>
      <w:lvlJc w:val="left"/>
      <w:pPr>
        <w:tabs>
          <w:tab w:val="num" w:pos="5891"/>
        </w:tabs>
        <w:ind w:left="5891" w:hanging="360"/>
      </w:pPr>
      <w:rPr>
        <w:rFonts w:ascii="Symbol" w:hAnsi="Symbol" w:cs="Times New Roman"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Times New Roman" w:hint="default"/>
      </w:rPr>
    </w:lvl>
  </w:abstractNum>
  <w:abstractNum w:abstractNumId="40">
    <w:nsid w:val="1BA77CB5"/>
    <w:multiLevelType w:val="hybridMultilevel"/>
    <w:tmpl w:val="0B80AC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1D1563CA"/>
    <w:multiLevelType w:val="multilevel"/>
    <w:tmpl w:val="7AEC5332"/>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1080"/>
        </w:tabs>
        <w:ind w:left="792" w:hanging="432"/>
      </w:pPr>
      <w:rPr>
        <w:rFonts w:hint="default"/>
      </w:rPr>
    </w:lvl>
    <w:lvl w:ilvl="2">
      <w:start w:val="1"/>
      <w:numFmt w:val="decimal"/>
      <w:lvlText w:val="%1.5.%3."/>
      <w:lvlJc w:val="left"/>
      <w:pPr>
        <w:tabs>
          <w:tab w:val="num" w:pos="1505"/>
        </w:tabs>
        <w:ind w:left="929"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2">
    <w:nsid w:val="1D847EAC"/>
    <w:multiLevelType w:val="singleLevel"/>
    <w:tmpl w:val="EDC655AC"/>
    <w:lvl w:ilvl="0">
      <w:start w:val="1"/>
      <w:numFmt w:val="decimal"/>
      <w:lvlText w:val="%1"/>
      <w:legacy w:legacy="1" w:legacySpace="0" w:legacyIndent="360"/>
      <w:lvlJc w:val="left"/>
      <w:pPr>
        <w:ind w:left="720" w:hanging="360"/>
      </w:pPr>
    </w:lvl>
  </w:abstractNum>
  <w:abstractNum w:abstractNumId="43">
    <w:nsid w:val="1F39052B"/>
    <w:multiLevelType w:val="hybridMultilevel"/>
    <w:tmpl w:val="F5521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20F81374"/>
    <w:multiLevelType w:val="hybridMultilevel"/>
    <w:tmpl w:val="E91C5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17409C9"/>
    <w:multiLevelType w:val="multilevel"/>
    <w:tmpl w:val="DECE0CD4"/>
    <w:lvl w:ilvl="0">
      <w:start w:val="3"/>
      <w:numFmt w:val="decimal"/>
      <w:lvlText w:val="%1."/>
      <w:lvlJc w:val="left"/>
      <w:pPr>
        <w:ind w:left="450" w:hanging="450"/>
      </w:pPr>
      <w:rPr>
        <w:rFonts w:hint="default"/>
      </w:rPr>
    </w:lvl>
    <w:lvl w:ilvl="1">
      <w:start w:val="1"/>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47">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27DF4896"/>
    <w:multiLevelType w:val="hybridMultilevel"/>
    <w:tmpl w:val="0CE4D34A"/>
    <w:lvl w:ilvl="0" w:tplc="04190011">
      <w:start w:val="1"/>
      <w:numFmt w:val="decimal"/>
      <w:lvlText w:val="%1)"/>
      <w:lvlJc w:val="left"/>
      <w:pPr>
        <w:ind w:left="1068" w:hanging="360"/>
      </w:pPr>
      <w:rPr>
        <w:rFonts w:cs="Times New Roman"/>
      </w:r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9">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nsid w:val="2ADD1094"/>
    <w:multiLevelType w:val="hybridMultilevel"/>
    <w:tmpl w:val="3CB2FD80"/>
    <w:lvl w:ilvl="0" w:tplc="7A2C5052">
      <w:start w:val="1"/>
      <w:numFmt w:val="bullet"/>
      <w:lvlText w:val="−"/>
      <w:lvlJc w:val="left"/>
      <w:pPr>
        <w:ind w:left="1431" w:hanging="360"/>
      </w:pPr>
      <w:rPr>
        <w:rFonts w:ascii="Times New Roman" w:hAnsi="Times New Roman" w:cs="Times New Roman"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51">
    <w:nsid w:val="2B0348CD"/>
    <w:multiLevelType w:val="multilevel"/>
    <w:tmpl w:val="251C2F7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2">
    <w:nsid w:val="2CFE51AF"/>
    <w:multiLevelType w:val="hybridMultilevel"/>
    <w:tmpl w:val="BB4851C4"/>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E0D5DFC"/>
    <w:multiLevelType w:val="multilevel"/>
    <w:tmpl w:val="A3EC367C"/>
    <w:lvl w:ilvl="0">
      <w:start w:val="3"/>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2F4225D7"/>
    <w:multiLevelType w:val="hybridMultilevel"/>
    <w:tmpl w:val="A858BC3E"/>
    <w:lvl w:ilvl="0" w:tplc="A6BC193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31454E7F"/>
    <w:multiLevelType w:val="multilevel"/>
    <w:tmpl w:val="8A961DF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5.%3."/>
      <w:lvlJc w:val="left"/>
      <w:pPr>
        <w:tabs>
          <w:tab w:val="num" w:pos="1505"/>
        </w:tabs>
        <w:ind w:left="929"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7">
    <w:nsid w:val="324D0199"/>
    <w:multiLevelType w:val="singleLevel"/>
    <w:tmpl w:val="EDC655AC"/>
    <w:lvl w:ilvl="0">
      <w:start w:val="1"/>
      <w:numFmt w:val="decimal"/>
      <w:lvlText w:val="%1"/>
      <w:legacy w:legacy="1" w:legacySpace="0" w:legacyIndent="360"/>
      <w:lvlJc w:val="left"/>
      <w:pPr>
        <w:ind w:left="720" w:hanging="360"/>
      </w:pPr>
    </w:lvl>
  </w:abstractNum>
  <w:abstractNum w:abstractNumId="58">
    <w:nsid w:val="34654FB8"/>
    <w:multiLevelType w:val="hybridMultilevel"/>
    <w:tmpl w:val="95C4F840"/>
    <w:lvl w:ilvl="0" w:tplc="B2A02470">
      <w:start w:val="42"/>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5715D41"/>
    <w:multiLevelType w:val="hybridMultilevel"/>
    <w:tmpl w:val="B3208720"/>
    <w:lvl w:ilvl="0" w:tplc="9CF61B2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35C04C3C"/>
    <w:multiLevelType w:val="hybridMultilevel"/>
    <w:tmpl w:val="DA269D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nsid w:val="38B830F8"/>
    <w:multiLevelType w:val="hybridMultilevel"/>
    <w:tmpl w:val="9028E180"/>
    <w:lvl w:ilvl="0" w:tplc="7A2C505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nsid w:val="3A15043A"/>
    <w:multiLevelType w:val="hybridMultilevel"/>
    <w:tmpl w:val="BE02EE6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A615450"/>
    <w:multiLevelType w:val="hybridMultilevel"/>
    <w:tmpl w:val="A740F442"/>
    <w:lvl w:ilvl="0" w:tplc="04190005">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4">
    <w:nsid w:val="3A78466C"/>
    <w:multiLevelType w:val="hybridMultilevel"/>
    <w:tmpl w:val="BD307A2C"/>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3B3115AA"/>
    <w:multiLevelType w:val="hybridMultilevel"/>
    <w:tmpl w:val="B4407E3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B7E0373"/>
    <w:multiLevelType w:val="hybridMultilevel"/>
    <w:tmpl w:val="E92E3BA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D74569F"/>
    <w:multiLevelType w:val="hybridMultilevel"/>
    <w:tmpl w:val="98209EC0"/>
    <w:lvl w:ilvl="0" w:tplc="E1C499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8">
    <w:nsid w:val="42E10228"/>
    <w:multiLevelType w:val="hybridMultilevel"/>
    <w:tmpl w:val="C94E4EEC"/>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nsid w:val="450C1866"/>
    <w:multiLevelType w:val="hybridMultilevel"/>
    <w:tmpl w:val="50F08A74"/>
    <w:lvl w:ilvl="0" w:tplc="7A2C5052">
      <w:start w:val="1"/>
      <w:numFmt w:val="bullet"/>
      <w:lvlText w:val="−"/>
      <w:lvlJc w:val="left"/>
      <w:pPr>
        <w:ind w:left="1212" w:hanging="360"/>
      </w:pPr>
      <w:rPr>
        <w:rFonts w:ascii="Times New Roman" w:hAnsi="Times New Roman" w:cs="Times New Roman"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1">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2">
    <w:nsid w:val="46920003"/>
    <w:multiLevelType w:val="hybridMultilevel"/>
    <w:tmpl w:val="60540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48CD2AFF"/>
    <w:multiLevelType w:val="multilevel"/>
    <w:tmpl w:val="652A57C8"/>
    <w:lvl w:ilvl="0">
      <w:start w:val="2"/>
      <w:numFmt w:val="decimal"/>
      <w:lvlText w:val="%1."/>
      <w:lvlJc w:val="left"/>
      <w:pPr>
        <w:tabs>
          <w:tab w:val="num" w:pos="502"/>
        </w:tabs>
        <w:ind w:left="502" w:hanging="360"/>
      </w:pPr>
      <w:rPr>
        <w:rFonts w:cs="Times New Roman" w:hint="default"/>
      </w:rPr>
    </w:lvl>
    <w:lvl w:ilvl="1">
      <w:start w:val="3"/>
      <w:numFmt w:val="decimal"/>
      <w:isLgl/>
      <w:lvlText w:val="%1.%2."/>
      <w:lvlJc w:val="left"/>
      <w:pPr>
        <w:ind w:left="862" w:hanging="720"/>
      </w:pPr>
      <w:rPr>
        <w:rFonts w:hint="default"/>
      </w:rPr>
    </w:lvl>
    <w:lvl w:ilvl="2">
      <w:start w:val="5"/>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76">
    <w:nsid w:val="491A3536"/>
    <w:multiLevelType w:val="hybridMultilevel"/>
    <w:tmpl w:val="0CE4D890"/>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9EE782D"/>
    <w:multiLevelType w:val="hybridMultilevel"/>
    <w:tmpl w:val="DB6C5C66"/>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AED320C"/>
    <w:multiLevelType w:val="hybridMultilevel"/>
    <w:tmpl w:val="78F26EE6"/>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1">
    <w:nsid w:val="4E060EBA"/>
    <w:multiLevelType w:val="hybridMultilevel"/>
    <w:tmpl w:val="E4A6686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lowerLetter"/>
      <w:lvlText w:val="%2."/>
      <w:lvlJc w:val="left"/>
      <w:pPr>
        <w:tabs>
          <w:tab w:val="num" w:pos="1788"/>
        </w:tabs>
        <w:ind w:left="1788" w:hanging="360"/>
      </w:pPr>
      <w:rPr>
        <w:rFonts w:cs="Times New Roman"/>
      </w:rPr>
    </w:lvl>
    <w:lvl w:ilvl="2" w:tplc="04190005" w:tentative="1">
      <w:start w:val="1"/>
      <w:numFmt w:val="lowerRoman"/>
      <w:lvlText w:val="%3."/>
      <w:lvlJc w:val="right"/>
      <w:pPr>
        <w:tabs>
          <w:tab w:val="num" w:pos="2508"/>
        </w:tabs>
        <w:ind w:left="2508" w:hanging="180"/>
      </w:pPr>
      <w:rPr>
        <w:rFonts w:cs="Times New Roman"/>
      </w:rPr>
    </w:lvl>
    <w:lvl w:ilvl="3" w:tplc="04190001" w:tentative="1">
      <w:start w:val="1"/>
      <w:numFmt w:val="decimal"/>
      <w:lvlText w:val="%4."/>
      <w:lvlJc w:val="left"/>
      <w:pPr>
        <w:tabs>
          <w:tab w:val="num" w:pos="3228"/>
        </w:tabs>
        <w:ind w:left="3228" w:hanging="360"/>
      </w:pPr>
      <w:rPr>
        <w:rFonts w:cs="Times New Roman"/>
      </w:rPr>
    </w:lvl>
    <w:lvl w:ilvl="4" w:tplc="04190003" w:tentative="1">
      <w:start w:val="1"/>
      <w:numFmt w:val="lowerLetter"/>
      <w:lvlText w:val="%5."/>
      <w:lvlJc w:val="left"/>
      <w:pPr>
        <w:tabs>
          <w:tab w:val="num" w:pos="3948"/>
        </w:tabs>
        <w:ind w:left="3948" w:hanging="360"/>
      </w:pPr>
      <w:rPr>
        <w:rFonts w:cs="Times New Roman"/>
      </w:rPr>
    </w:lvl>
    <w:lvl w:ilvl="5" w:tplc="04190005" w:tentative="1">
      <w:start w:val="1"/>
      <w:numFmt w:val="lowerRoman"/>
      <w:lvlText w:val="%6."/>
      <w:lvlJc w:val="right"/>
      <w:pPr>
        <w:tabs>
          <w:tab w:val="num" w:pos="4668"/>
        </w:tabs>
        <w:ind w:left="4668" w:hanging="180"/>
      </w:pPr>
      <w:rPr>
        <w:rFonts w:cs="Times New Roman"/>
      </w:rPr>
    </w:lvl>
    <w:lvl w:ilvl="6" w:tplc="04190001" w:tentative="1">
      <w:start w:val="1"/>
      <w:numFmt w:val="decimal"/>
      <w:lvlText w:val="%7."/>
      <w:lvlJc w:val="left"/>
      <w:pPr>
        <w:tabs>
          <w:tab w:val="num" w:pos="5388"/>
        </w:tabs>
        <w:ind w:left="5388" w:hanging="360"/>
      </w:pPr>
      <w:rPr>
        <w:rFonts w:cs="Times New Roman"/>
      </w:rPr>
    </w:lvl>
    <w:lvl w:ilvl="7" w:tplc="04190003" w:tentative="1">
      <w:start w:val="1"/>
      <w:numFmt w:val="lowerLetter"/>
      <w:lvlText w:val="%8."/>
      <w:lvlJc w:val="left"/>
      <w:pPr>
        <w:tabs>
          <w:tab w:val="num" w:pos="6108"/>
        </w:tabs>
        <w:ind w:left="6108" w:hanging="360"/>
      </w:pPr>
      <w:rPr>
        <w:rFonts w:cs="Times New Roman"/>
      </w:rPr>
    </w:lvl>
    <w:lvl w:ilvl="8" w:tplc="04190005" w:tentative="1">
      <w:start w:val="1"/>
      <w:numFmt w:val="lowerRoman"/>
      <w:lvlText w:val="%9."/>
      <w:lvlJc w:val="right"/>
      <w:pPr>
        <w:tabs>
          <w:tab w:val="num" w:pos="6828"/>
        </w:tabs>
        <w:ind w:left="6828" w:hanging="180"/>
      </w:pPr>
      <w:rPr>
        <w:rFonts w:cs="Times New Roman"/>
      </w:rPr>
    </w:lvl>
  </w:abstractNum>
  <w:abstractNum w:abstractNumId="82">
    <w:nsid w:val="51EB63AB"/>
    <w:multiLevelType w:val="hybridMultilevel"/>
    <w:tmpl w:val="B6D8FF00"/>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27F0F36"/>
    <w:multiLevelType w:val="hybridMultilevel"/>
    <w:tmpl w:val="82126C76"/>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40C0C21"/>
    <w:multiLevelType w:val="hybridMultilevel"/>
    <w:tmpl w:val="47F0150C"/>
    <w:lvl w:ilvl="0" w:tplc="CD421256">
      <w:start w:val="3"/>
      <w:numFmt w:val="decimal"/>
      <w:pStyle w:val="a2"/>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4550C71"/>
    <w:multiLevelType w:val="hybridMultilevel"/>
    <w:tmpl w:val="EA5A186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81867D3"/>
    <w:multiLevelType w:val="hybridMultilevel"/>
    <w:tmpl w:val="763A15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7">
    <w:nsid w:val="586E4754"/>
    <w:multiLevelType w:val="multilevel"/>
    <w:tmpl w:val="A9B4F7C4"/>
    <w:lvl w:ilvl="0">
      <w:start w:val="8"/>
      <w:numFmt w:val="decimal"/>
      <w:lvlText w:val="%1."/>
      <w:lvlJc w:val="left"/>
      <w:pPr>
        <w:tabs>
          <w:tab w:val="num" w:pos="417"/>
        </w:tabs>
        <w:ind w:left="417" w:hanging="360"/>
      </w:pPr>
      <w:rPr>
        <w:rFonts w:cs="Times New Roman" w:hint="default"/>
      </w:rPr>
    </w:lvl>
    <w:lvl w:ilvl="1">
      <w:start w:val="3"/>
      <w:numFmt w:val="decimal"/>
      <w:isLgl/>
      <w:lvlText w:val="%1.%2."/>
      <w:lvlJc w:val="left"/>
      <w:pPr>
        <w:ind w:left="777" w:hanging="720"/>
      </w:pPr>
      <w:rPr>
        <w:rFonts w:hint="default"/>
      </w:rPr>
    </w:lvl>
    <w:lvl w:ilvl="2">
      <w:start w:val="5"/>
      <w:numFmt w:val="decimal"/>
      <w:isLgl/>
      <w:lvlText w:val="%1.%2.%3."/>
      <w:lvlJc w:val="left"/>
      <w:pPr>
        <w:ind w:left="777" w:hanging="720"/>
      </w:pPr>
      <w:rPr>
        <w:rFonts w:hint="default"/>
      </w:rPr>
    </w:lvl>
    <w:lvl w:ilvl="3">
      <w:start w:val="1"/>
      <w:numFmt w:val="decimal"/>
      <w:isLgl/>
      <w:lvlText w:val="%1.%2.%3.%4."/>
      <w:lvlJc w:val="left"/>
      <w:pPr>
        <w:ind w:left="1137" w:hanging="108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497" w:hanging="1440"/>
      </w:pPr>
      <w:rPr>
        <w:rFonts w:hint="default"/>
      </w:rPr>
    </w:lvl>
    <w:lvl w:ilvl="6">
      <w:start w:val="1"/>
      <w:numFmt w:val="decimal"/>
      <w:isLgl/>
      <w:lvlText w:val="%1.%2.%3.%4.%5.%6.%7."/>
      <w:lvlJc w:val="left"/>
      <w:pPr>
        <w:ind w:left="1857" w:hanging="1800"/>
      </w:pPr>
      <w:rPr>
        <w:rFonts w:hint="default"/>
      </w:rPr>
    </w:lvl>
    <w:lvl w:ilvl="7">
      <w:start w:val="1"/>
      <w:numFmt w:val="decimal"/>
      <w:isLgl/>
      <w:lvlText w:val="%1.%2.%3.%4.%5.%6.%7.%8."/>
      <w:lvlJc w:val="left"/>
      <w:pPr>
        <w:ind w:left="1857" w:hanging="1800"/>
      </w:pPr>
      <w:rPr>
        <w:rFonts w:hint="default"/>
      </w:rPr>
    </w:lvl>
    <w:lvl w:ilvl="8">
      <w:start w:val="1"/>
      <w:numFmt w:val="decimal"/>
      <w:isLgl/>
      <w:lvlText w:val="%1.%2.%3.%4.%5.%6.%7.%8.%9."/>
      <w:lvlJc w:val="left"/>
      <w:pPr>
        <w:ind w:left="2217" w:hanging="2160"/>
      </w:pPr>
      <w:rPr>
        <w:rFonts w:hint="default"/>
      </w:rPr>
    </w:lvl>
  </w:abstractNum>
  <w:abstractNum w:abstractNumId="88">
    <w:nsid w:val="5890557C"/>
    <w:multiLevelType w:val="hybridMultilevel"/>
    <w:tmpl w:val="8FD4535E"/>
    <w:lvl w:ilvl="0" w:tplc="7A2C505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9">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95973F2"/>
    <w:multiLevelType w:val="hybridMultilevel"/>
    <w:tmpl w:val="DC0691F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5ADA1F59"/>
    <w:multiLevelType w:val="hybridMultilevel"/>
    <w:tmpl w:val="BDB6AA9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5B1B66E9"/>
    <w:multiLevelType w:val="hybridMultilevel"/>
    <w:tmpl w:val="AD74BFC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03360AA"/>
    <w:multiLevelType w:val="hybridMultilevel"/>
    <w:tmpl w:val="2D2E951A"/>
    <w:lvl w:ilvl="0" w:tplc="7A2C505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nsid w:val="634800B8"/>
    <w:multiLevelType w:val="hybridMultilevel"/>
    <w:tmpl w:val="8D2C36EE"/>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36F61C8"/>
    <w:multiLevelType w:val="hybridMultilevel"/>
    <w:tmpl w:val="5346F5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nsid w:val="69773551"/>
    <w:multiLevelType w:val="hybridMultilevel"/>
    <w:tmpl w:val="CF162916"/>
    <w:lvl w:ilvl="0" w:tplc="9CF61B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B156313"/>
    <w:multiLevelType w:val="multilevel"/>
    <w:tmpl w:val="6324F6B8"/>
    <w:lvl w:ilvl="0">
      <w:start w:val="1"/>
      <w:numFmt w:val="decimal"/>
      <w:pStyle w:val="-1"/>
      <w:lvlText w:val="%1."/>
      <w:lvlJc w:val="left"/>
      <w:pPr>
        <w:ind w:left="643" w:hanging="360"/>
      </w:pPr>
      <w:rPr>
        <w:rFonts w:hint="default"/>
      </w:rPr>
    </w:lvl>
    <w:lvl w:ilvl="1">
      <w:start w:val="1"/>
      <w:numFmt w:val="decimal"/>
      <w:pStyle w:val="-2"/>
      <w:lvlText w:val="%1.%2."/>
      <w:lvlJc w:val="left"/>
      <w:pPr>
        <w:ind w:left="716" w:hanging="432"/>
      </w:pPr>
      <w:rPr>
        <w:rFonts w:hint="default"/>
      </w:rPr>
    </w:lvl>
    <w:lvl w:ilvl="2">
      <w:start w:val="1"/>
      <w:numFmt w:val="decimal"/>
      <w:pStyle w:val="-3"/>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nsid w:val="6EFE5A7C"/>
    <w:multiLevelType w:val="hybridMultilevel"/>
    <w:tmpl w:val="4566ED86"/>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F8D499F"/>
    <w:multiLevelType w:val="hybridMultilevel"/>
    <w:tmpl w:val="96466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090276A"/>
    <w:multiLevelType w:val="hybridMultilevel"/>
    <w:tmpl w:val="88F8F7F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3">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4">
    <w:nsid w:val="77D915B5"/>
    <w:multiLevelType w:val="hybridMultilevel"/>
    <w:tmpl w:val="015A57F8"/>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5">
    <w:nsid w:val="7B0D06FF"/>
    <w:multiLevelType w:val="multilevel"/>
    <w:tmpl w:val="652A57C8"/>
    <w:lvl w:ilvl="0">
      <w:start w:val="2"/>
      <w:numFmt w:val="decimal"/>
      <w:lvlText w:val="%1."/>
      <w:lvlJc w:val="left"/>
      <w:pPr>
        <w:tabs>
          <w:tab w:val="num" w:pos="417"/>
        </w:tabs>
        <w:ind w:left="417" w:hanging="360"/>
      </w:pPr>
      <w:rPr>
        <w:rFonts w:cs="Times New Roman" w:hint="default"/>
      </w:rPr>
    </w:lvl>
    <w:lvl w:ilvl="1">
      <w:start w:val="3"/>
      <w:numFmt w:val="decimal"/>
      <w:isLgl/>
      <w:lvlText w:val="%1.%2."/>
      <w:lvlJc w:val="left"/>
      <w:pPr>
        <w:ind w:left="777" w:hanging="720"/>
      </w:pPr>
      <w:rPr>
        <w:rFonts w:hint="default"/>
      </w:rPr>
    </w:lvl>
    <w:lvl w:ilvl="2">
      <w:start w:val="5"/>
      <w:numFmt w:val="decimal"/>
      <w:isLgl/>
      <w:lvlText w:val="%1.%2.%3."/>
      <w:lvlJc w:val="left"/>
      <w:pPr>
        <w:ind w:left="777" w:hanging="720"/>
      </w:pPr>
      <w:rPr>
        <w:rFonts w:hint="default"/>
      </w:rPr>
    </w:lvl>
    <w:lvl w:ilvl="3">
      <w:start w:val="1"/>
      <w:numFmt w:val="decimal"/>
      <w:isLgl/>
      <w:lvlText w:val="%1.%2.%3.%4."/>
      <w:lvlJc w:val="left"/>
      <w:pPr>
        <w:ind w:left="1137" w:hanging="108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497" w:hanging="1440"/>
      </w:pPr>
      <w:rPr>
        <w:rFonts w:hint="default"/>
      </w:rPr>
    </w:lvl>
    <w:lvl w:ilvl="6">
      <w:start w:val="1"/>
      <w:numFmt w:val="decimal"/>
      <w:isLgl/>
      <w:lvlText w:val="%1.%2.%3.%4.%5.%6.%7."/>
      <w:lvlJc w:val="left"/>
      <w:pPr>
        <w:ind w:left="1857" w:hanging="1800"/>
      </w:pPr>
      <w:rPr>
        <w:rFonts w:hint="default"/>
      </w:rPr>
    </w:lvl>
    <w:lvl w:ilvl="7">
      <w:start w:val="1"/>
      <w:numFmt w:val="decimal"/>
      <w:isLgl/>
      <w:lvlText w:val="%1.%2.%3.%4.%5.%6.%7.%8."/>
      <w:lvlJc w:val="left"/>
      <w:pPr>
        <w:ind w:left="1857" w:hanging="1800"/>
      </w:pPr>
      <w:rPr>
        <w:rFonts w:hint="default"/>
      </w:rPr>
    </w:lvl>
    <w:lvl w:ilvl="8">
      <w:start w:val="1"/>
      <w:numFmt w:val="decimal"/>
      <w:isLgl/>
      <w:lvlText w:val="%1.%2.%3.%4.%5.%6.%7.%8.%9."/>
      <w:lvlJc w:val="left"/>
      <w:pPr>
        <w:ind w:left="2217" w:hanging="2160"/>
      </w:pPr>
      <w:rPr>
        <w:rFonts w:hint="default"/>
      </w:rPr>
    </w:lvl>
  </w:abstractNum>
  <w:abstractNum w:abstractNumId="106">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D200621"/>
    <w:multiLevelType w:val="hybridMultilevel"/>
    <w:tmpl w:val="8C588D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7E5F5B78"/>
    <w:multiLevelType w:val="hybridMultilevel"/>
    <w:tmpl w:val="77E87A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80"/>
  </w:num>
  <w:num w:numId="2">
    <w:abstractNumId w:val="7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71"/>
  </w:num>
  <w:num w:numId="14">
    <w:abstractNumId w:val="109"/>
  </w:num>
  <w:num w:numId="15">
    <w:abstractNumId w:val="84"/>
  </w:num>
  <w:num w:numId="16">
    <w:abstractNumId w:val="106"/>
  </w:num>
  <w:num w:numId="17">
    <w:abstractNumId w:val="98"/>
  </w:num>
  <w:num w:numId="18">
    <w:abstractNumId w:val="12"/>
  </w:num>
  <w:num w:numId="19">
    <w:abstractNumId w:val="45"/>
  </w:num>
  <w:num w:numId="20">
    <w:abstractNumId w:val="60"/>
  </w:num>
  <w:num w:numId="21">
    <w:abstractNumId w:val="22"/>
  </w:num>
  <w:num w:numId="22">
    <w:abstractNumId w:val="40"/>
  </w:num>
  <w:num w:numId="23">
    <w:abstractNumId w:val="25"/>
  </w:num>
  <w:num w:numId="24">
    <w:abstractNumId w:val="72"/>
  </w:num>
  <w:num w:numId="25">
    <w:abstractNumId w:val="99"/>
  </w:num>
  <w:num w:numId="26">
    <w:abstractNumId w:val="50"/>
  </w:num>
  <w:num w:numId="27">
    <w:abstractNumId w:val="79"/>
  </w:num>
  <w:num w:numId="28">
    <w:abstractNumId w:val="76"/>
  </w:num>
  <w:num w:numId="29">
    <w:abstractNumId w:val="93"/>
  </w:num>
  <w:num w:numId="30">
    <w:abstractNumId w:val="51"/>
  </w:num>
  <w:num w:numId="31">
    <w:abstractNumId w:val="26"/>
  </w:num>
  <w:num w:numId="32">
    <w:abstractNumId w:val="35"/>
  </w:num>
  <w:num w:numId="33">
    <w:abstractNumId w:val="85"/>
  </w:num>
  <w:num w:numId="34">
    <w:abstractNumId w:val="31"/>
  </w:num>
  <w:num w:numId="35">
    <w:abstractNumId w:val="62"/>
  </w:num>
  <w:num w:numId="36">
    <w:abstractNumId w:val="65"/>
  </w:num>
  <w:num w:numId="37">
    <w:abstractNumId w:val="82"/>
  </w:num>
  <w:num w:numId="38">
    <w:abstractNumId w:val="68"/>
  </w:num>
  <w:num w:numId="39">
    <w:abstractNumId w:val="91"/>
  </w:num>
  <w:num w:numId="40">
    <w:abstractNumId w:val="83"/>
  </w:num>
  <w:num w:numId="41">
    <w:abstractNumId w:val="33"/>
  </w:num>
  <w:num w:numId="42">
    <w:abstractNumId w:val="52"/>
  </w:num>
  <w:num w:numId="43">
    <w:abstractNumId w:val="32"/>
  </w:num>
  <w:num w:numId="44">
    <w:abstractNumId w:val="92"/>
  </w:num>
  <w:num w:numId="45">
    <w:abstractNumId w:val="66"/>
  </w:num>
  <w:num w:numId="46">
    <w:abstractNumId w:val="48"/>
  </w:num>
  <w:num w:numId="47">
    <w:abstractNumId w:val="47"/>
  </w:num>
  <w:num w:numId="48">
    <w:abstractNumId w:val="105"/>
  </w:num>
  <w:num w:numId="49">
    <w:abstractNumId w:val="21"/>
  </w:num>
  <w:num w:numId="50">
    <w:abstractNumId w:val="43"/>
  </w:num>
  <w:num w:numId="51">
    <w:abstractNumId w:val="104"/>
  </w:num>
  <w:num w:numId="52">
    <w:abstractNumId w:val="38"/>
  </w:num>
  <w:num w:numId="53">
    <w:abstractNumId w:val="75"/>
  </w:num>
  <w:num w:numId="54">
    <w:abstractNumId w:val="81"/>
  </w:num>
  <w:num w:numId="55">
    <w:abstractNumId w:val="90"/>
  </w:num>
  <w:num w:numId="56">
    <w:abstractNumId w:val="95"/>
  </w:num>
  <w:num w:numId="57">
    <w:abstractNumId w:val="64"/>
  </w:num>
  <w:num w:numId="58">
    <w:abstractNumId w:val="63"/>
  </w:num>
  <w:num w:numId="59">
    <w:abstractNumId w:val="55"/>
  </w:num>
  <w:num w:numId="60">
    <w:abstractNumId w:val="89"/>
  </w:num>
  <w:num w:numId="61">
    <w:abstractNumId w:val="73"/>
  </w:num>
  <w:num w:numId="62">
    <w:abstractNumId w:val="27"/>
  </w:num>
  <w:num w:numId="63">
    <w:abstractNumId w:val="30"/>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num>
  <w:num w:numId="66">
    <w:abstractNumId w:val="41"/>
    <w:lvlOverride w:ilvl="0">
      <w:lvl w:ilvl="0">
        <w:start w:val="3"/>
        <w:numFmt w:val="decimal"/>
        <w:lvlText w:val="%1."/>
        <w:lvlJc w:val="left"/>
        <w:pPr>
          <w:tabs>
            <w:tab w:val="num" w:pos="360"/>
          </w:tabs>
          <w:ind w:left="360" w:hanging="360"/>
        </w:pPr>
        <w:rPr>
          <w:rFonts w:hint="default"/>
        </w:rPr>
      </w:lvl>
    </w:lvlOverride>
    <w:lvlOverride w:ilvl="1">
      <w:lvl w:ilvl="1">
        <w:start w:val="1"/>
        <w:numFmt w:val="decimal"/>
        <w:lvlText w:val="%1.6."/>
        <w:lvlJc w:val="left"/>
        <w:pPr>
          <w:tabs>
            <w:tab w:val="num" w:pos="1080"/>
          </w:tabs>
          <w:ind w:left="792" w:hanging="432"/>
        </w:pPr>
        <w:rPr>
          <w:rFonts w:hint="default"/>
        </w:rPr>
      </w:lvl>
    </w:lvlOverride>
    <w:lvlOverride w:ilvl="2">
      <w:lvl w:ilvl="2">
        <w:start w:val="1"/>
        <w:numFmt w:val="decimal"/>
        <w:lvlText w:val="%1.6.%3."/>
        <w:lvlJc w:val="left"/>
        <w:pPr>
          <w:tabs>
            <w:tab w:val="num" w:pos="1505"/>
          </w:tabs>
          <w:ind w:left="929" w:hanging="504"/>
        </w:pPr>
        <w:rPr>
          <w:rFonts w:hint="default"/>
        </w:rPr>
      </w:lvl>
    </w:lvlOverride>
    <w:lvlOverride w:ilvl="3">
      <w:lvl w:ilvl="3">
        <w:start w:val="1"/>
        <w:numFmt w:val="decimal"/>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3240"/>
          </w:tabs>
          <w:ind w:left="2232" w:hanging="792"/>
        </w:pPr>
        <w:rPr>
          <w:rFonts w:hint="default"/>
        </w:rPr>
      </w:lvl>
    </w:lvlOverride>
    <w:lvlOverride w:ilvl="5">
      <w:lvl w:ilvl="5">
        <w:start w:val="1"/>
        <w:numFmt w:val="decimal"/>
        <w:lvlText w:val="%1.%2.%3.%4.%5.%6."/>
        <w:lvlJc w:val="left"/>
        <w:pPr>
          <w:tabs>
            <w:tab w:val="num" w:pos="3960"/>
          </w:tabs>
          <w:ind w:left="2736" w:hanging="936"/>
        </w:pPr>
        <w:rPr>
          <w:rFonts w:hint="default"/>
        </w:rPr>
      </w:lvl>
    </w:lvlOverride>
    <w:lvlOverride w:ilvl="6">
      <w:lvl w:ilvl="6">
        <w:start w:val="1"/>
        <w:numFmt w:val="decimal"/>
        <w:lvlText w:val="%1.%2.%3.%4.%5.%6.%7."/>
        <w:lvlJc w:val="left"/>
        <w:pPr>
          <w:tabs>
            <w:tab w:val="num" w:pos="4680"/>
          </w:tabs>
          <w:ind w:left="3240" w:hanging="1080"/>
        </w:pPr>
        <w:rPr>
          <w:rFonts w:hint="default"/>
        </w:rPr>
      </w:lvl>
    </w:lvlOverride>
    <w:lvlOverride w:ilvl="7">
      <w:lvl w:ilvl="7">
        <w:start w:val="1"/>
        <w:numFmt w:val="decimal"/>
        <w:lvlText w:val="%1.%2.%3.%4.%5.%6.%7.%8."/>
        <w:lvlJc w:val="left"/>
        <w:pPr>
          <w:tabs>
            <w:tab w:val="num" w:pos="5400"/>
          </w:tabs>
          <w:ind w:left="3744" w:hanging="1224"/>
        </w:pPr>
        <w:rPr>
          <w:rFonts w:hint="default"/>
        </w:rPr>
      </w:lvl>
    </w:lvlOverride>
    <w:lvlOverride w:ilvl="8">
      <w:lvl w:ilvl="8">
        <w:start w:val="1"/>
        <w:numFmt w:val="decimal"/>
        <w:lvlText w:val="%1.%2.%3.%4.%5.%6.%7.%8.%9."/>
        <w:lvlJc w:val="left"/>
        <w:pPr>
          <w:tabs>
            <w:tab w:val="num" w:pos="6120"/>
          </w:tabs>
          <w:ind w:left="4320" w:hanging="1440"/>
        </w:pPr>
        <w:rPr>
          <w:rFonts w:hint="default"/>
        </w:rPr>
      </w:lvl>
    </w:lvlOverride>
  </w:num>
  <w:num w:numId="67">
    <w:abstractNumId w:val="28"/>
  </w:num>
  <w:num w:numId="68">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69">
    <w:abstractNumId w:val="39"/>
  </w:num>
  <w:num w:numId="70">
    <w:abstractNumId w:val="36"/>
    <w:lvlOverride w:ilvl="0">
      <w:startOverride w:val="1"/>
    </w:lvlOverride>
  </w:num>
  <w:num w:numId="71">
    <w:abstractNumId w:val="42"/>
    <w:lvlOverride w:ilvl="0">
      <w:startOverride w:val="1"/>
    </w:lvlOverride>
  </w:num>
  <w:num w:numId="72">
    <w:abstractNumId w:val="57"/>
    <w:lvlOverride w:ilvl="0">
      <w:startOverride w:val="1"/>
    </w:lvlOverride>
  </w:num>
  <w:num w:numId="73">
    <w:abstractNumId w:val="86"/>
  </w:num>
  <w:num w:numId="74">
    <w:abstractNumId w:val="87"/>
  </w:num>
  <w:num w:numId="75">
    <w:abstractNumId w:val="58"/>
  </w:num>
  <w:num w:numId="76">
    <w:abstractNumId w:val="94"/>
  </w:num>
  <w:num w:numId="77">
    <w:abstractNumId w:val="108"/>
  </w:num>
  <w:num w:numId="78">
    <w:abstractNumId w:val="97"/>
  </w:num>
  <w:num w:numId="7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8"/>
  </w:num>
  <w:num w:numId="81">
    <w:abstractNumId w:val="37"/>
  </w:num>
  <w:num w:numId="82">
    <w:abstractNumId w:val="11"/>
  </w:num>
  <w:num w:numId="83">
    <w:abstractNumId w:val="78"/>
  </w:num>
  <w:num w:numId="84">
    <w:abstractNumId w:val="107"/>
  </w:num>
  <w:num w:numId="85">
    <w:abstractNumId w:val="61"/>
  </w:num>
  <w:num w:numId="86">
    <w:abstractNumId w:val="24"/>
  </w:num>
  <w:num w:numId="87">
    <w:abstractNumId w:val="102"/>
  </w:num>
  <w:num w:numId="88">
    <w:abstractNumId w:val="103"/>
  </w:num>
  <w:num w:numId="89">
    <w:abstractNumId w:val="17"/>
  </w:num>
  <w:num w:numId="90">
    <w:abstractNumId w:val="67"/>
  </w:num>
  <w:num w:numId="91">
    <w:abstractNumId w:val="101"/>
  </w:num>
  <w:num w:numId="92">
    <w:abstractNumId w:val="49"/>
  </w:num>
  <w:num w:numId="93">
    <w:abstractNumId w:val="34"/>
  </w:num>
  <w:num w:numId="94">
    <w:abstractNumId w:val="77"/>
  </w:num>
  <w:num w:numId="95">
    <w:abstractNumId w:val="96"/>
  </w:num>
  <w:num w:numId="96">
    <w:abstractNumId w:val="69"/>
  </w:num>
  <w:num w:numId="97">
    <w:abstractNumId w:val="110"/>
  </w:num>
  <w:num w:numId="98">
    <w:abstractNumId w:val="44"/>
  </w:num>
  <w:num w:numId="99">
    <w:abstractNumId w:val="20"/>
  </w:num>
  <w:num w:numId="100">
    <w:abstractNumId w:val="70"/>
  </w:num>
  <w:num w:numId="101">
    <w:abstractNumId w:val="23"/>
  </w:num>
  <w:num w:numId="102">
    <w:abstractNumId w:val="54"/>
  </w:num>
  <w:num w:numId="103">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104">
    <w:abstractNumId w:val="100"/>
  </w:num>
  <w:num w:numId="105">
    <w:abstractNumId w:val="46"/>
  </w:num>
  <w:num w:numId="106">
    <w:abstractNumId w:val="53"/>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stylePaneFormatFilter w:val="3F04"/>
  <w:defaultTabStop w:val="708"/>
  <w:drawingGridHorizontalSpacing w:val="10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B00168"/>
    <w:rsid w:val="00000100"/>
    <w:rsid w:val="00001743"/>
    <w:rsid w:val="00002F06"/>
    <w:rsid w:val="00003B72"/>
    <w:rsid w:val="000040D9"/>
    <w:rsid w:val="0000419D"/>
    <w:rsid w:val="00004235"/>
    <w:rsid w:val="0000526C"/>
    <w:rsid w:val="0000658D"/>
    <w:rsid w:val="00007BDB"/>
    <w:rsid w:val="00010EA8"/>
    <w:rsid w:val="00014242"/>
    <w:rsid w:val="000154DC"/>
    <w:rsid w:val="00015C92"/>
    <w:rsid w:val="00017756"/>
    <w:rsid w:val="00020982"/>
    <w:rsid w:val="000246B8"/>
    <w:rsid w:val="00025501"/>
    <w:rsid w:val="000256BE"/>
    <w:rsid w:val="000259BF"/>
    <w:rsid w:val="000259E4"/>
    <w:rsid w:val="000267B5"/>
    <w:rsid w:val="00026891"/>
    <w:rsid w:val="00027131"/>
    <w:rsid w:val="00027558"/>
    <w:rsid w:val="00027770"/>
    <w:rsid w:val="00027CD7"/>
    <w:rsid w:val="0003010C"/>
    <w:rsid w:val="000326C1"/>
    <w:rsid w:val="00034227"/>
    <w:rsid w:val="000355DF"/>
    <w:rsid w:val="00037E8B"/>
    <w:rsid w:val="0004096F"/>
    <w:rsid w:val="0004122B"/>
    <w:rsid w:val="00042240"/>
    <w:rsid w:val="00042BEF"/>
    <w:rsid w:val="00043311"/>
    <w:rsid w:val="00045117"/>
    <w:rsid w:val="00045890"/>
    <w:rsid w:val="00046F42"/>
    <w:rsid w:val="00047725"/>
    <w:rsid w:val="00051068"/>
    <w:rsid w:val="000511CA"/>
    <w:rsid w:val="000513B1"/>
    <w:rsid w:val="00053DBB"/>
    <w:rsid w:val="00054FA0"/>
    <w:rsid w:val="0005535A"/>
    <w:rsid w:val="000562C0"/>
    <w:rsid w:val="00056613"/>
    <w:rsid w:val="000579F8"/>
    <w:rsid w:val="00057E07"/>
    <w:rsid w:val="0006090C"/>
    <w:rsid w:val="0006109E"/>
    <w:rsid w:val="000621A8"/>
    <w:rsid w:val="00062259"/>
    <w:rsid w:val="000637DC"/>
    <w:rsid w:val="00064AAC"/>
    <w:rsid w:val="00064BAE"/>
    <w:rsid w:val="00066054"/>
    <w:rsid w:val="000667D2"/>
    <w:rsid w:val="00067E7F"/>
    <w:rsid w:val="000701ED"/>
    <w:rsid w:val="0007383B"/>
    <w:rsid w:val="000742CC"/>
    <w:rsid w:val="00075702"/>
    <w:rsid w:val="00076120"/>
    <w:rsid w:val="0008064F"/>
    <w:rsid w:val="00082DDE"/>
    <w:rsid w:val="0008317F"/>
    <w:rsid w:val="00085744"/>
    <w:rsid w:val="00085ABF"/>
    <w:rsid w:val="000874AE"/>
    <w:rsid w:val="000875F8"/>
    <w:rsid w:val="000876C6"/>
    <w:rsid w:val="00087D28"/>
    <w:rsid w:val="00087F41"/>
    <w:rsid w:val="00091F85"/>
    <w:rsid w:val="00092A0B"/>
    <w:rsid w:val="00094D69"/>
    <w:rsid w:val="00095A20"/>
    <w:rsid w:val="000971E9"/>
    <w:rsid w:val="0009725B"/>
    <w:rsid w:val="00097306"/>
    <w:rsid w:val="0009742B"/>
    <w:rsid w:val="00097E5C"/>
    <w:rsid w:val="000A04AB"/>
    <w:rsid w:val="000A1C8C"/>
    <w:rsid w:val="000A2BDD"/>
    <w:rsid w:val="000A4E18"/>
    <w:rsid w:val="000A50FE"/>
    <w:rsid w:val="000A57FF"/>
    <w:rsid w:val="000A592C"/>
    <w:rsid w:val="000A7E94"/>
    <w:rsid w:val="000B14EF"/>
    <w:rsid w:val="000B17B0"/>
    <w:rsid w:val="000B2259"/>
    <w:rsid w:val="000B2BFC"/>
    <w:rsid w:val="000B4BE1"/>
    <w:rsid w:val="000B6441"/>
    <w:rsid w:val="000B7361"/>
    <w:rsid w:val="000C18A5"/>
    <w:rsid w:val="000C3DFC"/>
    <w:rsid w:val="000C48B6"/>
    <w:rsid w:val="000C4B6A"/>
    <w:rsid w:val="000D0F39"/>
    <w:rsid w:val="000D14E2"/>
    <w:rsid w:val="000D15AE"/>
    <w:rsid w:val="000D5128"/>
    <w:rsid w:val="000D74A9"/>
    <w:rsid w:val="000D74F6"/>
    <w:rsid w:val="000E3072"/>
    <w:rsid w:val="000E335D"/>
    <w:rsid w:val="000E4544"/>
    <w:rsid w:val="000E6147"/>
    <w:rsid w:val="000F01E8"/>
    <w:rsid w:val="000F1797"/>
    <w:rsid w:val="000F1DD2"/>
    <w:rsid w:val="000F1F35"/>
    <w:rsid w:val="000F265C"/>
    <w:rsid w:val="000F3327"/>
    <w:rsid w:val="000F4541"/>
    <w:rsid w:val="000F6649"/>
    <w:rsid w:val="00100150"/>
    <w:rsid w:val="00101366"/>
    <w:rsid w:val="00102DF1"/>
    <w:rsid w:val="00103A98"/>
    <w:rsid w:val="001041E2"/>
    <w:rsid w:val="001045BA"/>
    <w:rsid w:val="00106D3A"/>
    <w:rsid w:val="00106E58"/>
    <w:rsid w:val="00107810"/>
    <w:rsid w:val="001079DB"/>
    <w:rsid w:val="001079EE"/>
    <w:rsid w:val="001125B3"/>
    <w:rsid w:val="00115A2C"/>
    <w:rsid w:val="00115A82"/>
    <w:rsid w:val="0011655A"/>
    <w:rsid w:val="0011747E"/>
    <w:rsid w:val="0011776F"/>
    <w:rsid w:val="0012029C"/>
    <w:rsid w:val="00120F55"/>
    <w:rsid w:val="001216A2"/>
    <w:rsid w:val="00121DA4"/>
    <w:rsid w:val="00122532"/>
    <w:rsid w:val="0012295C"/>
    <w:rsid w:val="001230C0"/>
    <w:rsid w:val="001234CC"/>
    <w:rsid w:val="00123C33"/>
    <w:rsid w:val="001244E1"/>
    <w:rsid w:val="00125DEC"/>
    <w:rsid w:val="00127090"/>
    <w:rsid w:val="0013065D"/>
    <w:rsid w:val="00130BDA"/>
    <w:rsid w:val="00130C3A"/>
    <w:rsid w:val="00131578"/>
    <w:rsid w:val="00132EBB"/>
    <w:rsid w:val="001339A1"/>
    <w:rsid w:val="001343B3"/>
    <w:rsid w:val="00134847"/>
    <w:rsid w:val="00134EC4"/>
    <w:rsid w:val="0013643F"/>
    <w:rsid w:val="00137E42"/>
    <w:rsid w:val="0014202D"/>
    <w:rsid w:val="00144512"/>
    <w:rsid w:val="00145DA9"/>
    <w:rsid w:val="00145F39"/>
    <w:rsid w:val="0014721E"/>
    <w:rsid w:val="001479C9"/>
    <w:rsid w:val="00147B27"/>
    <w:rsid w:val="00147B6E"/>
    <w:rsid w:val="00147C3B"/>
    <w:rsid w:val="00151767"/>
    <w:rsid w:val="00152064"/>
    <w:rsid w:val="00152585"/>
    <w:rsid w:val="001525A4"/>
    <w:rsid w:val="001550CE"/>
    <w:rsid w:val="001566FF"/>
    <w:rsid w:val="00156B95"/>
    <w:rsid w:val="00160A52"/>
    <w:rsid w:val="0016148A"/>
    <w:rsid w:val="001619C9"/>
    <w:rsid w:val="001628A5"/>
    <w:rsid w:val="00164DBA"/>
    <w:rsid w:val="0016691F"/>
    <w:rsid w:val="00166D03"/>
    <w:rsid w:val="00170AC2"/>
    <w:rsid w:val="0017111A"/>
    <w:rsid w:val="00171C5C"/>
    <w:rsid w:val="00171CF7"/>
    <w:rsid w:val="001723E8"/>
    <w:rsid w:val="00174945"/>
    <w:rsid w:val="00176828"/>
    <w:rsid w:val="00176E84"/>
    <w:rsid w:val="00177F77"/>
    <w:rsid w:val="001802FD"/>
    <w:rsid w:val="00183D5F"/>
    <w:rsid w:val="00183F13"/>
    <w:rsid w:val="00185B30"/>
    <w:rsid w:val="001864E5"/>
    <w:rsid w:val="00186537"/>
    <w:rsid w:val="00186F35"/>
    <w:rsid w:val="00187A12"/>
    <w:rsid w:val="00190450"/>
    <w:rsid w:val="00190770"/>
    <w:rsid w:val="001926D8"/>
    <w:rsid w:val="00192C3D"/>
    <w:rsid w:val="00193181"/>
    <w:rsid w:val="0019323B"/>
    <w:rsid w:val="0019498F"/>
    <w:rsid w:val="00195772"/>
    <w:rsid w:val="0019687C"/>
    <w:rsid w:val="001973FF"/>
    <w:rsid w:val="00197637"/>
    <w:rsid w:val="001A524E"/>
    <w:rsid w:val="001A5D9C"/>
    <w:rsid w:val="001A6E87"/>
    <w:rsid w:val="001A7D51"/>
    <w:rsid w:val="001B03DC"/>
    <w:rsid w:val="001B0401"/>
    <w:rsid w:val="001B0F2E"/>
    <w:rsid w:val="001B1455"/>
    <w:rsid w:val="001B1477"/>
    <w:rsid w:val="001B1A4C"/>
    <w:rsid w:val="001B250A"/>
    <w:rsid w:val="001B450C"/>
    <w:rsid w:val="001B45CD"/>
    <w:rsid w:val="001B7CCB"/>
    <w:rsid w:val="001C04D5"/>
    <w:rsid w:val="001C108A"/>
    <w:rsid w:val="001C1FCC"/>
    <w:rsid w:val="001C4011"/>
    <w:rsid w:val="001C44E6"/>
    <w:rsid w:val="001C4B86"/>
    <w:rsid w:val="001C74DC"/>
    <w:rsid w:val="001D0C96"/>
    <w:rsid w:val="001D1972"/>
    <w:rsid w:val="001D1D9A"/>
    <w:rsid w:val="001D28D5"/>
    <w:rsid w:val="001D2C52"/>
    <w:rsid w:val="001D3106"/>
    <w:rsid w:val="001D3E8D"/>
    <w:rsid w:val="001D5743"/>
    <w:rsid w:val="001D5D2D"/>
    <w:rsid w:val="001D5D36"/>
    <w:rsid w:val="001D5D8C"/>
    <w:rsid w:val="001D5F24"/>
    <w:rsid w:val="001D6544"/>
    <w:rsid w:val="001D67A6"/>
    <w:rsid w:val="001D68E4"/>
    <w:rsid w:val="001D7343"/>
    <w:rsid w:val="001D773F"/>
    <w:rsid w:val="001D7897"/>
    <w:rsid w:val="001D7BC5"/>
    <w:rsid w:val="001E16C7"/>
    <w:rsid w:val="001E290D"/>
    <w:rsid w:val="001E2F90"/>
    <w:rsid w:val="001E5158"/>
    <w:rsid w:val="001E7D84"/>
    <w:rsid w:val="001F0864"/>
    <w:rsid w:val="001F314F"/>
    <w:rsid w:val="001F3B79"/>
    <w:rsid w:val="001F3D51"/>
    <w:rsid w:val="001F420C"/>
    <w:rsid w:val="001F5450"/>
    <w:rsid w:val="001F5B66"/>
    <w:rsid w:val="001F7D2B"/>
    <w:rsid w:val="0020005D"/>
    <w:rsid w:val="00200EF0"/>
    <w:rsid w:val="00201FB9"/>
    <w:rsid w:val="0020205C"/>
    <w:rsid w:val="00203A0B"/>
    <w:rsid w:val="002046D6"/>
    <w:rsid w:val="002069AF"/>
    <w:rsid w:val="002103B1"/>
    <w:rsid w:val="00214AA8"/>
    <w:rsid w:val="00216E14"/>
    <w:rsid w:val="0021747F"/>
    <w:rsid w:val="00217E2E"/>
    <w:rsid w:val="00222C15"/>
    <w:rsid w:val="00223CA5"/>
    <w:rsid w:val="002250B8"/>
    <w:rsid w:val="00225B44"/>
    <w:rsid w:val="002261F4"/>
    <w:rsid w:val="0022688A"/>
    <w:rsid w:val="00227F55"/>
    <w:rsid w:val="0023036F"/>
    <w:rsid w:val="002323E4"/>
    <w:rsid w:val="002324EE"/>
    <w:rsid w:val="002324F5"/>
    <w:rsid w:val="002328C1"/>
    <w:rsid w:val="00237DD5"/>
    <w:rsid w:val="00240C1B"/>
    <w:rsid w:val="002412C4"/>
    <w:rsid w:val="0024155F"/>
    <w:rsid w:val="0024342C"/>
    <w:rsid w:val="00243614"/>
    <w:rsid w:val="002437B8"/>
    <w:rsid w:val="002447A8"/>
    <w:rsid w:val="0024677B"/>
    <w:rsid w:val="00246B8B"/>
    <w:rsid w:val="002501D3"/>
    <w:rsid w:val="002508CB"/>
    <w:rsid w:val="00250F35"/>
    <w:rsid w:val="002512E7"/>
    <w:rsid w:val="002528D7"/>
    <w:rsid w:val="0025366B"/>
    <w:rsid w:val="0025458C"/>
    <w:rsid w:val="002546E4"/>
    <w:rsid w:val="00254A33"/>
    <w:rsid w:val="00255225"/>
    <w:rsid w:val="00255DB7"/>
    <w:rsid w:val="00255FB5"/>
    <w:rsid w:val="002562FB"/>
    <w:rsid w:val="0025752D"/>
    <w:rsid w:val="00261209"/>
    <w:rsid w:val="002620AC"/>
    <w:rsid w:val="002631B7"/>
    <w:rsid w:val="002641C6"/>
    <w:rsid w:val="002643D9"/>
    <w:rsid w:val="00264C20"/>
    <w:rsid w:val="00265CAC"/>
    <w:rsid w:val="002704F1"/>
    <w:rsid w:val="00271726"/>
    <w:rsid w:val="002722F9"/>
    <w:rsid w:val="00275853"/>
    <w:rsid w:val="00275B87"/>
    <w:rsid w:val="00276A6A"/>
    <w:rsid w:val="00277D84"/>
    <w:rsid w:val="00281663"/>
    <w:rsid w:val="00282D35"/>
    <w:rsid w:val="00282FE5"/>
    <w:rsid w:val="0028377C"/>
    <w:rsid w:val="00283F5B"/>
    <w:rsid w:val="00286781"/>
    <w:rsid w:val="00286966"/>
    <w:rsid w:val="00286DFE"/>
    <w:rsid w:val="00287A82"/>
    <w:rsid w:val="00290202"/>
    <w:rsid w:val="00290A2F"/>
    <w:rsid w:val="00292986"/>
    <w:rsid w:val="002929FE"/>
    <w:rsid w:val="00293EE1"/>
    <w:rsid w:val="00297AA4"/>
    <w:rsid w:val="002A0421"/>
    <w:rsid w:val="002A109B"/>
    <w:rsid w:val="002A15DB"/>
    <w:rsid w:val="002A1F70"/>
    <w:rsid w:val="002A22B3"/>
    <w:rsid w:val="002A248C"/>
    <w:rsid w:val="002A488C"/>
    <w:rsid w:val="002A5899"/>
    <w:rsid w:val="002B0B3D"/>
    <w:rsid w:val="002B1172"/>
    <w:rsid w:val="002B184D"/>
    <w:rsid w:val="002B2807"/>
    <w:rsid w:val="002B2AC4"/>
    <w:rsid w:val="002B31DF"/>
    <w:rsid w:val="002B3B89"/>
    <w:rsid w:val="002B3CCB"/>
    <w:rsid w:val="002B48F1"/>
    <w:rsid w:val="002B53E6"/>
    <w:rsid w:val="002B5815"/>
    <w:rsid w:val="002B7D68"/>
    <w:rsid w:val="002C154B"/>
    <w:rsid w:val="002C1BEB"/>
    <w:rsid w:val="002C1E77"/>
    <w:rsid w:val="002C2279"/>
    <w:rsid w:val="002C297C"/>
    <w:rsid w:val="002C3948"/>
    <w:rsid w:val="002C6ED7"/>
    <w:rsid w:val="002C7303"/>
    <w:rsid w:val="002C7366"/>
    <w:rsid w:val="002C7732"/>
    <w:rsid w:val="002D1B13"/>
    <w:rsid w:val="002D3931"/>
    <w:rsid w:val="002D40DA"/>
    <w:rsid w:val="002D449B"/>
    <w:rsid w:val="002D4707"/>
    <w:rsid w:val="002D4A43"/>
    <w:rsid w:val="002D4ADD"/>
    <w:rsid w:val="002D5A54"/>
    <w:rsid w:val="002D5F04"/>
    <w:rsid w:val="002D6236"/>
    <w:rsid w:val="002D7309"/>
    <w:rsid w:val="002D7438"/>
    <w:rsid w:val="002D7670"/>
    <w:rsid w:val="002E2308"/>
    <w:rsid w:val="002E2493"/>
    <w:rsid w:val="002E543B"/>
    <w:rsid w:val="002E5795"/>
    <w:rsid w:val="002E5DEF"/>
    <w:rsid w:val="002E7517"/>
    <w:rsid w:val="002F0491"/>
    <w:rsid w:val="002F0A7C"/>
    <w:rsid w:val="002F3C5F"/>
    <w:rsid w:val="002F57AA"/>
    <w:rsid w:val="002F668C"/>
    <w:rsid w:val="002F6E9E"/>
    <w:rsid w:val="002F7734"/>
    <w:rsid w:val="002F7946"/>
    <w:rsid w:val="002F7E86"/>
    <w:rsid w:val="00300E6D"/>
    <w:rsid w:val="0030155B"/>
    <w:rsid w:val="003018A7"/>
    <w:rsid w:val="00301CA4"/>
    <w:rsid w:val="00301F51"/>
    <w:rsid w:val="0030241C"/>
    <w:rsid w:val="003025AF"/>
    <w:rsid w:val="003033B0"/>
    <w:rsid w:val="00306B5D"/>
    <w:rsid w:val="00310935"/>
    <w:rsid w:val="00310BA9"/>
    <w:rsid w:val="003118EF"/>
    <w:rsid w:val="003129B1"/>
    <w:rsid w:val="0031493F"/>
    <w:rsid w:val="003174B4"/>
    <w:rsid w:val="00320DD2"/>
    <w:rsid w:val="00321A36"/>
    <w:rsid w:val="00323337"/>
    <w:rsid w:val="00323AE0"/>
    <w:rsid w:val="00324152"/>
    <w:rsid w:val="00325CA4"/>
    <w:rsid w:val="00326394"/>
    <w:rsid w:val="00326C0C"/>
    <w:rsid w:val="00327460"/>
    <w:rsid w:val="00331B6E"/>
    <w:rsid w:val="003320C8"/>
    <w:rsid w:val="003352F3"/>
    <w:rsid w:val="00335CF4"/>
    <w:rsid w:val="00335F08"/>
    <w:rsid w:val="00337035"/>
    <w:rsid w:val="0033710F"/>
    <w:rsid w:val="00340D5B"/>
    <w:rsid w:val="00341053"/>
    <w:rsid w:val="00341352"/>
    <w:rsid w:val="0034244C"/>
    <w:rsid w:val="003426EB"/>
    <w:rsid w:val="00343380"/>
    <w:rsid w:val="00343A24"/>
    <w:rsid w:val="0034448A"/>
    <w:rsid w:val="00344941"/>
    <w:rsid w:val="00346923"/>
    <w:rsid w:val="00346D0D"/>
    <w:rsid w:val="00347711"/>
    <w:rsid w:val="00347C75"/>
    <w:rsid w:val="00347EF8"/>
    <w:rsid w:val="00352964"/>
    <w:rsid w:val="003533A5"/>
    <w:rsid w:val="00353695"/>
    <w:rsid w:val="003540D5"/>
    <w:rsid w:val="00355760"/>
    <w:rsid w:val="00355AF6"/>
    <w:rsid w:val="00356686"/>
    <w:rsid w:val="00356D33"/>
    <w:rsid w:val="00356EC9"/>
    <w:rsid w:val="00357A56"/>
    <w:rsid w:val="003605BA"/>
    <w:rsid w:val="00361BCA"/>
    <w:rsid w:val="0036250B"/>
    <w:rsid w:val="00363B72"/>
    <w:rsid w:val="003640FB"/>
    <w:rsid w:val="00365364"/>
    <w:rsid w:val="00370EFE"/>
    <w:rsid w:val="00372F0D"/>
    <w:rsid w:val="003732C1"/>
    <w:rsid w:val="003748B7"/>
    <w:rsid w:val="00375814"/>
    <w:rsid w:val="00376209"/>
    <w:rsid w:val="00376463"/>
    <w:rsid w:val="00377A46"/>
    <w:rsid w:val="003871DB"/>
    <w:rsid w:val="00390D22"/>
    <w:rsid w:val="00391CCC"/>
    <w:rsid w:val="0039321F"/>
    <w:rsid w:val="00393351"/>
    <w:rsid w:val="003939D7"/>
    <w:rsid w:val="00393CA3"/>
    <w:rsid w:val="00394A44"/>
    <w:rsid w:val="003953AC"/>
    <w:rsid w:val="00397647"/>
    <w:rsid w:val="003A28D1"/>
    <w:rsid w:val="003A530B"/>
    <w:rsid w:val="003A6629"/>
    <w:rsid w:val="003B0B93"/>
    <w:rsid w:val="003B1186"/>
    <w:rsid w:val="003B1DD0"/>
    <w:rsid w:val="003B1EAC"/>
    <w:rsid w:val="003B28A5"/>
    <w:rsid w:val="003B35EF"/>
    <w:rsid w:val="003B361D"/>
    <w:rsid w:val="003B5EA7"/>
    <w:rsid w:val="003B5F4F"/>
    <w:rsid w:val="003B62DD"/>
    <w:rsid w:val="003C032A"/>
    <w:rsid w:val="003C133F"/>
    <w:rsid w:val="003C2398"/>
    <w:rsid w:val="003C3DC1"/>
    <w:rsid w:val="003C45F2"/>
    <w:rsid w:val="003C48FE"/>
    <w:rsid w:val="003C4ACC"/>
    <w:rsid w:val="003C4B16"/>
    <w:rsid w:val="003C4F9B"/>
    <w:rsid w:val="003C5695"/>
    <w:rsid w:val="003C5B77"/>
    <w:rsid w:val="003C5C2E"/>
    <w:rsid w:val="003C6ACD"/>
    <w:rsid w:val="003C6F9F"/>
    <w:rsid w:val="003D03D2"/>
    <w:rsid w:val="003D0415"/>
    <w:rsid w:val="003D16D6"/>
    <w:rsid w:val="003D4C36"/>
    <w:rsid w:val="003D584E"/>
    <w:rsid w:val="003D60EB"/>
    <w:rsid w:val="003D6440"/>
    <w:rsid w:val="003D7438"/>
    <w:rsid w:val="003D78EB"/>
    <w:rsid w:val="003E0341"/>
    <w:rsid w:val="003E1CA2"/>
    <w:rsid w:val="003E3534"/>
    <w:rsid w:val="003E42A0"/>
    <w:rsid w:val="003E4634"/>
    <w:rsid w:val="003E4690"/>
    <w:rsid w:val="003E5427"/>
    <w:rsid w:val="003E58AB"/>
    <w:rsid w:val="003E5A7A"/>
    <w:rsid w:val="003E60EC"/>
    <w:rsid w:val="003E6693"/>
    <w:rsid w:val="003E679E"/>
    <w:rsid w:val="003E7106"/>
    <w:rsid w:val="003E75BE"/>
    <w:rsid w:val="003E7610"/>
    <w:rsid w:val="003F039B"/>
    <w:rsid w:val="003F0D16"/>
    <w:rsid w:val="003F0FC2"/>
    <w:rsid w:val="003F15CB"/>
    <w:rsid w:val="003F1B38"/>
    <w:rsid w:val="003F208F"/>
    <w:rsid w:val="003F2B49"/>
    <w:rsid w:val="003F4A23"/>
    <w:rsid w:val="003F5D70"/>
    <w:rsid w:val="003F6C57"/>
    <w:rsid w:val="00400369"/>
    <w:rsid w:val="0040050A"/>
    <w:rsid w:val="0040191B"/>
    <w:rsid w:val="00402EEE"/>
    <w:rsid w:val="0040403C"/>
    <w:rsid w:val="0040425E"/>
    <w:rsid w:val="00404C3C"/>
    <w:rsid w:val="00405A18"/>
    <w:rsid w:val="00405E3C"/>
    <w:rsid w:val="00406253"/>
    <w:rsid w:val="0040698F"/>
    <w:rsid w:val="004074E3"/>
    <w:rsid w:val="00407AF0"/>
    <w:rsid w:val="00407F0E"/>
    <w:rsid w:val="00410C3D"/>
    <w:rsid w:val="0041220F"/>
    <w:rsid w:val="00414C74"/>
    <w:rsid w:val="00414EFB"/>
    <w:rsid w:val="00415208"/>
    <w:rsid w:val="00415763"/>
    <w:rsid w:val="00416FF5"/>
    <w:rsid w:val="004207E4"/>
    <w:rsid w:val="004210C9"/>
    <w:rsid w:val="004225A1"/>
    <w:rsid w:val="00423236"/>
    <w:rsid w:val="004276A5"/>
    <w:rsid w:val="004277AF"/>
    <w:rsid w:val="00431117"/>
    <w:rsid w:val="0043206D"/>
    <w:rsid w:val="004328CB"/>
    <w:rsid w:val="00433ABE"/>
    <w:rsid w:val="00433B64"/>
    <w:rsid w:val="00440545"/>
    <w:rsid w:val="004419C8"/>
    <w:rsid w:val="004433FF"/>
    <w:rsid w:val="00443A30"/>
    <w:rsid w:val="00444D44"/>
    <w:rsid w:val="00445BBC"/>
    <w:rsid w:val="00451BDC"/>
    <w:rsid w:val="004527C9"/>
    <w:rsid w:val="00453783"/>
    <w:rsid w:val="00453BB0"/>
    <w:rsid w:val="00453C1C"/>
    <w:rsid w:val="00453EDC"/>
    <w:rsid w:val="004540F7"/>
    <w:rsid w:val="004549D8"/>
    <w:rsid w:val="00455540"/>
    <w:rsid w:val="00456505"/>
    <w:rsid w:val="0045772F"/>
    <w:rsid w:val="00460828"/>
    <w:rsid w:val="00460FBC"/>
    <w:rsid w:val="0046142E"/>
    <w:rsid w:val="0046180B"/>
    <w:rsid w:val="0046227E"/>
    <w:rsid w:val="004622A0"/>
    <w:rsid w:val="00463153"/>
    <w:rsid w:val="004637BD"/>
    <w:rsid w:val="00463BBE"/>
    <w:rsid w:val="00463C0B"/>
    <w:rsid w:val="0046443E"/>
    <w:rsid w:val="00464D2E"/>
    <w:rsid w:val="00465EE9"/>
    <w:rsid w:val="0046644F"/>
    <w:rsid w:val="00471AE0"/>
    <w:rsid w:val="004728F9"/>
    <w:rsid w:val="00473148"/>
    <w:rsid w:val="00473456"/>
    <w:rsid w:val="0047439D"/>
    <w:rsid w:val="00474B13"/>
    <w:rsid w:val="00476B48"/>
    <w:rsid w:val="00477265"/>
    <w:rsid w:val="004775CB"/>
    <w:rsid w:val="004777F3"/>
    <w:rsid w:val="00480AC8"/>
    <w:rsid w:val="00480E5D"/>
    <w:rsid w:val="004850B4"/>
    <w:rsid w:val="00486DF0"/>
    <w:rsid w:val="00487526"/>
    <w:rsid w:val="00487AF7"/>
    <w:rsid w:val="00490133"/>
    <w:rsid w:val="004904A8"/>
    <w:rsid w:val="004904DE"/>
    <w:rsid w:val="00490FFE"/>
    <w:rsid w:val="00492B0B"/>
    <w:rsid w:val="00492C8B"/>
    <w:rsid w:val="0049339E"/>
    <w:rsid w:val="00493977"/>
    <w:rsid w:val="00493CAB"/>
    <w:rsid w:val="004A03B8"/>
    <w:rsid w:val="004A0557"/>
    <w:rsid w:val="004A08A7"/>
    <w:rsid w:val="004A18AC"/>
    <w:rsid w:val="004A2B24"/>
    <w:rsid w:val="004A4082"/>
    <w:rsid w:val="004A41C9"/>
    <w:rsid w:val="004A473E"/>
    <w:rsid w:val="004A4B74"/>
    <w:rsid w:val="004A54CF"/>
    <w:rsid w:val="004A567F"/>
    <w:rsid w:val="004A6183"/>
    <w:rsid w:val="004A769E"/>
    <w:rsid w:val="004A7ADF"/>
    <w:rsid w:val="004B0293"/>
    <w:rsid w:val="004B0E52"/>
    <w:rsid w:val="004B2018"/>
    <w:rsid w:val="004B268B"/>
    <w:rsid w:val="004B38E7"/>
    <w:rsid w:val="004B52EA"/>
    <w:rsid w:val="004B5A6D"/>
    <w:rsid w:val="004B76BF"/>
    <w:rsid w:val="004B7AC3"/>
    <w:rsid w:val="004B7D5C"/>
    <w:rsid w:val="004C020F"/>
    <w:rsid w:val="004C1BA9"/>
    <w:rsid w:val="004C20F9"/>
    <w:rsid w:val="004C23EF"/>
    <w:rsid w:val="004C3A4B"/>
    <w:rsid w:val="004C6DB3"/>
    <w:rsid w:val="004D008A"/>
    <w:rsid w:val="004D00FC"/>
    <w:rsid w:val="004D0DAF"/>
    <w:rsid w:val="004D11BD"/>
    <w:rsid w:val="004D1747"/>
    <w:rsid w:val="004D1C70"/>
    <w:rsid w:val="004D2EA6"/>
    <w:rsid w:val="004D3689"/>
    <w:rsid w:val="004D5DF0"/>
    <w:rsid w:val="004E017D"/>
    <w:rsid w:val="004E05BA"/>
    <w:rsid w:val="004E0FD9"/>
    <w:rsid w:val="004E172D"/>
    <w:rsid w:val="004E1F98"/>
    <w:rsid w:val="004E277C"/>
    <w:rsid w:val="004E356F"/>
    <w:rsid w:val="004E3D77"/>
    <w:rsid w:val="004E4D3E"/>
    <w:rsid w:val="004E4EDC"/>
    <w:rsid w:val="004F016D"/>
    <w:rsid w:val="004F0A2C"/>
    <w:rsid w:val="004F13ED"/>
    <w:rsid w:val="004F25E1"/>
    <w:rsid w:val="004F269F"/>
    <w:rsid w:val="004F3AD0"/>
    <w:rsid w:val="004F50B2"/>
    <w:rsid w:val="004F5F32"/>
    <w:rsid w:val="004F5F60"/>
    <w:rsid w:val="0050667E"/>
    <w:rsid w:val="00510573"/>
    <w:rsid w:val="00511185"/>
    <w:rsid w:val="0051176A"/>
    <w:rsid w:val="00515552"/>
    <w:rsid w:val="0052006E"/>
    <w:rsid w:val="00522868"/>
    <w:rsid w:val="005230C2"/>
    <w:rsid w:val="00523AB2"/>
    <w:rsid w:val="00524A69"/>
    <w:rsid w:val="00524BC0"/>
    <w:rsid w:val="00524E01"/>
    <w:rsid w:val="005276A5"/>
    <w:rsid w:val="00527A57"/>
    <w:rsid w:val="00530EE3"/>
    <w:rsid w:val="00531CC1"/>
    <w:rsid w:val="005324E9"/>
    <w:rsid w:val="00534B4D"/>
    <w:rsid w:val="005375BE"/>
    <w:rsid w:val="005401DE"/>
    <w:rsid w:val="005405F9"/>
    <w:rsid w:val="00540B02"/>
    <w:rsid w:val="00541245"/>
    <w:rsid w:val="005418DB"/>
    <w:rsid w:val="0054356D"/>
    <w:rsid w:val="00544317"/>
    <w:rsid w:val="005447FE"/>
    <w:rsid w:val="00546446"/>
    <w:rsid w:val="005468C2"/>
    <w:rsid w:val="005477D2"/>
    <w:rsid w:val="00550274"/>
    <w:rsid w:val="00550F3E"/>
    <w:rsid w:val="005522F4"/>
    <w:rsid w:val="005540E9"/>
    <w:rsid w:val="00554C0A"/>
    <w:rsid w:val="00555662"/>
    <w:rsid w:val="00555A95"/>
    <w:rsid w:val="00556D9E"/>
    <w:rsid w:val="0056054E"/>
    <w:rsid w:val="00560773"/>
    <w:rsid w:val="0056086A"/>
    <w:rsid w:val="005622A4"/>
    <w:rsid w:val="00564105"/>
    <w:rsid w:val="00566DC0"/>
    <w:rsid w:val="00567ADB"/>
    <w:rsid w:val="00571A17"/>
    <w:rsid w:val="00572A82"/>
    <w:rsid w:val="00573368"/>
    <w:rsid w:val="00574844"/>
    <w:rsid w:val="00580A4F"/>
    <w:rsid w:val="00581979"/>
    <w:rsid w:val="005869C5"/>
    <w:rsid w:val="00590819"/>
    <w:rsid w:val="005908CD"/>
    <w:rsid w:val="005911FA"/>
    <w:rsid w:val="00592E3A"/>
    <w:rsid w:val="00597744"/>
    <w:rsid w:val="00597A51"/>
    <w:rsid w:val="00597CC8"/>
    <w:rsid w:val="005A0024"/>
    <w:rsid w:val="005A325F"/>
    <w:rsid w:val="005A3DC5"/>
    <w:rsid w:val="005A43C8"/>
    <w:rsid w:val="005A5FF3"/>
    <w:rsid w:val="005A76E3"/>
    <w:rsid w:val="005B0164"/>
    <w:rsid w:val="005B1447"/>
    <w:rsid w:val="005B16C9"/>
    <w:rsid w:val="005B19F2"/>
    <w:rsid w:val="005B2013"/>
    <w:rsid w:val="005B3C77"/>
    <w:rsid w:val="005B440A"/>
    <w:rsid w:val="005B60EA"/>
    <w:rsid w:val="005B77E5"/>
    <w:rsid w:val="005C3956"/>
    <w:rsid w:val="005C3C94"/>
    <w:rsid w:val="005C3F5E"/>
    <w:rsid w:val="005C5224"/>
    <w:rsid w:val="005C6D23"/>
    <w:rsid w:val="005C7922"/>
    <w:rsid w:val="005D29D8"/>
    <w:rsid w:val="005D3195"/>
    <w:rsid w:val="005D418B"/>
    <w:rsid w:val="005D430C"/>
    <w:rsid w:val="005D4C8C"/>
    <w:rsid w:val="005D5B11"/>
    <w:rsid w:val="005D5BA3"/>
    <w:rsid w:val="005D5F52"/>
    <w:rsid w:val="005E142C"/>
    <w:rsid w:val="005E15CA"/>
    <w:rsid w:val="005E1872"/>
    <w:rsid w:val="005E2568"/>
    <w:rsid w:val="005E3ABF"/>
    <w:rsid w:val="005E522B"/>
    <w:rsid w:val="005E54CA"/>
    <w:rsid w:val="005E5731"/>
    <w:rsid w:val="005E6313"/>
    <w:rsid w:val="005E67C1"/>
    <w:rsid w:val="005E70A4"/>
    <w:rsid w:val="005F1061"/>
    <w:rsid w:val="005F1142"/>
    <w:rsid w:val="005F1A31"/>
    <w:rsid w:val="005F1A92"/>
    <w:rsid w:val="005F2465"/>
    <w:rsid w:val="005F3C5A"/>
    <w:rsid w:val="005F640D"/>
    <w:rsid w:val="005F6E78"/>
    <w:rsid w:val="00600108"/>
    <w:rsid w:val="006003BA"/>
    <w:rsid w:val="0060072B"/>
    <w:rsid w:val="00600E62"/>
    <w:rsid w:val="00601D13"/>
    <w:rsid w:val="00604660"/>
    <w:rsid w:val="0060488A"/>
    <w:rsid w:val="00606D6B"/>
    <w:rsid w:val="00607360"/>
    <w:rsid w:val="00607AA4"/>
    <w:rsid w:val="006105E1"/>
    <w:rsid w:val="0061092C"/>
    <w:rsid w:val="006121A8"/>
    <w:rsid w:val="00613495"/>
    <w:rsid w:val="0061460E"/>
    <w:rsid w:val="00615986"/>
    <w:rsid w:val="00615D2B"/>
    <w:rsid w:val="00615F8E"/>
    <w:rsid w:val="00616BE2"/>
    <w:rsid w:val="00620236"/>
    <w:rsid w:val="00620FEC"/>
    <w:rsid w:val="006212D9"/>
    <w:rsid w:val="00621469"/>
    <w:rsid w:val="00621708"/>
    <w:rsid w:val="00621A9B"/>
    <w:rsid w:val="006220EF"/>
    <w:rsid w:val="006222F2"/>
    <w:rsid w:val="00622A3D"/>
    <w:rsid w:val="00622AAC"/>
    <w:rsid w:val="00623764"/>
    <w:rsid w:val="00624F38"/>
    <w:rsid w:val="00625123"/>
    <w:rsid w:val="006257B8"/>
    <w:rsid w:val="00625F4D"/>
    <w:rsid w:val="00630E1F"/>
    <w:rsid w:val="00632A27"/>
    <w:rsid w:val="00632B49"/>
    <w:rsid w:val="00632E2D"/>
    <w:rsid w:val="006337DE"/>
    <w:rsid w:val="006345E1"/>
    <w:rsid w:val="00634E58"/>
    <w:rsid w:val="006376AD"/>
    <w:rsid w:val="00640155"/>
    <w:rsid w:val="00641000"/>
    <w:rsid w:val="00641AA1"/>
    <w:rsid w:val="00642A34"/>
    <w:rsid w:val="00643F29"/>
    <w:rsid w:val="00645FEE"/>
    <w:rsid w:val="00647A23"/>
    <w:rsid w:val="00650EA6"/>
    <w:rsid w:val="00650FCC"/>
    <w:rsid w:val="00651416"/>
    <w:rsid w:val="00651D67"/>
    <w:rsid w:val="00651E6A"/>
    <w:rsid w:val="0065219E"/>
    <w:rsid w:val="006521F6"/>
    <w:rsid w:val="0065679E"/>
    <w:rsid w:val="00656E29"/>
    <w:rsid w:val="00661483"/>
    <w:rsid w:val="00662402"/>
    <w:rsid w:val="006628B2"/>
    <w:rsid w:val="00662F28"/>
    <w:rsid w:val="0066393F"/>
    <w:rsid w:val="00663DDB"/>
    <w:rsid w:val="00665396"/>
    <w:rsid w:val="0066543D"/>
    <w:rsid w:val="006658D9"/>
    <w:rsid w:val="0066635F"/>
    <w:rsid w:val="00666AF0"/>
    <w:rsid w:val="00667CA3"/>
    <w:rsid w:val="006708AC"/>
    <w:rsid w:val="0067267D"/>
    <w:rsid w:val="0067312B"/>
    <w:rsid w:val="00673292"/>
    <w:rsid w:val="00675CEE"/>
    <w:rsid w:val="00675E62"/>
    <w:rsid w:val="00680F9D"/>
    <w:rsid w:val="0068156E"/>
    <w:rsid w:val="006819B6"/>
    <w:rsid w:val="0068249C"/>
    <w:rsid w:val="00683D1D"/>
    <w:rsid w:val="00686337"/>
    <w:rsid w:val="00686A9F"/>
    <w:rsid w:val="00686EB6"/>
    <w:rsid w:val="00690614"/>
    <w:rsid w:val="00690642"/>
    <w:rsid w:val="00690D70"/>
    <w:rsid w:val="00690E4F"/>
    <w:rsid w:val="00693393"/>
    <w:rsid w:val="006934FA"/>
    <w:rsid w:val="00693941"/>
    <w:rsid w:val="006949D3"/>
    <w:rsid w:val="00695150"/>
    <w:rsid w:val="00695157"/>
    <w:rsid w:val="0069729E"/>
    <w:rsid w:val="006A0CA6"/>
    <w:rsid w:val="006A3597"/>
    <w:rsid w:val="006A49B2"/>
    <w:rsid w:val="006A4F69"/>
    <w:rsid w:val="006A6D95"/>
    <w:rsid w:val="006B1C57"/>
    <w:rsid w:val="006B1CEC"/>
    <w:rsid w:val="006B3C65"/>
    <w:rsid w:val="006B4474"/>
    <w:rsid w:val="006C0262"/>
    <w:rsid w:val="006C3380"/>
    <w:rsid w:val="006C3988"/>
    <w:rsid w:val="006C3C3F"/>
    <w:rsid w:val="006C40CF"/>
    <w:rsid w:val="006C562F"/>
    <w:rsid w:val="006C6127"/>
    <w:rsid w:val="006C6AF4"/>
    <w:rsid w:val="006C6DFD"/>
    <w:rsid w:val="006C72F6"/>
    <w:rsid w:val="006C76FA"/>
    <w:rsid w:val="006C7714"/>
    <w:rsid w:val="006D014F"/>
    <w:rsid w:val="006D04C7"/>
    <w:rsid w:val="006D0E5E"/>
    <w:rsid w:val="006D14D5"/>
    <w:rsid w:val="006D1CF9"/>
    <w:rsid w:val="006D26A7"/>
    <w:rsid w:val="006D3332"/>
    <w:rsid w:val="006D4AC4"/>
    <w:rsid w:val="006D5301"/>
    <w:rsid w:val="006D7858"/>
    <w:rsid w:val="006D7973"/>
    <w:rsid w:val="006D7ADE"/>
    <w:rsid w:val="006D7BB8"/>
    <w:rsid w:val="006E0076"/>
    <w:rsid w:val="006E2883"/>
    <w:rsid w:val="006E3766"/>
    <w:rsid w:val="006E6425"/>
    <w:rsid w:val="006E654E"/>
    <w:rsid w:val="006E6747"/>
    <w:rsid w:val="006E701A"/>
    <w:rsid w:val="006E7D32"/>
    <w:rsid w:val="006F0D83"/>
    <w:rsid w:val="006F2488"/>
    <w:rsid w:val="006F42C9"/>
    <w:rsid w:val="006F4874"/>
    <w:rsid w:val="006F5235"/>
    <w:rsid w:val="006F671E"/>
    <w:rsid w:val="006F6852"/>
    <w:rsid w:val="006F68F4"/>
    <w:rsid w:val="006F6E08"/>
    <w:rsid w:val="006F7157"/>
    <w:rsid w:val="006F75C4"/>
    <w:rsid w:val="006F7ABB"/>
    <w:rsid w:val="006F7AC5"/>
    <w:rsid w:val="0070170E"/>
    <w:rsid w:val="00702967"/>
    <w:rsid w:val="00702FA3"/>
    <w:rsid w:val="00703F96"/>
    <w:rsid w:val="007048DE"/>
    <w:rsid w:val="00704AD4"/>
    <w:rsid w:val="0070553B"/>
    <w:rsid w:val="00705F8F"/>
    <w:rsid w:val="00705FF1"/>
    <w:rsid w:val="007062D0"/>
    <w:rsid w:val="00706FA4"/>
    <w:rsid w:val="007112AE"/>
    <w:rsid w:val="00711A5B"/>
    <w:rsid w:val="00711B12"/>
    <w:rsid w:val="00712A16"/>
    <w:rsid w:val="007136A0"/>
    <w:rsid w:val="00713A6A"/>
    <w:rsid w:val="0071445F"/>
    <w:rsid w:val="007145C7"/>
    <w:rsid w:val="00714600"/>
    <w:rsid w:val="00714CDB"/>
    <w:rsid w:val="00715072"/>
    <w:rsid w:val="007155DD"/>
    <w:rsid w:val="00720ACE"/>
    <w:rsid w:val="0072179E"/>
    <w:rsid w:val="007226B7"/>
    <w:rsid w:val="00724ED6"/>
    <w:rsid w:val="00725A26"/>
    <w:rsid w:val="00725CF4"/>
    <w:rsid w:val="00726185"/>
    <w:rsid w:val="00727E89"/>
    <w:rsid w:val="00731C21"/>
    <w:rsid w:val="00732367"/>
    <w:rsid w:val="007375FF"/>
    <w:rsid w:val="00737FB8"/>
    <w:rsid w:val="00740BA0"/>
    <w:rsid w:val="007411DA"/>
    <w:rsid w:val="007412FC"/>
    <w:rsid w:val="00745591"/>
    <w:rsid w:val="00746B1A"/>
    <w:rsid w:val="00750105"/>
    <w:rsid w:val="00750953"/>
    <w:rsid w:val="00751585"/>
    <w:rsid w:val="00752FC0"/>
    <w:rsid w:val="007535AC"/>
    <w:rsid w:val="00754496"/>
    <w:rsid w:val="00755D06"/>
    <w:rsid w:val="007567A3"/>
    <w:rsid w:val="00760E80"/>
    <w:rsid w:val="00761220"/>
    <w:rsid w:val="00761A22"/>
    <w:rsid w:val="00761FC7"/>
    <w:rsid w:val="00762148"/>
    <w:rsid w:val="00762606"/>
    <w:rsid w:val="0076263A"/>
    <w:rsid w:val="0076561B"/>
    <w:rsid w:val="00765713"/>
    <w:rsid w:val="00766719"/>
    <w:rsid w:val="00766E8D"/>
    <w:rsid w:val="00767BFF"/>
    <w:rsid w:val="0077007A"/>
    <w:rsid w:val="00770F6B"/>
    <w:rsid w:val="0077208C"/>
    <w:rsid w:val="00772CB2"/>
    <w:rsid w:val="007730DC"/>
    <w:rsid w:val="00775E82"/>
    <w:rsid w:val="00776939"/>
    <w:rsid w:val="00780013"/>
    <w:rsid w:val="00781019"/>
    <w:rsid w:val="007810E1"/>
    <w:rsid w:val="007817B6"/>
    <w:rsid w:val="00784785"/>
    <w:rsid w:val="00786413"/>
    <w:rsid w:val="0078652C"/>
    <w:rsid w:val="00786C74"/>
    <w:rsid w:val="0078727B"/>
    <w:rsid w:val="00787649"/>
    <w:rsid w:val="00787971"/>
    <w:rsid w:val="00791D62"/>
    <w:rsid w:val="00792B69"/>
    <w:rsid w:val="00795106"/>
    <w:rsid w:val="00795154"/>
    <w:rsid w:val="007951EF"/>
    <w:rsid w:val="00795966"/>
    <w:rsid w:val="00796469"/>
    <w:rsid w:val="00796D14"/>
    <w:rsid w:val="00796F37"/>
    <w:rsid w:val="0079714D"/>
    <w:rsid w:val="007A0175"/>
    <w:rsid w:val="007A18B3"/>
    <w:rsid w:val="007A2AF9"/>
    <w:rsid w:val="007A2D18"/>
    <w:rsid w:val="007A333F"/>
    <w:rsid w:val="007A4898"/>
    <w:rsid w:val="007A5205"/>
    <w:rsid w:val="007A625A"/>
    <w:rsid w:val="007B0D47"/>
    <w:rsid w:val="007B34F1"/>
    <w:rsid w:val="007B3920"/>
    <w:rsid w:val="007B4053"/>
    <w:rsid w:val="007B53B7"/>
    <w:rsid w:val="007B64F0"/>
    <w:rsid w:val="007B6AF1"/>
    <w:rsid w:val="007C0041"/>
    <w:rsid w:val="007C03CD"/>
    <w:rsid w:val="007C0CD3"/>
    <w:rsid w:val="007C124A"/>
    <w:rsid w:val="007C2761"/>
    <w:rsid w:val="007C27A7"/>
    <w:rsid w:val="007C2806"/>
    <w:rsid w:val="007C3A2C"/>
    <w:rsid w:val="007C7396"/>
    <w:rsid w:val="007D082A"/>
    <w:rsid w:val="007D08AF"/>
    <w:rsid w:val="007D1E36"/>
    <w:rsid w:val="007D1F0F"/>
    <w:rsid w:val="007D3AB0"/>
    <w:rsid w:val="007D3F03"/>
    <w:rsid w:val="007D4240"/>
    <w:rsid w:val="007D4947"/>
    <w:rsid w:val="007D4997"/>
    <w:rsid w:val="007D515D"/>
    <w:rsid w:val="007D6CD9"/>
    <w:rsid w:val="007E0AA3"/>
    <w:rsid w:val="007E0C09"/>
    <w:rsid w:val="007E2324"/>
    <w:rsid w:val="007E3429"/>
    <w:rsid w:val="007E3B79"/>
    <w:rsid w:val="007E3FE9"/>
    <w:rsid w:val="007E431E"/>
    <w:rsid w:val="007E474F"/>
    <w:rsid w:val="007E4D56"/>
    <w:rsid w:val="007E4E89"/>
    <w:rsid w:val="007E4FA0"/>
    <w:rsid w:val="007E50B1"/>
    <w:rsid w:val="007E6253"/>
    <w:rsid w:val="007E66F6"/>
    <w:rsid w:val="007F1DF0"/>
    <w:rsid w:val="007F38A5"/>
    <w:rsid w:val="007F3ADA"/>
    <w:rsid w:val="007F43B6"/>
    <w:rsid w:val="007F4E8E"/>
    <w:rsid w:val="007F53FA"/>
    <w:rsid w:val="007F5801"/>
    <w:rsid w:val="007F6D30"/>
    <w:rsid w:val="007F77C4"/>
    <w:rsid w:val="00800091"/>
    <w:rsid w:val="00801345"/>
    <w:rsid w:val="00803723"/>
    <w:rsid w:val="008042E7"/>
    <w:rsid w:val="00804490"/>
    <w:rsid w:val="008048E4"/>
    <w:rsid w:val="0080493D"/>
    <w:rsid w:val="008049AA"/>
    <w:rsid w:val="008107DA"/>
    <w:rsid w:val="0081317F"/>
    <w:rsid w:val="00814510"/>
    <w:rsid w:val="0081579A"/>
    <w:rsid w:val="008200A2"/>
    <w:rsid w:val="00823D20"/>
    <w:rsid w:val="00824855"/>
    <w:rsid w:val="00826D12"/>
    <w:rsid w:val="00827AA4"/>
    <w:rsid w:val="00831DD7"/>
    <w:rsid w:val="00835C12"/>
    <w:rsid w:val="00841F90"/>
    <w:rsid w:val="00844E70"/>
    <w:rsid w:val="00850BCB"/>
    <w:rsid w:val="00852451"/>
    <w:rsid w:val="00852F0E"/>
    <w:rsid w:val="00854FA6"/>
    <w:rsid w:val="008554A5"/>
    <w:rsid w:val="00855508"/>
    <w:rsid w:val="0085666D"/>
    <w:rsid w:val="00856EB9"/>
    <w:rsid w:val="00857CF2"/>
    <w:rsid w:val="00857FE5"/>
    <w:rsid w:val="00861522"/>
    <w:rsid w:val="008621CA"/>
    <w:rsid w:val="008627F4"/>
    <w:rsid w:val="00862840"/>
    <w:rsid w:val="00862EEA"/>
    <w:rsid w:val="00863589"/>
    <w:rsid w:val="008642E2"/>
    <w:rsid w:val="00865E8E"/>
    <w:rsid w:val="0086738E"/>
    <w:rsid w:val="00867CBA"/>
    <w:rsid w:val="008716D0"/>
    <w:rsid w:val="00872E99"/>
    <w:rsid w:val="00873486"/>
    <w:rsid w:val="008764E1"/>
    <w:rsid w:val="0088134C"/>
    <w:rsid w:val="008820AB"/>
    <w:rsid w:val="0088377D"/>
    <w:rsid w:val="00883A0C"/>
    <w:rsid w:val="00883F75"/>
    <w:rsid w:val="00884A45"/>
    <w:rsid w:val="00884AF9"/>
    <w:rsid w:val="00885615"/>
    <w:rsid w:val="00885B1C"/>
    <w:rsid w:val="0088691D"/>
    <w:rsid w:val="008873ED"/>
    <w:rsid w:val="0089053F"/>
    <w:rsid w:val="00891207"/>
    <w:rsid w:val="008931F6"/>
    <w:rsid w:val="00893862"/>
    <w:rsid w:val="0089391D"/>
    <w:rsid w:val="008946C2"/>
    <w:rsid w:val="00895128"/>
    <w:rsid w:val="008961AF"/>
    <w:rsid w:val="00896832"/>
    <w:rsid w:val="008A0751"/>
    <w:rsid w:val="008A2DEF"/>
    <w:rsid w:val="008A426D"/>
    <w:rsid w:val="008A4418"/>
    <w:rsid w:val="008A5204"/>
    <w:rsid w:val="008A5D4C"/>
    <w:rsid w:val="008A6D8D"/>
    <w:rsid w:val="008B0183"/>
    <w:rsid w:val="008B0D0C"/>
    <w:rsid w:val="008B0E3E"/>
    <w:rsid w:val="008B411C"/>
    <w:rsid w:val="008B4904"/>
    <w:rsid w:val="008B51C2"/>
    <w:rsid w:val="008B5211"/>
    <w:rsid w:val="008B6039"/>
    <w:rsid w:val="008B7FE7"/>
    <w:rsid w:val="008C06DC"/>
    <w:rsid w:val="008C07B5"/>
    <w:rsid w:val="008C2238"/>
    <w:rsid w:val="008C2495"/>
    <w:rsid w:val="008C31D4"/>
    <w:rsid w:val="008C3A5C"/>
    <w:rsid w:val="008C3EF7"/>
    <w:rsid w:val="008C4BF6"/>
    <w:rsid w:val="008C4FE1"/>
    <w:rsid w:val="008C7D9D"/>
    <w:rsid w:val="008D1F8D"/>
    <w:rsid w:val="008D23AB"/>
    <w:rsid w:val="008D26FB"/>
    <w:rsid w:val="008D2FF2"/>
    <w:rsid w:val="008D3DE6"/>
    <w:rsid w:val="008D547D"/>
    <w:rsid w:val="008D5C64"/>
    <w:rsid w:val="008D707B"/>
    <w:rsid w:val="008D7207"/>
    <w:rsid w:val="008E0A38"/>
    <w:rsid w:val="008E131D"/>
    <w:rsid w:val="008E25D8"/>
    <w:rsid w:val="008E2A27"/>
    <w:rsid w:val="008E39E7"/>
    <w:rsid w:val="008E49F6"/>
    <w:rsid w:val="008E5342"/>
    <w:rsid w:val="008F0060"/>
    <w:rsid w:val="008F01C3"/>
    <w:rsid w:val="008F0858"/>
    <w:rsid w:val="008F1102"/>
    <w:rsid w:val="008F1ACD"/>
    <w:rsid w:val="008F40F3"/>
    <w:rsid w:val="008F4F2E"/>
    <w:rsid w:val="008F5AA5"/>
    <w:rsid w:val="008F6FEF"/>
    <w:rsid w:val="008F7519"/>
    <w:rsid w:val="008F7A6B"/>
    <w:rsid w:val="0090008D"/>
    <w:rsid w:val="009002F3"/>
    <w:rsid w:val="00900522"/>
    <w:rsid w:val="00900D71"/>
    <w:rsid w:val="00902FC1"/>
    <w:rsid w:val="00903092"/>
    <w:rsid w:val="00903588"/>
    <w:rsid w:val="00904617"/>
    <w:rsid w:val="00906A3F"/>
    <w:rsid w:val="00906F2F"/>
    <w:rsid w:val="009074B7"/>
    <w:rsid w:val="00907C3F"/>
    <w:rsid w:val="009109CE"/>
    <w:rsid w:val="0091155B"/>
    <w:rsid w:val="00911FD6"/>
    <w:rsid w:val="0091374C"/>
    <w:rsid w:val="00914684"/>
    <w:rsid w:val="00914D3E"/>
    <w:rsid w:val="00915485"/>
    <w:rsid w:val="0091710D"/>
    <w:rsid w:val="0091793D"/>
    <w:rsid w:val="0092189F"/>
    <w:rsid w:val="009222D0"/>
    <w:rsid w:val="00922C5C"/>
    <w:rsid w:val="00923125"/>
    <w:rsid w:val="00925024"/>
    <w:rsid w:val="00925BF6"/>
    <w:rsid w:val="00926704"/>
    <w:rsid w:val="00926904"/>
    <w:rsid w:val="00926B19"/>
    <w:rsid w:val="0092799F"/>
    <w:rsid w:val="009312B9"/>
    <w:rsid w:val="009325B0"/>
    <w:rsid w:val="00933114"/>
    <w:rsid w:val="0093329A"/>
    <w:rsid w:val="00933563"/>
    <w:rsid w:val="00933EC7"/>
    <w:rsid w:val="00935EB8"/>
    <w:rsid w:val="0093642F"/>
    <w:rsid w:val="009368A6"/>
    <w:rsid w:val="00936DE7"/>
    <w:rsid w:val="00940CD6"/>
    <w:rsid w:val="00941B39"/>
    <w:rsid w:val="00943338"/>
    <w:rsid w:val="00944F40"/>
    <w:rsid w:val="00945298"/>
    <w:rsid w:val="00946633"/>
    <w:rsid w:val="00952597"/>
    <w:rsid w:val="00953FBF"/>
    <w:rsid w:val="0095471C"/>
    <w:rsid w:val="009556DA"/>
    <w:rsid w:val="00955CFF"/>
    <w:rsid w:val="00955F98"/>
    <w:rsid w:val="00956DD7"/>
    <w:rsid w:val="00957D55"/>
    <w:rsid w:val="009612E1"/>
    <w:rsid w:val="00961FA3"/>
    <w:rsid w:val="00962152"/>
    <w:rsid w:val="009636A0"/>
    <w:rsid w:val="00965120"/>
    <w:rsid w:val="0097195C"/>
    <w:rsid w:val="00973CAC"/>
    <w:rsid w:val="00974305"/>
    <w:rsid w:val="00974D43"/>
    <w:rsid w:val="00975473"/>
    <w:rsid w:val="0097552A"/>
    <w:rsid w:val="0097669F"/>
    <w:rsid w:val="00976A89"/>
    <w:rsid w:val="00977A80"/>
    <w:rsid w:val="00977BAA"/>
    <w:rsid w:val="009807D2"/>
    <w:rsid w:val="0098237A"/>
    <w:rsid w:val="00982CB5"/>
    <w:rsid w:val="009839A1"/>
    <w:rsid w:val="009861FE"/>
    <w:rsid w:val="009924E0"/>
    <w:rsid w:val="00992666"/>
    <w:rsid w:val="0099285F"/>
    <w:rsid w:val="00992C03"/>
    <w:rsid w:val="00993842"/>
    <w:rsid w:val="009938FF"/>
    <w:rsid w:val="00993AB4"/>
    <w:rsid w:val="0099483E"/>
    <w:rsid w:val="00994B5D"/>
    <w:rsid w:val="00995401"/>
    <w:rsid w:val="00997118"/>
    <w:rsid w:val="0099749E"/>
    <w:rsid w:val="009A1FB3"/>
    <w:rsid w:val="009A39B7"/>
    <w:rsid w:val="009A3A0F"/>
    <w:rsid w:val="009A3E3E"/>
    <w:rsid w:val="009A3FF9"/>
    <w:rsid w:val="009A4A7F"/>
    <w:rsid w:val="009A4C73"/>
    <w:rsid w:val="009A5761"/>
    <w:rsid w:val="009A5EA9"/>
    <w:rsid w:val="009A7865"/>
    <w:rsid w:val="009A798C"/>
    <w:rsid w:val="009B170F"/>
    <w:rsid w:val="009B2546"/>
    <w:rsid w:val="009B2D83"/>
    <w:rsid w:val="009B41F2"/>
    <w:rsid w:val="009B54D5"/>
    <w:rsid w:val="009B613E"/>
    <w:rsid w:val="009B6DEC"/>
    <w:rsid w:val="009B7DFD"/>
    <w:rsid w:val="009C0869"/>
    <w:rsid w:val="009C1C6B"/>
    <w:rsid w:val="009C27DD"/>
    <w:rsid w:val="009C5691"/>
    <w:rsid w:val="009C6389"/>
    <w:rsid w:val="009D05A5"/>
    <w:rsid w:val="009D096D"/>
    <w:rsid w:val="009D11DB"/>
    <w:rsid w:val="009D2C9F"/>
    <w:rsid w:val="009D365F"/>
    <w:rsid w:val="009D3763"/>
    <w:rsid w:val="009D434B"/>
    <w:rsid w:val="009D5C3B"/>
    <w:rsid w:val="009D6C6A"/>
    <w:rsid w:val="009D7315"/>
    <w:rsid w:val="009D77C2"/>
    <w:rsid w:val="009D7A6D"/>
    <w:rsid w:val="009E0342"/>
    <w:rsid w:val="009E0E73"/>
    <w:rsid w:val="009E1535"/>
    <w:rsid w:val="009E16C7"/>
    <w:rsid w:val="009E1AC8"/>
    <w:rsid w:val="009E45E7"/>
    <w:rsid w:val="009E5398"/>
    <w:rsid w:val="009F1520"/>
    <w:rsid w:val="009F1C39"/>
    <w:rsid w:val="009F3773"/>
    <w:rsid w:val="009F3B24"/>
    <w:rsid w:val="009F5352"/>
    <w:rsid w:val="009F558C"/>
    <w:rsid w:val="009F69B4"/>
    <w:rsid w:val="009F6C54"/>
    <w:rsid w:val="00A01FCB"/>
    <w:rsid w:val="00A041F6"/>
    <w:rsid w:val="00A0502C"/>
    <w:rsid w:val="00A05270"/>
    <w:rsid w:val="00A05C81"/>
    <w:rsid w:val="00A070E7"/>
    <w:rsid w:val="00A078C0"/>
    <w:rsid w:val="00A0792F"/>
    <w:rsid w:val="00A07CB9"/>
    <w:rsid w:val="00A07E5E"/>
    <w:rsid w:val="00A111CD"/>
    <w:rsid w:val="00A12C67"/>
    <w:rsid w:val="00A13068"/>
    <w:rsid w:val="00A13702"/>
    <w:rsid w:val="00A13FEA"/>
    <w:rsid w:val="00A141EE"/>
    <w:rsid w:val="00A14390"/>
    <w:rsid w:val="00A14E95"/>
    <w:rsid w:val="00A16241"/>
    <w:rsid w:val="00A17526"/>
    <w:rsid w:val="00A17940"/>
    <w:rsid w:val="00A17D37"/>
    <w:rsid w:val="00A21373"/>
    <w:rsid w:val="00A23145"/>
    <w:rsid w:val="00A25705"/>
    <w:rsid w:val="00A262E8"/>
    <w:rsid w:val="00A267B4"/>
    <w:rsid w:val="00A272DF"/>
    <w:rsid w:val="00A327ED"/>
    <w:rsid w:val="00A32EC7"/>
    <w:rsid w:val="00A33C57"/>
    <w:rsid w:val="00A356AA"/>
    <w:rsid w:val="00A35FB9"/>
    <w:rsid w:val="00A365AD"/>
    <w:rsid w:val="00A404C9"/>
    <w:rsid w:val="00A40549"/>
    <w:rsid w:val="00A41C9E"/>
    <w:rsid w:val="00A42A9F"/>
    <w:rsid w:val="00A42DC5"/>
    <w:rsid w:val="00A4380C"/>
    <w:rsid w:val="00A4489A"/>
    <w:rsid w:val="00A45FB4"/>
    <w:rsid w:val="00A4630A"/>
    <w:rsid w:val="00A50CB0"/>
    <w:rsid w:val="00A50F12"/>
    <w:rsid w:val="00A510A9"/>
    <w:rsid w:val="00A51C99"/>
    <w:rsid w:val="00A520A9"/>
    <w:rsid w:val="00A5413F"/>
    <w:rsid w:val="00A54477"/>
    <w:rsid w:val="00A54DA6"/>
    <w:rsid w:val="00A5620B"/>
    <w:rsid w:val="00A57F2B"/>
    <w:rsid w:val="00A61257"/>
    <w:rsid w:val="00A617EC"/>
    <w:rsid w:val="00A62FEC"/>
    <w:rsid w:val="00A6321B"/>
    <w:rsid w:val="00A633C1"/>
    <w:rsid w:val="00A66FD1"/>
    <w:rsid w:val="00A67D5F"/>
    <w:rsid w:val="00A70A82"/>
    <w:rsid w:val="00A714BE"/>
    <w:rsid w:val="00A722D7"/>
    <w:rsid w:val="00A72B91"/>
    <w:rsid w:val="00A73A73"/>
    <w:rsid w:val="00A74171"/>
    <w:rsid w:val="00A75437"/>
    <w:rsid w:val="00A754E5"/>
    <w:rsid w:val="00A7578A"/>
    <w:rsid w:val="00A75AD5"/>
    <w:rsid w:val="00A76022"/>
    <w:rsid w:val="00A77064"/>
    <w:rsid w:val="00A8162A"/>
    <w:rsid w:val="00A81DB8"/>
    <w:rsid w:val="00A82780"/>
    <w:rsid w:val="00A85F67"/>
    <w:rsid w:val="00A87F32"/>
    <w:rsid w:val="00A90B5C"/>
    <w:rsid w:val="00A91FE2"/>
    <w:rsid w:val="00A92BA4"/>
    <w:rsid w:val="00A946D5"/>
    <w:rsid w:val="00A96CE6"/>
    <w:rsid w:val="00A97472"/>
    <w:rsid w:val="00A97C30"/>
    <w:rsid w:val="00AA0DBF"/>
    <w:rsid w:val="00AA131A"/>
    <w:rsid w:val="00AA222D"/>
    <w:rsid w:val="00AA38F4"/>
    <w:rsid w:val="00AA49F3"/>
    <w:rsid w:val="00AA543E"/>
    <w:rsid w:val="00AA54FF"/>
    <w:rsid w:val="00AA5669"/>
    <w:rsid w:val="00AA588E"/>
    <w:rsid w:val="00AA7007"/>
    <w:rsid w:val="00AB0355"/>
    <w:rsid w:val="00AB3052"/>
    <w:rsid w:val="00AB3A7D"/>
    <w:rsid w:val="00AB429D"/>
    <w:rsid w:val="00AB5059"/>
    <w:rsid w:val="00AB534F"/>
    <w:rsid w:val="00AB69C0"/>
    <w:rsid w:val="00AB725E"/>
    <w:rsid w:val="00AC03A0"/>
    <w:rsid w:val="00AC1086"/>
    <w:rsid w:val="00AC12C2"/>
    <w:rsid w:val="00AC2162"/>
    <w:rsid w:val="00AC28FB"/>
    <w:rsid w:val="00AC3837"/>
    <w:rsid w:val="00AC3C10"/>
    <w:rsid w:val="00AC4CCF"/>
    <w:rsid w:val="00AC6783"/>
    <w:rsid w:val="00AC6AA5"/>
    <w:rsid w:val="00AC755C"/>
    <w:rsid w:val="00AC7871"/>
    <w:rsid w:val="00AC7A06"/>
    <w:rsid w:val="00AC7DB8"/>
    <w:rsid w:val="00AC7E52"/>
    <w:rsid w:val="00AC7FD6"/>
    <w:rsid w:val="00AD08A7"/>
    <w:rsid w:val="00AD0971"/>
    <w:rsid w:val="00AD266A"/>
    <w:rsid w:val="00AD2E48"/>
    <w:rsid w:val="00AD403F"/>
    <w:rsid w:val="00AD4B6D"/>
    <w:rsid w:val="00AD7204"/>
    <w:rsid w:val="00AD728D"/>
    <w:rsid w:val="00AD7E38"/>
    <w:rsid w:val="00AE4BDB"/>
    <w:rsid w:val="00AE6D13"/>
    <w:rsid w:val="00AE7513"/>
    <w:rsid w:val="00AE760A"/>
    <w:rsid w:val="00AF00D5"/>
    <w:rsid w:val="00AF06E7"/>
    <w:rsid w:val="00AF173F"/>
    <w:rsid w:val="00AF1FCE"/>
    <w:rsid w:val="00AF2FEE"/>
    <w:rsid w:val="00AF4A8E"/>
    <w:rsid w:val="00AF4CDE"/>
    <w:rsid w:val="00AF5002"/>
    <w:rsid w:val="00AF59B6"/>
    <w:rsid w:val="00AF60C2"/>
    <w:rsid w:val="00AF63B3"/>
    <w:rsid w:val="00AF6AC0"/>
    <w:rsid w:val="00AF739E"/>
    <w:rsid w:val="00B00168"/>
    <w:rsid w:val="00B008D7"/>
    <w:rsid w:val="00B015D9"/>
    <w:rsid w:val="00B01998"/>
    <w:rsid w:val="00B0236B"/>
    <w:rsid w:val="00B05ADE"/>
    <w:rsid w:val="00B1013D"/>
    <w:rsid w:val="00B10929"/>
    <w:rsid w:val="00B10F87"/>
    <w:rsid w:val="00B12F73"/>
    <w:rsid w:val="00B13398"/>
    <w:rsid w:val="00B1640E"/>
    <w:rsid w:val="00B20493"/>
    <w:rsid w:val="00B20592"/>
    <w:rsid w:val="00B21E64"/>
    <w:rsid w:val="00B226C4"/>
    <w:rsid w:val="00B24F18"/>
    <w:rsid w:val="00B25AFF"/>
    <w:rsid w:val="00B266FE"/>
    <w:rsid w:val="00B27AE7"/>
    <w:rsid w:val="00B30D74"/>
    <w:rsid w:val="00B30FB3"/>
    <w:rsid w:val="00B330F7"/>
    <w:rsid w:val="00B33EC3"/>
    <w:rsid w:val="00B34CB4"/>
    <w:rsid w:val="00B3542C"/>
    <w:rsid w:val="00B3600B"/>
    <w:rsid w:val="00B4000C"/>
    <w:rsid w:val="00B41AF6"/>
    <w:rsid w:val="00B432EB"/>
    <w:rsid w:val="00B43307"/>
    <w:rsid w:val="00B43FFE"/>
    <w:rsid w:val="00B4422B"/>
    <w:rsid w:val="00B44629"/>
    <w:rsid w:val="00B447E7"/>
    <w:rsid w:val="00B45977"/>
    <w:rsid w:val="00B45EAB"/>
    <w:rsid w:val="00B473DB"/>
    <w:rsid w:val="00B50D77"/>
    <w:rsid w:val="00B50FCE"/>
    <w:rsid w:val="00B51217"/>
    <w:rsid w:val="00B546B1"/>
    <w:rsid w:val="00B54A74"/>
    <w:rsid w:val="00B552C6"/>
    <w:rsid w:val="00B56E64"/>
    <w:rsid w:val="00B60B6F"/>
    <w:rsid w:val="00B626FA"/>
    <w:rsid w:val="00B6305B"/>
    <w:rsid w:val="00B64DCF"/>
    <w:rsid w:val="00B65985"/>
    <w:rsid w:val="00B6700B"/>
    <w:rsid w:val="00B67B1E"/>
    <w:rsid w:val="00B70C23"/>
    <w:rsid w:val="00B7129B"/>
    <w:rsid w:val="00B712F6"/>
    <w:rsid w:val="00B7187C"/>
    <w:rsid w:val="00B718A1"/>
    <w:rsid w:val="00B73FA6"/>
    <w:rsid w:val="00B746B8"/>
    <w:rsid w:val="00B74B76"/>
    <w:rsid w:val="00B75808"/>
    <w:rsid w:val="00B75956"/>
    <w:rsid w:val="00B77002"/>
    <w:rsid w:val="00B77046"/>
    <w:rsid w:val="00B81DE7"/>
    <w:rsid w:val="00B823DD"/>
    <w:rsid w:val="00B82D59"/>
    <w:rsid w:val="00B82F98"/>
    <w:rsid w:val="00B83021"/>
    <w:rsid w:val="00B83B0E"/>
    <w:rsid w:val="00B8485F"/>
    <w:rsid w:val="00B85005"/>
    <w:rsid w:val="00B852A4"/>
    <w:rsid w:val="00B90168"/>
    <w:rsid w:val="00B909F4"/>
    <w:rsid w:val="00B90F5C"/>
    <w:rsid w:val="00B912FD"/>
    <w:rsid w:val="00B91A01"/>
    <w:rsid w:val="00B9260D"/>
    <w:rsid w:val="00B93E60"/>
    <w:rsid w:val="00B9427D"/>
    <w:rsid w:val="00B943A9"/>
    <w:rsid w:val="00B9480C"/>
    <w:rsid w:val="00B94B2A"/>
    <w:rsid w:val="00B94E0E"/>
    <w:rsid w:val="00B95D2D"/>
    <w:rsid w:val="00B967D9"/>
    <w:rsid w:val="00BA0830"/>
    <w:rsid w:val="00BA19AB"/>
    <w:rsid w:val="00BA554C"/>
    <w:rsid w:val="00BA6B2D"/>
    <w:rsid w:val="00BA7F99"/>
    <w:rsid w:val="00BB16D9"/>
    <w:rsid w:val="00BB1939"/>
    <w:rsid w:val="00BB388F"/>
    <w:rsid w:val="00BB4FAA"/>
    <w:rsid w:val="00BB7BE2"/>
    <w:rsid w:val="00BC02F7"/>
    <w:rsid w:val="00BC2CA2"/>
    <w:rsid w:val="00BC41A0"/>
    <w:rsid w:val="00BC68D3"/>
    <w:rsid w:val="00BC745F"/>
    <w:rsid w:val="00BD03F6"/>
    <w:rsid w:val="00BD0967"/>
    <w:rsid w:val="00BD137D"/>
    <w:rsid w:val="00BD15E4"/>
    <w:rsid w:val="00BD28B8"/>
    <w:rsid w:val="00BD2B71"/>
    <w:rsid w:val="00BD33BD"/>
    <w:rsid w:val="00BD4E39"/>
    <w:rsid w:val="00BE0295"/>
    <w:rsid w:val="00BE0559"/>
    <w:rsid w:val="00BE1B61"/>
    <w:rsid w:val="00BE1D2E"/>
    <w:rsid w:val="00BE1DA1"/>
    <w:rsid w:val="00BE313A"/>
    <w:rsid w:val="00BE3F0B"/>
    <w:rsid w:val="00BE47EE"/>
    <w:rsid w:val="00BE4EC7"/>
    <w:rsid w:val="00BE5540"/>
    <w:rsid w:val="00BE56A2"/>
    <w:rsid w:val="00BE7FC2"/>
    <w:rsid w:val="00BF0DE5"/>
    <w:rsid w:val="00BF1C64"/>
    <w:rsid w:val="00BF3B33"/>
    <w:rsid w:val="00BF5435"/>
    <w:rsid w:val="00BF7991"/>
    <w:rsid w:val="00C01495"/>
    <w:rsid w:val="00C03142"/>
    <w:rsid w:val="00C03CB1"/>
    <w:rsid w:val="00C07067"/>
    <w:rsid w:val="00C07854"/>
    <w:rsid w:val="00C07DA2"/>
    <w:rsid w:val="00C100C4"/>
    <w:rsid w:val="00C11806"/>
    <w:rsid w:val="00C11B3B"/>
    <w:rsid w:val="00C135B8"/>
    <w:rsid w:val="00C13666"/>
    <w:rsid w:val="00C13D8F"/>
    <w:rsid w:val="00C1442A"/>
    <w:rsid w:val="00C1497F"/>
    <w:rsid w:val="00C16592"/>
    <w:rsid w:val="00C17F7A"/>
    <w:rsid w:val="00C20799"/>
    <w:rsid w:val="00C21EA4"/>
    <w:rsid w:val="00C226A8"/>
    <w:rsid w:val="00C22E96"/>
    <w:rsid w:val="00C22F99"/>
    <w:rsid w:val="00C2389C"/>
    <w:rsid w:val="00C2480B"/>
    <w:rsid w:val="00C248C4"/>
    <w:rsid w:val="00C25797"/>
    <w:rsid w:val="00C26DEF"/>
    <w:rsid w:val="00C2777D"/>
    <w:rsid w:val="00C30489"/>
    <w:rsid w:val="00C30CB0"/>
    <w:rsid w:val="00C32319"/>
    <w:rsid w:val="00C3300D"/>
    <w:rsid w:val="00C344EE"/>
    <w:rsid w:val="00C346EE"/>
    <w:rsid w:val="00C34A85"/>
    <w:rsid w:val="00C363FE"/>
    <w:rsid w:val="00C36A21"/>
    <w:rsid w:val="00C37514"/>
    <w:rsid w:val="00C37A76"/>
    <w:rsid w:val="00C4029A"/>
    <w:rsid w:val="00C40CCC"/>
    <w:rsid w:val="00C41916"/>
    <w:rsid w:val="00C439E5"/>
    <w:rsid w:val="00C43D23"/>
    <w:rsid w:val="00C43FA4"/>
    <w:rsid w:val="00C46BF5"/>
    <w:rsid w:val="00C47D79"/>
    <w:rsid w:val="00C503B8"/>
    <w:rsid w:val="00C51383"/>
    <w:rsid w:val="00C5139E"/>
    <w:rsid w:val="00C52599"/>
    <w:rsid w:val="00C52817"/>
    <w:rsid w:val="00C528F6"/>
    <w:rsid w:val="00C5336D"/>
    <w:rsid w:val="00C54599"/>
    <w:rsid w:val="00C54E35"/>
    <w:rsid w:val="00C55172"/>
    <w:rsid w:val="00C566B3"/>
    <w:rsid w:val="00C57288"/>
    <w:rsid w:val="00C57783"/>
    <w:rsid w:val="00C603FE"/>
    <w:rsid w:val="00C60DDD"/>
    <w:rsid w:val="00C6168F"/>
    <w:rsid w:val="00C646BD"/>
    <w:rsid w:val="00C660F6"/>
    <w:rsid w:val="00C6723C"/>
    <w:rsid w:val="00C675AC"/>
    <w:rsid w:val="00C7307B"/>
    <w:rsid w:val="00C742F2"/>
    <w:rsid w:val="00C7508E"/>
    <w:rsid w:val="00C7573E"/>
    <w:rsid w:val="00C75BBB"/>
    <w:rsid w:val="00C77D67"/>
    <w:rsid w:val="00C81540"/>
    <w:rsid w:val="00C81E65"/>
    <w:rsid w:val="00C835E0"/>
    <w:rsid w:val="00C8421B"/>
    <w:rsid w:val="00C8450F"/>
    <w:rsid w:val="00C85B57"/>
    <w:rsid w:val="00C85F18"/>
    <w:rsid w:val="00C86448"/>
    <w:rsid w:val="00C8654F"/>
    <w:rsid w:val="00C8765E"/>
    <w:rsid w:val="00C90F11"/>
    <w:rsid w:val="00C923CD"/>
    <w:rsid w:val="00C93DDF"/>
    <w:rsid w:val="00C950FF"/>
    <w:rsid w:val="00C961A5"/>
    <w:rsid w:val="00C964F8"/>
    <w:rsid w:val="00C96557"/>
    <w:rsid w:val="00C96DC3"/>
    <w:rsid w:val="00C97660"/>
    <w:rsid w:val="00C97875"/>
    <w:rsid w:val="00CA0381"/>
    <w:rsid w:val="00CA0BE3"/>
    <w:rsid w:val="00CA0F5E"/>
    <w:rsid w:val="00CA101B"/>
    <w:rsid w:val="00CA1AAE"/>
    <w:rsid w:val="00CA4A31"/>
    <w:rsid w:val="00CA4B21"/>
    <w:rsid w:val="00CA7C39"/>
    <w:rsid w:val="00CB09D4"/>
    <w:rsid w:val="00CB0D20"/>
    <w:rsid w:val="00CB2804"/>
    <w:rsid w:val="00CB2DB2"/>
    <w:rsid w:val="00CB34D9"/>
    <w:rsid w:val="00CB4ABF"/>
    <w:rsid w:val="00CB4CA1"/>
    <w:rsid w:val="00CB50B8"/>
    <w:rsid w:val="00CB6393"/>
    <w:rsid w:val="00CB6A0C"/>
    <w:rsid w:val="00CB6F00"/>
    <w:rsid w:val="00CB749F"/>
    <w:rsid w:val="00CC19DF"/>
    <w:rsid w:val="00CC2B48"/>
    <w:rsid w:val="00CC3180"/>
    <w:rsid w:val="00CC3C04"/>
    <w:rsid w:val="00CC5275"/>
    <w:rsid w:val="00CC7766"/>
    <w:rsid w:val="00CD265C"/>
    <w:rsid w:val="00CD3FE9"/>
    <w:rsid w:val="00CD43DC"/>
    <w:rsid w:val="00CD4E25"/>
    <w:rsid w:val="00CD5C82"/>
    <w:rsid w:val="00CD5CA9"/>
    <w:rsid w:val="00CD6A8A"/>
    <w:rsid w:val="00CE1A8C"/>
    <w:rsid w:val="00CE2088"/>
    <w:rsid w:val="00CE315C"/>
    <w:rsid w:val="00CE5268"/>
    <w:rsid w:val="00CE738F"/>
    <w:rsid w:val="00CE73A1"/>
    <w:rsid w:val="00CE7785"/>
    <w:rsid w:val="00CF1A26"/>
    <w:rsid w:val="00CF2051"/>
    <w:rsid w:val="00CF2194"/>
    <w:rsid w:val="00CF21B2"/>
    <w:rsid w:val="00CF230E"/>
    <w:rsid w:val="00CF38B7"/>
    <w:rsid w:val="00CF3F94"/>
    <w:rsid w:val="00CF540E"/>
    <w:rsid w:val="00CF55E2"/>
    <w:rsid w:val="00CF594B"/>
    <w:rsid w:val="00CF60C1"/>
    <w:rsid w:val="00CF6E14"/>
    <w:rsid w:val="00CF6E78"/>
    <w:rsid w:val="00D025D4"/>
    <w:rsid w:val="00D035ED"/>
    <w:rsid w:val="00D04A11"/>
    <w:rsid w:val="00D06657"/>
    <w:rsid w:val="00D07AB1"/>
    <w:rsid w:val="00D106BE"/>
    <w:rsid w:val="00D11AED"/>
    <w:rsid w:val="00D12DC8"/>
    <w:rsid w:val="00D130C6"/>
    <w:rsid w:val="00D14579"/>
    <w:rsid w:val="00D15B56"/>
    <w:rsid w:val="00D15FA8"/>
    <w:rsid w:val="00D170F9"/>
    <w:rsid w:val="00D21ECE"/>
    <w:rsid w:val="00D23538"/>
    <w:rsid w:val="00D23790"/>
    <w:rsid w:val="00D24A11"/>
    <w:rsid w:val="00D24A6C"/>
    <w:rsid w:val="00D2638C"/>
    <w:rsid w:val="00D26CC0"/>
    <w:rsid w:val="00D27866"/>
    <w:rsid w:val="00D30629"/>
    <w:rsid w:val="00D32382"/>
    <w:rsid w:val="00D3279D"/>
    <w:rsid w:val="00D32C88"/>
    <w:rsid w:val="00D346E7"/>
    <w:rsid w:val="00D34BC1"/>
    <w:rsid w:val="00D34E8D"/>
    <w:rsid w:val="00D34EF5"/>
    <w:rsid w:val="00D36438"/>
    <w:rsid w:val="00D36CF5"/>
    <w:rsid w:val="00D41A08"/>
    <w:rsid w:val="00D42658"/>
    <w:rsid w:val="00D429B5"/>
    <w:rsid w:val="00D42C52"/>
    <w:rsid w:val="00D441A4"/>
    <w:rsid w:val="00D44614"/>
    <w:rsid w:val="00D4473C"/>
    <w:rsid w:val="00D454B1"/>
    <w:rsid w:val="00D45900"/>
    <w:rsid w:val="00D466DB"/>
    <w:rsid w:val="00D468D9"/>
    <w:rsid w:val="00D47EA8"/>
    <w:rsid w:val="00D51855"/>
    <w:rsid w:val="00D52371"/>
    <w:rsid w:val="00D531E0"/>
    <w:rsid w:val="00D5381A"/>
    <w:rsid w:val="00D53FC9"/>
    <w:rsid w:val="00D5490C"/>
    <w:rsid w:val="00D54B85"/>
    <w:rsid w:val="00D54EC9"/>
    <w:rsid w:val="00D55129"/>
    <w:rsid w:val="00D55AA5"/>
    <w:rsid w:val="00D55F03"/>
    <w:rsid w:val="00D5684B"/>
    <w:rsid w:val="00D56FA5"/>
    <w:rsid w:val="00D57145"/>
    <w:rsid w:val="00D57D94"/>
    <w:rsid w:val="00D61710"/>
    <w:rsid w:val="00D61D42"/>
    <w:rsid w:val="00D62012"/>
    <w:rsid w:val="00D62DB9"/>
    <w:rsid w:val="00D63B37"/>
    <w:rsid w:val="00D64310"/>
    <w:rsid w:val="00D67900"/>
    <w:rsid w:val="00D67B46"/>
    <w:rsid w:val="00D714C3"/>
    <w:rsid w:val="00D7453F"/>
    <w:rsid w:val="00D75941"/>
    <w:rsid w:val="00D75C15"/>
    <w:rsid w:val="00D75C2C"/>
    <w:rsid w:val="00D768C5"/>
    <w:rsid w:val="00D76A79"/>
    <w:rsid w:val="00D77161"/>
    <w:rsid w:val="00D77D15"/>
    <w:rsid w:val="00D805AC"/>
    <w:rsid w:val="00D8148A"/>
    <w:rsid w:val="00D82E07"/>
    <w:rsid w:val="00D83736"/>
    <w:rsid w:val="00D83F26"/>
    <w:rsid w:val="00D840E1"/>
    <w:rsid w:val="00D8691F"/>
    <w:rsid w:val="00D86CC5"/>
    <w:rsid w:val="00D90B33"/>
    <w:rsid w:val="00D91284"/>
    <w:rsid w:val="00D91C69"/>
    <w:rsid w:val="00D926AA"/>
    <w:rsid w:val="00D93247"/>
    <w:rsid w:val="00D93528"/>
    <w:rsid w:val="00D93A71"/>
    <w:rsid w:val="00D93B2A"/>
    <w:rsid w:val="00D93B54"/>
    <w:rsid w:val="00D943AE"/>
    <w:rsid w:val="00D975B9"/>
    <w:rsid w:val="00DA1557"/>
    <w:rsid w:val="00DA285A"/>
    <w:rsid w:val="00DA3CC1"/>
    <w:rsid w:val="00DA3F6C"/>
    <w:rsid w:val="00DA6DBB"/>
    <w:rsid w:val="00DB343F"/>
    <w:rsid w:val="00DB3A98"/>
    <w:rsid w:val="00DB3F85"/>
    <w:rsid w:val="00DB4357"/>
    <w:rsid w:val="00DB6416"/>
    <w:rsid w:val="00DB7520"/>
    <w:rsid w:val="00DB7649"/>
    <w:rsid w:val="00DC0089"/>
    <w:rsid w:val="00DC00C2"/>
    <w:rsid w:val="00DC15BB"/>
    <w:rsid w:val="00DC1C48"/>
    <w:rsid w:val="00DC2060"/>
    <w:rsid w:val="00DC5293"/>
    <w:rsid w:val="00DC65CD"/>
    <w:rsid w:val="00DC6AE0"/>
    <w:rsid w:val="00DD14F4"/>
    <w:rsid w:val="00DD1CA6"/>
    <w:rsid w:val="00DD21D0"/>
    <w:rsid w:val="00DD2864"/>
    <w:rsid w:val="00DD2F93"/>
    <w:rsid w:val="00DD3112"/>
    <w:rsid w:val="00DD625A"/>
    <w:rsid w:val="00DD7E88"/>
    <w:rsid w:val="00DE08DB"/>
    <w:rsid w:val="00DE10E6"/>
    <w:rsid w:val="00DE1560"/>
    <w:rsid w:val="00DE2743"/>
    <w:rsid w:val="00DE2D4F"/>
    <w:rsid w:val="00DE3633"/>
    <w:rsid w:val="00DE3BA8"/>
    <w:rsid w:val="00DE483A"/>
    <w:rsid w:val="00DE59A4"/>
    <w:rsid w:val="00DE6338"/>
    <w:rsid w:val="00DE6724"/>
    <w:rsid w:val="00DE6C41"/>
    <w:rsid w:val="00DE7F49"/>
    <w:rsid w:val="00DF0B60"/>
    <w:rsid w:val="00DF0D4B"/>
    <w:rsid w:val="00DF239D"/>
    <w:rsid w:val="00DF3DC1"/>
    <w:rsid w:val="00DF4D46"/>
    <w:rsid w:val="00DF63D3"/>
    <w:rsid w:val="00DF7603"/>
    <w:rsid w:val="00DF7B10"/>
    <w:rsid w:val="00DF7B34"/>
    <w:rsid w:val="00E02FC2"/>
    <w:rsid w:val="00E04648"/>
    <w:rsid w:val="00E051F8"/>
    <w:rsid w:val="00E06755"/>
    <w:rsid w:val="00E125F6"/>
    <w:rsid w:val="00E1537E"/>
    <w:rsid w:val="00E15914"/>
    <w:rsid w:val="00E206AF"/>
    <w:rsid w:val="00E20FC0"/>
    <w:rsid w:val="00E213FE"/>
    <w:rsid w:val="00E21524"/>
    <w:rsid w:val="00E22451"/>
    <w:rsid w:val="00E24FE7"/>
    <w:rsid w:val="00E27905"/>
    <w:rsid w:val="00E30489"/>
    <w:rsid w:val="00E30A1B"/>
    <w:rsid w:val="00E31ECE"/>
    <w:rsid w:val="00E32252"/>
    <w:rsid w:val="00E331B0"/>
    <w:rsid w:val="00E35511"/>
    <w:rsid w:val="00E35703"/>
    <w:rsid w:val="00E36278"/>
    <w:rsid w:val="00E366D9"/>
    <w:rsid w:val="00E36CEB"/>
    <w:rsid w:val="00E36FD3"/>
    <w:rsid w:val="00E4028A"/>
    <w:rsid w:val="00E41460"/>
    <w:rsid w:val="00E41A13"/>
    <w:rsid w:val="00E42FE0"/>
    <w:rsid w:val="00E43256"/>
    <w:rsid w:val="00E432D4"/>
    <w:rsid w:val="00E44CF0"/>
    <w:rsid w:val="00E44ECF"/>
    <w:rsid w:val="00E452DB"/>
    <w:rsid w:val="00E46AC0"/>
    <w:rsid w:val="00E47A68"/>
    <w:rsid w:val="00E47B65"/>
    <w:rsid w:val="00E52BBA"/>
    <w:rsid w:val="00E52D0B"/>
    <w:rsid w:val="00E530C0"/>
    <w:rsid w:val="00E54039"/>
    <w:rsid w:val="00E55C3C"/>
    <w:rsid w:val="00E56709"/>
    <w:rsid w:val="00E56860"/>
    <w:rsid w:val="00E57486"/>
    <w:rsid w:val="00E57A75"/>
    <w:rsid w:val="00E60275"/>
    <w:rsid w:val="00E60AE1"/>
    <w:rsid w:val="00E615CB"/>
    <w:rsid w:val="00E62595"/>
    <w:rsid w:val="00E63A1F"/>
    <w:rsid w:val="00E65D17"/>
    <w:rsid w:val="00E6748E"/>
    <w:rsid w:val="00E67667"/>
    <w:rsid w:val="00E67E32"/>
    <w:rsid w:val="00E73909"/>
    <w:rsid w:val="00E742F4"/>
    <w:rsid w:val="00E75488"/>
    <w:rsid w:val="00E7570E"/>
    <w:rsid w:val="00E75CC2"/>
    <w:rsid w:val="00E76A24"/>
    <w:rsid w:val="00E77FC3"/>
    <w:rsid w:val="00E80074"/>
    <w:rsid w:val="00E80FAB"/>
    <w:rsid w:val="00E81407"/>
    <w:rsid w:val="00E81CDF"/>
    <w:rsid w:val="00E82C86"/>
    <w:rsid w:val="00E82DF3"/>
    <w:rsid w:val="00E85E8A"/>
    <w:rsid w:val="00E85F5D"/>
    <w:rsid w:val="00E868FA"/>
    <w:rsid w:val="00E9126B"/>
    <w:rsid w:val="00E91686"/>
    <w:rsid w:val="00E920CC"/>
    <w:rsid w:val="00E930B7"/>
    <w:rsid w:val="00E94F90"/>
    <w:rsid w:val="00E963F9"/>
    <w:rsid w:val="00E96FA4"/>
    <w:rsid w:val="00E97A05"/>
    <w:rsid w:val="00EA02F7"/>
    <w:rsid w:val="00EA17AF"/>
    <w:rsid w:val="00EA1A87"/>
    <w:rsid w:val="00EA31C4"/>
    <w:rsid w:val="00EA3B56"/>
    <w:rsid w:val="00EA555F"/>
    <w:rsid w:val="00EA5FA0"/>
    <w:rsid w:val="00EA7E59"/>
    <w:rsid w:val="00EB0DAF"/>
    <w:rsid w:val="00EB0EEA"/>
    <w:rsid w:val="00EB1B44"/>
    <w:rsid w:val="00EB2885"/>
    <w:rsid w:val="00EB28B2"/>
    <w:rsid w:val="00EB3940"/>
    <w:rsid w:val="00EB4505"/>
    <w:rsid w:val="00EB5E8F"/>
    <w:rsid w:val="00EB601F"/>
    <w:rsid w:val="00EB61CF"/>
    <w:rsid w:val="00EB62EE"/>
    <w:rsid w:val="00EB6529"/>
    <w:rsid w:val="00EB6698"/>
    <w:rsid w:val="00EC00F4"/>
    <w:rsid w:val="00EC1903"/>
    <w:rsid w:val="00EC27E4"/>
    <w:rsid w:val="00EC330B"/>
    <w:rsid w:val="00EC625C"/>
    <w:rsid w:val="00EC694A"/>
    <w:rsid w:val="00EC7C43"/>
    <w:rsid w:val="00EC7D27"/>
    <w:rsid w:val="00ED041E"/>
    <w:rsid w:val="00ED0466"/>
    <w:rsid w:val="00ED05B4"/>
    <w:rsid w:val="00ED1A44"/>
    <w:rsid w:val="00ED32A8"/>
    <w:rsid w:val="00ED5A35"/>
    <w:rsid w:val="00EE1A51"/>
    <w:rsid w:val="00EE2771"/>
    <w:rsid w:val="00EE2973"/>
    <w:rsid w:val="00EE2C46"/>
    <w:rsid w:val="00EE3505"/>
    <w:rsid w:val="00EE3C6F"/>
    <w:rsid w:val="00EE3D0F"/>
    <w:rsid w:val="00EE4942"/>
    <w:rsid w:val="00EE51DC"/>
    <w:rsid w:val="00EE541F"/>
    <w:rsid w:val="00EE58EE"/>
    <w:rsid w:val="00EE598E"/>
    <w:rsid w:val="00EE5C13"/>
    <w:rsid w:val="00EE7DE0"/>
    <w:rsid w:val="00EF0EB3"/>
    <w:rsid w:val="00EF195E"/>
    <w:rsid w:val="00EF3C69"/>
    <w:rsid w:val="00EF4159"/>
    <w:rsid w:val="00EF6550"/>
    <w:rsid w:val="00EF666B"/>
    <w:rsid w:val="00EF6BE6"/>
    <w:rsid w:val="00EF7368"/>
    <w:rsid w:val="00EF7E07"/>
    <w:rsid w:val="00F00C2F"/>
    <w:rsid w:val="00F0137E"/>
    <w:rsid w:val="00F018D5"/>
    <w:rsid w:val="00F020B3"/>
    <w:rsid w:val="00F0423C"/>
    <w:rsid w:val="00F04EB2"/>
    <w:rsid w:val="00F06149"/>
    <w:rsid w:val="00F0674B"/>
    <w:rsid w:val="00F06A2D"/>
    <w:rsid w:val="00F11E79"/>
    <w:rsid w:val="00F14E5F"/>
    <w:rsid w:val="00F1795B"/>
    <w:rsid w:val="00F20473"/>
    <w:rsid w:val="00F21161"/>
    <w:rsid w:val="00F21BB9"/>
    <w:rsid w:val="00F2338A"/>
    <w:rsid w:val="00F240A5"/>
    <w:rsid w:val="00F25F4C"/>
    <w:rsid w:val="00F26609"/>
    <w:rsid w:val="00F26A3A"/>
    <w:rsid w:val="00F278AE"/>
    <w:rsid w:val="00F27EFB"/>
    <w:rsid w:val="00F320E9"/>
    <w:rsid w:val="00F33806"/>
    <w:rsid w:val="00F3498A"/>
    <w:rsid w:val="00F34D2F"/>
    <w:rsid w:val="00F355AB"/>
    <w:rsid w:val="00F35FC2"/>
    <w:rsid w:val="00F36268"/>
    <w:rsid w:val="00F363F1"/>
    <w:rsid w:val="00F375E2"/>
    <w:rsid w:val="00F4043F"/>
    <w:rsid w:val="00F4095E"/>
    <w:rsid w:val="00F41005"/>
    <w:rsid w:val="00F419BD"/>
    <w:rsid w:val="00F41A0A"/>
    <w:rsid w:val="00F41AE8"/>
    <w:rsid w:val="00F43817"/>
    <w:rsid w:val="00F43904"/>
    <w:rsid w:val="00F43966"/>
    <w:rsid w:val="00F44695"/>
    <w:rsid w:val="00F45BED"/>
    <w:rsid w:val="00F519E8"/>
    <w:rsid w:val="00F51D22"/>
    <w:rsid w:val="00F53A17"/>
    <w:rsid w:val="00F55215"/>
    <w:rsid w:val="00F55C4F"/>
    <w:rsid w:val="00F577C8"/>
    <w:rsid w:val="00F60932"/>
    <w:rsid w:val="00F60ABC"/>
    <w:rsid w:val="00F61B2E"/>
    <w:rsid w:val="00F62247"/>
    <w:rsid w:val="00F6259E"/>
    <w:rsid w:val="00F62D66"/>
    <w:rsid w:val="00F65555"/>
    <w:rsid w:val="00F65FC1"/>
    <w:rsid w:val="00F666C9"/>
    <w:rsid w:val="00F67A62"/>
    <w:rsid w:val="00F67E6F"/>
    <w:rsid w:val="00F70862"/>
    <w:rsid w:val="00F71C95"/>
    <w:rsid w:val="00F72584"/>
    <w:rsid w:val="00F731C4"/>
    <w:rsid w:val="00F73AD1"/>
    <w:rsid w:val="00F75E73"/>
    <w:rsid w:val="00F75EDA"/>
    <w:rsid w:val="00F777B4"/>
    <w:rsid w:val="00F80D8F"/>
    <w:rsid w:val="00F817D4"/>
    <w:rsid w:val="00F81872"/>
    <w:rsid w:val="00F81CC1"/>
    <w:rsid w:val="00F81E77"/>
    <w:rsid w:val="00F83D43"/>
    <w:rsid w:val="00F83EDC"/>
    <w:rsid w:val="00F84907"/>
    <w:rsid w:val="00F84DDE"/>
    <w:rsid w:val="00F84F0D"/>
    <w:rsid w:val="00F852F2"/>
    <w:rsid w:val="00F86675"/>
    <w:rsid w:val="00F870CA"/>
    <w:rsid w:val="00F878D8"/>
    <w:rsid w:val="00F87D43"/>
    <w:rsid w:val="00F901E6"/>
    <w:rsid w:val="00F907EE"/>
    <w:rsid w:val="00F92462"/>
    <w:rsid w:val="00F94E41"/>
    <w:rsid w:val="00F97394"/>
    <w:rsid w:val="00F975A1"/>
    <w:rsid w:val="00F9783F"/>
    <w:rsid w:val="00FA533D"/>
    <w:rsid w:val="00FA606C"/>
    <w:rsid w:val="00FA6296"/>
    <w:rsid w:val="00FA64A1"/>
    <w:rsid w:val="00FA6EA2"/>
    <w:rsid w:val="00FA7ACD"/>
    <w:rsid w:val="00FA7AF8"/>
    <w:rsid w:val="00FA7FD8"/>
    <w:rsid w:val="00FB10F0"/>
    <w:rsid w:val="00FB15F5"/>
    <w:rsid w:val="00FB1810"/>
    <w:rsid w:val="00FB193C"/>
    <w:rsid w:val="00FB1CC5"/>
    <w:rsid w:val="00FB3925"/>
    <w:rsid w:val="00FB3F9D"/>
    <w:rsid w:val="00FB43D6"/>
    <w:rsid w:val="00FB5030"/>
    <w:rsid w:val="00FB73A4"/>
    <w:rsid w:val="00FB7515"/>
    <w:rsid w:val="00FB7CE2"/>
    <w:rsid w:val="00FC081B"/>
    <w:rsid w:val="00FC09E6"/>
    <w:rsid w:val="00FC0FD1"/>
    <w:rsid w:val="00FC2A94"/>
    <w:rsid w:val="00FC2BCE"/>
    <w:rsid w:val="00FC539C"/>
    <w:rsid w:val="00FC74C7"/>
    <w:rsid w:val="00FC7F12"/>
    <w:rsid w:val="00FD06A9"/>
    <w:rsid w:val="00FD1CCF"/>
    <w:rsid w:val="00FD314C"/>
    <w:rsid w:val="00FD3E14"/>
    <w:rsid w:val="00FD502B"/>
    <w:rsid w:val="00FD6000"/>
    <w:rsid w:val="00FD6E5D"/>
    <w:rsid w:val="00FE10D4"/>
    <w:rsid w:val="00FE5965"/>
    <w:rsid w:val="00FE5998"/>
    <w:rsid w:val="00FE5A86"/>
    <w:rsid w:val="00FE5F0D"/>
    <w:rsid w:val="00FE65F7"/>
    <w:rsid w:val="00FF0F0E"/>
    <w:rsid w:val="00FF3297"/>
    <w:rsid w:val="00FF447E"/>
    <w:rsid w:val="00FF4CF4"/>
    <w:rsid w:val="00FF5F9A"/>
    <w:rsid w:val="00FF604B"/>
    <w:rsid w:val="00FF6170"/>
    <w:rsid w:val="00FF6FD1"/>
    <w:rsid w:val="00FF6F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qFormat/>
    <w:rsid w:val="003B5EA7"/>
  </w:style>
  <w:style w:type="paragraph" w:styleId="1">
    <w:name w:val="heading 1"/>
    <w:basedOn w:val="a3"/>
    <w:next w:val="a3"/>
    <w:link w:val="10"/>
    <w:qFormat/>
    <w:rsid w:val="004F5F32"/>
    <w:pPr>
      <w:keepNext/>
      <w:spacing w:before="240" w:after="60"/>
      <w:outlineLvl w:val="0"/>
    </w:pPr>
    <w:rPr>
      <w:rFonts w:ascii="Cambria" w:hAnsi="Cambria"/>
      <w:b/>
      <w:bCs/>
      <w:kern w:val="32"/>
      <w:sz w:val="32"/>
      <w:szCs w:val="32"/>
    </w:rPr>
  </w:style>
  <w:style w:type="paragraph" w:styleId="21">
    <w:name w:val="heading 2"/>
    <w:basedOn w:val="a3"/>
    <w:next w:val="a3"/>
    <w:qFormat/>
    <w:rsid w:val="000875F8"/>
    <w:pPr>
      <w:keepNext/>
      <w:spacing w:before="240" w:after="60"/>
      <w:outlineLvl w:val="1"/>
    </w:pPr>
    <w:rPr>
      <w:rFonts w:ascii="Arial" w:hAnsi="Arial" w:cs="Arial"/>
      <w:b/>
      <w:bCs/>
      <w:i/>
      <w:iCs/>
      <w:sz w:val="28"/>
      <w:szCs w:val="28"/>
    </w:rPr>
  </w:style>
  <w:style w:type="paragraph" w:styleId="31">
    <w:name w:val="heading 3"/>
    <w:basedOn w:val="a3"/>
    <w:next w:val="a3"/>
    <w:qFormat/>
    <w:rsid w:val="00A365AD"/>
    <w:pPr>
      <w:keepNext/>
      <w:spacing w:before="240" w:after="60"/>
      <w:outlineLvl w:val="2"/>
    </w:pPr>
    <w:rPr>
      <w:rFonts w:ascii="Arial" w:hAnsi="Arial" w:cs="Arial"/>
      <w:b/>
      <w:bCs/>
      <w:sz w:val="26"/>
      <w:szCs w:val="26"/>
    </w:rPr>
  </w:style>
  <w:style w:type="paragraph" w:styleId="41">
    <w:name w:val="heading 4"/>
    <w:basedOn w:val="a3"/>
    <w:next w:val="a3"/>
    <w:qFormat/>
    <w:rsid w:val="00A365AD"/>
    <w:pPr>
      <w:keepNext/>
      <w:spacing w:before="240" w:after="60"/>
      <w:outlineLvl w:val="3"/>
    </w:pPr>
    <w:rPr>
      <w:b/>
      <w:bCs/>
      <w:sz w:val="28"/>
      <w:szCs w:val="28"/>
    </w:rPr>
  </w:style>
  <w:style w:type="paragraph" w:styleId="51">
    <w:name w:val="heading 5"/>
    <w:basedOn w:val="a3"/>
    <w:next w:val="a3"/>
    <w:qFormat/>
    <w:rsid w:val="00A365AD"/>
    <w:pPr>
      <w:spacing w:before="240" w:after="60"/>
      <w:outlineLvl w:val="4"/>
    </w:pPr>
    <w:rPr>
      <w:b/>
      <w:bCs/>
      <w:i/>
      <w:iCs/>
      <w:sz w:val="26"/>
      <w:szCs w:val="26"/>
    </w:rPr>
  </w:style>
  <w:style w:type="paragraph" w:styleId="6">
    <w:name w:val="heading 6"/>
    <w:basedOn w:val="a3"/>
    <w:next w:val="a3"/>
    <w:qFormat/>
    <w:rsid w:val="00A365AD"/>
    <w:pPr>
      <w:spacing w:before="240" w:after="60"/>
      <w:outlineLvl w:val="5"/>
    </w:pPr>
    <w:rPr>
      <w:b/>
      <w:bCs/>
      <w:sz w:val="22"/>
      <w:szCs w:val="22"/>
    </w:rPr>
  </w:style>
  <w:style w:type="paragraph" w:styleId="7">
    <w:name w:val="heading 7"/>
    <w:basedOn w:val="a3"/>
    <w:next w:val="a3"/>
    <w:qFormat/>
    <w:rsid w:val="00A365AD"/>
    <w:pPr>
      <w:spacing w:before="240" w:after="60"/>
      <w:outlineLvl w:val="6"/>
    </w:pPr>
    <w:rPr>
      <w:sz w:val="24"/>
      <w:szCs w:val="24"/>
    </w:rPr>
  </w:style>
  <w:style w:type="paragraph" w:styleId="8">
    <w:name w:val="heading 8"/>
    <w:basedOn w:val="a3"/>
    <w:next w:val="a3"/>
    <w:qFormat/>
    <w:rsid w:val="00A365AD"/>
    <w:pPr>
      <w:spacing w:before="240" w:after="60"/>
      <w:outlineLvl w:val="7"/>
    </w:pPr>
    <w:rPr>
      <w:i/>
      <w:iCs/>
      <w:sz w:val="24"/>
      <w:szCs w:val="24"/>
    </w:rPr>
  </w:style>
  <w:style w:type="paragraph" w:styleId="9">
    <w:name w:val="heading 9"/>
    <w:basedOn w:val="a3"/>
    <w:next w:val="a3"/>
    <w:qFormat/>
    <w:rsid w:val="00A365AD"/>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9"/>
    <w:uiPriority w:val="99"/>
    <w:rsid w:val="002250B8"/>
    <w:pPr>
      <w:spacing w:line="240" w:lineRule="atLeast"/>
      <w:ind w:firstLine="360"/>
      <w:jc w:val="both"/>
    </w:pPr>
    <w:rPr>
      <w:bCs/>
      <w:sz w:val="28"/>
      <w:szCs w:val="24"/>
    </w:rPr>
  </w:style>
  <w:style w:type="paragraph" w:customStyle="1" w:styleId="11">
    <w:name w:val="Название1"/>
    <w:basedOn w:val="a3"/>
    <w:semiHidden/>
    <w:rsid w:val="002250B8"/>
    <w:pPr>
      <w:jc w:val="center"/>
    </w:pPr>
    <w:rPr>
      <w:b/>
      <w:sz w:val="24"/>
    </w:rPr>
  </w:style>
  <w:style w:type="paragraph" w:styleId="aa">
    <w:name w:val="Body Text"/>
    <w:basedOn w:val="a3"/>
    <w:link w:val="ab"/>
    <w:rsid w:val="00C46BF5"/>
    <w:pPr>
      <w:spacing w:after="120"/>
    </w:pPr>
  </w:style>
  <w:style w:type="paragraph" w:styleId="ac">
    <w:name w:val="Document Map"/>
    <w:basedOn w:val="a3"/>
    <w:link w:val="ad"/>
    <w:rsid w:val="00C6168F"/>
    <w:rPr>
      <w:rFonts w:ascii="Tahoma" w:hAnsi="Tahoma" w:cs="Tahoma"/>
      <w:sz w:val="32"/>
    </w:rPr>
  </w:style>
  <w:style w:type="character" w:customStyle="1" w:styleId="ad">
    <w:name w:val="Схема документа Знак"/>
    <w:link w:val="ac"/>
    <w:rsid w:val="00C6168F"/>
    <w:rPr>
      <w:rFonts w:ascii="Tahoma" w:hAnsi="Tahoma" w:cs="Tahoma"/>
      <w:sz w:val="32"/>
      <w:lang w:val="ru-RU" w:eastAsia="ru-RU" w:bidi="ar-SA"/>
    </w:rPr>
  </w:style>
  <w:style w:type="character" w:customStyle="1" w:styleId="10">
    <w:name w:val="Заголовок 1 Знак"/>
    <w:link w:val="1"/>
    <w:rsid w:val="004F5F32"/>
    <w:rPr>
      <w:rFonts w:ascii="Cambria" w:eastAsia="Times New Roman" w:hAnsi="Cambria" w:cs="Times New Roman"/>
      <w:b/>
      <w:bCs/>
      <w:kern w:val="32"/>
      <w:sz w:val="32"/>
      <w:szCs w:val="32"/>
    </w:rPr>
  </w:style>
  <w:style w:type="paragraph" w:styleId="ae">
    <w:name w:val="Title"/>
    <w:basedOn w:val="a3"/>
    <w:next w:val="a3"/>
    <w:link w:val="af"/>
    <w:qFormat/>
    <w:rsid w:val="004F5F32"/>
    <w:pPr>
      <w:spacing w:before="240" w:after="60"/>
      <w:jc w:val="center"/>
      <w:outlineLvl w:val="0"/>
    </w:pPr>
    <w:rPr>
      <w:rFonts w:ascii="Cambria" w:hAnsi="Cambria"/>
      <w:b/>
      <w:bCs/>
      <w:kern w:val="28"/>
      <w:sz w:val="32"/>
      <w:szCs w:val="32"/>
    </w:rPr>
  </w:style>
  <w:style w:type="character" w:customStyle="1" w:styleId="af">
    <w:name w:val="Название Знак"/>
    <w:link w:val="ae"/>
    <w:rsid w:val="004F5F32"/>
    <w:rPr>
      <w:rFonts w:ascii="Cambria" w:eastAsia="Times New Roman" w:hAnsi="Cambria" w:cs="Times New Roman"/>
      <w:b/>
      <w:bCs/>
      <w:kern w:val="28"/>
      <w:sz w:val="32"/>
      <w:szCs w:val="32"/>
    </w:rPr>
  </w:style>
  <w:style w:type="paragraph" w:styleId="af0">
    <w:name w:val="Subtitle"/>
    <w:basedOn w:val="a3"/>
    <w:next w:val="a3"/>
    <w:link w:val="af1"/>
    <w:qFormat/>
    <w:rsid w:val="003C2398"/>
    <w:pPr>
      <w:spacing w:after="60"/>
      <w:ind w:left="708"/>
      <w:outlineLvl w:val="1"/>
    </w:pPr>
    <w:rPr>
      <w:b/>
      <w:caps/>
      <w:sz w:val="28"/>
      <w:szCs w:val="24"/>
    </w:rPr>
  </w:style>
  <w:style w:type="character" w:customStyle="1" w:styleId="af1">
    <w:name w:val="Подзаголовок Знак"/>
    <w:link w:val="af0"/>
    <w:rsid w:val="003C2398"/>
    <w:rPr>
      <w:b/>
      <w:caps/>
      <w:sz w:val="28"/>
      <w:szCs w:val="24"/>
    </w:rPr>
  </w:style>
  <w:style w:type="paragraph" w:styleId="af2">
    <w:name w:val="header"/>
    <w:basedOn w:val="a3"/>
    <w:link w:val="af3"/>
    <w:rsid w:val="004F5F32"/>
    <w:pPr>
      <w:tabs>
        <w:tab w:val="center" w:pos="4677"/>
        <w:tab w:val="right" w:pos="9355"/>
      </w:tabs>
    </w:pPr>
  </w:style>
  <w:style w:type="character" w:customStyle="1" w:styleId="af3">
    <w:name w:val="Верхний колонтитул Знак"/>
    <w:basedOn w:val="a4"/>
    <w:link w:val="af2"/>
    <w:uiPriority w:val="99"/>
    <w:rsid w:val="004F5F32"/>
  </w:style>
  <w:style w:type="paragraph" w:styleId="af4">
    <w:name w:val="footer"/>
    <w:aliases w:val=" Знак,Знак"/>
    <w:basedOn w:val="a3"/>
    <w:link w:val="af5"/>
    <w:rsid w:val="004F5F32"/>
    <w:pPr>
      <w:tabs>
        <w:tab w:val="center" w:pos="4677"/>
        <w:tab w:val="right" w:pos="9355"/>
      </w:tabs>
    </w:pPr>
  </w:style>
  <w:style w:type="character" w:customStyle="1" w:styleId="af5">
    <w:name w:val="Нижний колонтитул Знак"/>
    <w:aliases w:val=" Знак Знак,Знак Знак"/>
    <w:basedOn w:val="a4"/>
    <w:link w:val="af4"/>
    <w:rsid w:val="004F5F32"/>
  </w:style>
  <w:style w:type="paragraph" w:styleId="af6">
    <w:name w:val="Balloon Text"/>
    <w:aliases w:val=" Знак1"/>
    <w:basedOn w:val="a3"/>
    <w:link w:val="af7"/>
    <w:semiHidden/>
    <w:rsid w:val="0013643F"/>
    <w:rPr>
      <w:rFonts w:ascii="Tahoma" w:hAnsi="Tahoma"/>
      <w:sz w:val="16"/>
      <w:szCs w:val="16"/>
    </w:rPr>
  </w:style>
  <w:style w:type="character" w:customStyle="1" w:styleId="af7">
    <w:name w:val="Текст выноски Знак"/>
    <w:aliases w:val=" Знак1 Знак"/>
    <w:link w:val="af6"/>
    <w:rsid w:val="0013643F"/>
    <w:rPr>
      <w:rFonts w:ascii="Tahoma" w:hAnsi="Tahoma" w:cs="Tahoma"/>
      <w:sz w:val="16"/>
      <w:szCs w:val="16"/>
    </w:rPr>
  </w:style>
  <w:style w:type="paragraph" w:customStyle="1" w:styleId="Style2">
    <w:name w:val="Style2"/>
    <w:basedOn w:val="a3"/>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3"/>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3"/>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3"/>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3"/>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semiHidden/>
    <w:rsid w:val="00152064"/>
    <w:rPr>
      <w:rFonts w:ascii="Times New Roman" w:hAnsi="Times New Roman" w:cs="Times New Roman"/>
      <w:i/>
      <w:iCs/>
      <w:spacing w:val="-10"/>
      <w:sz w:val="30"/>
      <w:szCs w:val="30"/>
    </w:rPr>
  </w:style>
  <w:style w:type="character" w:customStyle="1" w:styleId="FontStyle31">
    <w:name w:val="Font Style31"/>
    <w:semiHidden/>
    <w:rsid w:val="00152064"/>
    <w:rPr>
      <w:rFonts w:ascii="Times New Roman" w:hAnsi="Times New Roman" w:cs="Times New Roman"/>
      <w:b/>
      <w:bCs/>
      <w:sz w:val="26"/>
      <w:szCs w:val="26"/>
    </w:rPr>
  </w:style>
  <w:style w:type="character" w:customStyle="1" w:styleId="FontStyle33">
    <w:name w:val="Font Style33"/>
    <w:semiHidden/>
    <w:rsid w:val="00152064"/>
    <w:rPr>
      <w:rFonts w:ascii="Times New Roman" w:hAnsi="Times New Roman" w:cs="Times New Roman"/>
      <w:sz w:val="24"/>
      <w:szCs w:val="24"/>
    </w:rPr>
  </w:style>
  <w:style w:type="paragraph" w:customStyle="1" w:styleId="Style1">
    <w:name w:val="Style1"/>
    <w:basedOn w:val="a3"/>
    <w:semiHidden/>
    <w:rsid w:val="00152064"/>
    <w:pPr>
      <w:widowControl w:val="0"/>
      <w:autoSpaceDE w:val="0"/>
      <w:autoSpaceDN w:val="0"/>
      <w:adjustRightInd w:val="0"/>
    </w:pPr>
    <w:rPr>
      <w:sz w:val="24"/>
      <w:szCs w:val="24"/>
    </w:rPr>
  </w:style>
  <w:style w:type="paragraph" w:customStyle="1" w:styleId="Style14">
    <w:name w:val="Style14"/>
    <w:basedOn w:val="a3"/>
    <w:semiHidden/>
    <w:rsid w:val="00152064"/>
    <w:pPr>
      <w:widowControl w:val="0"/>
      <w:autoSpaceDE w:val="0"/>
      <w:autoSpaceDN w:val="0"/>
      <w:adjustRightInd w:val="0"/>
    </w:pPr>
    <w:rPr>
      <w:sz w:val="24"/>
      <w:szCs w:val="24"/>
    </w:rPr>
  </w:style>
  <w:style w:type="paragraph" w:customStyle="1" w:styleId="Style15">
    <w:name w:val="Style15"/>
    <w:basedOn w:val="a3"/>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semiHidden/>
    <w:rsid w:val="00152064"/>
    <w:rPr>
      <w:rFonts w:ascii="Times New Roman" w:hAnsi="Times New Roman" w:cs="Times New Roman"/>
      <w:sz w:val="30"/>
      <w:szCs w:val="30"/>
    </w:rPr>
  </w:style>
  <w:style w:type="paragraph" w:customStyle="1" w:styleId="Style3">
    <w:name w:val="Style3"/>
    <w:basedOn w:val="a3"/>
    <w:semiHidden/>
    <w:rsid w:val="00356D33"/>
    <w:pPr>
      <w:widowControl w:val="0"/>
      <w:autoSpaceDE w:val="0"/>
      <w:autoSpaceDN w:val="0"/>
      <w:adjustRightInd w:val="0"/>
      <w:jc w:val="both"/>
    </w:pPr>
    <w:rPr>
      <w:sz w:val="24"/>
      <w:szCs w:val="24"/>
    </w:rPr>
  </w:style>
  <w:style w:type="paragraph" w:customStyle="1" w:styleId="Style4">
    <w:name w:val="Style4"/>
    <w:basedOn w:val="a3"/>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3"/>
    <w:semiHidden/>
    <w:rsid w:val="00356D33"/>
    <w:pPr>
      <w:widowControl w:val="0"/>
      <w:autoSpaceDE w:val="0"/>
      <w:autoSpaceDN w:val="0"/>
      <w:adjustRightInd w:val="0"/>
    </w:pPr>
    <w:rPr>
      <w:sz w:val="24"/>
      <w:szCs w:val="24"/>
    </w:rPr>
  </w:style>
  <w:style w:type="paragraph" w:customStyle="1" w:styleId="Style10">
    <w:name w:val="Style10"/>
    <w:basedOn w:val="a3"/>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3"/>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semiHidden/>
    <w:rsid w:val="00356D33"/>
    <w:rPr>
      <w:rFonts w:ascii="Times New Roman" w:hAnsi="Times New Roman" w:cs="Times New Roman"/>
      <w:b/>
      <w:bCs/>
      <w:smallCaps/>
      <w:sz w:val="20"/>
      <w:szCs w:val="20"/>
    </w:rPr>
  </w:style>
  <w:style w:type="character" w:customStyle="1" w:styleId="FontStyle41">
    <w:name w:val="Font Style41"/>
    <w:semiHidden/>
    <w:rsid w:val="00356D33"/>
    <w:rPr>
      <w:rFonts w:ascii="Times New Roman" w:hAnsi="Times New Roman" w:cs="Times New Roman"/>
      <w:sz w:val="26"/>
      <w:szCs w:val="26"/>
    </w:rPr>
  </w:style>
  <w:style w:type="character" w:customStyle="1" w:styleId="FontStyle43">
    <w:name w:val="Font Style43"/>
    <w:semiHidden/>
    <w:rsid w:val="00356D33"/>
    <w:rPr>
      <w:rFonts w:ascii="Times New Roman" w:hAnsi="Times New Roman" w:cs="Times New Roman"/>
      <w:spacing w:val="-10"/>
      <w:sz w:val="26"/>
      <w:szCs w:val="26"/>
    </w:rPr>
  </w:style>
  <w:style w:type="paragraph" w:styleId="af8">
    <w:name w:val="Normal (Web)"/>
    <w:basedOn w:val="a3"/>
    <w:uiPriority w:val="99"/>
    <w:semiHidden/>
    <w:rsid w:val="00D06657"/>
    <w:pPr>
      <w:spacing w:before="100" w:beforeAutospacing="1" w:after="100" w:afterAutospacing="1"/>
    </w:pPr>
    <w:rPr>
      <w:sz w:val="24"/>
      <w:szCs w:val="24"/>
    </w:rPr>
  </w:style>
  <w:style w:type="paragraph" w:styleId="12">
    <w:name w:val="toc 1"/>
    <w:aliases w:val="фр"/>
    <w:basedOn w:val="a3"/>
    <w:next w:val="a3"/>
    <w:autoRedefine/>
    <w:uiPriority w:val="39"/>
    <w:qFormat/>
    <w:rsid w:val="004433FF"/>
    <w:pPr>
      <w:tabs>
        <w:tab w:val="right" w:leader="dot" w:pos="9344"/>
      </w:tabs>
      <w:spacing w:before="120" w:after="120"/>
      <w:ind w:firstLine="284"/>
      <w:outlineLvl w:val="1"/>
    </w:pPr>
    <w:rPr>
      <w:rFonts w:ascii="Cambria" w:hAnsi="Cambria" w:cs="Arial"/>
      <w:b/>
      <w:bCs/>
      <w:caps/>
      <w:noProof/>
      <w:sz w:val="24"/>
      <w:szCs w:val="24"/>
      <w:lang w:val="en-US" w:eastAsia="en-US" w:bidi="en-US"/>
    </w:rPr>
  </w:style>
  <w:style w:type="numbering" w:styleId="111111">
    <w:name w:val="Outline List 2"/>
    <w:basedOn w:val="a6"/>
    <w:semiHidden/>
    <w:rsid w:val="00A365AD"/>
    <w:pPr>
      <w:numPr>
        <w:numId w:val="1"/>
      </w:numPr>
    </w:pPr>
  </w:style>
  <w:style w:type="numbering" w:styleId="1ai">
    <w:name w:val="Outline List 1"/>
    <w:basedOn w:val="a6"/>
    <w:semiHidden/>
    <w:rsid w:val="00A365AD"/>
    <w:pPr>
      <w:numPr>
        <w:numId w:val="2"/>
      </w:numPr>
    </w:pPr>
  </w:style>
  <w:style w:type="paragraph" w:styleId="HTML">
    <w:name w:val="HTML Address"/>
    <w:basedOn w:val="a3"/>
    <w:semiHidden/>
    <w:rsid w:val="00A365AD"/>
    <w:rPr>
      <w:i/>
      <w:iCs/>
    </w:rPr>
  </w:style>
  <w:style w:type="paragraph" w:styleId="af9">
    <w:name w:val="envelope address"/>
    <w:basedOn w:val="a3"/>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4"/>
    <w:semiHidden/>
    <w:rsid w:val="00A365AD"/>
  </w:style>
  <w:style w:type="table" w:styleId="-10">
    <w:name w:val="Table Web 1"/>
    <w:basedOn w:val="a5"/>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qFormat/>
    <w:rsid w:val="00A365AD"/>
    <w:rPr>
      <w:i/>
      <w:iCs/>
    </w:rPr>
  </w:style>
  <w:style w:type="character" w:styleId="afb">
    <w:name w:val="Hyperlink"/>
    <w:uiPriority w:val="99"/>
    <w:rsid w:val="00A365AD"/>
    <w:rPr>
      <w:color w:val="0000FF"/>
      <w:u w:val="single"/>
    </w:rPr>
  </w:style>
  <w:style w:type="paragraph" w:styleId="afc">
    <w:name w:val="Date"/>
    <w:basedOn w:val="a3"/>
    <w:next w:val="a3"/>
    <w:semiHidden/>
    <w:rsid w:val="00A365AD"/>
  </w:style>
  <w:style w:type="paragraph" w:styleId="afd">
    <w:name w:val="Note Heading"/>
    <w:basedOn w:val="a3"/>
    <w:next w:val="a3"/>
    <w:semiHidden/>
    <w:rsid w:val="00A365AD"/>
  </w:style>
  <w:style w:type="table" w:styleId="afe">
    <w:name w:val="Table Elegant"/>
    <w:basedOn w:val="a5"/>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5"/>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Subtle 2"/>
    <w:basedOn w:val="a5"/>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A365AD"/>
    <w:rPr>
      <w:rFonts w:ascii="Courier New" w:hAnsi="Courier New" w:cs="Courier New"/>
      <w:sz w:val="20"/>
      <w:szCs w:val="20"/>
    </w:rPr>
  </w:style>
  <w:style w:type="table" w:styleId="14">
    <w:name w:val="Table Classic 1"/>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5"/>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5"/>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A365AD"/>
    <w:rPr>
      <w:rFonts w:ascii="Courier New" w:hAnsi="Courier New" w:cs="Courier New"/>
      <w:sz w:val="20"/>
      <w:szCs w:val="20"/>
    </w:rPr>
  </w:style>
  <w:style w:type="paragraph" w:styleId="aff">
    <w:name w:val="Body Text First Indent"/>
    <w:basedOn w:val="aa"/>
    <w:semiHidden/>
    <w:rsid w:val="00A365AD"/>
    <w:pPr>
      <w:ind w:firstLine="210"/>
    </w:pPr>
  </w:style>
  <w:style w:type="paragraph" w:styleId="24">
    <w:name w:val="Body Text First Indent 2"/>
    <w:basedOn w:val="a8"/>
    <w:semiHidden/>
    <w:rsid w:val="00A365AD"/>
    <w:pPr>
      <w:spacing w:after="120" w:line="240" w:lineRule="auto"/>
      <w:ind w:left="283" w:firstLine="210"/>
      <w:jc w:val="left"/>
    </w:pPr>
    <w:rPr>
      <w:bCs w:val="0"/>
      <w:sz w:val="20"/>
      <w:szCs w:val="20"/>
    </w:rPr>
  </w:style>
  <w:style w:type="paragraph" w:styleId="a0">
    <w:name w:val="List Bullet"/>
    <w:aliases w:val="EIA Bullet 1"/>
    <w:basedOn w:val="a3"/>
    <w:rsid w:val="00A365AD"/>
    <w:pPr>
      <w:numPr>
        <w:numId w:val="3"/>
      </w:numPr>
    </w:pPr>
  </w:style>
  <w:style w:type="paragraph" w:styleId="20">
    <w:name w:val="List Bullet 2"/>
    <w:basedOn w:val="a3"/>
    <w:semiHidden/>
    <w:rsid w:val="00A365AD"/>
    <w:pPr>
      <w:numPr>
        <w:numId w:val="4"/>
      </w:numPr>
    </w:pPr>
  </w:style>
  <w:style w:type="paragraph" w:styleId="30">
    <w:name w:val="List Bullet 3"/>
    <w:basedOn w:val="a3"/>
    <w:semiHidden/>
    <w:rsid w:val="00A365AD"/>
    <w:pPr>
      <w:numPr>
        <w:numId w:val="5"/>
      </w:numPr>
    </w:pPr>
  </w:style>
  <w:style w:type="paragraph" w:styleId="40">
    <w:name w:val="List Bullet 4"/>
    <w:basedOn w:val="a3"/>
    <w:semiHidden/>
    <w:rsid w:val="00A365AD"/>
    <w:pPr>
      <w:numPr>
        <w:numId w:val="6"/>
      </w:numPr>
    </w:pPr>
  </w:style>
  <w:style w:type="paragraph" w:styleId="50">
    <w:name w:val="List Bullet 5"/>
    <w:basedOn w:val="a3"/>
    <w:semiHidden/>
    <w:rsid w:val="00A365AD"/>
    <w:pPr>
      <w:numPr>
        <w:numId w:val="7"/>
      </w:numPr>
    </w:pPr>
  </w:style>
  <w:style w:type="character" w:styleId="aff0">
    <w:name w:val="page number"/>
    <w:basedOn w:val="a4"/>
    <w:rsid w:val="00A365AD"/>
  </w:style>
  <w:style w:type="character" w:styleId="aff1">
    <w:name w:val="line number"/>
    <w:basedOn w:val="a4"/>
    <w:semiHidden/>
    <w:rsid w:val="00A365AD"/>
  </w:style>
  <w:style w:type="paragraph" w:styleId="a">
    <w:name w:val="List Number"/>
    <w:basedOn w:val="a3"/>
    <w:semiHidden/>
    <w:rsid w:val="00A365AD"/>
    <w:pPr>
      <w:numPr>
        <w:numId w:val="8"/>
      </w:numPr>
    </w:pPr>
  </w:style>
  <w:style w:type="paragraph" w:styleId="2">
    <w:name w:val="List Number 2"/>
    <w:basedOn w:val="a3"/>
    <w:semiHidden/>
    <w:rsid w:val="00A365AD"/>
    <w:pPr>
      <w:numPr>
        <w:numId w:val="9"/>
      </w:numPr>
    </w:pPr>
  </w:style>
  <w:style w:type="paragraph" w:styleId="3">
    <w:name w:val="List Number 3"/>
    <w:basedOn w:val="a3"/>
    <w:semiHidden/>
    <w:rsid w:val="00A365AD"/>
    <w:pPr>
      <w:numPr>
        <w:numId w:val="10"/>
      </w:numPr>
    </w:pPr>
  </w:style>
  <w:style w:type="paragraph" w:styleId="4">
    <w:name w:val="List Number 4"/>
    <w:basedOn w:val="a3"/>
    <w:semiHidden/>
    <w:rsid w:val="00A365AD"/>
    <w:pPr>
      <w:numPr>
        <w:numId w:val="11"/>
      </w:numPr>
    </w:pPr>
  </w:style>
  <w:style w:type="paragraph" w:styleId="5">
    <w:name w:val="List Number 5"/>
    <w:basedOn w:val="a3"/>
    <w:semiHidden/>
    <w:rsid w:val="00A365AD"/>
    <w:pPr>
      <w:numPr>
        <w:numId w:val="12"/>
      </w:numPr>
    </w:pPr>
  </w:style>
  <w:style w:type="character" w:styleId="HTML3">
    <w:name w:val="HTML Sample"/>
    <w:semiHidden/>
    <w:rsid w:val="00A365AD"/>
    <w:rPr>
      <w:rFonts w:ascii="Courier New" w:hAnsi="Courier New" w:cs="Courier New"/>
    </w:rPr>
  </w:style>
  <w:style w:type="paragraph" w:styleId="25">
    <w:name w:val="envelope return"/>
    <w:basedOn w:val="a3"/>
    <w:semiHidden/>
    <w:rsid w:val="00A365AD"/>
    <w:rPr>
      <w:rFonts w:ascii="Arial" w:hAnsi="Arial" w:cs="Arial"/>
    </w:rPr>
  </w:style>
  <w:style w:type="table" w:styleId="15">
    <w:name w:val="Table 3D effects 1"/>
    <w:basedOn w:val="a5"/>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5"/>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2">
    <w:name w:val="Normal Indent"/>
    <w:basedOn w:val="a3"/>
    <w:semiHidden/>
    <w:rsid w:val="00A365AD"/>
    <w:pPr>
      <w:ind w:left="708"/>
    </w:pPr>
  </w:style>
  <w:style w:type="character" w:styleId="HTML4">
    <w:name w:val="HTML Definition"/>
    <w:semiHidden/>
    <w:rsid w:val="00A365AD"/>
    <w:rPr>
      <w:i/>
      <w:iCs/>
    </w:rPr>
  </w:style>
  <w:style w:type="paragraph" w:styleId="27">
    <w:name w:val="Body Text 2"/>
    <w:basedOn w:val="a3"/>
    <w:semiHidden/>
    <w:rsid w:val="00A365AD"/>
    <w:pPr>
      <w:spacing w:after="120" w:line="480" w:lineRule="auto"/>
    </w:pPr>
  </w:style>
  <w:style w:type="paragraph" w:styleId="34">
    <w:name w:val="Body Text 3"/>
    <w:basedOn w:val="a3"/>
    <w:semiHidden/>
    <w:rsid w:val="00A365AD"/>
    <w:pPr>
      <w:spacing w:after="120"/>
    </w:pPr>
    <w:rPr>
      <w:sz w:val="16"/>
      <w:szCs w:val="16"/>
    </w:rPr>
  </w:style>
  <w:style w:type="paragraph" w:styleId="28">
    <w:name w:val="Body Text Indent 2"/>
    <w:basedOn w:val="a3"/>
    <w:link w:val="29"/>
    <w:uiPriority w:val="99"/>
    <w:rsid w:val="00A365AD"/>
    <w:pPr>
      <w:spacing w:after="120" w:line="480" w:lineRule="auto"/>
      <w:ind w:left="283"/>
    </w:pPr>
  </w:style>
  <w:style w:type="paragraph" w:styleId="35">
    <w:name w:val="Body Text Indent 3"/>
    <w:basedOn w:val="a3"/>
    <w:semiHidden/>
    <w:rsid w:val="00A365AD"/>
    <w:pPr>
      <w:spacing w:after="120"/>
      <w:ind w:left="283"/>
    </w:pPr>
    <w:rPr>
      <w:sz w:val="16"/>
      <w:szCs w:val="16"/>
    </w:rPr>
  </w:style>
  <w:style w:type="character" w:styleId="HTML5">
    <w:name w:val="HTML Variable"/>
    <w:semiHidden/>
    <w:rsid w:val="00A365AD"/>
    <w:rPr>
      <w:i/>
      <w:iCs/>
    </w:rPr>
  </w:style>
  <w:style w:type="character" w:styleId="HTML6">
    <w:name w:val="HTML Typewriter"/>
    <w:semiHidden/>
    <w:rsid w:val="00A365AD"/>
    <w:rPr>
      <w:rFonts w:ascii="Courier New" w:hAnsi="Courier New" w:cs="Courier New"/>
      <w:sz w:val="20"/>
      <w:szCs w:val="20"/>
    </w:rPr>
  </w:style>
  <w:style w:type="paragraph" w:styleId="aff3">
    <w:name w:val="Signature"/>
    <w:basedOn w:val="a3"/>
    <w:semiHidden/>
    <w:rsid w:val="00A365AD"/>
    <w:pPr>
      <w:ind w:left="4252"/>
    </w:pPr>
  </w:style>
  <w:style w:type="paragraph" w:styleId="aff4">
    <w:name w:val="Salutation"/>
    <w:basedOn w:val="a3"/>
    <w:next w:val="a3"/>
    <w:semiHidden/>
    <w:rsid w:val="00A365AD"/>
  </w:style>
  <w:style w:type="paragraph" w:styleId="aff5">
    <w:name w:val="List Continue"/>
    <w:basedOn w:val="a3"/>
    <w:semiHidden/>
    <w:rsid w:val="00A365AD"/>
    <w:pPr>
      <w:spacing w:after="120"/>
      <w:ind w:left="283"/>
    </w:pPr>
  </w:style>
  <w:style w:type="paragraph" w:styleId="2a">
    <w:name w:val="List Continue 2"/>
    <w:basedOn w:val="a3"/>
    <w:semiHidden/>
    <w:rsid w:val="00A365AD"/>
    <w:pPr>
      <w:spacing w:after="120"/>
      <w:ind w:left="566"/>
    </w:pPr>
  </w:style>
  <w:style w:type="paragraph" w:styleId="36">
    <w:name w:val="List Continue 3"/>
    <w:basedOn w:val="a3"/>
    <w:semiHidden/>
    <w:rsid w:val="00A365AD"/>
    <w:pPr>
      <w:spacing w:after="120"/>
      <w:ind w:left="849"/>
    </w:pPr>
  </w:style>
  <w:style w:type="paragraph" w:styleId="43">
    <w:name w:val="List Continue 4"/>
    <w:basedOn w:val="a3"/>
    <w:semiHidden/>
    <w:rsid w:val="00A365AD"/>
    <w:pPr>
      <w:spacing w:after="120"/>
      <w:ind w:left="1132"/>
    </w:pPr>
  </w:style>
  <w:style w:type="paragraph" w:styleId="52">
    <w:name w:val="List Continue 5"/>
    <w:basedOn w:val="a3"/>
    <w:semiHidden/>
    <w:rsid w:val="00A365AD"/>
    <w:pPr>
      <w:spacing w:after="120"/>
      <w:ind w:left="1415"/>
    </w:pPr>
  </w:style>
  <w:style w:type="character" w:styleId="aff6">
    <w:name w:val="FollowedHyperlink"/>
    <w:uiPriority w:val="99"/>
    <w:semiHidden/>
    <w:rsid w:val="00A365AD"/>
    <w:rPr>
      <w:color w:val="800080"/>
      <w:u w:val="single"/>
    </w:rPr>
  </w:style>
  <w:style w:type="table" w:styleId="16">
    <w:name w:val="Table Simple 1"/>
    <w:basedOn w:val="a5"/>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5"/>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7">
    <w:name w:val="Closing"/>
    <w:basedOn w:val="a3"/>
    <w:semiHidden/>
    <w:rsid w:val="00A365AD"/>
    <w:pPr>
      <w:ind w:left="4252"/>
    </w:pPr>
  </w:style>
  <w:style w:type="table" w:styleId="17">
    <w:name w:val="Table Grid 1"/>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5"/>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8">
    <w:name w:val="Table Grid 3"/>
    <w:basedOn w:val="a5"/>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5"/>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5"/>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5"/>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5"/>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8">
    <w:name w:val="Table Contemporary"/>
    <w:basedOn w:val="a5"/>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9">
    <w:name w:val="List"/>
    <w:basedOn w:val="a3"/>
    <w:semiHidden/>
    <w:rsid w:val="00A365AD"/>
    <w:pPr>
      <w:ind w:left="283" w:hanging="283"/>
    </w:pPr>
  </w:style>
  <w:style w:type="paragraph" w:styleId="2d">
    <w:name w:val="List 2"/>
    <w:basedOn w:val="a3"/>
    <w:semiHidden/>
    <w:rsid w:val="00A365AD"/>
    <w:pPr>
      <w:ind w:left="566" w:hanging="283"/>
    </w:pPr>
  </w:style>
  <w:style w:type="paragraph" w:styleId="39">
    <w:name w:val="List 3"/>
    <w:basedOn w:val="a3"/>
    <w:semiHidden/>
    <w:rsid w:val="00A365AD"/>
    <w:pPr>
      <w:ind w:left="849" w:hanging="283"/>
    </w:pPr>
  </w:style>
  <w:style w:type="paragraph" w:styleId="45">
    <w:name w:val="List 4"/>
    <w:basedOn w:val="a3"/>
    <w:semiHidden/>
    <w:rsid w:val="00A365AD"/>
    <w:pPr>
      <w:ind w:left="1132" w:hanging="283"/>
    </w:pPr>
  </w:style>
  <w:style w:type="paragraph" w:styleId="54">
    <w:name w:val="List 5"/>
    <w:basedOn w:val="a3"/>
    <w:semiHidden/>
    <w:rsid w:val="00A365AD"/>
    <w:pPr>
      <w:ind w:left="1415" w:hanging="283"/>
    </w:pPr>
  </w:style>
  <w:style w:type="table" w:styleId="affa">
    <w:name w:val="Table Professional"/>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3"/>
    <w:link w:val="HTML8"/>
    <w:semiHidden/>
    <w:rsid w:val="00A365AD"/>
    <w:rPr>
      <w:rFonts w:ascii="Courier New" w:hAnsi="Courier New"/>
    </w:rPr>
  </w:style>
  <w:style w:type="numbering" w:styleId="a1">
    <w:name w:val="Outline List 3"/>
    <w:basedOn w:val="a6"/>
    <w:semiHidden/>
    <w:rsid w:val="00A365AD"/>
    <w:pPr>
      <w:numPr>
        <w:numId w:val="13"/>
      </w:numPr>
    </w:pPr>
  </w:style>
  <w:style w:type="table" w:styleId="18">
    <w:name w:val="Table Columns 1"/>
    <w:basedOn w:val="a5"/>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5"/>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5"/>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5"/>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5"/>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b">
    <w:name w:val="Strong"/>
    <w:qFormat/>
    <w:rsid w:val="00A365AD"/>
    <w:rPr>
      <w:b/>
      <w:bCs/>
    </w:rPr>
  </w:style>
  <w:style w:type="table" w:styleId="-11">
    <w:name w:val="Table List 1"/>
    <w:basedOn w:val="a5"/>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5"/>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c">
    <w:name w:val="Plain Text"/>
    <w:basedOn w:val="a3"/>
    <w:link w:val="affd"/>
    <w:rsid w:val="00A365AD"/>
    <w:rPr>
      <w:rFonts w:ascii="Courier New" w:hAnsi="Courier New"/>
    </w:rPr>
  </w:style>
  <w:style w:type="table" w:styleId="affe">
    <w:name w:val="Table Theme"/>
    <w:basedOn w:val="a5"/>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5"/>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5"/>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
    <w:name w:val="Block Text"/>
    <w:basedOn w:val="a3"/>
    <w:semiHidden/>
    <w:rsid w:val="00A365AD"/>
    <w:pPr>
      <w:spacing w:after="120"/>
      <w:ind w:left="1440" w:right="1440"/>
    </w:pPr>
  </w:style>
  <w:style w:type="character" w:styleId="HTML9">
    <w:name w:val="HTML Cite"/>
    <w:semiHidden/>
    <w:rsid w:val="00A365AD"/>
    <w:rPr>
      <w:i/>
      <w:iCs/>
    </w:rPr>
  </w:style>
  <w:style w:type="paragraph" w:styleId="afff0">
    <w:name w:val="Message Header"/>
    <w:basedOn w:val="a3"/>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1">
    <w:name w:val="E-mail Signature"/>
    <w:basedOn w:val="a3"/>
    <w:semiHidden/>
    <w:rsid w:val="00A365AD"/>
  </w:style>
  <w:style w:type="paragraph" w:styleId="2f0">
    <w:name w:val="toc 2"/>
    <w:basedOn w:val="a3"/>
    <w:next w:val="a3"/>
    <w:autoRedefine/>
    <w:uiPriority w:val="39"/>
    <w:qFormat/>
    <w:rsid w:val="00BE7FC2"/>
    <w:pPr>
      <w:tabs>
        <w:tab w:val="left" w:pos="567"/>
        <w:tab w:val="left" w:pos="851"/>
        <w:tab w:val="right" w:leader="dot" w:pos="9344"/>
      </w:tabs>
      <w:spacing w:after="240"/>
      <w:ind w:left="851" w:hanging="567"/>
    </w:pPr>
    <w:rPr>
      <w:rFonts w:ascii="Cambria" w:hAnsi="Cambria"/>
      <w:caps/>
      <w:noProof/>
      <w:sz w:val="24"/>
      <w:szCs w:val="24"/>
    </w:rPr>
  </w:style>
  <w:style w:type="paragraph" w:styleId="3c">
    <w:name w:val="toc 3"/>
    <w:basedOn w:val="a3"/>
    <w:next w:val="a3"/>
    <w:autoRedefine/>
    <w:uiPriority w:val="39"/>
    <w:qFormat/>
    <w:rsid w:val="00C07067"/>
    <w:pPr>
      <w:tabs>
        <w:tab w:val="left" w:pos="1760"/>
        <w:tab w:val="right" w:leader="dot" w:pos="9344"/>
      </w:tabs>
      <w:ind w:left="1560" w:hanging="709"/>
    </w:pPr>
    <w:rPr>
      <w:sz w:val="28"/>
      <w:szCs w:val="28"/>
    </w:rPr>
  </w:style>
  <w:style w:type="paragraph" w:styleId="afff2">
    <w:name w:val="List Paragraph"/>
    <w:basedOn w:val="a3"/>
    <w:link w:val="afff3"/>
    <w:uiPriority w:val="34"/>
    <w:qFormat/>
    <w:rsid w:val="00B226C4"/>
    <w:pPr>
      <w:ind w:left="720"/>
      <w:contextualSpacing/>
    </w:pPr>
    <w:rPr>
      <w:sz w:val="24"/>
      <w:szCs w:val="24"/>
      <w:lang w:val="en-US" w:eastAsia="en-US" w:bidi="en-US"/>
    </w:rPr>
  </w:style>
  <w:style w:type="paragraph" w:styleId="af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ff5"/>
    <w:rsid w:val="002D7309"/>
  </w:style>
  <w:style w:type="character" w:customStyle="1" w:styleId="afff5">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4"/>
    <w:link w:val="afff4"/>
    <w:rsid w:val="002D7309"/>
  </w:style>
  <w:style w:type="character" w:styleId="afff6">
    <w:name w:val="footnote reference"/>
    <w:uiPriority w:val="99"/>
    <w:rsid w:val="002D7309"/>
    <w:rPr>
      <w:vertAlign w:val="superscript"/>
    </w:rPr>
  </w:style>
  <w:style w:type="paragraph" w:customStyle="1" w:styleId="1a">
    <w:name w:val="Знак1 Знак Знак Знак"/>
    <w:basedOn w:val="a3"/>
    <w:rsid w:val="000579F8"/>
    <w:rPr>
      <w:rFonts w:ascii="Verdana" w:hAnsi="Verdana" w:cs="Verdana"/>
      <w:lang w:val="en-US" w:eastAsia="en-US"/>
    </w:rPr>
  </w:style>
  <w:style w:type="paragraph" w:styleId="afff7">
    <w:name w:val="No Spacing"/>
    <w:link w:val="afff8"/>
    <w:uiPriority w:val="1"/>
    <w:qFormat/>
    <w:rsid w:val="00C22E96"/>
    <w:rPr>
      <w:rFonts w:ascii="Calibri" w:hAnsi="Calibri"/>
      <w:sz w:val="22"/>
      <w:szCs w:val="22"/>
    </w:rPr>
  </w:style>
  <w:style w:type="paragraph" w:customStyle="1" w:styleId="110">
    <w:name w:val="Название11"/>
    <w:basedOn w:val="a3"/>
    <w:semiHidden/>
    <w:rsid w:val="007226B7"/>
    <w:pPr>
      <w:jc w:val="center"/>
    </w:pPr>
    <w:rPr>
      <w:b/>
      <w:sz w:val="24"/>
    </w:rPr>
  </w:style>
  <w:style w:type="character" w:customStyle="1" w:styleId="afff9">
    <w:name w:val="Знак Знак Знак"/>
    <w:basedOn w:val="a4"/>
    <w:rsid w:val="007226B7"/>
  </w:style>
  <w:style w:type="character" w:customStyle="1" w:styleId="1b">
    <w:name w:val="Знак1 Знак Знак"/>
    <w:rsid w:val="007226B7"/>
    <w:rPr>
      <w:rFonts w:ascii="Tahoma" w:hAnsi="Tahoma" w:cs="Tahoma"/>
      <w:sz w:val="16"/>
      <w:szCs w:val="16"/>
    </w:rPr>
  </w:style>
  <w:style w:type="character" w:styleId="afffa">
    <w:name w:val="annotation reference"/>
    <w:semiHidden/>
    <w:rsid w:val="007226B7"/>
    <w:rPr>
      <w:sz w:val="16"/>
      <w:szCs w:val="16"/>
    </w:rPr>
  </w:style>
  <w:style w:type="paragraph" w:styleId="afffb">
    <w:name w:val="annotation text"/>
    <w:basedOn w:val="a3"/>
    <w:semiHidden/>
    <w:rsid w:val="007226B7"/>
  </w:style>
  <w:style w:type="paragraph" w:styleId="afffc">
    <w:name w:val="annotation subject"/>
    <w:basedOn w:val="afffb"/>
    <w:next w:val="afffb"/>
    <w:semiHidden/>
    <w:rsid w:val="007226B7"/>
    <w:rPr>
      <w:b/>
      <w:bCs/>
    </w:rPr>
  </w:style>
  <w:style w:type="paragraph" w:customStyle="1" w:styleId="Report">
    <w:name w:val="Report"/>
    <w:basedOn w:val="a3"/>
    <w:rsid w:val="007226B7"/>
    <w:pPr>
      <w:spacing w:line="360" w:lineRule="auto"/>
      <w:ind w:firstLine="567"/>
      <w:jc w:val="both"/>
    </w:pPr>
    <w:rPr>
      <w:sz w:val="24"/>
      <w:szCs w:val="24"/>
    </w:rPr>
  </w:style>
  <w:style w:type="paragraph" w:customStyle="1" w:styleId="220">
    <w:name w:val="Основной текст с отступом 22"/>
    <w:basedOn w:val="a3"/>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3"/>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4"/>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table" w:styleId="-32">
    <w:name w:val="Light List Accent 3"/>
    <w:basedOn w:val="a5"/>
    <w:uiPriority w:val="61"/>
    <w:rsid w:val="00216E14"/>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d">
    <w:name w:val="TOC Heading"/>
    <w:basedOn w:val="1"/>
    <w:next w:val="a3"/>
    <w:uiPriority w:val="39"/>
    <w:qFormat/>
    <w:rsid w:val="003C2398"/>
    <w:pPr>
      <w:keepLines/>
      <w:spacing w:before="480" w:after="0" w:line="276" w:lineRule="auto"/>
      <w:outlineLvl w:val="9"/>
    </w:pPr>
    <w:rPr>
      <w:color w:val="365F91"/>
      <w:kern w:val="0"/>
      <w:sz w:val="28"/>
      <w:szCs w:val="28"/>
      <w:lang w:eastAsia="en-US"/>
    </w:rPr>
  </w:style>
  <w:style w:type="paragraph" w:customStyle="1" w:styleId="a2">
    <w:name w:val="Содержание"/>
    <w:basedOn w:val="a3"/>
    <w:rsid w:val="00580A4F"/>
    <w:pPr>
      <w:numPr>
        <w:numId w:val="15"/>
      </w:numPr>
      <w:jc w:val="center"/>
      <w:outlineLvl w:val="1"/>
    </w:pPr>
    <w:rPr>
      <w:b/>
      <w:caps/>
      <w:sz w:val="28"/>
      <w:szCs w:val="28"/>
    </w:rPr>
  </w:style>
  <w:style w:type="paragraph" w:customStyle="1" w:styleId="-1">
    <w:name w:val="Содержание - 1"/>
    <w:basedOn w:val="a3"/>
    <w:uiPriority w:val="99"/>
    <w:qFormat/>
    <w:rsid w:val="00590819"/>
    <w:pPr>
      <w:numPr>
        <w:numId w:val="17"/>
      </w:numPr>
      <w:spacing w:before="60" w:after="60"/>
      <w:outlineLvl w:val="1"/>
    </w:pPr>
    <w:rPr>
      <w:b/>
      <w:caps/>
      <w:sz w:val="28"/>
      <w:szCs w:val="28"/>
    </w:rPr>
  </w:style>
  <w:style w:type="paragraph" w:customStyle="1" w:styleId="-2">
    <w:name w:val="Содержание - 2"/>
    <w:basedOn w:val="a3"/>
    <w:uiPriority w:val="99"/>
    <w:qFormat/>
    <w:rsid w:val="00590819"/>
    <w:pPr>
      <w:numPr>
        <w:ilvl w:val="1"/>
        <w:numId w:val="17"/>
      </w:numPr>
      <w:spacing w:before="60" w:after="60"/>
      <w:outlineLvl w:val="1"/>
    </w:pPr>
    <w:rPr>
      <w:sz w:val="28"/>
      <w:szCs w:val="28"/>
    </w:rPr>
  </w:style>
  <w:style w:type="paragraph" w:customStyle="1" w:styleId="-3">
    <w:name w:val="Содержание - 3"/>
    <w:basedOn w:val="a3"/>
    <w:uiPriority w:val="99"/>
    <w:qFormat/>
    <w:rsid w:val="00590819"/>
    <w:pPr>
      <w:numPr>
        <w:ilvl w:val="2"/>
        <w:numId w:val="17"/>
      </w:numPr>
      <w:spacing w:before="60" w:after="60"/>
      <w:outlineLvl w:val="1"/>
    </w:pPr>
    <w:rPr>
      <w:sz w:val="28"/>
      <w:szCs w:val="28"/>
    </w:rPr>
  </w:style>
  <w:style w:type="paragraph" w:customStyle="1" w:styleId="310">
    <w:name w:val="Основной текст с отступом 31"/>
    <w:basedOn w:val="a3"/>
    <w:rsid w:val="00B447E7"/>
    <w:pPr>
      <w:suppressAutoHyphens/>
      <w:spacing w:after="120"/>
      <w:ind w:left="283"/>
    </w:pPr>
    <w:rPr>
      <w:sz w:val="16"/>
      <w:szCs w:val="16"/>
      <w:lang w:eastAsia="ar-SA"/>
    </w:rPr>
  </w:style>
  <w:style w:type="character" w:customStyle="1" w:styleId="29">
    <w:name w:val="Основной текст с отступом 2 Знак"/>
    <w:link w:val="28"/>
    <w:uiPriority w:val="99"/>
    <w:rsid w:val="002A248C"/>
  </w:style>
  <w:style w:type="paragraph" w:customStyle="1" w:styleId="WW-2">
    <w:name w:val="WW-???????? ????? 2"/>
    <w:basedOn w:val="a3"/>
    <w:rsid w:val="002A248C"/>
    <w:pPr>
      <w:widowControl w:val="0"/>
      <w:suppressAutoHyphens/>
      <w:overflowPunct w:val="0"/>
      <w:autoSpaceDE w:val="0"/>
      <w:autoSpaceDN w:val="0"/>
      <w:adjustRightInd w:val="0"/>
      <w:spacing w:after="120" w:line="480" w:lineRule="auto"/>
      <w:textAlignment w:val="baseline"/>
    </w:pPr>
    <w:rPr>
      <w:sz w:val="24"/>
    </w:rPr>
  </w:style>
  <w:style w:type="paragraph" w:styleId="afffe">
    <w:name w:val="endnote text"/>
    <w:basedOn w:val="a3"/>
    <w:link w:val="affff"/>
    <w:rsid w:val="002A248C"/>
    <w:pPr>
      <w:jc w:val="both"/>
    </w:pPr>
    <w:rPr>
      <w:rFonts w:ascii="SchoolBook" w:hAnsi="SchoolBook"/>
    </w:rPr>
  </w:style>
  <w:style w:type="character" w:customStyle="1" w:styleId="affff">
    <w:name w:val="Текст концевой сноски Знак"/>
    <w:link w:val="afffe"/>
    <w:rsid w:val="002A248C"/>
    <w:rPr>
      <w:rFonts w:ascii="SchoolBook" w:hAnsi="SchoolBook"/>
    </w:rPr>
  </w:style>
  <w:style w:type="paragraph" w:customStyle="1" w:styleId="1c">
    <w:name w:val="Обычный1"/>
    <w:rsid w:val="002A248C"/>
    <w:pPr>
      <w:suppressAutoHyphens/>
    </w:pPr>
    <w:rPr>
      <w:sz w:val="24"/>
      <w:lang w:eastAsia="ar-SA"/>
    </w:rPr>
  </w:style>
  <w:style w:type="character" w:customStyle="1" w:styleId="ab">
    <w:name w:val="Основной текст Знак"/>
    <w:link w:val="aa"/>
    <w:rsid w:val="002A248C"/>
  </w:style>
  <w:style w:type="paragraph" w:customStyle="1" w:styleId="affff0">
    <w:name w:val="?????????? ???????"/>
    <w:basedOn w:val="a3"/>
    <w:rsid w:val="002A248C"/>
    <w:pPr>
      <w:widowControl w:val="0"/>
      <w:suppressLineNumbers/>
      <w:suppressAutoHyphens/>
      <w:overflowPunct w:val="0"/>
      <w:autoSpaceDE w:val="0"/>
      <w:autoSpaceDN w:val="0"/>
      <w:adjustRightInd w:val="0"/>
    </w:pPr>
    <w:rPr>
      <w:sz w:val="24"/>
    </w:rPr>
  </w:style>
  <w:style w:type="paragraph" w:customStyle="1" w:styleId="affff1">
    <w:name w:val="????????? ???????"/>
    <w:basedOn w:val="affff0"/>
    <w:rsid w:val="002A248C"/>
    <w:pPr>
      <w:jc w:val="center"/>
    </w:pPr>
    <w:rPr>
      <w:b/>
      <w:i/>
    </w:rPr>
  </w:style>
  <w:style w:type="paragraph" w:customStyle="1" w:styleId="ConsNormal">
    <w:name w:val="ConsNormal"/>
    <w:rsid w:val="002A248C"/>
    <w:pPr>
      <w:widowControl w:val="0"/>
      <w:suppressAutoHyphens/>
      <w:overflowPunct w:val="0"/>
      <w:autoSpaceDE w:val="0"/>
      <w:autoSpaceDN w:val="0"/>
      <w:adjustRightInd w:val="0"/>
      <w:ind w:right="19772" w:firstLine="720"/>
    </w:pPr>
    <w:rPr>
      <w:rFonts w:ascii="Arial" w:hAnsi="Arial"/>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8"/>
    <w:uiPriority w:val="99"/>
    <w:rsid w:val="002A248C"/>
    <w:rPr>
      <w:bCs/>
      <w:sz w:val="28"/>
      <w:szCs w:val="24"/>
    </w:rPr>
  </w:style>
  <w:style w:type="character" w:customStyle="1" w:styleId="afff8">
    <w:name w:val="Без интервала Знак"/>
    <w:link w:val="afff7"/>
    <w:uiPriority w:val="1"/>
    <w:locked/>
    <w:rsid w:val="002A248C"/>
    <w:rPr>
      <w:rFonts w:ascii="Calibri" w:hAnsi="Calibri"/>
      <w:sz w:val="22"/>
      <w:szCs w:val="22"/>
      <w:lang w:bidi="ar-SA"/>
    </w:rPr>
  </w:style>
  <w:style w:type="character" w:customStyle="1" w:styleId="FontStyle34">
    <w:name w:val="Font Style34"/>
    <w:rsid w:val="002A248C"/>
    <w:rPr>
      <w:rFonts w:ascii="Times New Roman" w:hAnsi="Times New Roman"/>
      <w:sz w:val="26"/>
    </w:rPr>
  </w:style>
  <w:style w:type="character" w:customStyle="1" w:styleId="affd">
    <w:name w:val="Текст Знак"/>
    <w:link w:val="affc"/>
    <w:rsid w:val="002A248C"/>
    <w:rPr>
      <w:rFonts w:ascii="Courier New" w:hAnsi="Courier New" w:cs="Courier New"/>
    </w:rPr>
  </w:style>
  <w:style w:type="paragraph" w:customStyle="1" w:styleId="Ovos">
    <w:name w:val="Ovos"/>
    <w:basedOn w:val="a8"/>
    <w:rsid w:val="002A248C"/>
    <w:pPr>
      <w:suppressAutoHyphens/>
      <w:spacing w:line="360" w:lineRule="auto"/>
      <w:ind w:firstLine="851"/>
    </w:pPr>
    <w:rPr>
      <w:rFonts w:ascii="Arial" w:hAnsi="Arial" w:cs="Arial"/>
      <w:bCs w:val="0"/>
      <w:sz w:val="24"/>
    </w:rPr>
  </w:style>
  <w:style w:type="paragraph" w:customStyle="1" w:styleId="Aura-spisok">
    <w:name w:val="Aura-spisok"/>
    <w:basedOn w:val="a8"/>
    <w:rsid w:val="002A248C"/>
    <w:pPr>
      <w:tabs>
        <w:tab w:val="num" w:pos="567"/>
      </w:tabs>
      <w:suppressAutoHyphens/>
      <w:spacing w:line="240" w:lineRule="auto"/>
      <w:ind w:left="568" w:hanging="284"/>
    </w:pPr>
    <w:rPr>
      <w:rFonts w:ascii="Arial" w:hAnsi="Arial" w:cs="Arial"/>
      <w:bCs w:val="0"/>
      <w:sz w:val="24"/>
    </w:rPr>
  </w:style>
  <w:style w:type="paragraph" w:customStyle="1" w:styleId="TableText">
    <w:name w:val="Table Text"/>
    <w:basedOn w:val="a3"/>
    <w:autoRedefine/>
    <w:rsid w:val="002A248C"/>
    <w:pPr>
      <w:spacing w:after="120"/>
      <w:jc w:val="both"/>
    </w:pPr>
    <w:rPr>
      <w:rFonts w:ascii="Arial Narrow" w:hAnsi="Arial Narrow"/>
      <w:color w:val="000000"/>
      <w:spacing w:val="-7"/>
      <w:sz w:val="22"/>
      <w:szCs w:val="24"/>
    </w:rPr>
  </w:style>
  <w:style w:type="character" w:customStyle="1" w:styleId="HTML8">
    <w:name w:val="Стандартный HTML Знак"/>
    <w:link w:val="HTML7"/>
    <w:semiHidden/>
    <w:rsid w:val="002A248C"/>
    <w:rPr>
      <w:rFonts w:ascii="Courier New" w:hAnsi="Courier New" w:cs="Courier New"/>
    </w:rPr>
  </w:style>
  <w:style w:type="paragraph" w:customStyle="1" w:styleId="3d">
    <w:name w:val="Обычный3"/>
    <w:rsid w:val="00731C21"/>
    <w:pPr>
      <w:suppressAutoHyphens/>
    </w:pPr>
    <w:rPr>
      <w:sz w:val="24"/>
      <w:lang w:eastAsia="ar-SA"/>
    </w:rPr>
  </w:style>
  <w:style w:type="table" w:customStyle="1" w:styleId="1d">
    <w:name w:val="Сетка таблицы1"/>
    <w:basedOn w:val="a5"/>
    <w:next w:val="a7"/>
    <w:uiPriority w:val="59"/>
    <w:rsid w:val="00FA62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 ????? 21"/>
    <w:basedOn w:val="a3"/>
    <w:rsid w:val="0041220F"/>
    <w:pPr>
      <w:widowControl w:val="0"/>
      <w:suppressAutoHyphens/>
      <w:overflowPunct w:val="0"/>
      <w:autoSpaceDE w:val="0"/>
      <w:autoSpaceDN w:val="0"/>
      <w:adjustRightInd w:val="0"/>
      <w:spacing w:after="120" w:line="480" w:lineRule="auto"/>
      <w:textAlignment w:val="baseline"/>
    </w:pPr>
    <w:rPr>
      <w:sz w:val="24"/>
    </w:rPr>
  </w:style>
  <w:style w:type="character" w:customStyle="1" w:styleId="blk">
    <w:name w:val="blk"/>
    <w:basedOn w:val="a4"/>
    <w:rsid w:val="00DC5293"/>
  </w:style>
  <w:style w:type="character" w:customStyle="1" w:styleId="afff3">
    <w:name w:val="Абзац списка Знак"/>
    <w:link w:val="afff2"/>
    <w:uiPriority w:val="34"/>
    <w:rsid w:val="007A18B3"/>
    <w:rPr>
      <w:sz w:val="24"/>
      <w:szCs w:val="24"/>
      <w:lang w:val="en-US" w:eastAsia="en-US" w:bidi="en-US"/>
    </w:rPr>
  </w:style>
  <w:style w:type="table" w:customStyle="1" w:styleId="TableNormal">
    <w:name w:val="Table Normal"/>
    <w:uiPriority w:val="2"/>
    <w:semiHidden/>
    <w:unhideWhenUsed/>
    <w:qFormat/>
    <w:rsid w:val="0077007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77007A"/>
    <w:pPr>
      <w:widowControl w:val="0"/>
    </w:pPr>
    <w:rPr>
      <w:rFonts w:asciiTheme="minorHAnsi" w:eastAsiaTheme="minorHAnsi" w:hAnsiTheme="minorHAnsi" w:cstheme="minorBidi"/>
      <w:sz w:val="22"/>
      <w:szCs w:val="22"/>
      <w:lang w:val="en-US" w:eastAsia="en-US"/>
    </w:rPr>
  </w:style>
  <w:style w:type="paragraph" w:customStyle="1" w:styleId="msonormal0">
    <w:name w:val="msonormal"/>
    <w:basedOn w:val="a3"/>
    <w:rsid w:val="00D5684B"/>
    <w:pPr>
      <w:spacing w:before="100" w:beforeAutospacing="1" w:after="100" w:afterAutospacing="1"/>
    </w:pPr>
    <w:rPr>
      <w:sz w:val="24"/>
      <w:szCs w:val="24"/>
    </w:rPr>
  </w:style>
  <w:style w:type="paragraph" w:customStyle="1" w:styleId="xl63">
    <w:name w:val="xl63"/>
    <w:basedOn w:val="a3"/>
    <w:rsid w:val="00D5684B"/>
    <w:pPr>
      <w:spacing w:before="100" w:beforeAutospacing="1" w:after="100" w:afterAutospacing="1"/>
    </w:pPr>
    <w:rPr>
      <w:sz w:val="24"/>
      <w:szCs w:val="24"/>
    </w:rPr>
  </w:style>
  <w:style w:type="paragraph" w:customStyle="1" w:styleId="xl64">
    <w:name w:val="xl64"/>
    <w:basedOn w:val="a3"/>
    <w:rsid w:val="00D568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5">
    <w:name w:val="xl65"/>
    <w:basedOn w:val="a3"/>
    <w:rsid w:val="00D5684B"/>
    <w:pPr>
      <w:spacing w:before="100" w:beforeAutospacing="1" w:after="100" w:afterAutospacing="1"/>
      <w:textAlignment w:val="top"/>
    </w:pPr>
    <w:rPr>
      <w:sz w:val="24"/>
      <w:szCs w:val="24"/>
    </w:rPr>
  </w:style>
  <w:style w:type="paragraph" w:customStyle="1" w:styleId="xl66">
    <w:name w:val="xl66"/>
    <w:basedOn w:val="a3"/>
    <w:rsid w:val="00D568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3"/>
    <w:rsid w:val="00D5684B"/>
    <w:pPr>
      <w:spacing w:before="100" w:beforeAutospacing="1" w:after="100" w:afterAutospacing="1"/>
      <w:jc w:val="center"/>
    </w:pPr>
    <w:rPr>
      <w:sz w:val="24"/>
      <w:szCs w:val="24"/>
    </w:rPr>
  </w:style>
  <w:style w:type="paragraph" w:customStyle="1" w:styleId="xl68">
    <w:name w:val="xl68"/>
    <w:basedOn w:val="a3"/>
    <w:rsid w:val="00D5684B"/>
    <w:pPr>
      <w:spacing w:before="100" w:beforeAutospacing="1" w:after="100" w:afterAutospacing="1"/>
      <w:textAlignment w:val="top"/>
    </w:pPr>
    <w:rPr>
      <w:sz w:val="24"/>
      <w:szCs w:val="24"/>
    </w:rPr>
  </w:style>
  <w:style w:type="paragraph" w:customStyle="1" w:styleId="xl69">
    <w:name w:val="xl69"/>
    <w:basedOn w:val="a3"/>
    <w:rsid w:val="00D5684B"/>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0">
    <w:name w:val="xl70"/>
    <w:basedOn w:val="a3"/>
    <w:rsid w:val="00D5684B"/>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3"/>
    <w:rsid w:val="00D5684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3"/>
    <w:rsid w:val="00D568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73">
    <w:name w:val="xl73"/>
    <w:basedOn w:val="a3"/>
    <w:rsid w:val="00D5684B"/>
    <w:pPr>
      <w:pBdr>
        <w:top w:val="single" w:sz="4" w:space="0" w:color="auto"/>
        <w:left w:val="single" w:sz="4" w:space="0" w:color="auto"/>
        <w:bottom w:val="single" w:sz="8" w:space="0" w:color="auto"/>
      </w:pBdr>
      <w:spacing w:before="100" w:beforeAutospacing="1" w:after="100" w:afterAutospacing="1"/>
      <w:jc w:val="center"/>
      <w:textAlignment w:val="top"/>
    </w:pPr>
    <w:rPr>
      <w:sz w:val="24"/>
      <w:szCs w:val="24"/>
    </w:rPr>
  </w:style>
  <w:style w:type="paragraph" w:customStyle="1" w:styleId="xl74">
    <w:name w:val="xl74"/>
    <w:basedOn w:val="a3"/>
    <w:rsid w:val="00D5684B"/>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75">
    <w:name w:val="xl75"/>
    <w:basedOn w:val="a3"/>
    <w:rsid w:val="00D5684B"/>
    <w:pPr>
      <w:pBdr>
        <w:top w:val="single" w:sz="4" w:space="0" w:color="auto"/>
        <w:left w:val="single" w:sz="4" w:space="0" w:color="auto"/>
        <w:bottom w:val="single" w:sz="4" w:space="0" w:color="auto"/>
      </w:pBdr>
      <w:spacing w:before="100" w:beforeAutospacing="1" w:after="100" w:afterAutospacing="1"/>
      <w:jc w:val="right"/>
      <w:textAlignment w:val="top"/>
    </w:pPr>
    <w:rPr>
      <w:sz w:val="24"/>
      <w:szCs w:val="24"/>
    </w:rPr>
  </w:style>
  <w:style w:type="paragraph" w:customStyle="1" w:styleId="xl76">
    <w:name w:val="xl76"/>
    <w:basedOn w:val="a3"/>
    <w:rsid w:val="00D5684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77">
    <w:name w:val="xl77"/>
    <w:basedOn w:val="a3"/>
    <w:rsid w:val="00D5684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8">
    <w:name w:val="xl78"/>
    <w:basedOn w:val="a3"/>
    <w:rsid w:val="00D5684B"/>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3"/>
    <w:rsid w:val="00D5684B"/>
    <w:pPr>
      <w:pBdr>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3"/>
    <w:rsid w:val="00D5684B"/>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81">
    <w:name w:val="xl81"/>
    <w:basedOn w:val="a3"/>
    <w:rsid w:val="00D5684B"/>
    <w:pPr>
      <w:pBdr>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82">
    <w:name w:val="xl82"/>
    <w:basedOn w:val="a3"/>
    <w:rsid w:val="00D5684B"/>
    <w:pPr>
      <w:pBdr>
        <w:top w:val="single" w:sz="8"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83">
    <w:name w:val="xl83"/>
    <w:basedOn w:val="a3"/>
    <w:rsid w:val="00D5684B"/>
    <w:pPr>
      <w:pBdr>
        <w:top w:val="single" w:sz="8" w:space="0" w:color="auto"/>
        <w:bottom w:val="single" w:sz="4" w:space="0" w:color="auto"/>
      </w:pBdr>
      <w:spacing w:before="100" w:beforeAutospacing="1" w:after="100" w:afterAutospacing="1"/>
      <w:jc w:val="center"/>
      <w:textAlignment w:val="top"/>
    </w:pPr>
    <w:rPr>
      <w:sz w:val="24"/>
      <w:szCs w:val="24"/>
    </w:rPr>
  </w:style>
  <w:style w:type="paragraph" w:customStyle="1" w:styleId="xl84">
    <w:name w:val="xl84"/>
    <w:basedOn w:val="a3"/>
    <w:rsid w:val="00001743"/>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5">
    <w:name w:val="xl85"/>
    <w:basedOn w:val="a3"/>
    <w:rsid w:val="00001743"/>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3"/>
    <w:rsid w:val="00001743"/>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87">
    <w:name w:val="xl87"/>
    <w:basedOn w:val="a3"/>
    <w:rsid w:val="00001743"/>
    <w:pPr>
      <w:pBdr>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88">
    <w:name w:val="xl88"/>
    <w:basedOn w:val="a3"/>
    <w:rsid w:val="00001743"/>
    <w:pPr>
      <w:pBdr>
        <w:top w:val="single" w:sz="8"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89">
    <w:name w:val="xl89"/>
    <w:basedOn w:val="a3"/>
    <w:rsid w:val="00001743"/>
    <w:pPr>
      <w:pBdr>
        <w:top w:val="single" w:sz="8" w:space="0" w:color="auto"/>
        <w:bottom w:val="single" w:sz="4" w:space="0" w:color="auto"/>
      </w:pBdr>
      <w:spacing w:before="100" w:beforeAutospacing="1" w:after="100" w:afterAutospacing="1"/>
      <w:jc w:val="center"/>
      <w:textAlignment w:val="center"/>
    </w:pPr>
    <w:rPr>
      <w:sz w:val="24"/>
      <w:szCs w:val="24"/>
    </w:rPr>
  </w:style>
  <w:style w:type="character" w:customStyle="1" w:styleId="UnresolvedMention">
    <w:name w:val="Unresolved Mention"/>
    <w:basedOn w:val="a4"/>
    <w:uiPriority w:val="99"/>
    <w:semiHidden/>
    <w:unhideWhenUsed/>
    <w:rsid w:val="00FF5F9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866382">
      <w:bodyDiv w:val="1"/>
      <w:marLeft w:val="0"/>
      <w:marRight w:val="0"/>
      <w:marTop w:val="0"/>
      <w:marBottom w:val="0"/>
      <w:divBdr>
        <w:top w:val="none" w:sz="0" w:space="0" w:color="auto"/>
        <w:left w:val="none" w:sz="0" w:space="0" w:color="auto"/>
        <w:bottom w:val="none" w:sz="0" w:space="0" w:color="auto"/>
        <w:right w:val="none" w:sz="0" w:space="0" w:color="auto"/>
      </w:divBdr>
    </w:div>
    <w:div w:id="55596614">
      <w:bodyDiv w:val="1"/>
      <w:marLeft w:val="0"/>
      <w:marRight w:val="0"/>
      <w:marTop w:val="0"/>
      <w:marBottom w:val="0"/>
      <w:divBdr>
        <w:top w:val="none" w:sz="0" w:space="0" w:color="auto"/>
        <w:left w:val="none" w:sz="0" w:space="0" w:color="auto"/>
        <w:bottom w:val="none" w:sz="0" w:space="0" w:color="auto"/>
        <w:right w:val="none" w:sz="0" w:space="0" w:color="auto"/>
      </w:divBdr>
    </w:div>
    <w:div w:id="113208195">
      <w:bodyDiv w:val="1"/>
      <w:marLeft w:val="0"/>
      <w:marRight w:val="0"/>
      <w:marTop w:val="0"/>
      <w:marBottom w:val="0"/>
      <w:divBdr>
        <w:top w:val="none" w:sz="0" w:space="0" w:color="auto"/>
        <w:left w:val="none" w:sz="0" w:space="0" w:color="auto"/>
        <w:bottom w:val="none" w:sz="0" w:space="0" w:color="auto"/>
        <w:right w:val="none" w:sz="0" w:space="0" w:color="auto"/>
      </w:divBdr>
    </w:div>
    <w:div w:id="126899037">
      <w:bodyDiv w:val="1"/>
      <w:marLeft w:val="0"/>
      <w:marRight w:val="0"/>
      <w:marTop w:val="0"/>
      <w:marBottom w:val="0"/>
      <w:divBdr>
        <w:top w:val="none" w:sz="0" w:space="0" w:color="auto"/>
        <w:left w:val="none" w:sz="0" w:space="0" w:color="auto"/>
        <w:bottom w:val="none" w:sz="0" w:space="0" w:color="auto"/>
        <w:right w:val="none" w:sz="0" w:space="0" w:color="auto"/>
      </w:divBdr>
    </w:div>
    <w:div w:id="193347678">
      <w:bodyDiv w:val="1"/>
      <w:marLeft w:val="0"/>
      <w:marRight w:val="0"/>
      <w:marTop w:val="0"/>
      <w:marBottom w:val="0"/>
      <w:divBdr>
        <w:top w:val="none" w:sz="0" w:space="0" w:color="auto"/>
        <w:left w:val="none" w:sz="0" w:space="0" w:color="auto"/>
        <w:bottom w:val="none" w:sz="0" w:space="0" w:color="auto"/>
        <w:right w:val="none" w:sz="0" w:space="0" w:color="auto"/>
      </w:divBdr>
    </w:div>
    <w:div w:id="272246688">
      <w:bodyDiv w:val="1"/>
      <w:marLeft w:val="0"/>
      <w:marRight w:val="0"/>
      <w:marTop w:val="0"/>
      <w:marBottom w:val="0"/>
      <w:divBdr>
        <w:top w:val="none" w:sz="0" w:space="0" w:color="auto"/>
        <w:left w:val="none" w:sz="0" w:space="0" w:color="auto"/>
        <w:bottom w:val="none" w:sz="0" w:space="0" w:color="auto"/>
        <w:right w:val="none" w:sz="0" w:space="0" w:color="auto"/>
      </w:divBdr>
    </w:div>
    <w:div w:id="281575092">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376203187">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429816641">
      <w:bodyDiv w:val="1"/>
      <w:marLeft w:val="0"/>
      <w:marRight w:val="0"/>
      <w:marTop w:val="0"/>
      <w:marBottom w:val="0"/>
      <w:divBdr>
        <w:top w:val="none" w:sz="0" w:space="0" w:color="auto"/>
        <w:left w:val="none" w:sz="0" w:space="0" w:color="auto"/>
        <w:bottom w:val="none" w:sz="0" w:space="0" w:color="auto"/>
        <w:right w:val="none" w:sz="0" w:space="0" w:color="auto"/>
      </w:divBdr>
    </w:div>
    <w:div w:id="506362743">
      <w:bodyDiv w:val="1"/>
      <w:marLeft w:val="0"/>
      <w:marRight w:val="0"/>
      <w:marTop w:val="0"/>
      <w:marBottom w:val="0"/>
      <w:divBdr>
        <w:top w:val="none" w:sz="0" w:space="0" w:color="auto"/>
        <w:left w:val="none" w:sz="0" w:space="0" w:color="auto"/>
        <w:bottom w:val="none" w:sz="0" w:space="0" w:color="auto"/>
        <w:right w:val="none" w:sz="0" w:space="0" w:color="auto"/>
      </w:divBdr>
    </w:div>
    <w:div w:id="686713442">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69996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36837911">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125611919">
      <w:bodyDiv w:val="1"/>
      <w:marLeft w:val="0"/>
      <w:marRight w:val="0"/>
      <w:marTop w:val="0"/>
      <w:marBottom w:val="0"/>
      <w:divBdr>
        <w:top w:val="none" w:sz="0" w:space="0" w:color="auto"/>
        <w:left w:val="none" w:sz="0" w:space="0" w:color="auto"/>
        <w:bottom w:val="none" w:sz="0" w:space="0" w:color="auto"/>
        <w:right w:val="none" w:sz="0" w:space="0" w:color="auto"/>
      </w:divBdr>
    </w:div>
    <w:div w:id="1406948169">
      <w:bodyDiv w:val="1"/>
      <w:marLeft w:val="0"/>
      <w:marRight w:val="0"/>
      <w:marTop w:val="0"/>
      <w:marBottom w:val="0"/>
      <w:divBdr>
        <w:top w:val="none" w:sz="0" w:space="0" w:color="auto"/>
        <w:left w:val="none" w:sz="0" w:space="0" w:color="auto"/>
        <w:bottom w:val="none" w:sz="0" w:space="0" w:color="auto"/>
        <w:right w:val="none" w:sz="0" w:space="0" w:color="auto"/>
      </w:divBdr>
    </w:div>
    <w:div w:id="1425346236">
      <w:bodyDiv w:val="1"/>
      <w:marLeft w:val="0"/>
      <w:marRight w:val="0"/>
      <w:marTop w:val="0"/>
      <w:marBottom w:val="0"/>
      <w:divBdr>
        <w:top w:val="none" w:sz="0" w:space="0" w:color="auto"/>
        <w:left w:val="none" w:sz="0" w:space="0" w:color="auto"/>
        <w:bottom w:val="none" w:sz="0" w:space="0" w:color="auto"/>
        <w:right w:val="none" w:sz="0" w:space="0" w:color="auto"/>
      </w:divBdr>
    </w:div>
    <w:div w:id="1461415998">
      <w:bodyDiv w:val="1"/>
      <w:marLeft w:val="0"/>
      <w:marRight w:val="0"/>
      <w:marTop w:val="0"/>
      <w:marBottom w:val="0"/>
      <w:divBdr>
        <w:top w:val="none" w:sz="0" w:space="0" w:color="auto"/>
        <w:left w:val="none" w:sz="0" w:space="0" w:color="auto"/>
        <w:bottom w:val="none" w:sz="0" w:space="0" w:color="auto"/>
        <w:right w:val="none" w:sz="0" w:space="0" w:color="auto"/>
      </w:divBdr>
    </w:div>
    <w:div w:id="1499423258">
      <w:bodyDiv w:val="1"/>
      <w:marLeft w:val="0"/>
      <w:marRight w:val="0"/>
      <w:marTop w:val="0"/>
      <w:marBottom w:val="0"/>
      <w:divBdr>
        <w:top w:val="none" w:sz="0" w:space="0" w:color="auto"/>
        <w:left w:val="none" w:sz="0" w:space="0" w:color="auto"/>
        <w:bottom w:val="none" w:sz="0" w:space="0" w:color="auto"/>
        <w:right w:val="none" w:sz="0" w:space="0" w:color="auto"/>
      </w:divBdr>
    </w:div>
    <w:div w:id="1647466064">
      <w:bodyDiv w:val="1"/>
      <w:marLeft w:val="0"/>
      <w:marRight w:val="0"/>
      <w:marTop w:val="0"/>
      <w:marBottom w:val="0"/>
      <w:divBdr>
        <w:top w:val="none" w:sz="0" w:space="0" w:color="auto"/>
        <w:left w:val="none" w:sz="0" w:space="0" w:color="auto"/>
        <w:bottom w:val="none" w:sz="0" w:space="0" w:color="auto"/>
        <w:right w:val="none" w:sz="0" w:space="0" w:color="auto"/>
      </w:divBdr>
    </w:div>
    <w:div w:id="1673331575">
      <w:bodyDiv w:val="1"/>
      <w:marLeft w:val="0"/>
      <w:marRight w:val="0"/>
      <w:marTop w:val="0"/>
      <w:marBottom w:val="0"/>
      <w:divBdr>
        <w:top w:val="none" w:sz="0" w:space="0" w:color="auto"/>
        <w:left w:val="none" w:sz="0" w:space="0" w:color="auto"/>
        <w:bottom w:val="none" w:sz="0" w:space="0" w:color="auto"/>
        <w:right w:val="none" w:sz="0" w:space="0" w:color="auto"/>
      </w:divBdr>
      <w:divsChild>
        <w:div w:id="965964608">
          <w:marLeft w:val="0"/>
          <w:marRight w:val="0"/>
          <w:marTop w:val="0"/>
          <w:marBottom w:val="0"/>
          <w:divBdr>
            <w:top w:val="none" w:sz="0" w:space="0" w:color="auto"/>
            <w:left w:val="none" w:sz="0" w:space="0" w:color="auto"/>
            <w:bottom w:val="none" w:sz="0" w:space="0" w:color="auto"/>
            <w:right w:val="none" w:sz="0" w:space="0" w:color="auto"/>
          </w:divBdr>
        </w:div>
        <w:div w:id="2082948182">
          <w:marLeft w:val="0"/>
          <w:marRight w:val="0"/>
          <w:marTop w:val="0"/>
          <w:marBottom w:val="0"/>
          <w:divBdr>
            <w:top w:val="none" w:sz="0" w:space="0" w:color="auto"/>
            <w:left w:val="none" w:sz="0" w:space="0" w:color="auto"/>
            <w:bottom w:val="none" w:sz="0" w:space="0" w:color="auto"/>
            <w:right w:val="none" w:sz="0" w:space="0" w:color="auto"/>
          </w:divBdr>
        </w:div>
        <w:div w:id="619607164">
          <w:marLeft w:val="0"/>
          <w:marRight w:val="0"/>
          <w:marTop w:val="0"/>
          <w:marBottom w:val="0"/>
          <w:divBdr>
            <w:top w:val="none" w:sz="0" w:space="0" w:color="auto"/>
            <w:left w:val="none" w:sz="0" w:space="0" w:color="auto"/>
            <w:bottom w:val="none" w:sz="0" w:space="0" w:color="auto"/>
            <w:right w:val="none" w:sz="0" w:space="0" w:color="auto"/>
          </w:divBdr>
        </w:div>
        <w:div w:id="1912351416">
          <w:marLeft w:val="0"/>
          <w:marRight w:val="0"/>
          <w:marTop w:val="0"/>
          <w:marBottom w:val="0"/>
          <w:divBdr>
            <w:top w:val="none" w:sz="0" w:space="0" w:color="auto"/>
            <w:left w:val="none" w:sz="0" w:space="0" w:color="auto"/>
            <w:bottom w:val="none" w:sz="0" w:space="0" w:color="auto"/>
            <w:right w:val="none" w:sz="0" w:space="0" w:color="auto"/>
          </w:divBdr>
        </w:div>
      </w:divsChild>
    </w:div>
    <w:div w:id="1760903469">
      <w:bodyDiv w:val="1"/>
      <w:marLeft w:val="0"/>
      <w:marRight w:val="0"/>
      <w:marTop w:val="0"/>
      <w:marBottom w:val="0"/>
      <w:divBdr>
        <w:top w:val="none" w:sz="0" w:space="0" w:color="auto"/>
        <w:left w:val="none" w:sz="0" w:space="0" w:color="auto"/>
        <w:bottom w:val="none" w:sz="0" w:space="0" w:color="auto"/>
        <w:right w:val="none" w:sz="0" w:space="0" w:color="auto"/>
      </w:divBdr>
    </w:div>
    <w:div w:id="1773475276">
      <w:bodyDiv w:val="1"/>
      <w:marLeft w:val="0"/>
      <w:marRight w:val="0"/>
      <w:marTop w:val="0"/>
      <w:marBottom w:val="0"/>
      <w:divBdr>
        <w:top w:val="none" w:sz="0" w:space="0" w:color="auto"/>
        <w:left w:val="none" w:sz="0" w:space="0" w:color="auto"/>
        <w:bottom w:val="none" w:sz="0" w:space="0" w:color="auto"/>
        <w:right w:val="none" w:sz="0" w:space="0" w:color="auto"/>
      </w:divBdr>
    </w:div>
    <w:div w:id="1777288682">
      <w:bodyDiv w:val="1"/>
      <w:marLeft w:val="0"/>
      <w:marRight w:val="0"/>
      <w:marTop w:val="0"/>
      <w:marBottom w:val="0"/>
      <w:divBdr>
        <w:top w:val="none" w:sz="0" w:space="0" w:color="auto"/>
        <w:left w:val="none" w:sz="0" w:space="0" w:color="auto"/>
        <w:bottom w:val="none" w:sz="0" w:space="0" w:color="auto"/>
        <w:right w:val="none" w:sz="0" w:space="0" w:color="auto"/>
      </w:divBdr>
    </w:div>
    <w:div w:id="1866746383">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1983542078">
      <w:bodyDiv w:val="1"/>
      <w:marLeft w:val="0"/>
      <w:marRight w:val="0"/>
      <w:marTop w:val="0"/>
      <w:marBottom w:val="0"/>
      <w:divBdr>
        <w:top w:val="none" w:sz="0" w:space="0" w:color="auto"/>
        <w:left w:val="none" w:sz="0" w:space="0" w:color="auto"/>
        <w:bottom w:val="none" w:sz="0" w:space="0" w:color="auto"/>
        <w:right w:val="none" w:sz="0" w:space="0" w:color="auto"/>
      </w:divBdr>
    </w:div>
    <w:div w:id="2004895168">
      <w:bodyDiv w:val="1"/>
      <w:marLeft w:val="0"/>
      <w:marRight w:val="0"/>
      <w:marTop w:val="0"/>
      <w:marBottom w:val="0"/>
      <w:divBdr>
        <w:top w:val="none" w:sz="0" w:space="0" w:color="auto"/>
        <w:left w:val="none" w:sz="0" w:space="0" w:color="auto"/>
        <w:bottom w:val="none" w:sz="0" w:space="0" w:color="auto"/>
        <w:right w:val="none" w:sz="0" w:space="0" w:color="auto"/>
      </w:divBdr>
    </w:div>
    <w:div w:id="2031712908">
      <w:bodyDiv w:val="1"/>
      <w:marLeft w:val="0"/>
      <w:marRight w:val="0"/>
      <w:marTop w:val="0"/>
      <w:marBottom w:val="0"/>
      <w:divBdr>
        <w:top w:val="none" w:sz="0" w:space="0" w:color="auto"/>
        <w:left w:val="none" w:sz="0" w:space="0" w:color="auto"/>
        <w:bottom w:val="none" w:sz="0" w:space="0" w:color="auto"/>
        <w:right w:val="none" w:sz="0" w:space="0" w:color="auto"/>
      </w:divBdr>
    </w:div>
    <w:div w:id="2121951454">
      <w:bodyDiv w:val="1"/>
      <w:marLeft w:val="0"/>
      <w:marRight w:val="0"/>
      <w:marTop w:val="0"/>
      <w:marBottom w:val="0"/>
      <w:divBdr>
        <w:top w:val="none" w:sz="0" w:space="0" w:color="auto"/>
        <w:left w:val="none" w:sz="0" w:space="0" w:color="auto"/>
        <w:bottom w:val="none" w:sz="0" w:space="0" w:color="auto"/>
        <w:right w:val="none" w:sz="0" w:space="0" w:color="auto"/>
      </w:divBdr>
      <w:divsChild>
        <w:div w:id="128672745">
          <w:marLeft w:val="0"/>
          <w:marRight w:val="0"/>
          <w:marTop w:val="0"/>
          <w:marBottom w:val="0"/>
          <w:divBdr>
            <w:top w:val="none" w:sz="0" w:space="0" w:color="auto"/>
            <w:left w:val="none" w:sz="0" w:space="0" w:color="auto"/>
            <w:bottom w:val="none" w:sz="0" w:space="0" w:color="auto"/>
            <w:right w:val="none" w:sz="0" w:space="0" w:color="auto"/>
          </w:divBdr>
          <w:divsChild>
            <w:div w:id="18315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hyperlink" Target="http://www.consultant.ru/document/cons_doc_LAW_389687/5cc1c49fd81cc0437144e5ddf4902fdf0fe0a7ea/" TargetMode="Externa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consultantplus://offline/ref=956B261DB76EC2E40552318B079232F40D4A414A122783FAE00ECBE086Z358F" TargetMode="External"/><Relationship Id="rId42"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hyperlink" Target="consultantplus://offline/ref=956B261DB76EC2E40552318B079232F4044E4545172FDEF0E857C7E2813773246019F979E5BA2FZ85BF" TargetMode="External"/><Relationship Id="rId38" Type="http://schemas.openxmlformats.org/officeDocument/2006/relationships/chart" Target="charts/chart1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hyperlink" Target="http://www.consultant.ru/document/cons_doc_LAW_332148/bceac665898900ca7bc4b649ad9f341196fcf92e/" TargetMode="Externa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okadastr23@yandex.ru%20%20%20%20" TargetMode="External"/><Relationship Id="rId24" Type="http://schemas.openxmlformats.org/officeDocument/2006/relationships/chart" Target="charts/chart7.xml"/><Relationship Id="rId32" Type="http://schemas.openxmlformats.org/officeDocument/2006/relationships/hyperlink" Target="consultantplus://offline/ref=956B261DB76EC2E40552318B079232F40D4A414A122283FAE00ECBE086382C336750F57AZE50F" TargetMode="Externa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hyperlink" Target="http://www.consultant.ru/document/cons_doc_LAW_33773/d470dcf99871701e9e113961d34f6671e43824c4/" TargetMode="External"/><Relationship Id="rId36" Type="http://schemas.openxmlformats.org/officeDocument/2006/relationships/chart" Target="charts/chart10.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hyperlink" Target="http://www.consultant.ru/document/cons_doc_LAW_332148/bceac665898900ca7bc4b649ad9f341196fcf92e/"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hyperlink" Target="http://www.consultant.ru/document/cons_doc_LAW_33773/d470dcf99871701e9e113961d34f6671e43824c4/" TargetMode="External"/><Relationship Id="rId30" Type="http://schemas.openxmlformats.org/officeDocument/2006/relationships/hyperlink" Target="http://www.consultant.ru/document/cons_doc_LAW_387667/a8d403a36309256c21781d6fb8209de9e0c128aa/" TargetMode="External"/><Relationship Id="rId35" Type="http://schemas.openxmlformats.org/officeDocument/2006/relationships/chart" Target="charts/chart9.xml"/><Relationship Id="rId43"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_work-komon\&#1043;&#1055;%20&#1052;&#1086;&#1089;&#1090;&#1086;&#1074;&#1089;&#1082;&#1080;&#1077;%20&#1087;&#1086;&#1089;&#1077;&#1083;&#1077;&#1085;&#1080;&#1103;\_&#1055;&#1088;&#1086;&#1077;&#1082;&#1090;\07%20&#1043;&#1091;&#1073;&#1089;&#1082;&#1086;&#1077;%20&#1089;&#1087;\&#1056;&#1072;&#1089;&#1095;&#1105;&#1090;%20&#1087;&#1077;&#1088;&#1077;&#1089;&#1087;&#1077;&#1082;&#1090;&#1080;&#1074;&#1085;&#1086;&#1075;&#1086;%20&#1085;&#1072;&#1089;&#1077;&#1083;&#1077;&#1085;&#1080;&#1103;%20-%20&#1043;&#1091;&#1073;&#1089;&#1082;&#1086;&#1077;%20&#1089;&#108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_work-komon\&#1043;&#1055;%20&#1052;&#1086;&#1089;&#1090;&#1086;&#1074;&#1089;&#1082;&#1080;&#1077;%20&#1087;&#1086;&#1089;&#1077;&#1083;&#1077;&#1085;&#1080;&#1103;\_&#1055;&#1088;&#1086;&#1077;&#1082;&#1090;\07%20&#1043;&#1091;&#1073;&#1089;&#1082;&#1086;&#1077;%20&#1089;&#1087;\&#1056;&#1072;&#1089;&#1095;&#1105;&#1090;%20&#1087;&#1077;&#1088;&#1077;&#1089;&#1087;&#1077;&#1082;&#1090;&#1080;&#1074;&#1085;&#1086;&#1075;&#1086;%20&#1085;&#1072;&#1089;&#1077;&#1083;&#1077;&#1085;&#1080;&#1103;%20-%20&#1043;&#1091;&#1073;&#1089;&#1082;&#1086;&#1077;%20&#1089;&#108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_work-komon\&#1043;&#1055;%20&#1052;&#1086;&#1089;&#1090;&#1086;&#1074;&#1089;&#1082;&#1080;&#1077;%20&#1087;&#1086;&#1089;&#1077;&#1083;&#1077;&#1085;&#1080;&#1103;\_&#1055;&#1088;&#1086;&#1077;&#1082;&#1090;\07%20&#1043;&#1091;&#1073;&#1089;&#1082;&#1086;&#1077;%20&#1089;&#1087;\&#1056;&#1072;&#1089;&#1095;&#1105;&#1090;%20&#1087;&#1077;&#1088;&#1077;&#1089;&#1087;&#1077;&#1082;&#1090;&#1080;&#1074;&#1085;&#1086;&#1075;&#1086;%20&#1085;&#1072;&#1089;&#1077;&#1083;&#1077;&#1085;&#1080;&#1103;%20-%20&#1043;&#1091;&#1073;&#1089;&#1082;&#1086;&#1077;%20&#1089;&#1087;.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2;&#1086;&#1089;&#1090;&#1086;&#1074;&#1089;&#1082;&#1080;&#1081;%20-%20&#1076;&#1080;&#1072;&#1075;&#1088;&#1072;&#1084;&#1084;&#109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_work-komon\&#1043;&#1055;%20&#1052;&#1086;&#1089;&#1090;&#1086;&#1074;&#1089;&#1082;&#1080;&#1077;%20&#1087;&#1086;&#1089;&#1077;&#1083;&#1077;&#1085;&#1080;&#1103;\_&#1055;&#1088;&#1086;&#1077;&#1082;&#1090;\07%20&#1043;&#1091;&#1073;&#1089;&#1082;&#1086;&#1077;%20&#1089;&#1087;\&#1056;&#1072;&#1089;&#1095;&#1105;&#1090;%20&#1087;&#1077;&#1088;&#1077;&#1089;&#1087;&#1077;&#1082;&#1090;&#1080;&#1074;&#1085;&#1086;&#1075;&#1086;%20&#1085;&#1072;&#1089;&#1077;&#1083;&#1077;&#1085;&#1080;&#1103;%20-%20&#1043;&#1091;&#1073;&#1089;&#1082;&#1086;&#1077;%20&#1089;&#108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_work-komon\&#1043;&#1055;%20&#1052;&#1086;&#1089;&#1090;&#1086;&#1074;&#1089;&#1082;&#1080;&#1077;%20&#1087;&#1086;&#1089;&#1077;&#1083;&#1077;&#1085;&#1080;&#1103;\_&#1055;&#1088;&#1086;&#1077;&#1082;&#1090;\07%20&#1043;&#1091;&#1073;&#1089;&#1082;&#1086;&#1077;%20&#1089;&#1087;\&#1056;&#1072;&#1089;&#1095;&#1105;&#1090;%20&#1087;&#1077;&#1088;&#1077;&#1089;&#1087;&#1077;&#1082;&#1090;&#1080;&#1074;&#1085;&#1086;&#1075;&#1086;%20&#1085;&#1072;&#1089;&#1077;&#1083;&#1077;&#1085;&#1080;&#1103;%20-%20&#1043;&#1091;&#1073;&#1089;&#1082;&#1086;&#1077;%20&#1089;&#108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26"/>
  <c:chart>
    <c:title>
      <c:txPr>
        <a:bodyPr/>
        <a:lstStyle/>
        <a:p>
          <a:pPr>
            <a:defRPr sz="1199"/>
          </a:pPr>
          <a:endParaRPr lang="ru-RU"/>
        </a:p>
      </c:txPr>
    </c:title>
    <c:view3D>
      <c:rotX val="30"/>
      <c:rotY val="151"/>
      <c:perspective val="30"/>
    </c:view3D>
    <c:plotArea>
      <c:layout>
        <c:manualLayout>
          <c:layoutTarget val="inner"/>
          <c:xMode val="edge"/>
          <c:yMode val="edge"/>
          <c:x val="8.5312437722344467E-5"/>
          <c:y val="0"/>
          <c:w val="0.80225740165523196"/>
          <c:h val="0.92683513284138364"/>
        </c:manualLayout>
      </c:layout>
      <c:pie3DChart>
        <c:varyColors val="1"/>
        <c:ser>
          <c:idx val="0"/>
          <c:order val="0"/>
          <c:tx>
            <c:strRef>
              <c:f>Лист1!$B$1</c:f>
              <c:strCache>
                <c:ptCount val="1"/>
                <c:pt idx="0">
                  <c:v>Базовые отрасли экономики поселения, тыс. рублей</c:v>
                </c:pt>
              </c:strCache>
            </c:strRef>
          </c:tx>
          <c:explosion val="11"/>
          <c:dPt>
            <c:idx val="2"/>
            <c:explosion val="22"/>
            <c:extLst xmlns:c16r2="http://schemas.microsoft.com/office/drawing/2015/06/chart">
              <c:ext xmlns:c16="http://schemas.microsoft.com/office/drawing/2014/chart" uri="{C3380CC4-5D6E-409C-BE32-E72D297353CC}">
                <c16:uniqueId val="{00000000-EF81-4AC0-8DD0-103C4DCAA63F}"/>
              </c:ext>
            </c:extLst>
          </c:dPt>
          <c:dLbls>
            <c:dLbl>
              <c:idx val="0"/>
              <c:layout>
                <c:manualLayout>
                  <c:x val="0.1695099675543677"/>
                  <c:y val="-8.4171121703549928E-2"/>
                </c:manualLayout>
              </c:layout>
              <c:numFmt formatCode="0.0%" sourceLinked="0"/>
              <c:spPr>
                <a:ln w="6346">
                  <a:noFill/>
                  <a:prstDash val="lgDash"/>
                </a:ln>
              </c:spPr>
              <c:txPr>
                <a:bodyPr/>
                <a:lstStyle/>
                <a:p>
                  <a:pPr>
                    <a:defRPr sz="1000">
                      <a:solidFill>
                        <a:schemeClr val="bg1"/>
                      </a:solidFill>
                    </a:defRPr>
                  </a:pPr>
                  <a:endParaRPr lang="ru-RU"/>
                </a:p>
              </c:tx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81-4AC0-8DD0-103C4DCAA63F}"/>
                </c:ext>
              </c:extLst>
            </c:dLbl>
            <c:dLbl>
              <c:idx val="1"/>
              <c:layout>
                <c:manualLayout>
                  <c:x val="8.7599812636700497E-2"/>
                  <c:y val="4.6941666374685879E-2"/>
                </c:manualLayout>
              </c:layout>
              <c:numFmt formatCode="0.0%" sourceLinked="0"/>
              <c:spPr>
                <a:ln w="6346">
                  <a:solidFill>
                    <a:srgbClr val="1F497D">
                      <a:lumMod val="50000"/>
                    </a:srgbClr>
                  </a:solidFill>
                  <a:prstDash val="lgDash"/>
                </a:ln>
              </c:spPr>
              <c:txPr>
                <a:bodyPr/>
                <a:lstStyle/>
                <a:p>
                  <a:pPr>
                    <a:defRPr sz="1000">
                      <a:solidFill>
                        <a:sysClr val="windowText" lastClr="000000"/>
                      </a:solidFill>
                    </a:defRPr>
                  </a:pPr>
                  <a:endParaRPr lang="ru-RU"/>
                </a:p>
              </c:tx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81-4AC0-8DD0-103C4DCAA63F}"/>
                </c:ext>
              </c:extLst>
            </c:dLbl>
            <c:dLbl>
              <c:idx val="2"/>
              <c:layout>
                <c:manualLayout>
                  <c:x val="6.1913417986367543E-3"/>
                  <c:y val="0.19050166605669691"/>
                </c:manualLayout>
              </c:layout>
              <c:numFmt formatCode="0.0%" sourceLinked="0"/>
              <c:spPr>
                <a:ln w="6346">
                  <a:solidFill>
                    <a:sysClr val="windowText" lastClr="000000"/>
                  </a:solidFill>
                  <a:prstDash val="lgDash"/>
                </a:ln>
              </c:spPr>
              <c:txPr>
                <a:bodyPr/>
                <a:lstStyle/>
                <a:p>
                  <a:pPr>
                    <a:defRPr sz="1000">
                      <a:solidFill>
                        <a:sysClr val="windowText" lastClr="000000"/>
                      </a:solidFill>
                    </a:defRPr>
                  </a:pPr>
                  <a:endParaRPr lang="ru-RU"/>
                </a:p>
              </c:tx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81-4AC0-8DD0-103C4DCAA63F}"/>
                </c:ext>
              </c:extLst>
            </c:dLbl>
            <c:dLbl>
              <c:idx val="3"/>
              <c:layout>
                <c:manualLayout>
                  <c:x val="-8.5685433725835411E-2"/>
                  <c:y val="0.10189547993238612"/>
                </c:manualLayout>
              </c:layout>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81-4AC0-8DD0-103C4DCAA63F}"/>
                </c:ext>
              </c:extLst>
            </c:dLbl>
            <c:dLbl>
              <c:idx val="4"/>
              <c:layout>
                <c:manualLayout>
                  <c:x val="-5.8802478776699002E-2"/>
                  <c:y val="9.7970576989725194E-2"/>
                </c:manualLayout>
              </c:layout>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81-4AC0-8DD0-103C4DCAA63F}"/>
                </c:ext>
              </c:extLst>
            </c:dLbl>
            <c:dLbl>
              <c:idx val="5"/>
              <c:layout>
                <c:manualLayout>
                  <c:x val="-0.19821883627463299"/>
                  <c:y val="0.13329438079872538"/>
                </c:manualLayout>
              </c:layout>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81-4AC0-8DD0-103C4DCAA63F}"/>
                </c:ext>
              </c:extLst>
            </c:dLbl>
            <c:dLbl>
              <c:idx val="6"/>
              <c:layout>
                <c:manualLayout>
                  <c:x val="-0.38077521677197035"/>
                  <c:y val="8.8254982062239709E-2"/>
                </c:manualLayout>
              </c:layout>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F81-4AC0-8DD0-103C4DCAA63F}"/>
                </c:ext>
              </c:extLst>
            </c:dLbl>
            <c:numFmt formatCode="0.0%" sourceLinked="0"/>
            <c:spPr>
              <a:ln w="6346">
                <a:solidFill>
                  <a:schemeClr val="tx1"/>
                </a:solidFill>
                <a:prstDash val="lgDash"/>
              </a:ln>
            </c:spPr>
            <c:txPr>
              <a:bodyPr/>
              <a:lstStyle/>
              <a:p>
                <a:pPr>
                  <a:defRPr sz="1000"/>
                </a:pPr>
                <a:endParaRPr lang="ru-RU"/>
              </a:p>
            </c:txPr>
            <c:showVal val="1"/>
            <c:showCatName val="1"/>
            <c:showPercent val="1"/>
            <c:separator>
</c:separator>
            <c:showLeaderLines val="1"/>
            <c:extLst xmlns:c16r2="http://schemas.microsoft.com/office/drawing/2015/06/chart">
              <c:ext xmlns:c15="http://schemas.microsoft.com/office/drawing/2012/chart" uri="{CE6537A1-D6FC-4f65-9D91-7224C49458BB}"/>
            </c:extLst>
          </c:dLbls>
          <c:cat>
            <c:strRef>
              <c:f>Лист1!$A$2:$A$5</c:f>
              <c:strCache>
                <c:ptCount val="4"/>
                <c:pt idx="0">
                  <c:v>Сельское хозяйство</c:v>
                </c:pt>
                <c:pt idx="1">
                  <c:v>Промышленное производство</c:v>
                </c:pt>
                <c:pt idx="2">
                  <c:v>Розничная торговля</c:v>
                </c:pt>
                <c:pt idx="3">
                  <c:v>Платные услуги</c:v>
                </c:pt>
              </c:strCache>
            </c:strRef>
          </c:cat>
          <c:val>
            <c:numRef>
              <c:f>Лист1!$B$2:$B$5</c:f>
              <c:numCache>
                <c:formatCode>General</c:formatCode>
                <c:ptCount val="4"/>
                <c:pt idx="0">
                  <c:v>342000</c:v>
                </c:pt>
                <c:pt idx="1">
                  <c:v>169777</c:v>
                </c:pt>
                <c:pt idx="2">
                  <c:v>63541</c:v>
                </c:pt>
                <c:pt idx="3">
                  <c:v>624.4</c:v>
                </c:pt>
              </c:numCache>
            </c:numRef>
          </c:val>
          <c:extLst xmlns:c16r2="http://schemas.microsoft.com/office/drawing/2015/06/chart">
            <c:ext xmlns:c16="http://schemas.microsoft.com/office/drawing/2014/chart" uri="{C3380CC4-5D6E-409C-BE32-E72D297353CC}">
              <c16:uniqueId val="{00000007-EF81-4AC0-8DD0-103C4DCAA63F}"/>
            </c:ext>
          </c:extLst>
        </c:ser>
        <c:dLbls/>
      </c:pie3DChart>
      <c:spPr>
        <a:noFill/>
        <a:ln w="25397">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9.5099903435895528E-2"/>
          <c:y val="2.0444823019976514E-2"/>
          <c:w val="0.61979339141913636"/>
          <c:h val="0.91119616139915316"/>
        </c:manualLayout>
      </c:layout>
      <c:bar3DChart>
        <c:barDir val="col"/>
        <c:grouping val="standard"/>
        <c:ser>
          <c:idx val="0"/>
          <c:order val="0"/>
          <c:tx>
            <c:strRef>
              <c:f>'для пояснительной записки'!$A$47:$D$47</c:f>
              <c:strCache>
                <c:ptCount val="1"/>
                <c:pt idx="0">
                  <c:v> моложе трудоспособного возраста</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записки'!$E$47:$I$47</c:f>
              <c:numCache>
                <c:formatCode>0</c:formatCode>
                <c:ptCount val="5"/>
                <c:pt idx="0" formatCode="General">
                  <c:v>748</c:v>
                </c:pt>
                <c:pt idx="1">
                  <c:v>775</c:v>
                </c:pt>
                <c:pt idx="2">
                  <c:v>838</c:v>
                </c:pt>
                <c:pt idx="3">
                  <c:v>885</c:v>
                </c:pt>
                <c:pt idx="4">
                  <c:v>1052</c:v>
                </c:pt>
              </c:numCache>
            </c:numRef>
          </c:val>
          <c:extLst xmlns:c16r2="http://schemas.microsoft.com/office/drawing/2015/06/chart">
            <c:ext xmlns:c16="http://schemas.microsoft.com/office/drawing/2014/chart" uri="{C3380CC4-5D6E-409C-BE32-E72D297353CC}">
              <c16:uniqueId val="{00000000-389F-4887-AD03-399ACFC6754D}"/>
            </c:ext>
          </c:extLst>
        </c:ser>
        <c:ser>
          <c:idx val="1"/>
          <c:order val="1"/>
          <c:tx>
            <c:strRef>
              <c:f>'для пояснительной записки'!$A$48:$D$48</c:f>
              <c:strCache>
                <c:ptCount val="1"/>
                <c:pt idx="0">
                  <c:v> трудоспособного возраста</c:v>
                </c:pt>
              </c:strCache>
            </c:strRef>
          </c:tx>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записки'!$E$48:$I$48</c:f>
              <c:numCache>
                <c:formatCode>0</c:formatCode>
                <c:ptCount val="5"/>
                <c:pt idx="0" formatCode="General">
                  <c:v>2332</c:v>
                </c:pt>
                <c:pt idx="1">
                  <c:v>2426</c:v>
                </c:pt>
                <c:pt idx="2">
                  <c:v>2565</c:v>
                </c:pt>
                <c:pt idx="3">
                  <c:v>2793</c:v>
                </c:pt>
                <c:pt idx="4">
                  <c:v>2968</c:v>
                </c:pt>
              </c:numCache>
            </c:numRef>
          </c:val>
          <c:extLst xmlns:c16r2="http://schemas.microsoft.com/office/drawing/2015/06/chart">
            <c:ext xmlns:c16="http://schemas.microsoft.com/office/drawing/2014/chart" uri="{C3380CC4-5D6E-409C-BE32-E72D297353CC}">
              <c16:uniqueId val="{00000001-389F-4887-AD03-399ACFC6754D}"/>
            </c:ext>
          </c:extLst>
        </c:ser>
        <c:ser>
          <c:idx val="2"/>
          <c:order val="2"/>
          <c:tx>
            <c:strRef>
              <c:f>'для пояснительной записки'!$A$49:$D$49</c:f>
              <c:strCache>
                <c:ptCount val="1"/>
                <c:pt idx="0">
                  <c:v>пенсионнго возраста</c:v>
                </c:pt>
              </c:strCache>
            </c:strRef>
          </c:tx>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записки'!$E$49:$I$49</c:f>
              <c:numCache>
                <c:formatCode>0</c:formatCode>
                <c:ptCount val="5"/>
                <c:pt idx="0" formatCode="General">
                  <c:v>1005</c:v>
                </c:pt>
                <c:pt idx="1">
                  <c:v>1019</c:v>
                </c:pt>
                <c:pt idx="2">
                  <c:v>1090</c:v>
                </c:pt>
                <c:pt idx="3">
                  <c:v>1178</c:v>
                </c:pt>
                <c:pt idx="4">
                  <c:v>1280</c:v>
                </c:pt>
              </c:numCache>
            </c:numRef>
          </c:val>
          <c:extLst xmlns:c16r2="http://schemas.microsoft.com/office/drawing/2015/06/chart">
            <c:ext xmlns:c16="http://schemas.microsoft.com/office/drawing/2014/chart" uri="{C3380CC4-5D6E-409C-BE32-E72D297353CC}">
              <c16:uniqueId val="{00000002-389F-4887-AD03-399ACFC6754D}"/>
            </c:ext>
          </c:extLst>
        </c:ser>
        <c:dLbls>
          <c:showVal val="1"/>
        </c:dLbls>
        <c:shape val="box"/>
        <c:axId val="107785600"/>
        <c:axId val="107803776"/>
        <c:axId val="108114368"/>
      </c:bar3DChart>
      <c:catAx>
        <c:axId val="107785600"/>
        <c:scaling>
          <c:orientation val="minMax"/>
        </c:scaling>
        <c:axPos val="b"/>
        <c:numFmt formatCode="General" sourceLinked="1"/>
        <c:tickLblPos val="nextTo"/>
        <c:crossAx val="107803776"/>
        <c:crosses val="autoZero"/>
        <c:auto val="1"/>
        <c:lblAlgn val="ctr"/>
        <c:lblOffset val="100"/>
      </c:catAx>
      <c:valAx>
        <c:axId val="107803776"/>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ru-RU"/>
                  <a:t>Численность возрастной группы, чел.</a:t>
                </a:r>
              </a:p>
            </c:rich>
          </c:tx>
        </c:title>
        <c:numFmt formatCode="General" sourceLinked="1"/>
        <c:tickLblPos val="nextTo"/>
        <c:crossAx val="107785600"/>
        <c:crosses val="autoZero"/>
        <c:crossBetween val="between"/>
      </c:valAx>
      <c:serAx>
        <c:axId val="108114368"/>
        <c:scaling>
          <c:orientation val="minMax"/>
        </c:scaling>
        <c:delete val="1"/>
        <c:axPos val="b"/>
        <c:tickLblPos val="none"/>
        <c:crossAx val="107803776"/>
        <c:crosses val="autoZero"/>
      </c:serAx>
      <c:spPr>
        <a:noFill/>
        <a:ln w="25400">
          <a:noFill/>
        </a:ln>
      </c:spPr>
    </c:plotArea>
    <c:legend>
      <c:legendPos val="r"/>
      <c:layout>
        <c:manualLayout>
          <c:xMode val="edge"/>
          <c:yMode val="edge"/>
          <c:x val="0.73378186948115065"/>
          <c:y val="0.12234984477355849"/>
          <c:w val="0.25326596485752084"/>
          <c:h val="0.72185777331850276"/>
        </c:manualLayout>
      </c:layout>
      <c:spPr>
        <a:solidFill>
          <a:schemeClr val="lt1"/>
        </a:solidFill>
        <a:ln w="9525" cap="flat" cmpd="sng" algn="ctr">
          <a:solidFill>
            <a:schemeClr val="accent1"/>
          </a:solidFill>
          <a:prstDash val="solid"/>
        </a:ln>
        <a:effectLst/>
      </c:spPr>
    </c:legend>
    <c:plotVisOnly val="1"/>
    <c:dispBlanksAs val="gap"/>
  </c:chart>
  <c:spPr>
    <a:noFill/>
    <a:ln>
      <a:noFill/>
    </a:ln>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50"/>
            </a:pPr>
            <a:r>
              <a:rPr lang="ru-RU" sz="1150"/>
              <a:t>Существуюшая половозрастная структура населения Губского сельского поселения</a:t>
            </a:r>
          </a:p>
        </c:rich>
      </c:tx>
      <c:layout>
        <c:manualLayout>
          <c:xMode val="edge"/>
          <c:yMode val="edge"/>
          <c:x val="0.16325896762904638"/>
          <c:y val="1.9062771488064913E-3"/>
        </c:manualLayout>
      </c:layout>
    </c:title>
    <c:plotArea>
      <c:layout>
        <c:manualLayout>
          <c:layoutTarget val="inner"/>
          <c:xMode val="edge"/>
          <c:yMode val="edge"/>
          <c:x val="0.13012205272563057"/>
          <c:y val="8.5842894345695211E-2"/>
          <c:w val="0.83316160664665762"/>
          <c:h val="0.83722521526914506"/>
        </c:manualLayout>
      </c:layout>
      <c:barChart>
        <c:barDir val="bar"/>
        <c:grouping val="clustered"/>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112</c:v>
                </c:pt>
                <c:pt idx="1">
                  <c:v>110</c:v>
                </c:pt>
                <c:pt idx="2">
                  <c:v>110</c:v>
                </c:pt>
                <c:pt idx="3">
                  <c:v>157</c:v>
                </c:pt>
                <c:pt idx="4">
                  <c:v>158</c:v>
                </c:pt>
                <c:pt idx="5">
                  <c:v>139</c:v>
                </c:pt>
                <c:pt idx="6">
                  <c:v>131</c:v>
                </c:pt>
                <c:pt idx="7">
                  <c:v>115</c:v>
                </c:pt>
                <c:pt idx="8">
                  <c:v>126</c:v>
                </c:pt>
                <c:pt idx="9">
                  <c:v>157</c:v>
                </c:pt>
                <c:pt idx="10">
                  <c:v>146</c:v>
                </c:pt>
                <c:pt idx="11">
                  <c:v>133</c:v>
                </c:pt>
                <c:pt idx="12">
                  <c:v>88</c:v>
                </c:pt>
                <c:pt idx="13">
                  <c:v>158</c:v>
                </c:pt>
                <c:pt idx="14">
                  <c:v>122</c:v>
                </c:pt>
                <c:pt idx="15">
                  <c:v>96</c:v>
                </c:pt>
                <c:pt idx="16">
                  <c:v>68</c:v>
                </c:pt>
                <c:pt idx="17">
                  <c:v>31</c:v>
                </c:pt>
              </c:numCache>
            </c:numRef>
          </c:val>
          <c:extLst xmlns:c16r2="http://schemas.microsoft.com/office/drawing/2015/06/chart">
            <c:ext xmlns:c16="http://schemas.microsoft.com/office/drawing/2014/chart" uri="{C3380CC4-5D6E-409C-BE32-E72D297353CC}">
              <c16:uniqueId val="{00000000-48BF-4957-BE1A-F0C8AB6E2E18}"/>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-127</c:v>
                </c:pt>
                <c:pt idx="1">
                  <c:v>-112</c:v>
                </c:pt>
                <c:pt idx="2">
                  <c:v>-121</c:v>
                </c:pt>
                <c:pt idx="3">
                  <c:v>-158</c:v>
                </c:pt>
                <c:pt idx="4">
                  <c:v>-162</c:v>
                </c:pt>
                <c:pt idx="5">
                  <c:v>-135</c:v>
                </c:pt>
                <c:pt idx="6">
                  <c:v>-139</c:v>
                </c:pt>
                <c:pt idx="7">
                  <c:v>-123</c:v>
                </c:pt>
                <c:pt idx="8">
                  <c:v>-133</c:v>
                </c:pt>
                <c:pt idx="9">
                  <c:v>-153</c:v>
                </c:pt>
                <c:pt idx="10">
                  <c:v>-135</c:v>
                </c:pt>
                <c:pt idx="11">
                  <c:v>-122</c:v>
                </c:pt>
                <c:pt idx="12">
                  <c:v>-59</c:v>
                </c:pt>
                <c:pt idx="13">
                  <c:v>-98</c:v>
                </c:pt>
                <c:pt idx="14">
                  <c:v>-69</c:v>
                </c:pt>
                <c:pt idx="15">
                  <c:v>-50</c:v>
                </c:pt>
                <c:pt idx="16">
                  <c:v>-25</c:v>
                </c:pt>
                <c:pt idx="17">
                  <c:v>-7</c:v>
                </c:pt>
              </c:numCache>
            </c:numRef>
          </c:val>
          <c:extLst xmlns:c16r2="http://schemas.microsoft.com/office/drawing/2015/06/chart">
            <c:ext xmlns:c16="http://schemas.microsoft.com/office/drawing/2014/chart" uri="{C3380CC4-5D6E-409C-BE32-E72D297353CC}">
              <c16:uniqueId val="{00000001-48BF-4957-BE1A-F0C8AB6E2E18}"/>
            </c:ext>
          </c:extLst>
        </c:ser>
        <c:dLbls/>
        <c:gapWidth val="30"/>
        <c:overlap val="100"/>
        <c:axId val="108252544"/>
        <c:axId val="108397696"/>
      </c:barChart>
      <c:dateAx>
        <c:axId val="108252544"/>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08397696"/>
        <c:crosses val="autoZero"/>
        <c:lblOffset val="100"/>
        <c:baseTimeUnit val="days"/>
      </c:dateAx>
      <c:valAx>
        <c:axId val="108397696"/>
        <c:scaling>
          <c:orientation val="minMax"/>
          <c:max val="300"/>
          <c:min val="-300"/>
        </c:scaling>
        <c:axPos val="b"/>
        <c:majorGridlines/>
        <c:numFmt formatCode="#,##0;#,##0" sourceLinked="0"/>
        <c:tickLblPos val="nextTo"/>
        <c:crossAx val="108252544"/>
        <c:crosses val="autoZero"/>
        <c:crossBetween val="between"/>
      </c:valAx>
      <c:spPr>
        <a:ln>
          <a:solidFill>
            <a:srgbClr val="1F497D"/>
          </a:solidFill>
        </a:ln>
      </c:spPr>
    </c:plotArea>
    <c:legend>
      <c:legendPos val="r"/>
      <c:layout>
        <c:manualLayout>
          <c:xMode val="edge"/>
          <c:yMode val="edge"/>
          <c:x val="0.14642837626369259"/>
          <c:y val="0.96607564241386057"/>
          <c:w val="0.7564100780777796"/>
          <c:h val="3.0538565856838007E-2"/>
        </c:manualLayout>
      </c:layout>
      <c:overlay val="1"/>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50"/>
            </a:pPr>
            <a:r>
              <a:rPr lang="ru-RU" sz="1150"/>
              <a:t>Проектная половозрастная структура населения </a:t>
            </a:r>
            <a:br>
              <a:rPr lang="ru-RU" sz="1150"/>
            </a:br>
            <a:r>
              <a:rPr lang="ru-RU" sz="1150"/>
              <a:t>Губского сельского поселения</a:t>
            </a:r>
          </a:p>
        </c:rich>
      </c:tx>
      <c:layout>
        <c:manualLayout>
          <c:xMode val="edge"/>
          <c:yMode val="edge"/>
          <c:x val="0.1457778533497267"/>
          <c:y val="7.1685601677321416E-3"/>
        </c:manualLayout>
      </c:layout>
    </c:title>
    <c:plotArea>
      <c:layout>
        <c:manualLayout>
          <c:layoutTarget val="inner"/>
          <c:xMode val="edge"/>
          <c:yMode val="edge"/>
          <c:x val="0.15913586584786332"/>
          <c:y val="8.7127278587237497E-2"/>
          <c:w val="0.80103134060860992"/>
          <c:h val="0.83607390057064668"/>
        </c:manualLayout>
      </c:layout>
      <c:barChart>
        <c:barDir val="bar"/>
        <c:grouping val="clustered"/>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176</c:v>
                </c:pt>
                <c:pt idx="1">
                  <c:v>156</c:v>
                </c:pt>
                <c:pt idx="2">
                  <c:v>154</c:v>
                </c:pt>
                <c:pt idx="3">
                  <c:v>143</c:v>
                </c:pt>
                <c:pt idx="4">
                  <c:v>145</c:v>
                </c:pt>
                <c:pt idx="5">
                  <c:v>168</c:v>
                </c:pt>
                <c:pt idx="6">
                  <c:v>175</c:v>
                </c:pt>
                <c:pt idx="7">
                  <c:v>225</c:v>
                </c:pt>
                <c:pt idx="8">
                  <c:v>216</c:v>
                </c:pt>
                <c:pt idx="9">
                  <c:v>203</c:v>
                </c:pt>
                <c:pt idx="10">
                  <c:v>191</c:v>
                </c:pt>
                <c:pt idx="11">
                  <c:v>174</c:v>
                </c:pt>
                <c:pt idx="12">
                  <c:v>167</c:v>
                </c:pt>
                <c:pt idx="13">
                  <c:v>177</c:v>
                </c:pt>
                <c:pt idx="14">
                  <c:v>134</c:v>
                </c:pt>
                <c:pt idx="15">
                  <c:v>101</c:v>
                </c:pt>
                <c:pt idx="16">
                  <c:v>52</c:v>
                </c:pt>
                <c:pt idx="17">
                  <c:v>46</c:v>
                </c:pt>
              </c:numCache>
            </c:numRef>
          </c:val>
          <c:extLst xmlns:c16r2="http://schemas.microsoft.com/office/drawing/2015/06/chart">
            <c:ext xmlns:c16="http://schemas.microsoft.com/office/drawing/2014/chart" uri="{C3380CC4-5D6E-409C-BE32-E72D297353CC}">
              <c16:uniqueId val="{00000000-F90E-417C-AB9F-5FA9952D5D2B}"/>
            </c:ext>
          </c:extLst>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-183</c:v>
                </c:pt>
                <c:pt idx="1">
                  <c:v>-161</c:v>
                </c:pt>
                <c:pt idx="2">
                  <c:v>-163</c:v>
                </c:pt>
                <c:pt idx="3">
                  <c:v>-150</c:v>
                </c:pt>
                <c:pt idx="4">
                  <c:v>-147</c:v>
                </c:pt>
                <c:pt idx="5">
                  <c:v>-168</c:v>
                </c:pt>
                <c:pt idx="6">
                  <c:v>-182</c:v>
                </c:pt>
                <c:pt idx="7">
                  <c:v>-218</c:v>
                </c:pt>
                <c:pt idx="8">
                  <c:v>-206</c:v>
                </c:pt>
                <c:pt idx="9">
                  <c:v>-174</c:v>
                </c:pt>
                <c:pt idx="10">
                  <c:v>-169</c:v>
                </c:pt>
                <c:pt idx="11">
                  <c:v>-147</c:v>
                </c:pt>
                <c:pt idx="12">
                  <c:v>-135</c:v>
                </c:pt>
                <c:pt idx="13">
                  <c:v>-122</c:v>
                </c:pt>
                <c:pt idx="14">
                  <c:v>-86</c:v>
                </c:pt>
                <c:pt idx="15">
                  <c:v>-55</c:v>
                </c:pt>
                <c:pt idx="16">
                  <c:v>-19</c:v>
                </c:pt>
                <c:pt idx="17">
                  <c:v>-12</c:v>
                </c:pt>
              </c:numCache>
            </c:numRef>
          </c:val>
          <c:extLst xmlns:c16r2="http://schemas.microsoft.com/office/drawing/2015/06/chart">
            <c:ext xmlns:c16="http://schemas.microsoft.com/office/drawing/2014/chart" uri="{C3380CC4-5D6E-409C-BE32-E72D297353CC}">
              <c16:uniqueId val="{00000001-F90E-417C-AB9F-5FA9952D5D2B}"/>
            </c:ext>
          </c:extLst>
        </c:ser>
        <c:dLbls/>
        <c:gapWidth val="30"/>
        <c:overlap val="100"/>
        <c:axId val="108235008"/>
        <c:axId val="108445696"/>
      </c:barChart>
      <c:dateAx>
        <c:axId val="108235008"/>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08445696"/>
        <c:crosses val="autoZero"/>
        <c:lblOffset val="100"/>
        <c:baseTimeUnit val="days"/>
      </c:dateAx>
      <c:valAx>
        <c:axId val="108445696"/>
        <c:scaling>
          <c:orientation val="minMax"/>
        </c:scaling>
        <c:axPos val="b"/>
        <c:majorGridlines/>
        <c:numFmt formatCode="#,##0;#,##0" sourceLinked="0"/>
        <c:tickLblPos val="nextTo"/>
        <c:crossAx val="108235008"/>
        <c:crosses val="autoZero"/>
        <c:crossBetween val="between"/>
      </c:valAx>
      <c:spPr>
        <a:ln>
          <a:solidFill>
            <a:srgbClr val="1F497D"/>
          </a:solidFill>
        </a:ln>
      </c:spPr>
    </c:plotArea>
    <c:legend>
      <c:legendPos val="r"/>
      <c:layout>
        <c:manualLayout>
          <c:xMode val="edge"/>
          <c:yMode val="edge"/>
          <c:x val="0.14642837626369259"/>
          <c:y val="0.96607564241386057"/>
          <c:w val="0.7564100780777796"/>
          <c:h val="3.0538565856838007E-2"/>
        </c:manualLayout>
      </c:layout>
      <c:overlay val="1"/>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13.xml><?xml version="1.0" encoding="utf-8"?>
<c:chartSpace xmlns:c="http://schemas.openxmlformats.org/drawingml/2006/chart" xmlns:a="http://schemas.openxmlformats.org/drawingml/2006/main" xmlns:r="http://schemas.openxmlformats.org/officeDocument/2006/relationships">
  <c:lang val="ru-RU"/>
  <c:style val="18"/>
  <c:chart>
    <c:plotArea>
      <c:layout>
        <c:manualLayout>
          <c:layoutTarget val="inner"/>
          <c:xMode val="edge"/>
          <c:yMode val="edge"/>
          <c:x val="0.20956597949231956"/>
          <c:y val="9.7056804801092314E-2"/>
          <c:w val="0.7123788979426946"/>
          <c:h val="0.74451018540519309"/>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899"/>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станица Губская</c:v>
                </c:pt>
              </c:strCache>
            </c:strRef>
          </c:cat>
          <c:val>
            <c:numRef>
              <c:f>Лист1!$B$2</c:f>
              <c:numCache>
                <c:formatCode>#,##0</c:formatCode>
                <c:ptCount val="1"/>
                <c:pt idx="0">
                  <c:v>3075</c:v>
                </c:pt>
              </c:numCache>
            </c:numRef>
          </c:val>
          <c:extLst xmlns:c16r2="http://schemas.microsoft.com/office/drawing/2015/06/chart">
            <c:ext xmlns:c16="http://schemas.microsoft.com/office/drawing/2014/chart" uri="{C3380CC4-5D6E-409C-BE32-E72D297353CC}">
              <c16:uniqueId val="{00000000-0A64-48ED-8303-E8CD644DCCC2}"/>
            </c:ext>
          </c:extLst>
        </c:ser>
        <c:ser>
          <c:idx val="1"/>
          <c:order val="1"/>
          <c:tx>
            <c:strRef>
              <c:f>Лист1!$C$1</c:f>
              <c:strCache>
                <c:ptCount val="1"/>
                <c:pt idx="0">
                  <c:v>Ряд 2</c:v>
                </c:pt>
              </c:strCache>
            </c:strRef>
          </c:tx>
          <c:dLbls>
            <c:spPr>
              <a:noFill/>
              <a:ln>
                <a:noFill/>
              </a:ln>
              <a:effectLst/>
            </c:spPr>
            <c:txPr>
              <a:bodyPr/>
              <a:lstStyle/>
              <a:p>
                <a:pPr>
                  <a:defRPr sz="899"/>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станица Губская</c:v>
                </c:pt>
              </c:strCache>
            </c:strRef>
          </c:cat>
          <c:val>
            <c:numRef>
              <c:f>Лист1!$C$2</c:f>
              <c:numCache>
                <c:formatCode>General</c:formatCode>
                <c:ptCount val="1"/>
                <c:pt idx="0">
                  <c:v>3700</c:v>
                </c:pt>
              </c:numCache>
            </c:numRef>
          </c:val>
          <c:extLst xmlns:c16r2="http://schemas.microsoft.com/office/drawing/2015/06/chart">
            <c:ext xmlns:c16="http://schemas.microsoft.com/office/drawing/2014/chart" uri="{C3380CC4-5D6E-409C-BE32-E72D297353CC}">
              <c16:uniqueId val="{00000001-0A64-48ED-8303-E8CD644DCCC2}"/>
            </c:ext>
          </c:extLst>
        </c:ser>
        <c:dLbls/>
        <c:axId val="108434944"/>
        <c:axId val="108436480"/>
      </c:barChart>
      <c:catAx>
        <c:axId val="108434944"/>
        <c:scaling>
          <c:orientation val="minMax"/>
        </c:scaling>
        <c:axPos val="b"/>
        <c:numFmt formatCode="General" sourceLinked="1"/>
        <c:tickLblPos val="nextTo"/>
        <c:crossAx val="108436480"/>
        <c:crosses val="autoZero"/>
        <c:auto val="1"/>
        <c:lblAlgn val="ctr"/>
        <c:lblOffset val="100"/>
      </c:catAx>
      <c:valAx>
        <c:axId val="108436480"/>
        <c:scaling>
          <c:orientation val="minMax"/>
          <c:min val="1000"/>
        </c:scaling>
        <c:axPos val="l"/>
        <c:majorGridlines/>
        <c:numFmt formatCode="#,##0" sourceLinked="1"/>
        <c:tickLblPos val="nextTo"/>
        <c:crossAx val="10843494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style val="18"/>
  <c:chart>
    <c:plotArea>
      <c:layout>
        <c:manualLayout>
          <c:layoutTarget val="inner"/>
          <c:xMode val="edge"/>
          <c:yMode val="edge"/>
          <c:x val="0.20956597949231956"/>
          <c:y val="0.109005905396054"/>
          <c:w val="0.6742518859382356"/>
          <c:h val="0.73255918450886781"/>
        </c:manualLayout>
      </c:layout>
      <c:barChart>
        <c:barDir val="col"/>
        <c:grouping val="clustered"/>
        <c:ser>
          <c:idx val="0"/>
          <c:order val="0"/>
          <c:tx>
            <c:strRef>
              <c:f>Лист1!$B$1</c:f>
              <c:strCache>
                <c:ptCount val="1"/>
                <c:pt idx="0">
                  <c:v>Ряд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станица Баракаевская</c:v>
                </c:pt>
              </c:strCache>
            </c:strRef>
          </c:cat>
          <c:val>
            <c:numRef>
              <c:f>Лист1!$B$2</c:f>
              <c:numCache>
                <c:formatCode>General</c:formatCode>
                <c:ptCount val="1"/>
                <c:pt idx="0">
                  <c:v>785</c:v>
                </c:pt>
              </c:numCache>
            </c:numRef>
          </c:val>
          <c:extLst xmlns:c16r2="http://schemas.microsoft.com/office/drawing/2015/06/chart">
            <c:ext xmlns:c16="http://schemas.microsoft.com/office/drawing/2014/chart" uri="{C3380CC4-5D6E-409C-BE32-E72D297353CC}">
              <c16:uniqueId val="{00000000-A325-4C3B-AD06-A7DD1E0C4ADD}"/>
            </c:ext>
          </c:extLst>
        </c:ser>
        <c:ser>
          <c:idx val="1"/>
          <c:order val="1"/>
          <c:tx>
            <c:strRef>
              <c:f>Лист1!$C$1</c:f>
              <c:strCache>
                <c:ptCount val="1"/>
                <c:pt idx="0">
                  <c:v>Ряд 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станица Баракаевская</c:v>
                </c:pt>
              </c:strCache>
            </c:strRef>
          </c:cat>
          <c:val>
            <c:numRef>
              <c:f>Лист1!$C$2</c:f>
              <c:numCache>
                <c:formatCode>General</c:formatCode>
                <c:ptCount val="1"/>
                <c:pt idx="0">
                  <c:v>900</c:v>
                </c:pt>
              </c:numCache>
            </c:numRef>
          </c:val>
          <c:extLst xmlns:c16r2="http://schemas.microsoft.com/office/drawing/2015/06/chart">
            <c:ext xmlns:c16="http://schemas.microsoft.com/office/drawing/2014/chart" uri="{C3380CC4-5D6E-409C-BE32-E72D297353CC}">
              <c16:uniqueId val="{00000001-A325-4C3B-AD06-A7DD1E0C4ADD}"/>
            </c:ext>
          </c:extLst>
        </c:ser>
        <c:dLbls/>
        <c:axId val="108514688"/>
        <c:axId val="108520576"/>
      </c:barChart>
      <c:catAx>
        <c:axId val="108514688"/>
        <c:scaling>
          <c:orientation val="minMax"/>
        </c:scaling>
        <c:axPos val="b"/>
        <c:numFmt formatCode="General" sourceLinked="1"/>
        <c:tickLblPos val="nextTo"/>
        <c:crossAx val="108520576"/>
        <c:crosses val="autoZero"/>
        <c:auto val="1"/>
        <c:lblAlgn val="ctr"/>
        <c:lblOffset val="100"/>
      </c:catAx>
      <c:valAx>
        <c:axId val="108520576"/>
        <c:scaling>
          <c:orientation val="minMax"/>
        </c:scaling>
        <c:axPos val="l"/>
        <c:majorGridlines/>
        <c:numFmt formatCode="General" sourceLinked="1"/>
        <c:tickLblPos val="nextTo"/>
        <c:crossAx val="108514688"/>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style val="18"/>
  <c:chart>
    <c:plotArea>
      <c:layout>
        <c:manualLayout>
          <c:layoutTarget val="inner"/>
          <c:xMode val="edge"/>
          <c:yMode val="edge"/>
          <c:x val="0.20956597949231956"/>
          <c:y val="0.109005905396054"/>
          <c:w val="0.6742518859382356"/>
          <c:h val="0.73255918450886781"/>
        </c:manualLayout>
      </c:layout>
      <c:barChart>
        <c:barDir val="col"/>
        <c:grouping val="clustered"/>
        <c:ser>
          <c:idx val="0"/>
          <c:order val="0"/>
          <c:tx>
            <c:strRef>
              <c:f>Лист1!$B$1</c:f>
              <c:strCache>
                <c:ptCount val="1"/>
                <c:pt idx="0">
                  <c:v>Ряд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станица Хамкетинская</c:v>
                </c:pt>
              </c:strCache>
            </c:strRef>
          </c:cat>
          <c:val>
            <c:numRef>
              <c:f>Лист1!$B$2</c:f>
              <c:numCache>
                <c:formatCode>General</c:formatCode>
                <c:ptCount val="1"/>
                <c:pt idx="0">
                  <c:v>490</c:v>
                </c:pt>
              </c:numCache>
            </c:numRef>
          </c:val>
          <c:extLst xmlns:c16r2="http://schemas.microsoft.com/office/drawing/2015/06/chart">
            <c:ext xmlns:c16="http://schemas.microsoft.com/office/drawing/2014/chart" uri="{C3380CC4-5D6E-409C-BE32-E72D297353CC}">
              <c16:uniqueId val="{00000000-51B4-4A1C-B0A8-00D3ACA2CB6A}"/>
            </c:ext>
          </c:extLst>
        </c:ser>
        <c:ser>
          <c:idx val="1"/>
          <c:order val="1"/>
          <c:tx>
            <c:strRef>
              <c:f>Лист1!$C$1</c:f>
              <c:strCache>
                <c:ptCount val="1"/>
                <c:pt idx="0">
                  <c:v>Ряд 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станица Хамкетинская</c:v>
                </c:pt>
              </c:strCache>
            </c:strRef>
          </c:cat>
          <c:val>
            <c:numRef>
              <c:f>Лист1!$C$2</c:f>
              <c:numCache>
                <c:formatCode>General</c:formatCode>
                <c:ptCount val="1"/>
                <c:pt idx="0">
                  <c:v>700</c:v>
                </c:pt>
              </c:numCache>
            </c:numRef>
          </c:val>
          <c:extLst xmlns:c16r2="http://schemas.microsoft.com/office/drawing/2015/06/chart">
            <c:ext xmlns:c16="http://schemas.microsoft.com/office/drawing/2014/chart" uri="{C3380CC4-5D6E-409C-BE32-E72D297353CC}">
              <c16:uniqueId val="{00000001-51B4-4A1C-B0A8-00D3ACA2CB6A}"/>
            </c:ext>
          </c:extLst>
        </c:ser>
        <c:dLbls/>
        <c:axId val="108676224"/>
        <c:axId val="108677760"/>
      </c:barChart>
      <c:catAx>
        <c:axId val="108676224"/>
        <c:scaling>
          <c:orientation val="minMax"/>
        </c:scaling>
        <c:axPos val="b"/>
        <c:numFmt formatCode="General" sourceLinked="1"/>
        <c:tickLblPos val="nextTo"/>
        <c:crossAx val="108677760"/>
        <c:crosses val="autoZero"/>
        <c:auto val="1"/>
        <c:lblAlgn val="ctr"/>
        <c:lblOffset val="100"/>
      </c:catAx>
      <c:valAx>
        <c:axId val="108677760"/>
        <c:scaling>
          <c:orientation val="minMax"/>
        </c:scaling>
        <c:axPos val="l"/>
        <c:majorGridlines/>
        <c:numFmt formatCode="General" sourceLinked="1"/>
        <c:tickLblPos val="nextTo"/>
        <c:crossAx val="108676224"/>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style val="26"/>
  <c:chart>
    <c:title>
      <c:tx>
        <c:rich>
          <a:bodyPr/>
          <a:lstStyle/>
          <a:p>
            <a:pPr>
              <a:defRPr sz="1200"/>
            </a:pPr>
            <a:r>
              <a:rPr lang="ru-RU"/>
              <a:t>Структура прираста населения Губского сельского поселения </a:t>
            </a:r>
            <a:r>
              <a:rPr lang="ru-RU" sz="1200" b="1" i="0" u="none" strike="noStrike" baseline="0">
                <a:effectLst/>
              </a:rPr>
              <a:t>на расчетный срок</a:t>
            </a:r>
            <a:endParaRPr lang="ru-RU"/>
          </a:p>
        </c:rich>
      </c:tx>
    </c:title>
    <c:view3D>
      <c:rotX val="30"/>
      <c:rotY val="160"/>
      <c:perspective val="30"/>
    </c:view3D>
    <c:plotArea>
      <c:layout>
        <c:manualLayout>
          <c:layoutTarget val="inner"/>
          <c:xMode val="edge"/>
          <c:yMode val="edge"/>
          <c:x val="2.1650890408273619E-2"/>
          <c:y val="0.21718091427496647"/>
          <c:w val="0.7943375931787926"/>
          <c:h val="0.74243761060812175"/>
        </c:manualLayout>
      </c:layout>
      <c:pie3DChart>
        <c:varyColors val="1"/>
        <c:ser>
          <c:idx val="0"/>
          <c:order val="0"/>
          <c:tx>
            <c:strRef>
              <c:f>Лист1!$B$1</c:f>
              <c:strCache>
                <c:ptCount val="1"/>
                <c:pt idx="0">
                  <c:v>Структура прирастаемого на расчетный срок населения Новоминского сельского поселения</c:v>
                </c:pt>
              </c:strCache>
            </c:strRef>
          </c:tx>
          <c:explosion val="5"/>
          <c:dLbls>
            <c:dLbl>
              <c:idx val="0"/>
              <c:layout>
                <c:manualLayout>
                  <c:x val="0.21728038758090981"/>
                  <c:y val="4.0493899988885834E-2"/>
                </c:manualLayout>
              </c:layout>
              <c:spPr>
                <a:ln w="3175">
                  <a:noFill/>
                  <a:prstDash val="lgDash"/>
                </a:ln>
              </c:spPr>
              <c:txPr>
                <a:bodyPr/>
                <a:lstStyle/>
                <a:p>
                  <a:pPr>
                    <a:defRPr b="0">
                      <a:solidFill>
                        <a:schemeClr val="bg1"/>
                      </a:solidFill>
                    </a:defRPr>
                  </a:pPr>
                  <a:endParaRPr lang="ru-RU"/>
                </a:p>
              </c:txPr>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57-46A8-8F13-97D0B27B2266}"/>
                </c:ext>
              </c:extLst>
            </c:dLbl>
            <c:dLbl>
              <c:idx val="1"/>
              <c:layout>
                <c:manualLayout>
                  <c:x val="0.10650531099719919"/>
                  <c:y val="0.10861396804226833"/>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57-46A8-8F13-97D0B27B2266}"/>
                </c:ext>
              </c:extLst>
            </c:dLbl>
            <c:dLbl>
              <c:idx val="2"/>
              <c:layout>
                <c:manualLayout>
                  <c:x val="6.7196942447576194E-2"/>
                  <c:y val="-1.2887823061205316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57-46A8-8F13-97D0B27B2266}"/>
                </c:ext>
              </c:extLst>
            </c:dLbl>
            <c:dLbl>
              <c:idx val="3"/>
              <c:layout>
                <c:manualLayout>
                  <c:x val="-0.10002381937349945"/>
                  <c:y val="9.9801138883060525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57-46A8-8F13-97D0B27B2266}"/>
                </c:ext>
              </c:extLst>
            </c:dLbl>
            <c:dLbl>
              <c:idx val="4"/>
              <c:layout>
                <c:manualLayout>
                  <c:x val="0.25528219132314356"/>
                  <c:y val="0.11911866138519471"/>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757-46A8-8F13-97D0B27B2266}"/>
                </c:ext>
              </c:extLst>
            </c:dLbl>
            <c:dLbl>
              <c:idx val="5"/>
              <c:layout>
                <c:manualLayout>
                  <c:x val="0.11164903237243903"/>
                  <c:y val="0.1391768058900848"/>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57-46A8-8F13-97D0B27B2266}"/>
                </c:ext>
              </c:extLst>
            </c:dLbl>
            <c:dLbl>
              <c:idx val="6"/>
              <c:layout>
                <c:manualLayout>
                  <c:x val="-5.2294503793631902E-2"/>
                  <c:y val="0.20747044355024977"/>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57-46A8-8F13-97D0B27B2266}"/>
                </c:ext>
              </c:extLst>
            </c:dLbl>
            <c:dLbl>
              <c:idx val="7"/>
              <c:layout>
                <c:manualLayout>
                  <c:x val="-2.9617773050298257E-3"/>
                  <c:y val="0.12576779402769744"/>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57-46A8-8F13-97D0B27B2266}"/>
                </c:ext>
              </c:extLst>
            </c:dLbl>
            <c:spPr>
              <a:ln w="3175">
                <a:solidFill>
                  <a:schemeClr val="tx2">
                    <a:lumMod val="50000"/>
                  </a:schemeClr>
                </a:solidFill>
                <a:prstDash val="lgDash"/>
              </a:ln>
            </c:spPr>
            <c:txPr>
              <a:bodyPr/>
              <a:lstStyle/>
              <a:p>
                <a:pPr>
                  <a:defRPr b="0">
                    <a:solidFill>
                      <a:schemeClr val="tx1"/>
                    </a:solidFill>
                  </a:defRPr>
                </a:pPr>
                <a:endParaRPr lang="ru-RU"/>
              </a:p>
            </c:txPr>
            <c:showVal val="1"/>
            <c:showCatName val="1"/>
            <c:separator>
</c:separator>
            <c:showLeaderLines val="1"/>
            <c:extLst xmlns:c16r2="http://schemas.microsoft.com/office/drawing/2015/06/chart">
              <c:ext xmlns:c15="http://schemas.microsoft.com/office/drawing/2012/chart" uri="{CE6537A1-D6FC-4f65-9D91-7224C49458BB}"/>
            </c:extLst>
          </c:dLbls>
          <c:cat>
            <c:strRef>
              <c:f>Лист1!$A$2:$A$4</c:f>
              <c:strCache>
                <c:ptCount val="3"/>
                <c:pt idx="0">
                  <c:v>станица Губская</c:v>
                </c:pt>
                <c:pt idx="1">
                  <c:v>станица Баракаевская</c:v>
                </c:pt>
                <c:pt idx="2">
                  <c:v>станица Хамкетинская</c:v>
                </c:pt>
              </c:strCache>
            </c:strRef>
          </c:cat>
          <c:val>
            <c:numRef>
              <c:f>Лист1!$B$2:$B$4</c:f>
              <c:numCache>
                <c:formatCode>General</c:formatCode>
                <c:ptCount val="3"/>
                <c:pt idx="0">
                  <c:v>625</c:v>
                </c:pt>
                <c:pt idx="1">
                  <c:v>115</c:v>
                </c:pt>
                <c:pt idx="2">
                  <c:v>210</c:v>
                </c:pt>
              </c:numCache>
            </c:numRef>
          </c:val>
          <c:extLst xmlns:c16r2="http://schemas.microsoft.com/office/drawing/2015/06/chart">
            <c:ext xmlns:c16="http://schemas.microsoft.com/office/drawing/2014/chart" uri="{C3380CC4-5D6E-409C-BE32-E72D297353CC}">
              <c16:uniqueId val="{00000008-0757-46A8-8F13-97D0B27B2266}"/>
            </c:ext>
          </c:extLst>
        </c:ser>
        <c:dLbls/>
      </c:pie3DChart>
      <c:spPr>
        <a:noFill/>
        <a:ln w="25403">
          <a:noFill/>
        </a:ln>
      </c:spPr>
    </c:plotArea>
    <c:legend>
      <c:legendPos val="r"/>
      <c:layout>
        <c:manualLayout>
          <c:xMode val="edge"/>
          <c:yMode val="edge"/>
          <c:x val="1.1319525653352766E-2"/>
          <c:y val="0.78695804973530858"/>
          <c:w val="0.25042644421922522"/>
          <c:h val="0.18398683215445527"/>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title>
      <c:tx>
        <c:rich>
          <a:bodyPr/>
          <a:lstStyle/>
          <a:p>
            <a:pPr>
              <a:defRPr sz="1200"/>
            </a:pPr>
            <a:r>
              <a:rPr lang="ru-RU" sz="1200"/>
              <a:t>Численность населения Мостовского района в разрезе поселений</a:t>
            </a:r>
          </a:p>
          <a:p>
            <a:pPr>
              <a:defRPr sz="1200"/>
            </a:pPr>
            <a:r>
              <a:rPr lang="ru-RU" sz="1200"/>
              <a:t>по состоянию на 01.01.2010, всего 71,3 тыс. чел.</a:t>
            </a:r>
          </a:p>
        </c:rich>
      </c:tx>
      <c:layout>
        <c:manualLayout>
          <c:xMode val="edge"/>
          <c:yMode val="edge"/>
          <c:x val="0.1140307461567306"/>
          <c:y val="0"/>
        </c:manualLayout>
      </c:layout>
      <c:overlay val="1"/>
    </c:title>
    <c:view3D>
      <c:rotX val="30"/>
      <c:rotY val="220"/>
      <c:perspective val="30"/>
    </c:view3D>
    <c:plotArea>
      <c:layout>
        <c:manualLayout>
          <c:layoutTarget val="inner"/>
          <c:xMode val="edge"/>
          <c:yMode val="edge"/>
          <c:x val="0.22866434318660991"/>
          <c:y val="0.19614191246689144"/>
          <c:w val="0.53203665935200728"/>
          <c:h val="0.74838541234977807"/>
        </c:manualLayout>
      </c:layout>
      <c:pie3DChart>
        <c:varyColors val="1"/>
        <c:ser>
          <c:idx val="0"/>
          <c:order val="0"/>
          <c:explosion val="10"/>
          <c:dLbls>
            <c:dLbl>
              <c:idx val="0"/>
              <c:layout>
                <c:manualLayout>
                  <c:x val="0.18965129358830182"/>
                  <c:y val="3.6697021567956206E-2"/>
                </c:manualLayout>
              </c:layout>
              <c:tx>
                <c:rich>
                  <a:bodyPr/>
                  <a:lstStyle/>
                  <a:p>
                    <a:pPr>
                      <a:defRPr>
                        <a:solidFill>
                          <a:schemeClr val="bg1"/>
                        </a:solidFill>
                      </a:defRPr>
                    </a:pPr>
                    <a:r>
                      <a:rPr lang="ru-RU">
                        <a:solidFill>
                          <a:schemeClr val="bg1"/>
                        </a:solidFill>
                      </a:rPr>
                      <a:t>Мостовское г/п </a:t>
                    </a:r>
                  </a:p>
                  <a:p>
                    <a:pPr>
                      <a:defRPr>
                        <a:solidFill>
                          <a:schemeClr val="bg1"/>
                        </a:solidFill>
                      </a:defRPr>
                    </a:pPr>
                    <a:r>
                      <a:rPr lang="ru-RU">
                        <a:solidFill>
                          <a:schemeClr val="bg1"/>
                        </a:solidFill>
                      </a:rPr>
                      <a:t>26,3 тыс. чел. (36,9%)</a:t>
                    </a:r>
                  </a:p>
                </c:rich>
              </c:tx>
              <c:numFmt formatCode="0.0%" sourceLinked="0"/>
              <c:spPr>
                <a:ln>
                  <a:noFill/>
                  <a:prstDash val="lgDash"/>
                </a:ln>
              </c:sp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CC-45C1-8527-E79A10439CA8}"/>
                </c:ext>
              </c:extLst>
            </c:dLbl>
            <c:dLbl>
              <c:idx val="1"/>
              <c:layout>
                <c:manualLayout>
                  <c:x val="-4.2675284481947899E-2"/>
                  <c:y val="-9.8722156133361161E-2"/>
                </c:manualLayout>
              </c:layout>
              <c:tx>
                <c:rich>
                  <a:bodyPr/>
                  <a:lstStyle/>
                  <a:p>
                    <a:r>
                      <a:rPr lang="ru-RU">
                        <a:solidFill>
                          <a:sysClr val="windowText" lastClr="000000"/>
                        </a:solidFill>
                      </a:rPr>
                      <a:t>Псебайское г/п </a:t>
                    </a:r>
                  </a:p>
                  <a:p>
                    <a:r>
                      <a:rPr lang="ru-RU" b="1">
                        <a:solidFill>
                          <a:sysClr val="windowText" lastClr="000000"/>
                        </a:solidFill>
                      </a:rPr>
                      <a:t>11,4 тыс.чел. </a:t>
                    </a:r>
                    <a:r>
                      <a:rPr lang="ru-RU" sz="900">
                        <a:solidFill>
                          <a:sysClr val="windowText" lastClr="000000"/>
                        </a:solidFill>
                      </a:rPr>
                      <a:t>(15,9%)</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CC-45C1-8527-E79A10439CA8}"/>
                </c:ext>
              </c:extLst>
            </c:dLbl>
            <c:dLbl>
              <c:idx val="2"/>
              <c:layout>
                <c:manualLayout>
                  <c:x val="7.3767256365681572E-2"/>
                  <c:y val="-0.23120141504051123"/>
                </c:manualLayout>
              </c:layout>
              <c:tx>
                <c:rich>
                  <a:bodyPr/>
                  <a:lstStyle/>
                  <a:p>
                    <a:r>
                      <a:rPr lang="ru-RU">
                        <a:solidFill>
                          <a:sysClr val="windowText" lastClr="000000"/>
                        </a:solidFill>
                      </a:rPr>
                      <a:t>Андрюковское с/п </a:t>
                    </a:r>
                    <a:r>
                      <a:rPr lang="ru-RU" b="1">
                        <a:solidFill>
                          <a:sysClr val="windowText" lastClr="000000"/>
                        </a:solidFill>
                      </a:rPr>
                      <a:t>4,1 тыс.чел. </a:t>
                    </a:r>
                    <a:r>
                      <a:rPr lang="ru-RU">
                        <a:solidFill>
                          <a:sysClr val="windowText" lastClr="000000"/>
                        </a:solidFill>
                      </a:rPr>
                      <a:t>(5,8%)</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CC-45C1-8527-E79A10439CA8}"/>
                </c:ext>
              </c:extLst>
            </c:dLbl>
            <c:dLbl>
              <c:idx val="3"/>
              <c:layout>
                <c:manualLayout>
                  <c:x val="4.6299894331390402E-2"/>
                  <c:y val="-0.16928608923884514"/>
                </c:manualLayout>
              </c:layout>
              <c:tx>
                <c:rich>
                  <a:bodyPr/>
                  <a:lstStyle/>
                  <a:p>
                    <a:r>
                      <a:rPr lang="ru-RU">
                        <a:solidFill>
                          <a:sysClr val="windowText" lastClr="000000"/>
                        </a:solidFill>
                      </a:rPr>
                      <a:t>Баговское с/п </a:t>
                    </a:r>
                  </a:p>
                  <a:p>
                    <a:r>
                      <a:rPr lang="ru-RU" b="1">
                        <a:solidFill>
                          <a:sysClr val="windowText" lastClr="000000"/>
                        </a:solidFill>
                      </a:rPr>
                      <a:t>1,9 тыс.ч</a:t>
                    </a:r>
                    <a:r>
                      <a:rPr lang="ru-RU" b="1" baseline="0">
                        <a:solidFill>
                          <a:sysClr val="windowText" lastClr="000000"/>
                        </a:solidFill>
                      </a:rPr>
                      <a:t>ел.</a:t>
                    </a:r>
                    <a:r>
                      <a:rPr lang="ru-RU" b="1">
                        <a:solidFill>
                          <a:sysClr val="windowText" lastClr="000000"/>
                        </a:solidFill>
                      </a:rPr>
                      <a:t> </a:t>
                    </a:r>
                    <a:r>
                      <a:rPr lang="ru-RU">
                        <a:solidFill>
                          <a:sysClr val="windowText" lastClr="000000"/>
                        </a:solidFill>
                      </a:rPr>
                      <a:t>(2,7%)</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CC-45C1-8527-E79A10439CA8}"/>
                </c:ext>
              </c:extLst>
            </c:dLbl>
            <c:dLbl>
              <c:idx val="4"/>
              <c:layout>
                <c:manualLayout>
                  <c:x val="3.4083921328015819E-2"/>
                  <c:y val="-9.1439689604016744E-2"/>
                </c:manualLayout>
              </c:layout>
              <c:tx>
                <c:rich>
                  <a:bodyPr/>
                  <a:lstStyle/>
                  <a:p>
                    <a:r>
                      <a:rPr lang="ru-RU">
                        <a:solidFill>
                          <a:sysClr val="windowText" lastClr="000000"/>
                        </a:solidFill>
                      </a:rPr>
                      <a:t>Беноковское с/п </a:t>
                    </a:r>
                  </a:p>
                  <a:p>
                    <a:r>
                      <a:rPr lang="ru-RU" b="1">
                        <a:solidFill>
                          <a:sysClr val="windowText" lastClr="000000"/>
                        </a:solidFill>
                      </a:rPr>
                      <a:t>1,9 тыс.чел. </a:t>
                    </a:r>
                    <a:r>
                      <a:rPr lang="ru-RU">
                        <a:solidFill>
                          <a:sysClr val="windowText" lastClr="000000"/>
                        </a:solidFill>
                      </a:rPr>
                      <a:t>(2,6%)</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CC-45C1-8527-E79A10439CA8}"/>
                </c:ext>
              </c:extLst>
            </c:dLbl>
            <c:dLbl>
              <c:idx val="5"/>
              <c:layout>
                <c:manualLayout>
                  <c:x val="3.4031939189419609E-2"/>
                  <c:y val="-7.2726920004564766E-2"/>
                </c:manualLayout>
              </c:layout>
              <c:tx>
                <c:rich>
                  <a:bodyPr/>
                  <a:lstStyle/>
                  <a:p>
                    <a:r>
                      <a:rPr lang="ru-RU">
                        <a:solidFill>
                          <a:sysClr val="windowText" lastClr="000000"/>
                        </a:solidFill>
                      </a:rPr>
                      <a:t>Бесленеевское с/п </a:t>
                    </a:r>
                    <a:r>
                      <a:rPr lang="ru-RU" b="1">
                        <a:solidFill>
                          <a:sysClr val="windowText" lastClr="000000"/>
                        </a:solidFill>
                      </a:rPr>
                      <a:t>1,5 тыс.чел. </a:t>
                    </a:r>
                    <a:r>
                      <a:rPr lang="ru-RU">
                        <a:solidFill>
                          <a:sysClr val="windowText" lastClr="000000"/>
                        </a:solidFill>
                      </a:rPr>
                      <a:t>(2,0%)</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CC-45C1-8527-E79A10439CA8}"/>
                </c:ext>
              </c:extLst>
            </c:dLbl>
            <c:dLbl>
              <c:idx val="6"/>
              <c:layout>
                <c:manualLayout>
                  <c:x val="6.4691066711123665E-2"/>
                  <c:y val="-1.5017755133549601E-2"/>
                </c:manualLayout>
              </c:layout>
              <c:tx>
                <c:rich>
                  <a:bodyPr/>
                  <a:lstStyle/>
                  <a:p>
                    <a:pPr>
                      <a:defRPr>
                        <a:solidFill>
                          <a:sysClr val="windowText" lastClr="000000"/>
                        </a:solidFill>
                      </a:defRPr>
                    </a:pPr>
                    <a:r>
                      <a:rPr lang="ru-RU">
                        <a:solidFill>
                          <a:sysClr val="windowText" lastClr="000000"/>
                        </a:solidFill>
                      </a:rPr>
                      <a:t>Губское с/п </a:t>
                    </a:r>
                  </a:p>
                  <a:p>
                    <a:pPr>
                      <a:defRPr>
                        <a:solidFill>
                          <a:sysClr val="windowText" lastClr="000000"/>
                        </a:solidFill>
                      </a:defRPr>
                    </a:pPr>
                    <a:r>
                      <a:rPr lang="ru-RU" b="1">
                        <a:solidFill>
                          <a:sysClr val="windowText" lastClr="000000"/>
                        </a:solidFill>
                      </a:rPr>
                      <a:t>4,27 тыс.чел</a:t>
                    </a:r>
                    <a:r>
                      <a:rPr lang="ru-RU">
                        <a:solidFill>
                          <a:sysClr val="windowText" lastClr="000000"/>
                        </a:solidFill>
                      </a:rPr>
                      <a:t>. (5,7%)</a:t>
                    </a:r>
                    <a:endParaRPr lang="ru-RU"/>
                  </a:p>
                </c:rich>
              </c:tx>
              <c:numFmt formatCode="0.0%" sourceLinked="0"/>
              <c:spPr>
                <a:solidFill>
                  <a:schemeClr val="accent1">
                    <a:lumMod val="40000"/>
                    <a:lumOff val="60000"/>
                  </a:schemeClr>
                </a:solidFill>
                <a:ln>
                  <a:solidFill>
                    <a:schemeClr val="tx1"/>
                  </a:solidFill>
                  <a:prstDash val="lgDash"/>
                </a:ln>
              </c:sp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CC-45C1-8527-E79A10439CA8}"/>
                </c:ext>
              </c:extLst>
            </c:dLbl>
            <c:dLbl>
              <c:idx val="7"/>
              <c:layout>
                <c:manualLayout>
                  <c:x val="6.5403245048914399E-2"/>
                  <c:y val="4.0191258701357875E-2"/>
                </c:manualLayout>
              </c:layout>
              <c:tx>
                <c:rich>
                  <a:bodyPr/>
                  <a:lstStyle/>
                  <a:p>
                    <a:r>
                      <a:rPr lang="ru-RU">
                        <a:solidFill>
                          <a:sysClr val="windowText" lastClr="000000"/>
                        </a:solidFill>
                      </a:rPr>
                      <a:t>Костромское с/п </a:t>
                    </a:r>
                  </a:p>
                  <a:p>
                    <a:r>
                      <a:rPr lang="ru-RU" b="1">
                        <a:solidFill>
                          <a:sysClr val="windowText" lastClr="000000"/>
                        </a:solidFill>
                      </a:rPr>
                      <a:t>1,9 тыс.чел. </a:t>
                    </a:r>
                    <a:r>
                      <a:rPr lang="ru-RU">
                        <a:solidFill>
                          <a:sysClr val="windowText" lastClr="000000"/>
                        </a:solidFill>
                      </a:rPr>
                      <a:t>(2,6%)</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CC-45C1-8527-E79A10439CA8}"/>
                </c:ext>
              </c:extLst>
            </c:dLbl>
            <c:dLbl>
              <c:idx val="8"/>
              <c:layout>
                <c:manualLayout>
                  <c:x val="8.8472406858233626E-2"/>
                  <c:y val="0.11215268743580969"/>
                </c:manualLayout>
              </c:layout>
              <c:tx>
                <c:rich>
                  <a:bodyPr/>
                  <a:lstStyle/>
                  <a:p>
                    <a:pPr>
                      <a:defRPr>
                        <a:solidFill>
                          <a:sysClr val="windowText" lastClr="000000"/>
                        </a:solidFill>
                      </a:defRPr>
                    </a:pPr>
                    <a:r>
                      <a:rPr lang="ru-RU">
                        <a:solidFill>
                          <a:sysClr val="windowText" lastClr="000000"/>
                        </a:solidFill>
                      </a:rPr>
                      <a:t>Краснокутское с/п </a:t>
                    </a:r>
                    <a:r>
                      <a:rPr lang="ru-RU" b="1">
                        <a:solidFill>
                          <a:sysClr val="windowText" lastClr="000000"/>
                        </a:solidFill>
                      </a:rPr>
                      <a:t>1,7 тыс.чел. </a:t>
                    </a:r>
                    <a:r>
                      <a:rPr lang="ru-RU">
                        <a:solidFill>
                          <a:sysClr val="windowText" lastClr="000000"/>
                        </a:solidFill>
                      </a:rPr>
                      <a:t>(2,4%)</a:t>
                    </a:r>
                    <a:endParaRPr lang="ru-RU"/>
                  </a:p>
                </c:rich>
              </c:tx>
              <c:numFmt formatCode="0.0%" sourceLinked="0"/>
              <c:spPr>
                <a:noFill/>
                <a:ln>
                  <a:solidFill>
                    <a:schemeClr val="tx1"/>
                  </a:solidFill>
                  <a:prstDash val="lgDash"/>
                </a:ln>
              </c:sp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BCC-45C1-8527-E79A10439CA8}"/>
                </c:ext>
              </c:extLst>
            </c:dLbl>
            <c:dLbl>
              <c:idx val="9"/>
              <c:layout>
                <c:manualLayout>
                  <c:x val="0.11548488257149675"/>
                  <c:y val="0.19329270797672041"/>
                </c:manualLayout>
              </c:layout>
              <c:tx>
                <c:rich>
                  <a:bodyPr/>
                  <a:lstStyle/>
                  <a:p>
                    <a:r>
                      <a:rPr lang="ru-RU">
                        <a:solidFill>
                          <a:sysClr val="windowText" lastClr="000000"/>
                        </a:solidFill>
                      </a:rPr>
                      <a:t>Махошевское с/п </a:t>
                    </a:r>
                    <a:r>
                      <a:rPr lang="ru-RU" b="1">
                        <a:solidFill>
                          <a:sysClr val="windowText" lastClr="000000"/>
                        </a:solidFill>
                      </a:rPr>
                      <a:t>1,6 тыс.чел</a:t>
                    </a:r>
                    <a:r>
                      <a:rPr lang="ru-RU">
                        <a:solidFill>
                          <a:sysClr val="windowText" lastClr="000000"/>
                        </a:solidFill>
                      </a:rPr>
                      <a:t>. (2,3%)</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BCC-45C1-8527-E79A10439CA8}"/>
                </c:ext>
              </c:extLst>
            </c:dLbl>
            <c:dLbl>
              <c:idx val="10"/>
              <c:layout>
                <c:manualLayout>
                  <c:x val="-6.0749565395234607E-2"/>
                  <c:y val="0.15233025219673663"/>
                </c:manualLayout>
              </c:layout>
              <c:tx>
                <c:rich>
                  <a:bodyPr/>
                  <a:lstStyle/>
                  <a:p>
                    <a:r>
                      <a:rPr lang="ru-RU" sz="900">
                        <a:solidFill>
                          <a:sysClr val="windowText" lastClr="000000"/>
                        </a:solidFill>
                      </a:rPr>
                      <a:t>Переправненское с/п </a:t>
                    </a:r>
                    <a:r>
                      <a:rPr lang="ru-RU" b="1">
                        <a:solidFill>
                          <a:sysClr val="windowText" lastClr="000000"/>
                        </a:solidFill>
                      </a:rPr>
                      <a:t>3,8 тыс.чел. </a:t>
                    </a:r>
                    <a:r>
                      <a:rPr lang="ru-RU">
                        <a:solidFill>
                          <a:sysClr val="windowText" lastClr="000000"/>
                        </a:solidFill>
                      </a:rPr>
                      <a:t>(5,3%)</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BCC-45C1-8527-E79A10439CA8}"/>
                </c:ext>
              </c:extLst>
            </c:dLbl>
            <c:dLbl>
              <c:idx val="11"/>
              <c:layout>
                <c:manualLayout>
                  <c:x val="-0.19674523639090602"/>
                  <c:y val="0.1363533036631292"/>
                </c:manualLayout>
              </c:layout>
              <c:tx>
                <c:rich>
                  <a:bodyPr/>
                  <a:lstStyle/>
                  <a:p>
                    <a:r>
                      <a:rPr lang="ru-RU">
                        <a:solidFill>
                          <a:sysClr val="windowText" lastClr="000000"/>
                        </a:solidFill>
                      </a:rPr>
                      <a:t>Унароковское с/п </a:t>
                    </a:r>
                    <a:r>
                      <a:rPr lang="ru-RU" b="1">
                        <a:solidFill>
                          <a:sysClr val="windowText" lastClr="000000"/>
                        </a:solidFill>
                      </a:rPr>
                      <a:t>2,9 тыс.чел. </a:t>
                    </a:r>
                    <a:r>
                      <a:rPr lang="ru-RU">
                        <a:solidFill>
                          <a:sysClr val="windowText" lastClr="000000"/>
                        </a:solidFill>
                      </a:rPr>
                      <a:t>(4,1%)</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BCC-45C1-8527-E79A10439CA8}"/>
                </c:ext>
              </c:extLst>
            </c:dLbl>
            <c:dLbl>
              <c:idx val="12"/>
              <c:layout>
                <c:manualLayout>
                  <c:x val="-0.21684971196782252"/>
                  <c:y val="0.13504073947278344"/>
                </c:manualLayout>
              </c:layout>
              <c:tx>
                <c:rich>
                  <a:bodyPr/>
                  <a:lstStyle/>
                  <a:p>
                    <a:r>
                      <a:rPr lang="ru-RU">
                        <a:solidFill>
                          <a:sysClr val="windowText" lastClr="000000"/>
                        </a:solidFill>
                      </a:rPr>
                      <a:t>Шедокское с/п </a:t>
                    </a:r>
                  </a:p>
                  <a:p>
                    <a:r>
                      <a:rPr lang="ru-RU" b="1">
                        <a:solidFill>
                          <a:sysClr val="windowText" lastClr="000000"/>
                        </a:solidFill>
                      </a:rPr>
                      <a:t>3,1 тыс.чел.</a:t>
                    </a:r>
                    <a:r>
                      <a:rPr lang="ru-RU">
                        <a:solidFill>
                          <a:sysClr val="windowText" lastClr="000000"/>
                        </a:solidFill>
                      </a:rPr>
                      <a:t> (4,4%)</a:t>
                    </a:r>
                    <a:endParaRPr lang="ru-RU"/>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BCC-45C1-8527-E79A10439CA8}"/>
                </c:ext>
              </c:extLst>
            </c:dLbl>
            <c:dLbl>
              <c:idx val="13"/>
              <c:layout>
                <c:manualLayout>
                  <c:x val="-7.719586188090137E-2"/>
                  <c:y val="4.3344516718018943E-2"/>
                </c:manualLayout>
              </c:layout>
              <c:tx>
                <c:rich>
                  <a:bodyPr/>
                  <a:lstStyle/>
                  <a:p>
                    <a:pPr>
                      <a:defRPr>
                        <a:solidFill>
                          <a:sysClr val="windowText" lastClr="000000"/>
                        </a:solidFill>
                      </a:defRPr>
                    </a:pPr>
                    <a:r>
                      <a:rPr lang="ru-RU">
                        <a:solidFill>
                          <a:sysClr val="windowText" lastClr="000000"/>
                        </a:solidFill>
                      </a:rPr>
                      <a:t>Ярославское с/п </a:t>
                    </a:r>
                  </a:p>
                  <a:p>
                    <a:pPr>
                      <a:defRPr>
                        <a:solidFill>
                          <a:sysClr val="windowText" lastClr="000000"/>
                        </a:solidFill>
                      </a:defRPr>
                    </a:pPr>
                    <a:r>
                      <a:rPr lang="ru-RU" b="1">
                        <a:solidFill>
                          <a:sysClr val="windowText" lastClr="000000"/>
                        </a:solidFill>
                      </a:rPr>
                      <a:t>5,3 тыс.чел.</a:t>
                    </a:r>
                    <a:r>
                      <a:rPr lang="ru-RU">
                        <a:solidFill>
                          <a:sysClr val="windowText" lastClr="000000"/>
                        </a:solidFill>
                      </a:rPr>
                      <a:t> (7,4%)</a:t>
                    </a:r>
                    <a:endParaRPr lang="ru-RU"/>
                  </a:p>
                </c:rich>
              </c:tx>
              <c:numFmt formatCode="0.0%" sourceLinked="0"/>
              <c:spPr>
                <a:noFill/>
                <a:ln>
                  <a:solidFill>
                    <a:schemeClr val="tx1"/>
                  </a:solidFill>
                  <a:prstDash val="lgDash"/>
                </a:ln>
              </c:sp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BCC-45C1-8527-E79A10439CA8}"/>
                </c:ext>
              </c:extLst>
            </c:dLbl>
            <c:numFmt formatCode="0.0%" sourceLinked="0"/>
            <c:spPr>
              <a:ln>
                <a:solidFill>
                  <a:schemeClr val="tx1"/>
                </a:solidFill>
                <a:prstDash val="lgDash"/>
              </a:ln>
            </c:spPr>
            <c:txPr>
              <a:bodyPr/>
              <a:lstStyle/>
              <a:p>
                <a:pPr>
                  <a:defRPr>
                    <a:solidFill>
                      <a:sysClr val="windowText" lastClr="000000"/>
                    </a:solidFill>
                  </a:defRPr>
                </a:pPr>
                <a:endParaRPr lang="ru-RU"/>
              </a:p>
            </c:txPr>
            <c:dLblPos val="outEnd"/>
            <c:showVal val="1"/>
            <c:showCatName val="1"/>
            <c:showPercent val="1"/>
            <c:separator> </c:separator>
            <c:showLeaderLines val="1"/>
            <c:extLst xmlns:c16r2="http://schemas.microsoft.com/office/drawing/2015/06/chart">
              <c:ext xmlns:c15="http://schemas.microsoft.com/office/drawing/2012/chart" uri="{CE6537A1-D6FC-4f65-9D91-7224C49458BB}"/>
            </c:extLst>
          </c:dLbls>
          <c:cat>
            <c:strRef>
              <c:f>'Схема административных границ'!$A$4:$A$17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границ'!$B$4:$B$17</c:f>
              <c:numCache>
                <c:formatCode>0.0</c:formatCode>
                <c:ptCount val="14"/>
                <c:pt idx="0">
                  <c:v>26.297000000000001</c:v>
                </c:pt>
                <c:pt idx="1">
                  <c:v>11.350000000000012</c:v>
                </c:pt>
                <c:pt idx="2">
                  <c:v>4.1360000000000001</c:v>
                </c:pt>
                <c:pt idx="3">
                  <c:v>1.9000000000000001</c:v>
                </c:pt>
                <c:pt idx="4">
                  <c:v>1.853</c:v>
                </c:pt>
                <c:pt idx="5">
                  <c:v>1.456</c:v>
                </c:pt>
                <c:pt idx="6">
                  <c:v>4.085</c:v>
                </c:pt>
                <c:pt idx="7">
                  <c:v>1.8900000000000001</c:v>
                </c:pt>
                <c:pt idx="8">
                  <c:v>1.6800000000000015</c:v>
                </c:pt>
                <c:pt idx="9">
                  <c:v>1.6120000000000001</c:v>
                </c:pt>
                <c:pt idx="10">
                  <c:v>3.7829999999999999</c:v>
                </c:pt>
                <c:pt idx="11">
                  <c:v>2.923</c:v>
                </c:pt>
                <c:pt idx="12">
                  <c:v>3.13</c:v>
                </c:pt>
                <c:pt idx="13">
                  <c:v>5.2530000000000001</c:v>
                </c:pt>
              </c:numCache>
            </c:numRef>
          </c:val>
          <c:extLst xmlns:c16r2="http://schemas.microsoft.com/office/drawing/2015/06/chart">
            <c:ext xmlns:c16="http://schemas.microsoft.com/office/drawing/2014/chart" uri="{C3380CC4-5D6E-409C-BE32-E72D297353CC}">
              <c16:uniqueId val="{0000000E-BBCC-45C1-8527-E79A10439CA8}"/>
            </c:ext>
          </c:extLst>
        </c:ser>
        <c:dLbls/>
      </c:pie3D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title>
      <c:tx>
        <c:rich>
          <a:bodyPr/>
          <a:lstStyle/>
          <a:p>
            <a:pPr>
              <a:defRPr sz="1200"/>
            </a:pPr>
            <a:r>
              <a:rPr lang="ru-RU" sz="1200"/>
              <a:t>Площадь поселений Мостовского района в разрезе поселений </a:t>
            </a:r>
            <a:br>
              <a:rPr lang="ru-RU" sz="1200"/>
            </a:br>
            <a:r>
              <a:rPr lang="ru-RU" sz="1200"/>
              <a:t>по состоянию на 01.01.2010 г.</a:t>
            </a:r>
          </a:p>
        </c:rich>
      </c:tx>
      <c:layout>
        <c:manualLayout>
          <c:xMode val="edge"/>
          <c:yMode val="edge"/>
          <c:x val="0.13784623512969998"/>
          <c:y val="0"/>
        </c:manualLayout>
      </c:layout>
      <c:overlay val="1"/>
    </c:title>
    <c:view3D>
      <c:rotX val="30"/>
      <c:rotY val="310"/>
      <c:perspective val="30"/>
    </c:view3D>
    <c:plotArea>
      <c:layout>
        <c:manualLayout>
          <c:layoutTarget val="inner"/>
          <c:xMode val="edge"/>
          <c:yMode val="edge"/>
          <c:x val="0.28481422776698417"/>
          <c:y val="0.19859500171174271"/>
          <c:w val="0.54895489548955145"/>
          <c:h val="0.54002911208151683"/>
        </c:manualLayout>
      </c:layout>
      <c:pie3DChart>
        <c:varyColors val="1"/>
        <c:ser>
          <c:idx val="0"/>
          <c:order val="0"/>
          <c:tx>
            <c:strRef>
              <c:f>'Схема административных границ'!$A$21</c:f>
              <c:strCache>
                <c:ptCount val="1"/>
                <c:pt idx="0">
                  <c:v>Площадь поселений Мостовского района на 01.01.2009 г.</c:v>
                </c:pt>
              </c:strCache>
            </c:strRef>
          </c:tx>
          <c:explosion val="25"/>
          <c:dLbls>
            <c:dLbl>
              <c:idx val="0"/>
              <c:layout>
                <c:manualLayout>
                  <c:x val="9.3845144356955526E-2"/>
                  <c:y val="-8.7260298984366227E-2"/>
                </c:manualLayout>
              </c:layout>
              <c:tx>
                <c:rich>
                  <a:bodyPr/>
                  <a:lstStyle/>
                  <a:p>
                    <a:r>
                      <a:rPr lang="ru-RU"/>
                      <a:t>Мостовское г/п </a:t>
                    </a:r>
                  </a:p>
                  <a:p>
                    <a:r>
                      <a:rPr lang="ru-RU" b="1"/>
                      <a:t>12,2 тыс.га</a:t>
                    </a:r>
                    <a:r>
                      <a:rPr lang="ru-RU"/>
                      <a:t> (3,3%)</a:t>
                    </a:r>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E2-4D53-B3AE-FB781A9EB3BF}"/>
                </c:ext>
              </c:extLst>
            </c:dLbl>
            <c:dLbl>
              <c:idx val="1"/>
              <c:layout>
                <c:manualLayout>
                  <c:x val="-3.7524942932622041E-2"/>
                  <c:y val="9.9771789089744059E-2"/>
                </c:manualLayout>
              </c:layout>
              <c:tx>
                <c:rich>
                  <a:bodyPr/>
                  <a:lstStyle/>
                  <a:p>
                    <a:pPr>
                      <a:defRPr>
                        <a:solidFill>
                          <a:schemeClr val="bg1"/>
                        </a:solidFill>
                      </a:defRPr>
                    </a:pPr>
                    <a:r>
                      <a:rPr lang="ru-RU">
                        <a:solidFill>
                          <a:schemeClr val="bg1"/>
                        </a:solidFill>
                      </a:rPr>
                      <a:t>Псебайское г/п </a:t>
                    </a:r>
                  </a:p>
                  <a:p>
                    <a:pPr>
                      <a:defRPr>
                        <a:solidFill>
                          <a:schemeClr val="bg1"/>
                        </a:solidFill>
                      </a:defRPr>
                    </a:pPr>
                    <a:r>
                      <a:rPr lang="ru-RU">
                        <a:solidFill>
                          <a:schemeClr val="bg1"/>
                        </a:solidFill>
                      </a:rPr>
                      <a:t>86,9 тыс.га (23,3%)</a:t>
                    </a:r>
                  </a:p>
                </c:rich>
              </c:tx>
              <c:numFmt formatCode="0.0%" sourceLinked="0"/>
              <c:spPr>
                <a:ln w="6350">
                  <a:noFill/>
                  <a:prstDash val="lgDash"/>
                </a:ln>
              </c:sp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E2-4D53-B3AE-FB781A9EB3BF}"/>
                </c:ext>
              </c:extLst>
            </c:dLbl>
            <c:dLbl>
              <c:idx val="2"/>
              <c:layout>
                <c:manualLayout>
                  <c:x val="4.3288338957630391E-3"/>
                  <c:y val="-0.11879287915097569"/>
                </c:manualLayout>
              </c:layout>
              <c:tx>
                <c:rich>
                  <a:bodyPr/>
                  <a:lstStyle/>
                  <a:p>
                    <a:r>
                      <a:rPr lang="ru-RU"/>
                      <a:t>Андрюковское с/п </a:t>
                    </a:r>
                    <a:r>
                      <a:rPr lang="ru-RU" b="1"/>
                      <a:t>24,9 тыс.га</a:t>
                    </a:r>
                    <a:r>
                      <a:rPr lang="ru-RU"/>
                      <a:t> (6,7%)</a:t>
                    </a:r>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E2-4D53-B3AE-FB781A9EB3BF}"/>
                </c:ext>
              </c:extLst>
            </c:dLbl>
            <c:dLbl>
              <c:idx val="3"/>
              <c:layout>
                <c:manualLayout>
                  <c:x val="-0.1697813341514133"/>
                  <c:y val="-0.10453771539427137"/>
                </c:manualLayout>
              </c:layout>
              <c:tx>
                <c:rich>
                  <a:bodyPr/>
                  <a:lstStyle/>
                  <a:p>
                    <a:pPr>
                      <a:defRPr>
                        <a:solidFill>
                          <a:schemeClr val="bg1"/>
                        </a:solidFill>
                      </a:defRPr>
                    </a:pPr>
                    <a:r>
                      <a:rPr lang="ru-RU">
                        <a:solidFill>
                          <a:schemeClr val="bg1"/>
                        </a:solidFill>
                      </a:rPr>
                      <a:t>Баговское с/п </a:t>
                    </a:r>
                  </a:p>
                  <a:p>
                    <a:pPr>
                      <a:defRPr>
                        <a:solidFill>
                          <a:schemeClr val="bg1"/>
                        </a:solidFill>
                      </a:defRPr>
                    </a:pPr>
                    <a:r>
                      <a:rPr lang="ru-RU">
                        <a:solidFill>
                          <a:schemeClr val="bg1"/>
                        </a:solidFill>
                      </a:rPr>
                      <a:t>106,7 тыс.га (28,6%)</a:t>
                    </a:r>
                  </a:p>
                </c:rich>
              </c:tx>
              <c:numFmt formatCode="0.0%" sourceLinked="0"/>
              <c:spPr>
                <a:ln w="6350">
                  <a:noFill/>
                  <a:prstDash val="lgDash"/>
                </a:ln>
              </c:sp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E2-4D53-B3AE-FB781A9EB3BF}"/>
                </c:ext>
              </c:extLst>
            </c:dLbl>
            <c:dLbl>
              <c:idx val="4"/>
              <c:layout>
                <c:manualLayout>
                  <c:x val="0.18537546443058253"/>
                  <c:y val="0.10771448134200616"/>
                </c:manualLayout>
              </c:layout>
              <c:tx>
                <c:rich>
                  <a:bodyPr/>
                  <a:lstStyle/>
                  <a:p>
                    <a:r>
                      <a:rPr lang="ru-RU"/>
                      <a:t>Беноковское с/п </a:t>
                    </a:r>
                    <a:r>
                      <a:rPr lang="ru-RU" b="1"/>
                      <a:t>10,7 тыс.га</a:t>
                    </a:r>
                    <a:r>
                      <a:rPr lang="ru-RU"/>
                      <a:t> (2,9%)</a:t>
                    </a:r>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E2-4D53-B3AE-FB781A9EB3BF}"/>
                </c:ext>
              </c:extLst>
            </c:dLbl>
            <c:dLbl>
              <c:idx val="5"/>
              <c:layout>
                <c:manualLayout>
                  <c:x val="0.14607884241742547"/>
                  <c:y val="0.11029693027502017"/>
                </c:manualLayout>
              </c:layout>
              <c:tx>
                <c:rich>
                  <a:bodyPr/>
                  <a:lstStyle/>
                  <a:p>
                    <a:r>
                      <a:rPr lang="ru-RU"/>
                      <a:t>Бесленеевское с/п </a:t>
                    </a:r>
                    <a:r>
                      <a:rPr lang="ru-RU" b="1"/>
                      <a:t>15,4  тыс.га</a:t>
                    </a:r>
                    <a:r>
                      <a:rPr lang="ru-RU"/>
                      <a:t> (4,1%)</a:t>
                    </a:r>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E2-4D53-B3AE-FB781A9EB3BF}"/>
                </c:ext>
              </c:extLst>
            </c:dLbl>
            <c:dLbl>
              <c:idx val="6"/>
              <c:layout>
                <c:manualLayout>
                  <c:x val="3.2660462896683382E-2"/>
                  <c:y val="0.14215565445623646"/>
                </c:manualLayout>
              </c:layout>
              <c:tx>
                <c:rich>
                  <a:bodyPr/>
                  <a:lstStyle/>
                  <a:p>
                    <a:pPr>
                      <a:defRPr/>
                    </a:pPr>
                    <a:r>
                      <a:rPr lang="ru-RU"/>
                      <a:t>Губское с/п </a:t>
                    </a:r>
                  </a:p>
                  <a:p>
                    <a:pPr>
                      <a:defRPr/>
                    </a:pPr>
                    <a:r>
                      <a:rPr lang="ru-RU" b="1"/>
                      <a:t>24,6 тыс.га</a:t>
                    </a:r>
                    <a:r>
                      <a:rPr lang="ru-RU"/>
                      <a:t> (6,6%)</a:t>
                    </a:r>
                  </a:p>
                </c:rich>
              </c:tx>
              <c:numFmt formatCode="0.0%" sourceLinked="0"/>
              <c:spPr>
                <a:solidFill>
                  <a:schemeClr val="accent1">
                    <a:lumMod val="40000"/>
                    <a:lumOff val="60000"/>
                  </a:schemeClr>
                </a:solidFill>
                <a:ln w="6350">
                  <a:solidFill>
                    <a:schemeClr val="tx1"/>
                  </a:solidFill>
                  <a:prstDash val="lgDash"/>
                </a:ln>
              </c:sp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BE2-4D53-B3AE-FB781A9EB3BF}"/>
                </c:ext>
              </c:extLst>
            </c:dLbl>
            <c:dLbl>
              <c:idx val="7"/>
              <c:layout>
                <c:manualLayout>
                  <c:x val="-0.11809745372737498"/>
                  <c:y val="0.19687344516718042"/>
                </c:manualLayout>
              </c:layout>
              <c:tx>
                <c:rich>
                  <a:bodyPr/>
                  <a:lstStyle/>
                  <a:p>
                    <a:r>
                      <a:rPr lang="ru-RU"/>
                      <a:t>Костромское с/п </a:t>
                    </a:r>
                    <a:r>
                      <a:rPr lang="ru-RU" b="1"/>
                      <a:t>10,3 тыс. га</a:t>
                    </a:r>
                    <a:r>
                      <a:rPr lang="ru-RU"/>
                      <a:t> (2,8%)</a:t>
                    </a:r>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BE2-4D53-B3AE-FB781A9EB3BF}"/>
                </c:ext>
              </c:extLst>
            </c:dLbl>
            <c:dLbl>
              <c:idx val="8"/>
              <c:layout>
                <c:manualLayout>
                  <c:x val="-8.7222960766268051E-2"/>
                  <c:y val="0.1186760241926281"/>
                </c:manualLayout>
              </c:layout>
              <c:tx>
                <c:rich>
                  <a:bodyPr/>
                  <a:lstStyle/>
                  <a:p>
                    <a:pPr>
                      <a:defRPr/>
                    </a:pPr>
                    <a:r>
                      <a:rPr lang="ru-RU"/>
                      <a:t>Краснокутское с/п </a:t>
                    </a:r>
                    <a:r>
                      <a:rPr lang="ru-RU" b="1"/>
                      <a:t>9,7 тыс.га</a:t>
                    </a:r>
                    <a:r>
                      <a:rPr lang="ru-RU"/>
                      <a:t> (2,6%)</a:t>
                    </a:r>
                  </a:p>
                </c:rich>
              </c:tx>
              <c:numFmt formatCode="0.0%" sourceLinked="0"/>
              <c:spPr>
                <a:noFill/>
                <a:ln w="6350">
                  <a:solidFill>
                    <a:schemeClr val="tx1"/>
                  </a:solidFill>
                  <a:prstDash val="lgDash"/>
                </a:ln>
              </c:sp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BE2-4D53-B3AE-FB781A9EB3BF}"/>
                </c:ext>
              </c:extLst>
            </c:dLbl>
            <c:dLbl>
              <c:idx val="9"/>
              <c:layout>
                <c:manualLayout>
                  <c:x val="-7.4507447932644938E-2"/>
                  <c:y val="6.6325002852904283E-2"/>
                </c:manualLayout>
              </c:layout>
              <c:tx>
                <c:rich>
                  <a:bodyPr/>
                  <a:lstStyle/>
                  <a:p>
                    <a:r>
                      <a:rPr lang="ru-RU"/>
                      <a:t>Махошевское с/п </a:t>
                    </a:r>
                    <a:r>
                      <a:rPr lang="ru-RU" b="1"/>
                      <a:t>23,5 тыс.га</a:t>
                    </a:r>
                    <a:r>
                      <a:rPr lang="ru-RU"/>
                      <a:t> (6,3%)</a:t>
                    </a:r>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BE2-4D53-B3AE-FB781A9EB3BF}"/>
                </c:ext>
              </c:extLst>
            </c:dLbl>
            <c:dLbl>
              <c:idx val="10"/>
              <c:layout>
                <c:manualLayout>
                  <c:x val="-5.6277226710297557E-2"/>
                  <c:y val="1.7391304347826143E-2"/>
                </c:manualLayout>
              </c:layout>
              <c:tx>
                <c:rich>
                  <a:bodyPr/>
                  <a:lstStyle/>
                  <a:p>
                    <a:r>
                      <a:rPr lang="ru-RU" sz="900"/>
                      <a:t>Переправненское с/п</a:t>
                    </a:r>
                    <a:r>
                      <a:rPr lang="ru-RU"/>
                      <a:t> </a:t>
                    </a:r>
                    <a:r>
                      <a:rPr lang="ru-RU" b="1"/>
                      <a:t>11,5 тыс.га</a:t>
                    </a:r>
                    <a:r>
                      <a:rPr lang="ru-RU"/>
                      <a:t> (3,1%)</a:t>
                    </a:r>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BE2-4D53-B3AE-FB781A9EB3BF}"/>
                </c:ext>
              </c:extLst>
            </c:dLbl>
            <c:dLbl>
              <c:idx val="11"/>
              <c:layout>
                <c:manualLayout>
                  <c:x val="-8.0086580086580095E-2"/>
                  <c:y val="2.8983224922971601E-3"/>
                </c:manualLayout>
              </c:layout>
              <c:tx>
                <c:rich>
                  <a:bodyPr/>
                  <a:lstStyle/>
                  <a:p>
                    <a:r>
                      <a:rPr lang="ru-RU"/>
                      <a:t>Унароковское с/п </a:t>
                    </a:r>
                    <a:r>
                      <a:rPr lang="ru-RU" b="1"/>
                      <a:t>14,5 тыс.га</a:t>
                    </a:r>
                    <a:r>
                      <a:rPr lang="ru-RU"/>
                      <a:t> (3,9%)</a:t>
                    </a:r>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BE2-4D53-B3AE-FB781A9EB3BF}"/>
                </c:ext>
              </c:extLst>
            </c:dLbl>
            <c:dLbl>
              <c:idx val="12"/>
              <c:layout>
                <c:manualLayout>
                  <c:x val="-0.11255428298735397"/>
                  <c:y val="-6.9565217391304404E-2"/>
                </c:manualLayout>
              </c:layout>
              <c:tx>
                <c:rich>
                  <a:bodyPr/>
                  <a:lstStyle/>
                  <a:p>
                    <a:r>
                      <a:rPr lang="ru-RU"/>
                      <a:t>Шедокское с/п </a:t>
                    </a:r>
                  </a:p>
                  <a:p>
                    <a:r>
                      <a:rPr lang="ru-RU" b="1"/>
                      <a:t>8,6 тыс.га</a:t>
                    </a:r>
                    <a:r>
                      <a:rPr lang="ru-RU"/>
                      <a:t> (2,3%)</a:t>
                    </a:r>
                  </a:p>
                </c:rich>
              </c:tx>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BE2-4D53-B3AE-FB781A9EB3BF}"/>
                </c:ext>
              </c:extLst>
            </c:dLbl>
            <c:dLbl>
              <c:idx val="13"/>
              <c:layout>
                <c:manualLayout>
                  <c:x val="-0.13419913419913448"/>
                  <c:y val="-0.14202898550724674"/>
                </c:manualLayout>
              </c:layout>
              <c:tx>
                <c:rich>
                  <a:bodyPr/>
                  <a:lstStyle/>
                  <a:p>
                    <a:pPr>
                      <a:defRPr/>
                    </a:pPr>
                    <a:r>
                      <a:rPr lang="ru-RU"/>
                      <a:t>Ярославское с/п </a:t>
                    </a:r>
                    <a:r>
                      <a:rPr lang="ru-RU" b="1"/>
                      <a:t>13,7 тыс.га</a:t>
                    </a:r>
                    <a:r>
                      <a:rPr lang="ru-RU"/>
                      <a:t> (3,7%)</a:t>
                    </a:r>
                  </a:p>
                </c:rich>
              </c:tx>
              <c:numFmt formatCode="0.0%" sourceLinked="0"/>
              <c:spPr>
                <a:noFill/>
                <a:ln w="6350">
                  <a:solidFill>
                    <a:schemeClr val="tx1"/>
                  </a:solidFill>
                  <a:prstDash val="lgDash"/>
                </a:ln>
              </c:sp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BE2-4D53-B3AE-FB781A9EB3BF}"/>
                </c:ext>
              </c:extLst>
            </c:dLbl>
            <c:numFmt formatCode="0.0%" sourceLinked="0"/>
            <c:spPr>
              <a:ln w="6350">
                <a:solidFill>
                  <a:schemeClr val="tx1"/>
                </a:solidFill>
                <a:prstDash val="lgDash"/>
              </a:ln>
            </c:spPr>
            <c:dLblPos val="outEnd"/>
            <c:showVal val="1"/>
            <c:showCatName val="1"/>
            <c:showPercent val="1"/>
            <c:separator> </c:separator>
            <c:showLeaderLines val="1"/>
            <c:extLst xmlns:c16r2="http://schemas.microsoft.com/office/drawing/2015/06/chart">
              <c:ext xmlns:c15="http://schemas.microsoft.com/office/drawing/2012/chart" uri="{CE6537A1-D6FC-4f65-9D91-7224C49458BB}"/>
            </c:extLst>
          </c:dLbls>
          <c:cat>
            <c:strRef>
              <c:f>'Схема административных границ'!$A$24:$A$37</c:f>
              <c:strCache>
                <c:ptCount val="14"/>
                <c:pt idx="0">
                  <c:v>Мостовское г/п</c:v>
                </c:pt>
                <c:pt idx="1">
                  <c:v>Псебайское г/п</c:v>
                </c:pt>
                <c:pt idx="2">
                  <c:v>Андрюковское с/п</c:v>
                </c:pt>
                <c:pt idx="3">
                  <c:v>Баговское с/п</c:v>
                </c:pt>
                <c:pt idx="4">
                  <c:v>Беноковское с/п</c:v>
                </c:pt>
                <c:pt idx="5">
                  <c:v>Бесленеевское с/п</c:v>
                </c:pt>
                <c:pt idx="6">
                  <c:v>Губское с/п</c:v>
                </c:pt>
                <c:pt idx="7">
                  <c:v>Костромское с/п</c:v>
                </c:pt>
                <c:pt idx="8">
                  <c:v>Краснокутское с/п</c:v>
                </c:pt>
                <c:pt idx="9">
                  <c:v>Махошевское с/п</c:v>
                </c:pt>
                <c:pt idx="10">
                  <c:v>Переправненское с/п</c:v>
                </c:pt>
                <c:pt idx="11">
                  <c:v>Унароковское с/п</c:v>
                </c:pt>
                <c:pt idx="12">
                  <c:v>Шедокское с/п</c:v>
                </c:pt>
                <c:pt idx="13">
                  <c:v>Ярославское с/п</c:v>
                </c:pt>
              </c:strCache>
            </c:strRef>
          </c:cat>
          <c:val>
            <c:numRef>
              <c:f>'Схема административных границ'!$B$24:$B$37</c:f>
              <c:numCache>
                <c:formatCode>0.0</c:formatCode>
                <c:ptCount val="14"/>
                <c:pt idx="0">
                  <c:v>12.18</c:v>
                </c:pt>
                <c:pt idx="1">
                  <c:v>86.873999999999981</c:v>
                </c:pt>
                <c:pt idx="2">
                  <c:v>24.868200000000002</c:v>
                </c:pt>
                <c:pt idx="3">
                  <c:v>106.7437</c:v>
                </c:pt>
                <c:pt idx="4">
                  <c:v>10.673</c:v>
                </c:pt>
                <c:pt idx="5">
                  <c:v>15.43</c:v>
                </c:pt>
                <c:pt idx="6">
                  <c:v>24.591999999999999</c:v>
                </c:pt>
                <c:pt idx="7">
                  <c:v>10.329400000000012</c:v>
                </c:pt>
                <c:pt idx="8">
                  <c:v>9.6720000000000006</c:v>
                </c:pt>
                <c:pt idx="9">
                  <c:v>23.491999999999987</c:v>
                </c:pt>
                <c:pt idx="10">
                  <c:v>11.459200000000004</c:v>
                </c:pt>
                <c:pt idx="11">
                  <c:v>14.537000000000001</c:v>
                </c:pt>
                <c:pt idx="12">
                  <c:v>8.5795000000000048</c:v>
                </c:pt>
                <c:pt idx="13">
                  <c:v>13.687000000000001</c:v>
                </c:pt>
              </c:numCache>
            </c:numRef>
          </c:val>
          <c:extLst xmlns:c16r2="http://schemas.microsoft.com/office/drawing/2015/06/chart">
            <c:ext xmlns:c16="http://schemas.microsoft.com/office/drawing/2014/chart" uri="{C3380CC4-5D6E-409C-BE32-E72D297353CC}">
              <c16:uniqueId val="{0000000E-CBE2-4D53-B3AE-FB781A9EB3BF}"/>
            </c:ext>
          </c:extLst>
        </c:ser>
        <c:dLbls/>
      </c:pie3DChart>
    </c:plotArea>
    <c:legend>
      <c:legendPos val="b"/>
      <c:layout>
        <c:manualLayout>
          <c:xMode val="edge"/>
          <c:yMode val="edge"/>
          <c:x val="5.5045505675426876E-2"/>
          <c:y val="0.88454593175853014"/>
          <c:w val="0.88990898864914614"/>
          <c:h val="0.1154540682414698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18"/>
  <c:clrMapOvr bg1="lt1" tx1="dk1" bg2="lt2" tx2="dk2" accent1="accent1" accent2="accent2" accent3="accent3" accent4="accent4" accent5="accent5" accent6="accent6" hlink="hlink" folHlink="folHlink"/>
  <c:chart>
    <c:title>
      <c:tx>
        <c:rich>
          <a:bodyPr/>
          <a:lstStyle/>
          <a:p>
            <a:pPr>
              <a:defRPr sz="1050"/>
            </a:pPr>
            <a:r>
              <a:rPr lang="ru-RU" sz="1050"/>
              <a:t>Плотность населения Мостовского района в разрезе поселений </a:t>
            </a:r>
            <a:br>
              <a:rPr lang="ru-RU" sz="1050"/>
            </a:br>
            <a:r>
              <a:rPr lang="ru-RU" sz="1050"/>
              <a:t>по состонянию на 01.01.2021 г.</a:t>
            </a:r>
          </a:p>
        </c:rich>
      </c:tx>
      <c:layout>
        <c:manualLayout>
          <c:xMode val="edge"/>
          <c:yMode val="edge"/>
          <c:x val="0.21575491801148641"/>
          <c:y val="0"/>
        </c:manualLayout>
      </c:layout>
    </c:title>
    <c:plotArea>
      <c:layout>
        <c:manualLayout>
          <c:layoutTarget val="inner"/>
          <c:xMode val="edge"/>
          <c:yMode val="edge"/>
          <c:x val="5.2539349501471946E-2"/>
          <c:y val="9.2248920497841017E-2"/>
          <c:w val="0.91886164600712061"/>
          <c:h val="0.80570637541275059"/>
        </c:manualLayout>
      </c:layout>
      <c:barChart>
        <c:barDir val="col"/>
        <c:grouping val="stacked"/>
        <c:ser>
          <c:idx val="0"/>
          <c:order val="0"/>
          <c:tx>
            <c:strRef>
              <c:f>'Схема административных границ'!$A$62</c:f>
              <c:strCache>
                <c:ptCount val="1"/>
                <c:pt idx="0">
                  <c:v>Плотность поселений Мостовского района на 01.01.2009 г.</c:v>
                </c:pt>
              </c:strCache>
            </c:strRef>
          </c:tx>
          <c:dLbls>
            <c:dLbl>
              <c:idx val="0"/>
              <c:layout>
                <c:manualLayout>
                  <c:x val="0"/>
                  <c:y val="-7.4036663050858612E-2"/>
                </c:manualLayout>
              </c:layout>
              <c:tx>
                <c:rich>
                  <a:bodyPr/>
                  <a:lstStyle/>
                  <a:p>
                    <a:pPr algn="ctr" rtl="0">
                      <a:defRPr sz="900" b="0"/>
                    </a:pPr>
                    <a:r>
                      <a:rPr lang="ru-RU" sz="900" b="0"/>
                      <a:t>19,3</a:t>
                    </a:r>
                  </a:p>
                  <a:p>
                    <a:pPr algn="ctr" rtl="0">
                      <a:defRPr sz="900" b="0"/>
                    </a:pPr>
                    <a:r>
                      <a:rPr lang="ru-RU" sz="900" b="0"/>
                      <a:t>чел/км</a:t>
                    </a:r>
                    <a:r>
                      <a:rPr lang="ru-RU" sz="900" b="0" baseline="30000"/>
                      <a:t>2</a:t>
                    </a:r>
                    <a:endParaRPr lang="ru-RU" sz="900" baseline="30000"/>
                  </a:p>
                </c:rich>
              </c:tx>
              <c:sp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4FD-4C57-BD5D-683DBDA3F111}"/>
                </c:ext>
              </c:extLst>
            </c:dLbl>
            <c:dLbl>
              <c:idx val="1"/>
              <c:layout>
                <c:manualLayout>
                  <c:x val="-1.3046615689839391E-7"/>
                  <c:y val="-0.33652065149622251"/>
                </c:manualLayout>
              </c:layout>
              <c:tx>
                <c:rich>
                  <a:bodyPr/>
                  <a:lstStyle/>
                  <a:p>
                    <a:r>
                      <a:rPr lang="ru-RU" sz="900" b="0">
                        <a:solidFill>
                          <a:schemeClr val="tx1"/>
                        </a:solidFill>
                      </a:rPr>
                      <a:t>215,9</a:t>
                    </a:r>
                  </a:p>
                  <a:p>
                    <a:r>
                      <a:rPr lang="ru-RU" sz="900" b="0">
                        <a:solidFill>
                          <a:schemeClr val="tx1"/>
                        </a:solidFill>
                      </a:rPr>
                      <a:t>чел/км</a:t>
                    </a:r>
                    <a:r>
                      <a:rPr lang="ru-RU" sz="900" b="0" baseline="30000">
                        <a:solidFill>
                          <a:schemeClr val="tx1"/>
                        </a:solidFill>
                      </a:rPr>
                      <a:t>2</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FD-4C57-BD5D-683DBDA3F111}"/>
                </c:ext>
              </c:extLst>
            </c:dLbl>
            <c:dLbl>
              <c:idx val="2"/>
              <c:layout>
                <c:manualLayout>
                  <c:x val="-4.2735042735042739E-3"/>
                  <c:y val="-0.11245144356955382"/>
                </c:manualLayout>
              </c:layout>
              <c:tx>
                <c:rich>
                  <a:bodyPr/>
                  <a:lstStyle/>
                  <a:p>
                    <a:pPr>
                      <a:defRPr sz="900" b="0"/>
                    </a:pPr>
                    <a:r>
                      <a:rPr lang="ru-RU" sz="900" b="0">
                        <a:solidFill>
                          <a:schemeClr val="tx1"/>
                        </a:solidFill>
                      </a:rPr>
                      <a:t>38,4</a:t>
                    </a:r>
                  </a:p>
                  <a:p>
                    <a:pPr>
                      <a:defRPr sz="900" b="0"/>
                    </a:pPr>
                    <a:r>
                      <a:rPr lang="ru-RU" sz="900" b="0">
                        <a:solidFill>
                          <a:schemeClr val="tx1"/>
                        </a:solidFill>
                      </a:rPr>
                      <a:t>чел/км</a:t>
                    </a:r>
                    <a:r>
                      <a:rPr lang="ru-RU" sz="900" b="0" baseline="30000">
                        <a:solidFill>
                          <a:schemeClr val="tx1"/>
                        </a:solidFill>
                      </a:rPr>
                      <a:t>2</a:t>
                    </a:r>
                  </a:p>
                </c:rich>
              </c:tx>
              <c:spPr>
                <a:noFill/>
                <a:ln w="6350">
                  <a:noFill/>
                  <a:prstDash val="lgDash"/>
                </a:ln>
              </c:sp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4FD-4C57-BD5D-683DBDA3F111}"/>
                </c:ext>
              </c:extLst>
            </c:dLbl>
            <c:dLbl>
              <c:idx val="3"/>
              <c:layout>
                <c:manualLayout>
                  <c:x val="-1.304661568528292E-7"/>
                  <c:y val="-0.11236295377236294"/>
                </c:manualLayout>
              </c:layout>
              <c:tx>
                <c:rich>
                  <a:bodyPr/>
                  <a:lstStyle/>
                  <a:p>
                    <a:r>
                      <a:rPr lang="ru-RU" sz="900" b="0">
                        <a:solidFill>
                          <a:schemeClr val="tx1"/>
                        </a:solidFill>
                      </a:rPr>
                      <a:t>36,5 </a:t>
                    </a:r>
                  </a:p>
                  <a:p>
                    <a:r>
                      <a:rPr lang="ru-RU" sz="900" b="0">
                        <a:solidFill>
                          <a:schemeClr val="tx1"/>
                        </a:solidFill>
                      </a:rPr>
                      <a:t>чел/км</a:t>
                    </a:r>
                    <a:r>
                      <a:rPr lang="ru-RU" sz="900" b="0" baseline="30000">
                        <a:solidFill>
                          <a:schemeClr val="tx1"/>
                        </a:solidFill>
                      </a:rPr>
                      <a:t>2</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FD-4C57-BD5D-683DBDA3F111}"/>
                </c:ext>
              </c:extLst>
            </c:dLbl>
            <c:dLbl>
              <c:idx val="4"/>
              <c:layout>
                <c:manualLayout>
                  <c:x val="0"/>
                  <c:y val="-0.11781106915795361"/>
                </c:manualLayout>
              </c:layout>
              <c:tx>
                <c:rich>
                  <a:bodyPr/>
                  <a:lstStyle/>
                  <a:p>
                    <a:r>
                      <a:rPr lang="ru-RU" sz="900" b="0">
                        <a:solidFill>
                          <a:schemeClr val="tx1"/>
                        </a:solidFill>
                      </a:rPr>
                      <a:t>33,0</a:t>
                    </a:r>
                  </a:p>
                  <a:p>
                    <a:r>
                      <a:rPr lang="ru-RU" sz="900" b="0">
                        <a:solidFill>
                          <a:schemeClr val="tx1"/>
                        </a:solidFill>
                      </a:rPr>
                      <a:t>чел/км</a:t>
                    </a:r>
                    <a:r>
                      <a:rPr lang="ru-RU" sz="900" b="0" baseline="30000">
                        <a:solidFill>
                          <a:schemeClr val="tx1"/>
                        </a:solidFill>
                      </a:rPr>
                      <a:t>2</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4FD-4C57-BD5D-683DBDA3F111}"/>
                </c:ext>
              </c:extLst>
            </c:dLbl>
            <c:dLbl>
              <c:idx val="5"/>
              <c:layout>
                <c:manualLayout>
                  <c:x val="0"/>
                  <c:y val="-7.3421082474399449E-2"/>
                </c:manualLayout>
              </c:layout>
              <c:tx>
                <c:rich>
                  <a:bodyPr/>
                  <a:lstStyle/>
                  <a:p>
                    <a:r>
                      <a:rPr lang="ru-RU" sz="900" b="0">
                        <a:solidFill>
                          <a:schemeClr val="tx1"/>
                        </a:solidFill>
                      </a:rPr>
                      <a:t>20,1</a:t>
                    </a:r>
                  </a:p>
                  <a:p>
                    <a:r>
                      <a:rPr lang="ru-RU" sz="900" b="0">
                        <a:solidFill>
                          <a:schemeClr val="tx1"/>
                        </a:solidFill>
                      </a:rPr>
                      <a:t>чел/км</a:t>
                    </a:r>
                    <a:r>
                      <a:rPr lang="ru-RU" sz="900" b="0" baseline="30000">
                        <a:solidFill>
                          <a:schemeClr val="tx1"/>
                        </a:solidFill>
                      </a:rPr>
                      <a:t>2</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4FD-4C57-BD5D-683DBDA3F111}"/>
                </c:ext>
              </c:extLst>
            </c:dLbl>
            <c:dLbl>
              <c:idx val="6"/>
              <c:layout>
                <c:manualLayout>
                  <c:x val="0"/>
                  <c:y val="-7.4051017825280493E-2"/>
                </c:manualLayout>
              </c:layout>
              <c:tx>
                <c:rich>
                  <a:bodyPr/>
                  <a:lstStyle/>
                  <a:p>
                    <a:r>
                      <a:rPr lang="ru-RU" sz="900" b="0">
                        <a:solidFill>
                          <a:schemeClr val="tx1"/>
                        </a:solidFill>
                      </a:rPr>
                      <a:t>19,1 </a:t>
                    </a:r>
                  </a:p>
                  <a:p>
                    <a:r>
                      <a:rPr lang="ru-RU" sz="900" b="0">
                        <a:solidFill>
                          <a:schemeClr val="tx1"/>
                        </a:solidFill>
                      </a:rPr>
                      <a:t>чел/км</a:t>
                    </a:r>
                    <a:r>
                      <a:rPr lang="ru-RU" sz="900" b="0" baseline="30000">
                        <a:solidFill>
                          <a:schemeClr val="tx1"/>
                        </a:solidFill>
                      </a:rPr>
                      <a:t>2</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4FD-4C57-BD5D-683DBDA3F111}"/>
                </c:ext>
              </c:extLst>
            </c:dLbl>
            <c:dLbl>
              <c:idx val="7"/>
              <c:layout>
                <c:manualLayout>
                  <c:x val="-1.3046615694395867E-7"/>
                  <c:y val="-6.9401506390027831E-2"/>
                </c:manualLayout>
              </c:layout>
              <c:tx>
                <c:rich>
                  <a:bodyPr/>
                  <a:lstStyle/>
                  <a:p>
                    <a:pPr>
                      <a:defRPr sz="900" b="0"/>
                    </a:pPr>
                    <a:r>
                      <a:rPr lang="ru-RU" sz="900" b="0">
                        <a:solidFill>
                          <a:schemeClr val="tx1"/>
                        </a:solidFill>
                      </a:rPr>
                      <a:t>18,3</a:t>
                    </a:r>
                  </a:p>
                  <a:p>
                    <a:pPr>
                      <a:defRPr sz="900" b="0"/>
                    </a:pPr>
                    <a:r>
                      <a:rPr lang="ru-RU" sz="900" b="0">
                        <a:solidFill>
                          <a:schemeClr val="tx1"/>
                        </a:solidFill>
                      </a:rPr>
                      <a:t>чел/км</a:t>
                    </a:r>
                    <a:r>
                      <a:rPr lang="ru-RU" sz="900" b="0" baseline="30000">
                        <a:solidFill>
                          <a:schemeClr val="tx1"/>
                        </a:solidFill>
                      </a:rPr>
                      <a:t>2</a:t>
                    </a:r>
                  </a:p>
                </c:rich>
              </c:tx>
              <c:spPr>
                <a:noFill/>
                <a:ln>
                  <a:noFill/>
                  <a:prstDash val="lgDash"/>
                </a:ln>
              </c:sp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4FD-4C57-BD5D-683DBDA3F111}"/>
                </c:ext>
              </c:extLst>
            </c:dLbl>
            <c:dLbl>
              <c:idx val="8"/>
              <c:layout>
                <c:manualLayout>
                  <c:x val="0"/>
                  <c:y val="-7.7333476243087715E-2"/>
                </c:manualLayout>
              </c:layout>
              <c:tx>
                <c:rich>
                  <a:bodyPr/>
                  <a:lstStyle/>
                  <a:p>
                    <a:r>
                      <a:rPr lang="ru-RU" sz="900" b="0">
                        <a:solidFill>
                          <a:schemeClr val="tx1"/>
                        </a:solidFill>
                      </a:rPr>
                      <a:t>17,4</a:t>
                    </a:r>
                  </a:p>
                  <a:p>
                    <a:r>
                      <a:rPr lang="ru-RU" sz="900" b="0">
                        <a:solidFill>
                          <a:schemeClr val="tx1"/>
                        </a:solidFill>
                      </a:rPr>
                      <a:t>чел/км</a:t>
                    </a:r>
                    <a:r>
                      <a:rPr lang="ru-RU" sz="900" b="0" baseline="30000">
                        <a:solidFill>
                          <a:schemeClr val="tx1"/>
                        </a:solidFill>
                      </a:rPr>
                      <a:t>2</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4FD-4C57-BD5D-683DBDA3F111}"/>
                </c:ext>
              </c:extLst>
            </c:dLbl>
            <c:dLbl>
              <c:idx val="9"/>
              <c:layout>
                <c:manualLayout>
                  <c:x val="0"/>
                  <c:y val="-7.64731467627352E-2"/>
                </c:manualLayout>
              </c:layout>
              <c:tx>
                <c:rich>
                  <a:bodyPr/>
                  <a:lstStyle/>
                  <a:p>
                    <a:r>
                      <a:rPr lang="ru-RU" sz="900" b="0">
                        <a:solidFill>
                          <a:schemeClr val="tx1"/>
                        </a:solidFill>
                      </a:rPr>
                      <a:t>17,4</a:t>
                    </a:r>
                  </a:p>
                  <a:p>
                    <a:r>
                      <a:rPr lang="ru-RU" sz="900" b="0">
                        <a:solidFill>
                          <a:schemeClr val="tx1"/>
                        </a:solidFill>
                      </a:rPr>
                      <a:t>чел/км</a:t>
                    </a:r>
                    <a:r>
                      <a:rPr lang="ru-RU" sz="900" b="0" baseline="30000">
                        <a:solidFill>
                          <a:schemeClr val="tx1"/>
                        </a:solidFill>
                      </a:rPr>
                      <a:t>2</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4FD-4C57-BD5D-683DBDA3F111}"/>
                </c:ext>
              </c:extLst>
            </c:dLbl>
            <c:dLbl>
              <c:idx val="10"/>
              <c:layout>
                <c:manualLayout>
                  <c:x val="-1.232252851761877E-3"/>
                  <c:y val="-7.2907181550095623E-2"/>
                </c:manualLayout>
              </c:layout>
              <c:tx>
                <c:rich>
                  <a:bodyPr/>
                  <a:lstStyle/>
                  <a:p>
                    <a:pPr algn="ctr" rtl="0">
                      <a:defRPr sz="900" b="0"/>
                    </a:pPr>
                    <a:r>
                      <a:rPr lang="ru-RU" sz="900" b="0"/>
                      <a:t>16,6</a:t>
                    </a:r>
                  </a:p>
                  <a:p>
                    <a:pPr algn="ctr" rtl="0">
                      <a:defRPr sz="900" b="0"/>
                    </a:pPr>
                    <a:r>
                      <a:rPr lang="ru-RU" sz="900" b="0"/>
                      <a:t>чел/км</a:t>
                    </a:r>
                    <a:r>
                      <a:rPr lang="ru-RU" sz="900" b="0" baseline="30000"/>
                      <a:t>2</a:t>
                    </a:r>
                    <a:endParaRPr lang="ru-RU" b="0" baseline="30000"/>
                  </a:p>
                </c:rich>
              </c:tx>
              <c:spPr>
                <a:solidFill>
                  <a:schemeClr val="accent1">
                    <a:lumMod val="40000"/>
                    <a:lumOff val="60000"/>
                  </a:schemeClr>
                </a:solidFill>
                <a:ln w="6350">
                  <a:solidFill>
                    <a:schemeClr val="tx1"/>
                  </a:solidFill>
                  <a:prstDash val="lgDash"/>
                </a:ln>
              </c:sp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4FD-4C57-BD5D-683DBDA3F111}"/>
                </c:ext>
              </c:extLst>
            </c:dLbl>
            <c:dLbl>
              <c:idx val="11"/>
              <c:layout>
                <c:manualLayout>
                  <c:x val="0"/>
                  <c:y val="-7.6310698565527413E-2"/>
                </c:manualLayout>
              </c:layout>
              <c:tx>
                <c:rich>
                  <a:bodyPr/>
                  <a:lstStyle/>
                  <a:p>
                    <a:r>
                      <a:rPr lang="ru-RU" sz="900"/>
                      <a:t>16,6</a:t>
                    </a:r>
                  </a:p>
                  <a:p>
                    <a:r>
                      <a:rPr lang="ru-RU" sz="900"/>
                      <a:t>чел/км</a:t>
                    </a:r>
                    <a:r>
                      <a:rPr lang="ru-RU" sz="900" baseline="30000"/>
                      <a:t>2</a:t>
                    </a:r>
                    <a:endParaRPr lang="ru-RU" baseline="30000"/>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4FD-4C57-BD5D-683DBDA3F111}"/>
                </c:ext>
              </c:extLst>
            </c:dLbl>
            <c:dLbl>
              <c:idx val="12"/>
              <c:layout>
                <c:manualLayout>
                  <c:x val="-3.3138403848334136E-3"/>
                  <c:y val="-8.0648232903344053E-2"/>
                </c:manualLayout>
              </c:layout>
              <c:tx>
                <c:rich>
                  <a:bodyPr/>
                  <a:lstStyle/>
                  <a:p>
                    <a:r>
                      <a:rPr lang="ru-RU" sz="900"/>
                      <a:t>13,1</a:t>
                    </a:r>
                  </a:p>
                  <a:p>
                    <a:r>
                      <a:rPr lang="ru-RU" sz="900"/>
                      <a:t>чел/км</a:t>
                    </a:r>
                    <a:r>
                      <a:rPr lang="ru-RU" sz="900" baseline="30000"/>
                      <a:t>2</a:t>
                    </a:r>
                    <a:endParaRPr lang="ru-RU" baseline="30000"/>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4FD-4C57-BD5D-683DBDA3F111}"/>
                </c:ext>
              </c:extLst>
            </c:dLbl>
            <c:dLbl>
              <c:idx val="13"/>
              <c:layout>
                <c:manualLayout>
                  <c:x val="0"/>
                  <c:y val="-8.4874996231871766E-2"/>
                </c:manualLayout>
              </c:layout>
              <c:tx>
                <c:rich>
                  <a:bodyPr/>
                  <a:lstStyle/>
                  <a:p>
                    <a:r>
                      <a:rPr lang="ru-RU" sz="900"/>
                      <a:t>9,4</a:t>
                    </a:r>
                  </a:p>
                  <a:p>
                    <a:r>
                      <a:rPr lang="ru-RU" sz="900"/>
                      <a:t>чел/км</a:t>
                    </a:r>
                    <a:r>
                      <a:rPr lang="ru-RU" sz="900" baseline="30000"/>
                      <a:t>2</a:t>
                    </a:r>
                    <a:endParaRPr lang="ru-RU" baseline="30000"/>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4FD-4C57-BD5D-683DBDA3F111}"/>
                </c:ext>
              </c:extLst>
            </c:dLbl>
            <c:dLbl>
              <c:idx val="14"/>
              <c:layout>
                <c:manualLayout>
                  <c:x val="-1.656920192416709E-3"/>
                  <c:y val="-9.0522164489446319E-2"/>
                </c:manualLayout>
              </c:layout>
              <c:tx>
                <c:rich>
                  <a:bodyPr/>
                  <a:lstStyle/>
                  <a:p>
                    <a:r>
                      <a:rPr lang="en-US" sz="900"/>
                      <a:t>6,9</a:t>
                    </a:r>
                    <a:endParaRPr lang="ru-RU" sz="900"/>
                  </a:p>
                  <a:p>
                    <a:r>
                      <a:rPr lang="ru-RU" sz="900"/>
                      <a:t>чел/км</a:t>
                    </a:r>
                    <a:r>
                      <a:rPr lang="ru-RU" sz="900" baseline="30000"/>
                      <a:t>2</a:t>
                    </a:r>
                    <a:endParaRPr lang="en-US" baseline="30000"/>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4FD-4C57-BD5D-683DBDA3F111}"/>
                </c:ext>
              </c:extLst>
            </c:dLbl>
            <c:spPr>
              <a:noFill/>
              <a:ln>
                <a:noFill/>
              </a:ln>
              <a:effectLst/>
            </c:spPr>
            <c:txPr>
              <a:bodyPr/>
              <a:lstStyle/>
              <a:p>
                <a:pPr>
                  <a:defRPr sz="900" b="0"/>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'Схема административных границ'!$A$64:$A$77</c:f>
              <c:strCache>
                <c:ptCount val="14"/>
                <c:pt idx="0">
                  <c:v>Мостовский район</c:v>
                </c:pt>
                <c:pt idx="1">
                  <c:v>Мостовское г/п</c:v>
                </c:pt>
                <c:pt idx="2">
                  <c:v>Ярославское с/п</c:v>
                </c:pt>
                <c:pt idx="3">
                  <c:v>Шедокское с/п</c:v>
                </c:pt>
                <c:pt idx="4">
                  <c:v>Переправненское с/п</c:v>
                </c:pt>
                <c:pt idx="5">
                  <c:v>Унароковское с/п</c:v>
                </c:pt>
                <c:pt idx="6">
                  <c:v>Костромское с/п</c:v>
                </c:pt>
                <c:pt idx="7">
                  <c:v>Краснокутское с/п</c:v>
                </c:pt>
                <c:pt idx="8">
                  <c:v>Беноковское с/п</c:v>
                </c:pt>
                <c:pt idx="9">
                  <c:v>Андрюковское с/п</c:v>
                </c:pt>
                <c:pt idx="10">
                  <c:v>Губское с/п</c:v>
                </c:pt>
                <c:pt idx="11">
                  <c:v>Псебайское г/п</c:v>
                </c:pt>
                <c:pt idx="12">
                  <c:v>Бесленеевское с/п</c:v>
                </c:pt>
                <c:pt idx="13">
                  <c:v>Махошевское с/п</c:v>
                </c:pt>
              </c:strCache>
            </c:strRef>
          </c:cat>
          <c:val>
            <c:numRef>
              <c:f>'Схема административных границ'!$B$64:$B$77</c:f>
              <c:numCache>
                <c:formatCode>0.0</c:formatCode>
                <c:ptCount val="14"/>
                <c:pt idx="0">
                  <c:v>19.288404194635824</c:v>
                </c:pt>
                <c:pt idx="1">
                  <c:v>215.9031198686373</c:v>
                </c:pt>
                <c:pt idx="2">
                  <c:v>38.37948418207052</c:v>
                </c:pt>
                <c:pt idx="3">
                  <c:v>36.482312489072811</c:v>
                </c:pt>
                <c:pt idx="4">
                  <c:v>33.012775760960622</c:v>
                </c:pt>
                <c:pt idx="5">
                  <c:v>20.107312375318152</c:v>
                </c:pt>
                <c:pt idx="6">
                  <c:v>18.297287354541407</c:v>
                </c:pt>
                <c:pt idx="7">
                  <c:v>17.369727047146402</c:v>
                </c:pt>
                <c:pt idx="8">
                  <c:v>17.361566569849153</c:v>
                </c:pt>
                <c:pt idx="9">
                  <c:v>16.631682228709757</c:v>
                </c:pt>
                <c:pt idx="10">
                  <c:v>16.6110930383865</c:v>
                </c:pt>
                <c:pt idx="11">
                  <c:v>13.064898588760734</c:v>
                </c:pt>
                <c:pt idx="12">
                  <c:v>9.436163318211273</c:v>
                </c:pt>
                <c:pt idx="13">
                  <c:v>6.8619104375957685</c:v>
                </c:pt>
              </c:numCache>
            </c:numRef>
          </c:val>
          <c:extLst xmlns:c16r2="http://schemas.microsoft.com/office/drawing/2015/06/chart">
            <c:ext xmlns:c16="http://schemas.microsoft.com/office/drawing/2014/chart" uri="{C3380CC4-5D6E-409C-BE32-E72D297353CC}">
              <c16:uniqueId val="{0000000F-74FD-4C57-BD5D-683DBDA3F111}"/>
            </c:ext>
          </c:extLst>
        </c:ser>
        <c:dLbls/>
        <c:gapWidth val="50"/>
        <c:overlap val="100"/>
        <c:axId val="107419520"/>
        <c:axId val="107421056"/>
      </c:barChart>
      <c:catAx>
        <c:axId val="107419520"/>
        <c:scaling>
          <c:orientation val="minMax"/>
        </c:scaling>
        <c:axPos val="b"/>
        <c:majorGridlines/>
        <c:numFmt formatCode="General" sourceLinked="0"/>
        <c:tickLblPos val="nextTo"/>
        <c:spPr>
          <a:ln>
            <a:solidFill>
              <a:schemeClr val="tx1"/>
            </a:solidFill>
            <a:tailEnd type="stealth" w="med" len="lg"/>
          </a:ln>
        </c:spPr>
        <c:crossAx val="107421056"/>
        <c:crosses val="autoZero"/>
        <c:auto val="1"/>
        <c:lblAlgn val="ctr"/>
        <c:lblOffset val="100"/>
      </c:catAx>
      <c:valAx>
        <c:axId val="107421056"/>
        <c:scaling>
          <c:orientation val="minMax"/>
        </c:scaling>
        <c:axPos val="l"/>
        <c:majorGridlines/>
        <c:title>
          <c:tx>
            <c:rich>
              <a:bodyPr rot="-5400000" vert="horz"/>
              <a:lstStyle/>
              <a:p>
                <a:pPr>
                  <a:defRPr sz="800" b="0"/>
                </a:pPr>
                <a:r>
                  <a:rPr lang="ru-RU" sz="800" b="0"/>
                  <a:t>Плотность, чел/км</a:t>
                </a:r>
                <a:r>
                  <a:rPr lang="ru-RU" sz="800" b="0" baseline="30000"/>
                  <a:t>2</a:t>
                </a:r>
              </a:p>
            </c:rich>
          </c:tx>
          <c:layout>
            <c:manualLayout>
              <c:xMode val="edge"/>
              <c:yMode val="edge"/>
              <c:x val="5.1206270516618593E-2"/>
              <c:y val="9.6071002542230707E-2"/>
            </c:manualLayout>
          </c:layout>
        </c:title>
        <c:numFmt formatCode="0.0" sourceLinked="1"/>
        <c:tickLblPos val="nextTo"/>
        <c:spPr>
          <a:ln>
            <a:solidFill>
              <a:schemeClr val="tx1"/>
            </a:solidFill>
            <a:tailEnd type="stealth"/>
          </a:ln>
        </c:spPr>
        <c:crossAx val="107419520"/>
        <c:crosses val="autoZero"/>
        <c:crossBetween val="between"/>
        <c:majorUnit val="25"/>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26"/>
  <c:chart>
    <c:title>
      <c:tx>
        <c:rich>
          <a:bodyPr/>
          <a:lstStyle/>
          <a:p>
            <a:pPr>
              <a:defRPr sz="1098"/>
            </a:pPr>
            <a:r>
              <a:rPr lang="ru-RU" sz="1098"/>
              <a:t>Численность населения </a:t>
            </a:r>
            <a:r>
              <a:rPr lang="ru-RU" sz="1098" b="1" i="0" u="none" strike="noStrike" kern="1200" baseline="0">
                <a:solidFill>
                  <a:sysClr val="windowText" lastClr="000000"/>
                </a:solidFill>
                <a:latin typeface="Times New Roman" pitchFamily="18" charset="0"/>
                <a:ea typeface="+mn-ea"/>
                <a:cs typeface="Times New Roman" pitchFamily="18" charset="0"/>
              </a:rPr>
              <a:t>Губ</a:t>
            </a:r>
            <a:r>
              <a:rPr lang="ru-RU" sz="1098"/>
              <a:t>ского сельского поселения в разрезе населенных пунктов по состоянию на 01.01.2021 г., всего 4272 чел.</a:t>
            </a:r>
          </a:p>
        </c:rich>
      </c:tx>
      <c:layout>
        <c:manualLayout>
          <c:xMode val="edge"/>
          <c:yMode val="edge"/>
          <c:x val="0.11591706376508758"/>
          <c:y val="0"/>
        </c:manualLayout>
      </c:layout>
    </c:title>
    <c:view3D>
      <c:rotX val="30"/>
      <c:rotY val="191"/>
      <c:perspective val="30"/>
    </c:view3D>
    <c:plotArea>
      <c:layout>
        <c:manualLayout>
          <c:layoutTarget val="inner"/>
          <c:xMode val="edge"/>
          <c:yMode val="edge"/>
          <c:x val="0.11194347719872047"/>
          <c:y val="0.13720989047931895"/>
          <c:w val="0.73204715969989986"/>
          <c:h val="0.6345843860420215"/>
        </c:manualLayout>
      </c:layout>
      <c:pie3DChart>
        <c:varyColors val="1"/>
        <c:ser>
          <c:idx val="0"/>
          <c:order val="0"/>
          <c:tx>
            <c:strRef>
              <c:f>Лист1!$B$1</c:f>
              <c:strCache>
                <c:ptCount val="1"/>
                <c:pt idx="0">
                  <c:v>Столбец1</c:v>
                </c:pt>
              </c:strCache>
            </c:strRef>
          </c:tx>
          <c:explosion val="16"/>
          <c:dLbls>
            <c:dLbl>
              <c:idx val="0"/>
              <c:layout>
                <c:manualLayout>
                  <c:x val="0.19750427874552159"/>
                  <c:y val="9.7947993124429505E-2"/>
                </c:manualLayout>
              </c:layout>
              <c:numFmt formatCode="0.0%" sourceLinked="0"/>
              <c:spPr>
                <a:ln w="6343">
                  <a:noFill/>
                  <a:prstDash val="lgDash"/>
                </a:ln>
              </c:spPr>
              <c:txPr>
                <a:bodyPr/>
                <a:lstStyle/>
                <a:p>
                  <a:pPr>
                    <a:defRPr>
                      <a:solidFill>
                        <a:schemeClr val="bg1"/>
                      </a:solidFill>
                    </a:defRPr>
                  </a:pPr>
                  <a:endParaRPr lang="ru-RU"/>
                </a:p>
              </c:tx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05-4D27-869D-6CFBDE05D92E}"/>
                </c:ext>
              </c:extLst>
            </c:dLbl>
            <c:dLbl>
              <c:idx val="1"/>
              <c:layout>
                <c:manualLayout>
                  <c:x val="0.25701110176761932"/>
                  <c:y val="2.9618306509340296E-2"/>
                </c:manualLayout>
              </c:layout>
              <c:numFmt formatCode="0.0%" sourceLinked="0"/>
              <c:spPr>
                <a:ln w="6343">
                  <a:solidFill>
                    <a:schemeClr val="tx1"/>
                  </a:solidFill>
                  <a:prstDash val="lgDash"/>
                </a:ln>
              </c:spPr>
              <c:txPr>
                <a:bodyPr/>
                <a:lstStyle/>
                <a:p>
                  <a:pPr>
                    <a:defRPr/>
                  </a:pPr>
                  <a:endParaRPr lang="ru-RU"/>
                </a:p>
              </c:tx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05-4D27-869D-6CFBDE05D92E}"/>
                </c:ext>
              </c:extLst>
            </c:dLbl>
            <c:dLbl>
              <c:idx val="2"/>
              <c:layout>
                <c:manualLayout>
                  <c:x val="7.2512618925017633E-2"/>
                  <c:y val="4.1732857710538321E-2"/>
                </c:manualLayout>
              </c:layout>
              <c:numFmt formatCode="0.0%" sourceLinked="0"/>
              <c:spPr>
                <a:ln w="6343">
                  <a:solidFill>
                    <a:schemeClr val="tx1"/>
                  </a:solidFill>
                  <a:prstDash val="lgDash"/>
                </a:ln>
              </c:spPr>
              <c:txPr>
                <a:bodyPr/>
                <a:lstStyle/>
                <a:p>
                  <a:pPr>
                    <a:defRPr/>
                  </a:pPr>
                  <a:endParaRPr lang="ru-RU"/>
                </a:p>
              </c:tx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05-4D27-869D-6CFBDE05D92E}"/>
                </c:ext>
              </c:extLst>
            </c:dLbl>
            <c:dLbl>
              <c:idx val="3"/>
              <c:layout>
                <c:manualLayout>
                  <c:x val="-0.10087570752390702"/>
                  <c:y val="8.6105774716074807E-2"/>
                </c:manualLayout>
              </c:layout>
              <c:numFmt formatCode="0.0%" sourceLinked="0"/>
              <c:spPr>
                <a:ln w="6343">
                  <a:solidFill>
                    <a:schemeClr val="tx1"/>
                  </a:solidFill>
                  <a:prstDash val="lgDash"/>
                </a:ln>
              </c:spPr>
              <c:txPr>
                <a:bodyPr/>
                <a:lstStyle/>
                <a:p>
                  <a:pPr>
                    <a:defRPr/>
                  </a:pPr>
                  <a:endParaRPr lang="ru-RU"/>
                </a:p>
              </c:txPr>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05-4D27-869D-6CFBDE05D92E}"/>
                </c:ext>
              </c:extLst>
            </c:dLbl>
            <c:numFmt formatCode="0.0%" sourceLinked="0"/>
            <c:spPr>
              <a:ln w="6343">
                <a:solidFill>
                  <a:schemeClr val="tx1"/>
                </a:solidFill>
                <a:prstDash val="lgDash"/>
              </a:ln>
            </c:spPr>
            <c:showVal val="1"/>
            <c:showCatName val="1"/>
            <c:showPercent val="1"/>
            <c:separator>
</c:separator>
            <c:showLeaderLines val="1"/>
            <c:extLst xmlns:c16r2="http://schemas.microsoft.com/office/drawing/2015/06/chart">
              <c:ext xmlns:c15="http://schemas.microsoft.com/office/drawing/2012/chart" uri="{CE6537A1-D6FC-4f65-9D91-7224C49458BB}"/>
            </c:extLst>
          </c:dLbls>
          <c:cat>
            <c:strRef>
              <c:f>Лист1!$A$2:$A$4</c:f>
              <c:strCache>
                <c:ptCount val="3"/>
                <c:pt idx="0">
                  <c:v>станица Губская</c:v>
                </c:pt>
                <c:pt idx="1">
                  <c:v>станица Баракаевская</c:v>
                </c:pt>
                <c:pt idx="2">
                  <c:v>станица Хамкетинская</c:v>
                </c:pt>
              </c:strCache>
            </c:strRef>
          </c:cat>
          <c:val>
            <c:numRef>
              <c:f>Лист1!$B$2:$B$4</c:f>
              <c:numCache>
                <c:formatCode>General</c:formatCode>
                <c:ptCount val="3"/>
                <c:pt idx="0" formatCode="#,##0">
                  <c:v>3075</c:v>
                </c:pt>
                <c:pt idx="1">
                  <c:v>785</c:v>
                </c:pt>
                <c:pt idx="2">
                  <c:v>490</c:v>
                </c:pt>
              </c:numCache>
            </c:numRef>
          </c:val>
          <c:extLst xmlns:c16r2="http://schemas.microsoft.com/office/drawing/2015/06/chart">
            <c:ext xmlns:c16="http://schemas.microsoft.com/office/drawing/2014/chart" uri="{C3380CC4-5D6E-409C-BE32-E72D297353CC}">
              <c16:uniqueId val="{00000004-1A05-4D27-869D-6CFBDE05D92E}"/>
            </c:ext>
          </c:extLst>
        </c:ser>
        <c:dLbls/>
      </c:pie3DChart>
      <c:spPr>
        <a:noFill/>
        <a:ln w="25388">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26"/>
  <c:chart>
    <c:title>
      <c:tx>
        <c:rich>
          <a:bodyPr/>
          <a:lstStyle/>
          <a:p>
            <a:pPr>
              <a:defRPr sz="1099"/>
            </a:pPr>
            <a:r>
              <a:rPr lang="ru-RU" sz="1099"/>
              <a:t>Площадь земель населеных пунктов </a:t>
            </a:r>
            <a:r>
              <a:rPr lang="ru-RU" sz="1099" b="1" i="0" u="none" strike="noStrike" kern="1200" baseline="0">
                <a:solidFill>
                  <a:sysClr val="windowText" lastClr="000000"/>
                </a:solidFill>
                <a:latin typeface="Times New Roman" pitchFamily="18" charset="0"/>
                <a:ea typeface="+mn-ea"/>
                <a:cs typeface="Times New Roman" pitchFamily="18" charset="0"/>
              </a:rPr>
              <a:t>Губ</a:t>
            </a:r>
            <a:r>
              <a:rPr lang="ru-RU" sz="1099"/>
              <a:t>ского сельского поселения по состоянию на 01.01.2021 г., всего </a:t>
            </a:r>
            <a:r>
              <a:rPr lang="en-US" sz="1099"/>
              <a:t>1646</a:t>
            </a:r>
            <a:r>
              <a:rPr lang="ru-RU" sz="1099"/>
              <a:t>,</a:t>
            </a:r>
            <a:r>
              <a:rPr lang="en-US" sz="1099"/>
              <a:t>2</a:t>
            </a:r>
            <a:r>
              <a:rPr lang="ru-RU" sz="1099"/>
              <a:t> га</a:t>
            </a:r>
          </a:p>
        </c:rich>
      </c:tx>
      <c:layout>
        <c:manualLayout>
          <c:xMode val="edge"/>
          <c:yMode val="edge"/>
          <c:x val="0.11968263770950202"/>
          <c:y val="2.3809651634454785E-2"/>
        </c:manualLayout>
      </c:layout>
    </c:title>
    <c:view3D>
      <c:rotX val="30"/>
      <c:rotY val="210"/>
      <c:perspective val="30"/>
    </c:view3D>
    <c:plotArea>
      <c:layout>
        <c:manualLayout>
          <c:layoutTarget val="inner"/>
          <c:xMode val="edge"/>
          <c:yMode val="edge"/>
          <c:x val="0.25811688311688363"/>
          <c:y val="0.19174041297935104"/>
          <c:w val="0.50162337662337786"/>
          <c:h val="0.56932153392330465"/>
        </c:manualLayout>
      </c:layout>
      <c:pie3DChart>
        <c:varyColors val="1"/>
        <c:ser>
          <c:idx val="0"/>
          <c:order val="0"/>
          <c:tx>
            <c:strRef>
              <c:f>Лист1!$B$1</c:f>
              <c:strCache>
                <c:ptCount val="1"/>
                <c:pt idx="0">
                  <c:v>Площадь земель населеных пунктов Псебайского городского поселения по состоянию на 01.01.2009 г., всего 1705,10 га</c:v>
                </c:pt>
              </c:strCache>
            </c:strRef>
          </c:tx>
          <c:explosion val="14"/>
          <c:dLbls>
            <c:dLbl>
              <c:idx val="0"/>
              <c:layout>
                <c:manualLayout>
                  <c:x val="0.19717212245394558"/>
                  <c:y val="9.0898135920210205E-2"/>
                </c:manualLayout>
              </c:layout>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7F-426A-B44F-E861FE1E130D}"/>
                </c:ext>
              </c:extLst>
            </c:dLbl>
            <c:dLbl>
              <c:idx val="1"/>
              <c:layout>
                <c:manualLayout>
                  <c:x val="-0.1553346416265047"/>
                  <c:y val="3.1616995427202955E-2"/>
                </c:manualLayout>
              </c:layout>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7F-426A-B44F-E861FE1E130D}"/>
                </c:ext>
              </c:extLst>
            </c:dLbl>
            <c:dLbl>
              <c:idx val="2"/>
              <c:layout>
                <c:manualLayout>
                  <c:x val="-0.10770181243436525"/>
                  <c:y val="-0.28902528685968426"/>
                </c:manualLayout>
              </c:layout>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7F-426A-B44F-E861FE1E130D}"/>
                </c:ext>
              </c:extLst>
            </c:dLbl>
            <c:dLbl>
              <c:idx val="3"/>
              <c:layout>
                <c:manualLayout>
                  <c:x val="-8.1861630589961557E-2"/>
                  <c:y val="0.1513290907935067"/>
                </c:manualLayout>
              </c:layout>
              <c:dLblPos val="bestFit"/>
              <c:showVal val="1"/>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7F-426A-B44F-E861FE1E130D}"/>
                </c:ext>
              </c:extLst>
            </c:dLbl>
            <c:numFmt formatCode="0.0%" sourceLinked="0"/>
            <c:spPr>
              <a:ln w="6347">
                <a:noFill/>
                <a:prstDash val="lgDash"/>
              </a:ln>
            </c:spPr>
            <c:txPr>
              <a:bodyPr/>
              <a:lstStyle/>
              <a:p>
                <a:pPr>
                  <a:defRPr>
                    <a:solidFill>
                      <a:schemeClr val="bg1"/>
                    </a:solidFill>
                  </a:defRPr>
                </a:pPr>
                <a:endParaRPr lang="ru-RU"/>
              </a:p>
            </c:txPr>
            <c:showVal val="1"/>
            <c:showCatName val="1"/>
            <c:showPercent val="1"/>
            <c:separator>
</c:separator>
            <c:showLeaderLines val="1"/>
            <c:extLst xmlns:c16r2="http://schemas.microsoft.com/office/drawing/2015/06/chart">
              <c:ext xmlns:c15="http://schemas.microsoft.com/office/drawing/2012/chart" uri="{CE6537A1-D6FC-4f65-9D91-7224C49458BB}"/>
            </c:extLst>
          </c:dLbls>
          <c:cat>
            <c:strRef>
              <c:f>Лист1!$A$2:$A$4</c:f>
              <c:strCache>
                <c:ptCount val="3"/>
                <c:pt idx="0">
                  <c:v>станица Губская</c:v>
                </c:pt>
                <c:pt idx="1">
                  <c:v>станица Баракаевская</c:v>
                </c:pt>
                <c:pt idx="2">
                  <c:v>станица Хамкетинская</c:v>
                </c:pt>
              </c:strCache>
            </c:strRef>
          </c:cat>
          <c:val>
            <c:numRef>
              <c:f>Лист1!$B$2:$B$4</c:f>
              <c:numCache>
                <c:formatCode>General</c:formatCode>
                <c:ptCount val="3"/>
                <c:pt idx="0">
                  <c:v>862.5</c:v>
                </c:pt>
                <c:pt idx="1">
                  <c:v>394.6</c:v>
                </c:pt>
                <c:pt idx="2">
                  <c:v>389.1</c:v>
                </c:pt>
              </c:numCache>
            </c:numRef>
          </c:val>
          <c:extLst xmlns:c16r2="http://schemas.microsoft.com/office/drawing/2015/06/chart">
            <c:ext xmlns:c16="http://schemas.microsoft.com/office/drawing/2014/chart" uri="{C3380CC4-5D6E-409C-BE32-E72D297353CC}">
              <c16:uniqueId val="{00000004-EA7F-426A-B44F-E861FE1E130D}"/>
            </c:ext>
          </c:extLst>
        </c:ser>
        <c:dLbls/>
      </c:pie3DChart>
      <c:spPr>
        <a:noFill/>
        <a:ln w="25381">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18"/>
  <c:chart>
    <c:title>
      <c:tx>
        <c:rich>
          <a:bodyPr/>
          <a:lstStyle/>
          <a:p>
            <a:pPr>
              <a:defRPr sz="1099"/>
            </a:pPr>
            <a:r>
              <a:rPr lang="ru-RU" sz="1099"/>
              <a:t>Плотность населенных пунктов </a:t>
            </a:r>
            <a:r>
              <a:rPr lang="ru-RU" sz="1099" b="1" i="0" u="none" strike="noStrike" kern="1200" baseline="0">
                <a:solidFill>
                  <a:sysClr val="windowText" lastClr="000000"/>
                </a:solidFill>
                <a:latin typeface="Times New Roman" pitchFamily="18" charset="0"/>
                <a:ea typeface="+mn-ea"/>
                <a:cs typeface="Times New Roman" pitchFamily="18" charset="0"/>
              </a:rPr>
              <a:t>Губ</a:t>
            </a:r>
            <a:r>
              <a:rPr lang="ru-RU" sz="1099"/>
              <a:t>ского сельского поселения по состоянию на 01.01.2021 г. (средняя </a:t>
            </a:r>
            <a:r>
              <a:rPr lang="en-US" sz="1099"/>
              <a:t>2</a:t>
            </a:r>
            <a:r>
              <a:rPr lang="ru-RU" sz="1099"/>
              <a:t>,</a:t>
            </a:r>
            <a:r>
              <a:rPr lang="en-US" sz="1099"/>
              <a:t>6</a:t>
            </a:r>
            <a:r>
              <a:rPr lang="ru-RU" sz="1099"/>
              <a:t> чел/га)</a:t>
            </a:r>
          </a:p>
        </c:rich>
      </c:tx>
    </c:title>
    <c:plotArea>
      <c:layout>
        <c:manualLayout>
          <c:layoutTarget val="inner"/>
          <c:xMode val="edge"/>
          <c:yMode val="edge"/>
          <c:x val="6.8181818181818177E-2"/>
          <c:y val="0.20720720720720742"/>
          <c:w val="0.9058441558441559"/>
          <c:h val="0.65315315315315414"/>
        </c:manualLayout>
      </c:layout>
      <c:barChart>
        <c:barDir val="col"/>
        <c:grouping val="clustered"/>
        <c:ser>
          <c:idx val="0"/>
          <c:order val="0"/>
          <c:tx>
            <c:strRef>
              <c:f>Лист1!$B$1</c:f>
              <c:strCache>
                <c:ptCount val="1"/>
                <c:pt idx="0">
                  <c:v>Столбец1</c:v>
                </c:pt>
              </c:strCache>
            </c:strRef>
          </c:tx>
          <c:spPr>
            <a:effectLst/>
          </c:spPr>
          <c:dLbls>
            <c:dLbl>
              <c:idx val="0"/>
              <c:layout>
                <c:manualLayout>
                  <c:x val="0"/>
                  <c:y val="-1.5873015873015879E-2"/>
                </c:manualLayout>
              </c:layout>
              <c:spPr/>
              <c:txPr>
                <a:bodyPr/>
                <a:lstStyle/>
                <a:p>
                  <a:pP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D9-4B5B-926E-D21F2EC43355}"/>
                </c:ext>
              </c:extLst>
            </c:dLbl>
            <c:dLbl>
              <c:idx val="1"/>
              <c:layout>
                <c:manualLayout>
                  <c:x val="0"/>
                  <c:y val="1.5873015873015879E-2"/>
                </c:manualLayout>
              </c:layout>
              <c:spPr/>
              <c:txPr>
                <a:bodyPr/>
                <a:lstStyle/>
                <a:p>
                  <a:pP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D9-4B5B-926E-D21F2EC43355}"/>
                </c:ext>
              </c:extLst>
            </c:dLbl>
            <c:dLbl>
              <c:idx val="2"/>
              <c:layout>
                <c:manualLayout>
                  <c:x val="0"/>
                  <c:y val="-1.1904761904761921E-2"/>
                </c:manualLayout>
              </c:layout>
              <c:spPr/>
              <c:txPr>
                <a:bodyPr/>
                <a:lstStyle/>
                <a:p>
                  <a:pP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D9-4B5B-926E-D21F2EC43355}"/>
                </c:ext>
              </c:extLst>
            </c:dLbl>
            <c:dLbl>
              <c:idx val="3"/>
              <c:layout>
                <c:manualLayout>
                  <c:x val="0"/>
                  <c:y val="1.1904761904761921E-2"/>
                </c:manualLayout>
              </c:layout>
              <c:spPr/>
              <c:txPr>
                <a:bodyPr/>
                <a:lstStyle/>
                <a:p>
                  <a:pP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D9-4B5B-926E-D21F2EC43355}"/>
                </c:ext>
              </c:extLst>
            </c:dLbl>
            <c:dLbl>
              <c:idx val="4"/>
              <c:layout>
                <c:manualLayout>
                  <c:x val="-8.4875562720140445E-17"/>
                  <c:y val="7.9365079365079413E-3"/>
                </c:manualLayout>
              </c:layout>
              <c:spPr/>
              <c:txPr>
                <a:bodyPr/>
                <a:lstStyle/>
                <a:p>
                  <a:pP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D9-4B5B-926E-D21F2EC43355}"/>
                </c:ext>
              </c:extLst>
            </c:dLbl>
            <c:dLbl>
              <c:idx val="5"/>
              <c:layout>
                <c:manualLayout>
                  <c:x val="0"/>
                  <c:y val="0"/>
                </c:manualLayout>
              </c:layout>
              <c:spPr/>
              <c:txPr>
                <a:bodyPr/>
                <a:lstStyle/>
                <a:p>
                  <a:pP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D9-4B5B-926E-D21F2EC433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станица Губская</c:v>
                </c:pt>
                <c:pt idx="1">
                  <c:v>станица Баракаевская</c:v>
                </c:pt>
                <c:pt idx="2">
                  <c:v>станица Хамкетинская</c:v>
                </c:pt>
              </c:strCache>
            </c:strRef>
          </c:cat>
          <c:val>
            <c:numRef>
              <c:f>Лист1!$B$2:$B$4</c:f>
              <c:numCache>
                <c:formatCode>0.0</c:formatCode>
                <c:ptCount val="3"/>
                <c:pt idx="0">
                  <c:v>3.6</c:v>
                </c:pt>
                <c:pt idx="1">
                  <c:v>2</c:v>
                </c:pt>
                <c:pt idx="2">
                  <c:v>1.3</c:v>
                </c:pt>
              </c:numCache>
            </c:numRef>
          </c:val>
          <c:extLst xmlns:c16r2="http://schemas.microsoft.com/office/drawing/2015/06/chart">
            <c:ext xmlns:c16="http://schemas.microsoft.com/office/drawing/2014/chart" uri="{C3380CC4-5D6E-409C-BE32-E72D297353CC}">
              <c16:uniqueId val="{00000006-F7D9-4B5B-926E-D21F2EC43355}"/>
            </c:ext>
          </c:extLst>
        </c:ser>
        <c:dLbls/>
        <c:gapWidth val="90"/>
        <c:overlap val="20"/>
        <c:axId val="107822464"/>
        <c:axId val="107836544"/>
      </c:barChart>
      <c:catAx>
        <c:axId val="107822464"/>
        <c:scaling>
          <c:orientation val="minMax"/>
        </c:scaling>
        <c:axPos val="b"/>
        <c:majorGridlines/>
        <c:numFmt formatCode="General" sourceLinked="1"/>
        <c:tickLblPos val="nextTo"/>
        <c:txPr>
          <a:bodyPr/>
          <a:lstStyle/>
          <a:p>
            <a:pPr>
              <a:defRPr sz="899"/>
            </a:pPr>
            <a:endParaRPr lang="ru-RU"/>
          </a:p>
        </c:txPr>
        <c:crossAx val="107836544"/>
        <c:crosses val="autoZero"/>
        <c:auto val="1"/>
        <c:lblAlgn val="ctr"/>
        <c:lblOffset val="100"/>
      </c:catAx>
      <c:valAx>
        <c:axId val="107836544"/>
        <c:scaling>
          <c:orientation val="minMax"/>
        </c:scaling>
        <c:axPos val="l"/>
        <c:majorGridlines/>
        <c:title>
          <c:tx>
            <c:rich>
              <a:bodyPr/>
              <a:lstStyle/>
              <a:p>
                <a:pPr>
                  <a:defRPr sz="700" b="0" i="0" u="none" strike="noStrike" baseline="0">
                    <a:solidFill>
                      <a:srgbClr val="000000"/>
                    </a:solidFill>
                    <a:latin typeface="Times New Roman"/>
                    <a:ea typeface="Times New Roman"/>
                    <a:cs typeface="Times New Roman"/>
                  </a:defRPr>
                </a:pPr>
                <a:r>
                  <a:rPr lang="ru-RU"/>
                  <a:t>Плотность населения, чел/га</a:t>
                </a:r>
              </a:p>
            </c:rich>
          </c:tx>
          <c:layout>
            <c:manualLayout>
              <c:xMode val="edge"/>
              <c:yMode val="edge"/>
              <c:x val="4.2007273600603905E-2"/>
              <c:y val="0.19313832579438209"/>
            </c:manualLayout>
          </c:layout>
        </c:title>
        <c:numFmt formatCode="#,##0.0" sourceLinked="0"/>
        <c:tickLblPos val="nextTo"/>
        <c:spPr>
          <a:ln>
            <a:solidFill>
              <a:srgbClr val="1F497D">
                <a:lumMod val="50000"/>
              </a:srgbClr>
            </a:solidFill>
            <a:tailEnd type="stealth" w="med" len="lg"/>
          </a:ln>
        </c:spPr>
        <c:crossAx val="10782246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pPr>
            <a:r>
              <a:rPr lang="ru-RU" sz="1200"/>
              <a:t>Существуюшая половозрастная структура населения </a:t>
            </a:r>
            <a:r>
              <a:rPr lang="ru-RU" sz="1200" b="1" i="0" u="none" strike="noStrike" baseline="0">
                <a:effectLst/>
              </a:rPr>
              <a:t>Краснокут</a:t>
            </a:r>
            <a:r>
              <a:rPr lang="ru-RU" sz="1200"/>
              <a:t>ского сельского поселения</a:t>
            </a:r>
          </a:p>
          <a:p>
            <a:pPr>
              <a:defRPr sz="1200"/>
            </a:pPr>
            <a:endParaRPr lang="ru-RU" sz="1200"/>
          </a:p>
        </c:rich>
      </c:tx>
      <c:layout>
        <c:manualLayout>
          <c:xMode val="edge"/>
          <c:yMode val="edge"/>
          <c:x val="0.21615906184803824"/>
          <c:y val="0"/>
        </c:manualLayout>
      </c:layout>
    </c:title>
    <c:plotArea>
      <c:layout>
        <c:manualLayout>
          <c:layoutTarget val="inner"/>
          <c:xMode val="edge"/>
          <c:yMode val="edge"/>
          <c:x val="0.1591359281982497"/>
          <c:y val="6.6592937565047514E-2"/>
          <c:w val="0.80103134060860992"/>
          <c:h val="0.84695472476846834"/>
        </c:manualLayout>
      </c:layout>
      <c:barChart>
        <c:barDir val="bar"/>
        <c:grouping val="clustered"/>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112</c:v>
                </c:pt>
                <c:pt idx="1">
                  <c:v>110</c:v>
                </c:pt>
                <c:pt idx="2">
                  <c:v>110</c:v>
                </c:pt>
                <c:pt idx="3">
                  <c:v>157</c:v>
                </c:pt>
                <c:pt idx="4">
                  <c:v>158</c:v>
                </c:pt>
                <c:pt idx="5">
                  <c:v>139</c:v>
                </c:pt>
                <c:pt idx="6">
                  <c:v>131</c:v>
                </c:pt>
                <c:pt idx="7">
                  <c:v>115</c:v>
                </c:pt>
                <c:pt idx="8">
                  <c:v>126</c:v>
                </c:pt>
                <c:pt idx="9">
                  <c:v>157</c:v>
                </c:pt>
                <c:pt idx="10">
                  <c:v>146</c:v>
                </c:pt>
                <c:pt idx="11">
                  <c:v>133</c:v>
                </c:pt>
                <c:pt idx="12">
                  <c:v>88</c:v>
                </c:pt>
                <c:pt idx="13">
                  <c:v>158</c:v>
                </c:pt>
                <c:pt idx="14">
                  <c:v>122</c:v>
                </c:pt>
                <c:pt idx="15">
                  <c:v>96</c:v>
                </c:pt>
                <c:pt idx="16">
                  <c:v>68</c:v>
                </c:pt>
                <c:pt idx="17">
                  <c:v>31</c:v>
                </c:pt>
              </c:numCache>
            </c:numRef>
          </c:val>
          <c:extLst xmlns:c16r2="http://schemas.microsoft.com/office/drawing/2015/06/chart">
            <c:ext xmlns:c16="http://schemas.microsoft.com/office/drawing/2014/chart" uri="{C3380CC4-5D6E-409C-BE32-E72D297353CC}">
              <c16:uniqueId val="{00000000-FB20-4B21-B355-A33309FAEE67}"/>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-127</c:v>
                </c:pt>
                <c:pt idx="1">
                  <c:v>-112</c:v>
                </c:pt>
                <c:pt idx="2">
                  <c:v>-121</c:v>
                </c:pt>
                <c:pt idx="3">
                  <c:v>-158</c:v>
                </c:pt>
                <c:pt idx="4">
                  <c:v>-162</c:v>
                </c:pt>
                <c:pt idx="5">
                  <c:v>-135</c:v>
                </c:pt>
                <c:pt idx="6">
                  <c:v>-139</c:v>
                </c:pt>
                <c:pt idx="7">
                  <c:v>-123</c:v>
                </c:pt>
                <c:pt idx="8">
                  <c:v>-133</c:v>
                </c:pt>
                <c:pt idx="9">
                  <c:v>-153</c:v>
                </c:pt>
                <c:pt idx="10">
                  <c:v>-135</c:v>
                </c:pt>
                <c:pt idx="11">
                  <c:v>-122</c:v>
                </c:pt>
                <c:pt idx="12">
                  <c:v>-59</c:v>
                </c:pt>
                <c:pt idx="13">
                  <c:v>-98</c:v>
                </c:pt>
                <c:pt idx="14">
                  <c:v>-69</c:v>
                </c:pt>
                <c:pt idx="15">
                  <c:v>-50</c:v>
                </c:pt>
                <c:pt idx="16">
                  <c:v>-25</c:v>
                </c:pt>
                <c:pt idx="17">
                  <c:v>-7</c:v>
                </c:pt>
              </c:numCache>
            </c:numRef>
          </c:val>
          <c:extLst xmlns:c16r2="http://schemas.microsoft.com/office/drawing/2015/06/chart">
            <c:ext xmlns:c16="http://schemas.microsoft.com/office/drawing/2014/chart" uri="{C3380CC4-5D6E-409C-BE32-E72D297353CC}">
              <c16:uniqueId val="{00000001-FB20-4B21-B355-A33309FAEE67}"/>
            </c:ext>
          </c:extLst>
        </c:ser>
        <c:dLbls/>
        <c:gapWidth val="30"/>
        <c:overlap val="100"/>
        <c:axId val="107726720"/>
        <c:axId val="107728256"/>
      </c:barChart>
      <c:dateAx>
        <c:axId val="107726720"/>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07728256"/>
        <c:crosses val="autoZero"/>
        <c:lblOffset val="100"/>
        <c:baseTimeUnit val="days"/>
      </c:dateAx>
      <c:valAx>
        <c:axId val="107728256"/>
        <c:scaling>
          <c:orientation val="minMax"/>
        </c:scaling>
        <c:axPos val="b"/>
        <c:majorGridlines/>
        <c:numFmt formatCode="#,##0;#,##0" sourceLinked="0"/>
        <c:tickLblPos val="nextTo"/>
        <c:crossAx val="107726720"/>
        <c:crosses val="autoZero"/>
        <c:crossBetween val="between"/>
      </c:valAx>
      <c:spPr>
        <a:ln>
          <a:solidFill>
            <a:srgbClr val="1F497D"/>
          </a:solidFill>
        </a:ln>
      </c:spPr>
    </c:plotArea>
    <c:legend>
      <c:legendPos val="r"/>
      <c:layout>
        <c:manualLayout>
          <c:xMode val="edge"/>
          <c:yMode val="edge"/>
          <c:x val="0.1485651793525809"/>
          <c:y val="0.9633329072968555"/>
          <c:w val="0.7564100780777796"/>
          <c:h val="3.0538565856838007E-2"/>
        </c:manualLayout>
      </c:layout>
      <c:overlay val="1"/>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9.5099903435895528E-2"/>
          <c:y val="6.1057708380877276E-2"/>
          <c:w val="0.60115621689914445"/>
          <c:h val="0.73828952821340565"/>
        </c:manualLayout>
      </c:layout>
      <c:bar3DChart>
        <c:barDir val="col"/>
        <c:grouping val="standard"/>
        <c:ser>
          <c:idx val="0"/>
          <c:order val="0"/>
          <c:tx>
            <c:strRef>
              <c:f>'для пояснительной записки'!$A$47:$D$47</c:f>
              <c:strCache>
                <c:ptCount val="1"/>
                <c:pt idx="0">
                  <c:v> моложе трудоспособного возраста</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записки'!$E$67:$I$67</c:f>
              <c:numCache>
                <c:formatCode>0.0</c:formatCode>
                <c:ptCount val="5"/>
                <c:pt idx="0">
                  <c:v>18.309999999999999</c:v>
                </c:pt>
                <c:pt idx="1">
                  <c:v>18.36</c:v>
                </c:pt>
                <c:pt idx="2">
                  <c:v>18.649999999999999</c:v>
                </c:pt>
                <c:pt idx="3">
                  <c:v>18.22</c:v>
                </c:pt>
                <c:pt idx="4">
                  <c:v>19.850000000000001</c:v>
                </c:pt>
              </c:numCache>
            </c:numRef>
          </c:val>
          <c:extLst xmlns:c16r2="http://schemas.microsoft.com/office/drawing/2015/06/chart">
            <c:ext xmlns:c16="http://schemas.microsoft.com/office/drawing/2014/chart" uri="{C3380CC4-5D6E-409C-BE32-E72D297353CC}">
              <c16:uniqueId val="{00000000-A59E-4C20-A8EA-45368ABFFD54}"/>
            </c:ext>
          </c:extLst>
        </c:ser>
        <c:ser>
          <c:idx val="1"/>
          <c:order val="1"/>
          <c:tx>
            <c:strRef>
              <c:f>'для пояснительной записки'!$A$48:$D$48</c:f>
              <c:strCache>
                <c:ptCount val="1"/>
                <c:pt idx="0">
                  <c:v> трудоспособного возраста</c:v>
                </c:pt>
              </c:strCache>
            </c:strRef>
          </c:tx>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записки'!$E$68:$I$68</c:f>
              <c:numCache>
                <c:formatCode>0.0</c:formatCode>
                <c:ptCount val="5"/>
                <c:pt idx="0">
                  <c:v>57.09</c:v>
                </c:pt>
                <c:pt idx="1">
                  <c:v>57.49</c:v>
                </c:pt>
                <c:pt idx="2">
                  <c:v>57.09</c:v>
                </c:pt>
                <c:pt idx="3">
                  <c:v>57.52</c:v>
                </c:pt>
                <c:pt idx="4">
                  <c:v>56</c:v>
                </c:pt>
              </c:numCache>
            </c:numRef>
          </c:val>
          <c:extLst xmlns:c16r2="http://schemas.microsoft.com/office/drawing/2015/06/chart">
            <c:ext xmlns:c16="http://schemas.microsoft.com/office/drawing/2014/chart" uri="{C3380CC4-5D6E-409C-BE32-E72D297353CC}">
              <c16:uniqueId val="{00000001-A59E-4C20-A8EA-45368ABFFD54}"/>
            </c:ext>
          </c:extLst>
        </c:ser>
        <c:ser>
          <c:idx val="2"/>
          <c:order val="2"/>
          <c:tx>
            <c:strRef>
              <c:f>'для пояснительной записки'!$A$49:$D$49</c:f>
              <c:strCache>
                <c:ptCount val="1"/>
                <c:pt idx="0">
                  <c:v>пенсионнго возраста</c:v>
                </c:pt>
              </c:strCache>
            </c:strRef>
          </c:tx>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записки'!$E$69:$I$69</c:f>
              <c:numCache>
                <c:formatCode>0.0</c:formatCode>
                <c:ptCount val="5"/>
                <c:pt idx="0">
                  <c:v>24.6</c:v>
                </c:pt>
                <c:pt idx="1">
                  <c:v>24.150000000000023</c:v>
                </c:pt>
                <c:pt idx="2">
                  <c:v>24.259999999999987</c:v>
                </c:pt>
                <c:pt idx="3">
                  <c:v>24.259999999999987</c:v>
                </c:pt>
                <c:pt idx="4">
                  <c:v>24.150000000000023</c:v>
                </c:pt>
              </c:numCache>
            </c:numRef>
          </c:val>
          <c:extLst xmlns:c16r2="http://schemas.microsoft.com/office/drawing/2015/06/chart">
            <c:ext xmlns:c16="http://schemas.microsoft.com/office/drawing/2014/chart" uri="{C3380CC4-5D6E-409C-BE32-E72D297353CC}">
              <c16:uniqueId val="{00000002-A59E-4C20-A8EA-45368ABFFD54}"/>
            </c:ext>
          </c:extLst>
        </c:ser>
        <c:dLbls>
          <c:showVal val="1"/>
        </c:dLbls>
        <c:shape val="box"/>
        <c:axId val="108099456"/>
        <c:axId val="108100992"/>
        <c:axId val="107550912"/>
      </c:bar3DChart>
      <c:catAx>
        <c:axId val="108099456"/>
        <c:scaling>
          <c:orientation val="minMax"/>
        </c:scaling>
        <c:axPos val="b"/>
        <c:numFmt formatCode="General" sourceLinked="1"/>
        <c:tickLblPos val="nextTo"/>
        <c:txPr>
          <a:bodyPr/>
          <a:lstStyle/>
          <a:p>
            <a:pPr>
              <a:defRPr sz="1200"/>
            </a:pPr>
            <a:endParaRPr lang="ru-RU"/>
          </a:p>
        </c:txPr>
        <c:crossAx val="108100992"/>
        <c:crosses val="autoZero"/>
        <c:auto val="1"/>
        <c:lblAlgn val="ctr"/>
        <c:lblOffset val="100"/>
      </c:catAx>
      <c:valAx>
        <c:axId val="108100992"/>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ru-RU"/>
                  <a:t>% в общей численности населения</a:t>
                </a:r>
              </a:p>
            </c:rich>
          </c:tx>
        </c:title>
        <c:numFmt formatCode="0.0" sourceLinked="1"/>
        <c:tickLblPos val="nextTo"/>
        <c:crossAx val="108099456"/>
        <c:crosses val="autoZero"/>
        <c:crossBetween val="between"/>
      </c:valAx>
      <c:serAx>
        <c:axId val="107550912"/>
        <c:scaling>
          <c:orientation val="minMax"/>
        </c:scaling>
        <c:delete val="1"/>
        <c:axPos val="b"/>
        <c:tickLblPos val="none"/>
        <c:crossAx val="108100992"/>
        <c:crosses val="autoZero"/>
      </c:serAx>
      <c:spPr>
        <a:noFill/>
        <a:ln w="25400">
          <a:noFill/>
        </a:ln>
      </c:spPr>
    </c:plotArea>
    <c:legend>
      <c:legendPos val="r"/>
      <c:layout>
        <c:manualLayout>
          <c:xMode val="edge"/>
          <c:yMode val="edge"/>
          <c:x val="0.71662987021273983"/>
          <c:y val="0.11119150995916918"/>
          <c:w val="0.26176018921459782"/>
          <c:h val="0.58520034026217649"/>
        </c:manualLayout>
      </c:layout>
      <c:spPr>
        <a:solidFill>
          <a:schemeClr val="lt1"/>
        </a:solidFill>
        <a:ln w="9525" cap="flat" cmpd="sng" algn="ctr">
          <a:solidFill>
            <a:schemeClr val="accent1"/>
          </a:solidFill>
          <a:prstDash val="solid"/>
        </a:ln>
        <a:effectLst/>
      </c:spPr>
    </c:legend>
    <c:plotVisOnly val="1"/>
    <c:dispBlanksAs val="gap"/>
  </c:chart>
  <c:spPr>
    <a:noFill/>
    <a:ln>
      <a:noFill/>
    </a:ln>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0.01915</cdr:x>
      <cdr:y>0.92808</cdr:y>
    </cdr:from>
    <cdr:to>
      <cdr:x>0.12641</cdr:x>
      <cdr:y>0.99102</cdr:y>
    </cdr:to>
    <cdr:sp macro="" textlink="">
      <cdr:nvSpPr>
        <cdr:cNvPr id="2" name="TextBox 1"/>
        <cdr:cNvSpPr txBox="1"/>
      </cdr:nvSpPr>
      <cdr:spPr>
        <a:xfrm xmlns:a="http://schemas.openxmlformats.org/drawingml/2006/main">
          <a:off x="113761" y="6462568"/>
          <a:ext cx="637170" cy="4382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0.01148</cdr:x>
      <cdr:y>0.92651</cdr:y>
    </cdr:from>
    <cdr:to>
      <cdr:x>0.11874</cdr:x>
      <cdr:y>0.98945</cdr:y>
    </cdr:to>
    <cdr:sp macro="" textlink="">
      <cdr:nvSpPr>
        <cdr:cNvPr id="2" name="TextBox 1"/>
        <cdr:cNvSpPr txBox="1"/>
      </cdr:nvSpPr>
      <cdr:spPr>
        <a:xfrm xmlns:a="http://schemas.openxmlformats.org/drawingml/2006/main">
          <a:off x="68091" y="6033970"/>
          <a:ext cx="635944" cy="4099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0.00988</cdr:x>
      <cdr:y>0.92944</cdr:y>
    </cdr:from>
    <cdr:to>
      <cdr:x>0.11714</cdr:x>
      <cdr:y>0.99238</cdr:y>
    </cdr:to>
    <cdr:sp macro="" textlink="">
      <cdr:nvSpPr>
        <cdr:cNvPr id="2" name="TextBox 1"/>
        <cdr:cNvSpPr txBox="1"/>
      </cdr:nvSpPr>
      <cdr:spPr>
        <a:xfrm xmlns:a="http://schemas.openxmlformats.org/drawingml/2006/main">
          <a:off x="58566" y="6053020"/>
          <a:ext cx="635944" cy="4099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4FCCA-0A46-4E22-8AAD-408C37BCC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296</Pages>
  <Words>56247</Words>
  <Characters>440465</Characters>
  <Application>Microsoft Office Word</Application>
  <DocSecurity>0</DocSecurity>
  <Lines>3670</Lines>
  <Paragraphs>991</Paragraphs>
  <ScaleCrop>false</ScaleCrop>
  <HeadingPairs>
    <vt:vector size="2" baseType="variant">
      <vt:variant>
        <vt:lpstr>Название</vt:lpstr>
      </vt:variant>
      <vt:variant>
        <vt:i4>1</vt:i4>
      </vt:variant>
    </vt:vector>
  </HeadingPairs>
  <TitlesOfParts>
    <vt:vector size="1" baseType="lpstr">
      <vt:lpstr>Титульный лист</vt:lpstr>
    </vt:vector>
  </TitlesOfParts>
  <Company/>
  <LinksUpToDate>false</LinksUpToDate>
  <CharactersWithSpaces>495721</CharactersWithSpaces>
  <SharedDoc>false</SharedDoc>
  <HLinks>
    <vt:vector size="300" baseType="variant">
      <vt:variant>
        <vt:i4>5439583</vt:i4>
      </vt:variant>
      <vt:variant>
        <vt:i4>303</vt:i4>
      </vt:variant>
      <vt:variant>
        <vt:i4>0</vt:i4>
      </vt:variant>
      <vt:variant>
        <vt:i4>5</vt:i4>
      </vt:variant>
      <vt:variant>
        <vt:lpwstr>consultantplus://offline/ref=956B261DB76EC2E40552318B079232F40D4A414A122783FAE00ECBE086Z358F</vt:lpwstr>
      </vt:variant>
      <vt:variant>
        <vt:lpwstr/>
      </vt:variant>
      <vt:variant>
        <vt:i4>6226008</vt:i4>
      </vt:variant>
      <vt:variant>
        <vt:i4>300</vt:i4>
      </vt:variant>
      <vt:variant>
        <vt:i4>0</vt:i4>
      </vt:variant>
      <vt:variant>
        <vt:i4>5</vt:i4>
      </vt:variant>
      <vt:variant>
        <vt:lpwstr>consultantplus://offline/ref=956B261DB76EC2E40552318B079232F4044E4545172FDEF0E857C7E2813773246019F979E5BA2FZ85BF</vt:lpwstr>
      </vt:variant>
      <vt:variant>
        <vt:lpwstr/>
      </vt:variant>
      <vt:variant>
        <vt:i4>3342399</vt:i4>
      </vt:variant>
      <vt:variant>
        <vt:i4>297</vt:i4>
      </vt:variant>
      <vt:variant>
        <vt:i4>0</vt:i4>
      </vt:variant>
      <vt:variant>
        <vt:i4>5</vt:i4>
      </vt:variant>
      <vt:variant>
        <vt:lpwstr>consultantplus://offline/ref=956B261DB76EC2E40552318B079232F40D4A414A122283FAE00ECBE086382C336750F57AZE50F</vt:lpwstr>
      </vt:variant>
      <vt:variant>
        <vt:lpwstr/>
      </vt:variant>
      <vt:variant>
        <vt:i4>1048633</vt:i4>
      </vt:variant>
      <vt:variant>
        <vt:i4>278</vt:i4>
      </vt:variant>
      <vt:variant>
        <vt:i4>0</vt:i4>
      </vt:variant>
      <vt:variant>
        <vt:i4>5</vt:i4>
      </vt:variant>
      <vt:variant>
        <vt:lpwstr/>
      </vt:variant>
      <vt:variant>
        <vt:lpwstr>_Toc90226540</vt:lpwstr>
      </vt:variant>
      <vt:variant>
        <vt:i4>1638462</vt:i4>
      </vt:variant>
      <vt:variant>
        <vt:i4>272</vt:i4>
      </vt:variant>
      <vt:variant>
        <vt:i4>0</vt:i4>
      </vt:variant>
      <vt:variant>
        <vt:i4>5</vt:i4>
      </vt:variant>
      <vt:variant>
        <vt:lpwstr/>
      </vt:variant>
      <vt:variant>
        <vt:lpwstr>_Toc90226539</vt:lpwstr>
      </vt:variant>
      <vt:variant>
        <vt:i4>1572926</vt:i4>
      </vt:variant>
      <vt:variant>
        <vt:i4>266</vt:i4>
      </vt:variant>
      <vt:variant>
        <vt:i4>0</vt:i4>
      </vt:variant>
      <vt:variant>
        <vt:i4>5</vt:i4>
      </vt:variant>
      <vt:variant>
        <vt:lpwstr/>
      </vt:variant>
      <vt:variant>
        <vt:lpwstr>_Toc90226538</vt:lpwstr>
      </vt:variant>
      <vt:variant>
        <vt:i4>1507390</vt:i4>
      </vt:variant>
      <vt:variant>
        <vt:i4>260</vt:i4>
      </vt:variant>
      <vt:variant>
        <vt:i4>0</vt:i4>
      </vt:variant>
      <vt:variant>
        <vt:i4>5</vt:i4>
      </vt:variant>
      <vt:variant>
        <vt:lpwstr/>
      </vt:variant>
      <vt:variant>
        <vt:lpwstr>_Toc90226537</vt:lpwstr>
      </vt:variant>
      <vt:variant>
        <vt:i4>1441854</vt:i4>
      </vt:variant>
      <vt:variant>
        <vt:i4>254</vt:i4>
      </vt:variant>
      <vt:variant>
        <vt:i4>0</vt:i4>
      </vt:variant>
      <vt:variant>
        <vt:i4>5</vt:i4>
      </vt:variant>
      <vt:variant>
        <vt:lpwstr/>
      </vt:variant>
      <vt:variant>
        <vt:lpwstr>_Toc90226536</vt:lpwstr>
      </vt:variant>
      <vt:variant>
        <vt:i4>1376318</vt:i4>
      </vt:variant>
      <vt:variant>
        <vt:i4>248</vt:i4>
      </vt:variant>
      <vt:variant>
        <vt:i4>0</vt:i4>
      </vt:variant>
      <vt:variant>
        <vt:i4>5</vt:i4>
      </vt:variant>
      <vt:variant>
        <vt:lpwstr/>
      </vt:variant>
      <vt:variant>
        <vt:lpwstr>_Toc90226535</vt:lpwstr>
      </vt:variant>
      <vt:variant>
        <vt:i4>1310782</vt:i4>
      </vt:variant>
      <vt:variant>
        <vt:i4>242</vt:i4>
      </vt:variant>
      <vt:variant>
        <vt:i4>0</vt:i4>
      </vt:variant>
      <vt:variant>
        <vt:i4>5</vt:i4>
      </vt:variant>
      <vt:variant>
        <vt:lpwstr/>
      </vt:variant>
      <vt:variant>
        <vt:lpwstr>_Toc90226534</vt:lpwstr>
      </vt:variant>
      <vt:variant>
        <vt:i4>1245246</vt:i4>
      </vt:variant>
      <vt:variant>
        <vt:i4>236</vt:i4>
      </vt:variant>
      <vt:variant>
        <vt:i4>0</vt:i4>
      </vt:variant>
      <vt:variant>
        <vt:i4>5</vt:i4>
      </vt:variant>
      <vt:variant>
        <vt:lpwstr/>
      </vt:variant>
      <vt:variant>
        <vt:lpwstr>_Toc90226533</vt:lpwstr>
      </vt:variant>
      <vt:variant>
        <vt:i4>1179710</vt:i4>
      </vt:variant>
      <vt:variant>
        <vt:i4>230</vt:i4>
      </vt:variant>
      <vt:variant>
        <vt:i4>0</vt:i4>
      </vt:variant>
      <vt:variant>
        <vt:i4>5</vt:i4>
      </vt:variant>
      <vt:variant>
        <vt:lpwstr/>
      </vt:variant>
      <vt:variant>
        <vt:lpwstr>_Toc90226532</vt:lpwstr>
      </vt:variant>
      <vt:variant>
        <vt:i4>1114174</vt:i4>
      </vt:variant>
      <vt:variant>
        <vt:i4>224</vt:i4>
      </vt:variant>
      <vt:variant>
        <vt:i4>0</vt:i4>
      </vt:variant>
      <vt:variant>
        <vt:i4>5</vt:i4>
      </vt:variant>
      <vt:variant>
        <vt:lpwstr/>
      </vt:variant>
      <vt:variant>
        <vt:lpwstr>_Toc90226531</vt:lpwstr>
      </vt:variant>
      <vt:variant>
        <vt:i4>1048638</vt:i4>
      </vt:variant>
      <vt:variant>
        <vt:i4>218</vt:i4>
      </vt:variant>
      <vt:variant>
        <vt:i4>0</vt:i4>
      </vt:variant>
      <vt:variant>
        <vt:i4>5</vt:i4>
      </vt:variant>
      <vt:variant>
        <vt:lpwstr/>
      </vt:variant>
      <vt:variant>
        <vt:lpwstr>_Toc90226530</vt:lpwstr>
      </vt:variant>
      <vt:variant>
        <vt:i4>1638463</vt:i4>
      </vt:variant>
      <vt:variant>
        <vt:i4>212</vt:i4>
      </vt:variant>
      <vt:variant>
        <vt:i4>0</vt:i4>
      </vt:variant>
      <vt:variant>
        <vt:i4>5</vt:i4>
      </vt:variant>
      <vt:variant>
        <vt:lpwstr/>
      </vt:variant>
      <vt:variant>
        <vt:lpwstr>_Toc90226529</vt:lpwstr>
      </vt:variant>
      <vt:variant>
        <vt:i4>1572927</vt:i4>
      </vt:variant>
      <vt:variant>
        <vt:i4>206</vt:i4>
      </vt:variant>
      <vt:variant>
        <vt:i4>0</vt:i4>
      </vt:variant>
      <vt:variant>
        <vt:i4>5</vt:i4>
      </vt:variant>
      <vt:variant>
        <vt:lpwstr/>
      </vt:variant>
      <vt:variant>
        <vt:lpwstr>_Toc90226528</vt:lpwstr>
      </vt:variant>
      <vt:variant>
        <vt:i4>1507391</vt:i4>
      </vt:variant>
      <vt:variant>
        <vt:i4>200</vt:i4>
      </vt:variant>
      <vt:variant>
        <vt:i4>0</vt:i4>
      </vt:variant>
      <vt:variant>
        <vt:i4>5</vt:i4>
      </vt:variant>
      <vt:variant>
        <vt:lpwstr/>
      </vt:variant>
      <vt:variant>
        <vt:lpwstr>_Toc90226527</vt:lpwstr>
      </vt:variant>
      <vt:variant>
        <vt:i4>1441855</vt:i4>
      </vt:variant>
      <vt:variant>
        <vt:i4>194</vt:i4>
      </vt:variant>
      <vt:variant>
        <vt:i4>0</vt:i4>
      </vt:variant>
      <vt:variant>
        <vt:i4>5</vt:i4>
      </vt:variant>
      <vt:variant>
        <vt:lpwstr/>
      </vt:variant>
      <vt:variant>
        <vt:lpwstr>_Toc90226526</vt:lpwstr>
      </vt:variant>
      <vt:variant>
        <vt:i4>1376319</vt:i4>
      </vt:variant>
      <vt:variant>
        <vt:i4>188</vt:i4>
      </vt:variant>
      <vt:variant>
        <vt:i4>0</vt:i4>
      </vt:variant>
      <vt:variant>
        <vt:i4>5</vt:i4>
      </vt:variant>
      <vt:variant>
        <vt:lpwstr/>
      </vt:variant>
      <vt:variant>
        <vt:lpwstr>_Toc90226525</vt:lpwstr>
      </vt:variant>
      <vt:variant>
        <vt:i4>1310783</vt:i4>
      </vt:variant>
      <vt:variant>
        <vt:i4>182</vt:i4>
      </vt:variant>
      <vt:variant>
        <vt:i4>0</vt:i4>
      </vt:variant>
      <vt:variant>
        <vt:i4>5</vt:i4>
      </vt:variant>
      <vt:variant>
        <vt:lpwstr/>
      </vt:variant>
      <vt:variant>
        <vt:lpwstr>_Toc90226524</vt:lpwstr>
      </vt:variant>
      <vt:variant>
        <vt:i4>1245247</vt:i4>
      </vt:variant>
      <vt:variant>
        <vt:i4>176</vt:i4>
      </vt:variant>
      <vt:variant>
        <vt:i4>0</vt:i4>
      </vt:variant>
      <vt:variant>
        <vt:i4>5</vt:i4>
      </vt:variant>
      <vt:variant>
        <vt:lpwstr/>
      </vt:variant>
      <vt:variant>
        <vt:lpwstr>_Toc90226523</vt:lpwstr>
      </vt:variant>
      <vt:variant>
        <vt:i4>1179711</vt:i4>
      </vt:variant>
      <vt:variant>
        <vt:i4>170</vt:i4>
      </vt:variant>
      <vt:variant>
        <vt:i4>0</vt:i4>
      </vt:variant>
      <vt:variant>
        <vt:i4>5</vt:i4>
      </vt:variant>
      <vt:variant>
        <vt:lpwstr/>
      </vt:variant>
      <vt:variant>
        <vt:lpwstr>_Toc90226522</vt:lpwstr>
      </vt:variant>
      <vt:variant>
        <vt:i4>1114175</vt:i4>
      </vt:variant>
      <vt:variant>
        <vt:i4>164</vt:i4>
      </vt:variant>
      <vt:variant>
        <vt:i4>0</vt:i4>
      </vt:variant>
      <vt:variant>
        <vt:i4>5</vt:i4>
      </vt:variant>
      <vt:variant>
        <vt:lpwstr/>
      </vt:variant>
      <vt:variant>
        <vt:lpwstr>_Toc90226521</vt:lpwstr>
      </vt:variant>
      <vt:variant>
        <vt:i4>1048639</vt:i4>
      </vt:variant>
      <vt:variant>
        <vt:i4>158</vt:i4>
      </vt:variant>
      <vt:variant>
        <vt:i4>0</vt:i4>
      </vt:variant>
      <vt:variant>
        <vt:i4>5</vt:i4>
      </vt:variant>
      <vt:variant>
        <vt:lpwstr/>
      </vt:variant>
      <vt:variant>
        <vt:lpwstr>_Toc90226520</vt:lpwstr>
      </vt:variant>
      <vt:variant>
        <vt:i4>1638460</vt:i4>
      </vt:variant>
      <vt:variant>
        <vt:i4>152</vt:i4>
      </vt:variant>
      <vt:variant>
        <vt:i4>0</vt:i4>
      </vt:variant>
      <vt:variant>
        <vt:i4>5</vt:i4>
      </vt:variant>
      <vt:variant>
        <vt:lpwstr/>
      </vt:variant>
      <vt:variant>
        <vt:lpwstr>_Toc90226519</vt:lpwstr>
      </vt:variant>
      <vt:variant>
        <vt:i4>1572924</vt:i4>
      </vt:variant>
      <vt:variant>
        <vt:i4>146</vt:i4>
      </vt:variant>
      <vt:variant>
        <vt:i4>0</vt:i4>
      </vt:variant>
      <vt:variant>
        <vt:i4>5</vt:i4>
      </vt:variant>
      <vt:variant>
        <vt:lpwstr/>
      </vt:variant>
      <vt:variant>
        <vt:lpwstr>_Toc90226518</vt:lpwstr>
      </vt:variant>
      <vt:variant>
        <vt:i4>1507388</vt:i4>
      </vt:variant>
      <vt:variant>
        <vt:i4>140</vt:i4>
      </vt:variant>
      <vt:variant>
        <vt:i4>0</vt:i4>
      </vt:variant>
      <vt:variant>
        <vt:i4>5</vt:i4>
      </vt:variant>
      <vt:variant>
        <vt:lpwstr/>
      </vt:variant>
      <vt:variant>
        <vt:lpwstr>_Toc90226517</vt:lpwstr>
      </vt:variant>
      <vt:variant>
        <vt:i4>1441852</vt:i4>
      </vt:variant>
      <vt:variant>
        <vt:i4>134</vt:i4>
      </vt:variant>
      <vt:variant>
        <vt:i4>0</vt:i4>
      </vt:variant>
      <vt:variant>
        <vt:i4>5</vt:i4>
      </vt:variant>
      <vt:variant>
        <vt:lpwstr/>
      </vt:variant>
      <vt:variant>
        <vt:lpwstr>_Toc90226516</vt:lpwstr>
      </vt:variant>
      <vt:variant>
        <vt:i4>1376316</vt:i4>
      </vt:variant>
      <vt:variant>
        <vt:i4>128</vt:i4>
      </vt:variant>
      <vt:variant>
        <vt:i4>0</vt:i4>
      </vt:variant>
      <vt:variant>
        <vt:i4>5</vt:i4>
      </vt:variant>
      <vt:variant>
        <vt:lpwstr/>
      </vt:variant>
      <vt:variant>
        <vt:lpwstr>_Toc90226515</vt:lpwstr>
      </vt:variant>
      <vt:variant>
        <vt:i4>1310780</vt:i4>
      </vt:variant>
      <vt:variant>
        <vt:i4>122</vt:i4>
      </vt:variant>
      <vt:variant>
        <vt:i4>0</vt:i4>
      </vt:variant>
      <vt:variant>
        <vt:i4>5</vt:i4>
      </vt:variant>
      <vt:variant>
        <vt:lpwstr/>
      </vt:variant>
      <vt:variant>
        <vt:lpwstr>_Toc90226514</vt:lpwstr>
      </vt:variant>
      <vt:variant>
        <vt:i4>1245244</vt:i4>
      </vt:variant>
      <vt:variant>
        <vt:i4>116</vt:i4>
      </vt:variant>
      <vt:variant>
        <vt:i4>0</vt:i4>
      </vt:variant>
      <vt:variant>
        <vt:i4>5</vt:i4>
      </vt:variant>
      <vt:variant>
        <vt:lpwstr/>
      </vt:variant>
      <vt:variant>
        <vt:lpwstr>_Toc90226513</vt:lpwstr>
      </vt:variant>
      <vt:variant>
        <vt:i4>1179708</vt:i4>
      </vt:variant>
      <vt:variant>
        <vt:i4>110</vt:i4>
      </vt:variant>
      <vt:variant>
        <vt:i4>0</vt:i4>
      </vt:variant>
      <vt:variant>
        <vt:i4>5</vt:i4>
      </vt:variant>
      <vt:variant>
        <vt:lpwstr/>
      </vt:variant>
      <vt:variant>
        <vt:lpwstr>_Toc90226512</vt:lpwstr>
      </vt:variant>
      <vt:variant>
        <vt:i4>1114172</vt:i4>
      </vt:variant>
      <vt:variant>
        <vt:i4>104</vt:i4>
      </vt:variant>
      <vt:variant>
        <vt:i4>0</vt:i4>
      </vt:variant>
      <vt:variant>
        <vt:i4>5</vt:i4>
      </vt:variant>
      <vt:variant>
        <vt:lpwstr/>
      </vt:variant>
      <vt:variant>
        <vt:lpwstr>_Toc90226511</vt:lpwstr>
      </vt:variant>
      <vt:variant>
        <vt:i4>1048636</vt:i4>
      </vt:variant>
      <vt:variant>
        <vt:i4>98</vt:i4>
      </vt:variant>
      <vt:variant>
        <vt:i4>0</vt:i4>
      </vt:variant>
      <vt:variant>
        <vt:i4>5</vt:i4>
      </vt:variant>
      <vt:variant>
        <vt:lpwstr/>
      </vt:variant>
      <vt:variant>
        <vt:lpwstr>_Toc90226510</vt:lpwstr>
      </vt:variant>
      <vt:variant>
        <vt:i4>1638461</vt:i4>
      </vt:variant>
      <vt:variant>
        <vt:i4>92</vt:i4>
      </vt:variant>
      <vt:variant>
        <vt:i4>0</vt:i4>
      </vt:variant>
      <vt:variant>
        <vt:i4>5</vt:i4>
      </vt:variant>
      <vt:variant>
        <vt:lpwstr/>
      </vt:variant>
      <vt:variant>
        <vt:lpwstr>_Toc90226509</vt:lpwstr>
      </vt:variant>
      <vt:variant>
        <vt:i4>1572925</vt:i4>
      </vt:variant>
      <vt:variant>
        <vt:i4>86</vt:i4>
      </vt:variant>
      <vt:variant>
        <vt:i4>0</vt:i4>
      </vt:variant>
      <vt:variant>
        <vt:i4>5</vt:i4>
      </vt:variant>
      <vt:variant>
        <vt:lpwstr/>
      </vt:variant>
      <vt:variant>
        <vt:lpwstr>_Toc90226508</vt:lpwstr>
      </vt:variant>
      <vt:variant>
        <vt:i4>1507389</vt:i4>
      </vt:variant>
      <vt:variant>
        <vt:i4>80</vt:i4>
      </vt:variant>
      <vt:variant>
        <vt:i4>0</vt:i4>
      </vt:variant>
      <vt:variant>
        <vt:i4>5</vt:i4>
      </vt:variant>
      <vt:variant>
        <vt:lpwstr/>
      </vt:variant>
      <vt:variant>
        <vt:lpwstr>_Toc90226507</vt:lpwstr>
      </vt:variant>
      <vt:variant>
        <vt:i4>1441853</vt:i4>
      </vt:variant>
      <vt:variant>
        <vt:i4>74</vt:i4>
      </vt:variant>
      <vt:variant>
        <vt:i4>0</vt:i4>
      </vt:variant>
      <vt:variant>
        <vt:i4>5</vt:i4>
      </vt:variant>
      <vt:variant>
        <vt:lpwstr/>
      </vt:variant>
      <vt:variant>
        <vt:lpwstr>_Toc90226506</vt:lpwstr>
      </vt:variant>
      <vt:variant>
        <vt:i4>1376317</vt:i4>
      </vt:variant>
      <vt:variant>
        <vt:i4>68</vt:i4>
      </vt:variant>
      <vt:variant>
        <vt:i4>0</vt:i4>
      </vt:variant>
      <vt:variant>
        <vt:i4>5</vt:i4>
      </vt:variant>
      <vt:variant>
        <vt:lpwstr/>
      </vt:variant>
      <vt:variant>
        <vt:lpwstr>_Toc90226505</vt:lpwstr>
      </vt:variant>
      <vt:variant>
        <vt:i4>1310781</vt:i4>
      </vt:variant>
      <vt:variant>
        <vt:i4>62</vt:i4>
      </vt:variant>
      <vt:variant>
        <vt:i4>0</vt:i4>
      </vt:variant>
      <vt:variant>
        <vt:i4>5</vt:i4>
      </vt:variant>
      <vt:variant>
        <vt:lpwstr/>
      </vt:variant>
      <vt:variant>
        <vt:lpwstr>_Toc90226504</vt:lpwstr>
      </vt:variant>
      <vt:variant>
        <vt:i4>1245245</vt:i4>
      </vt:variant>
      <vt:variant>
        <vt:i4>56</vt:i4>
      </vt:variant>
      <vt:variant>
        <vt:i4>0</vt:i4>
      </vt:variant>
      <vt:variant>
        <vt:i4>5</vt:i4>
      </vt:variant>
      <vt:variant>
        <vt:lpwstr/>
      </vt:variant>
      <vt:variant>
        <vt:lpwstr>_Toc90226503</vt:lpwstr>
      </vt:variant>
      <vt:variant>
        <vt:i4>1179709</vt:i4>
      </vt:variant>
      <vt:variant>
        <vt:i4>50</vt:i4>
      </vt:variant>
      <vt:variant>
        <vt:i4>0</vt:i4>
      </vt:variant>
      <vt:variant>
        <vt:i4>5</vt:i4>
      </vt:variant>
      <vt:variant>
        <vt:lpwstr/>
      </vt:variant>
      <vt:variant>
        <vt:lpwstr>_Toc90226502</vt:lpwstr>
      </vt:variant>
      <vt:variant>
        <vt:i4>1114173</vt:i4>
      </vt:variant>
      <vt:variant>
        <vt:i4>44</vt:i4>
      </vt:variant>
      <vt:variant>
        <vt:i4>0</vt:i4>
      </vt:variant>
      <vt:variant>
        <vt:i4>5</vt:i4>
      </vt:variant>
      <vt:variant>
        <vt:lpwstr/>
      </vt:variant>
      <vt:variant>
        <vt:lpwstr>_Toc90226501</vt:lpwstr>
      </vt:variant>
      <vt:variant>
        <vt:i4>1048637</vt:i4>
      </vt:variant>
      <vt:variant>
        <vt:i4>38</vt:i4>
      </vt:variant>
      <vt:variant>
        <vt:i4>0</vt:i4>
      </vt:variant>
      <vt:variant>
        <vt:i4>5</vt:i4>
      </vt:variant>
      <vt:variant>
        <vt:lpwstr/>
      </vt:variant>
      <vt:variant>
        <vt:lpwstr>_Toc90226500</vt:lpwstr>
      </vt:variant>
      <vt:variant>
        <vt:i4>1572916</vt:i4>
      </vt:variant>
      <vt:variant>
        <vt:i4>32</vt:i4>
      </vt:variant>
      <vt:variant>
        <vt:i4>0</vt:i4>
      </vt:variant>
      <vt:variant>
        <vt:i4>5</vt:i4>
      </vt:variant>
      <vt:variant>
        <vt:lpwstr/>
      </vt:variant>
      <vt:variant>
        <vt:lpwstr>_Toc90226499</vt:lpwstr>
      </vt:variant>
      <vt:variant>
        <vt:i4>1638452</vt:i4>
      </vt:variant>
      <vt:variant>
        <vt:i4>26</vt:i4>
      </vt:variant>
      <vt:variant>
        <vt:i4>0</vt:i4>
      </vt:variant>
      <vt:variant>
        <vt:i4>5</vt:i4>
      </vt:variant>
      <vt:variant>
        <vt:lpwstr/>
      </vt:variant>
      <vt:variant>
        <vt:lpwstr>_Toc90226498</vt:lpwstr>
      </vt:variant>
      <vt:variant>
        <vt:i4>1441844</vt:i4>
      </vt:variant>
      <vt:variant>
        <vt:i4>20</vt:i4>
      </vt:variant>
      <vt:variant>
        <vt:i4>0</vt:i4>
      </vt:variant>
      <vt:variant>
        <vt:i4>5</vt:i4>
      </vt:variant>
      <vt:variant>
        <vt:lpwstr/>
      </vt:variant>
      <vt:variant>
        <vt:lpwstr>_Toc90226497</vt:lpwstr>
      </vt:variant>
      <vt:variant>
        <vt:i4>1507380</vt:i4>
      </vt:variant>
      <vt:variant>
        <vt:i4>14</vt:i4>
      </vt:variant>
      <vt:variant>
        <vt:i4>0</vt:i4>
      </vt:variant>
      <vt:variant>
        <vt:i4>5</vt:i4>
      </vt:variant>
      <vt:variant>
        <vt:lpwstr/>
      </vt:variant>
      <vt:variant>
        <vt:lpwstr>_Toc90226496</vt:lpwstr>
      </vt:variant>
      <vt:variant>
        <vt:i4>1310772</vt:i4>
      </vt:variant>
      <vt:variant>
        <vt:i4>8</vt:i4>
      </vt:variant>
      <vt:variant>
        <vt:i4>0</vt:i4>
      </vt:variant>
      <vt:variant>
        <vt:i4>5</vt:i4>
      </vt:variant>
      <vt:variant>
        <vt:lpwstr/>
      </vt:variant>
      <vt:variant>
        <vt:lpwstr>_Toc90226495</vt:lpwstr>
      </vt:variant>
      <vt:variant>
        <vt:i4>1376308</vt:i4>
      </vt:variant>
      <vt:variant>
        <vt:i4>2</vt:i4>
      </vt:variant>
      <vt:variant>
        <vt:i4>0</vt:i4>
      </vt:variant>
      <vt:variant>
        <vt:i4>5</vt:i4>
      </vt:variant>
      <vt:variant>
        <vt:lpwstr/>
      </vt:variant>
      <vt:variant>
        <vt:lpwstr>_Toc90226494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dc:title>
  <dc:creator>Архив</dc:creator>
  <cp:lastModifiedBy>ПК</cp:lastModifiedBy>
  <cp:revision>33</cp:revision>
  <cp:lastPrinted>2022-05-13T08:53:00Z</cp:lastPrinted>
  <dcterms:created xsi:type="dcterms:W3CDTF">2022-05-13T06:55:00Z</dcterms:created>
  <dcterms:modified xsi:type="dcterms:W3CDTF">2023-12-12T13:04:00Z</dcterms:modified>
</cp:coreProperties>
</file>