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15"/>
        <w:tblW w:w="9828" w:type="dxa"/>
        <w:tblLook w:val="04A0" w:firstRow="1" w:lastRow="0" w:firstColumn="1" w:lastColumn="0" w:noHBand="0" w:noVBand="1"/>
      </w:tblPr>
      <w:tblGrid>
        <w:gridCol w:w="5508"/>
        <w:gridCol w:w="4320"/>
      </w:tblGrid>
      <w:tr w:rsidR="001C4476" w:rsidRPr="001C4476" w:rsidTr="008624B0">
        <w:tc>
          <w:tcPr>
            <w:tcW w:w="5508" w:type="dxa"/>
          </w:tcPr>
          <w:p w:rsidR="001C4476" w:rsidRPr="001C4476" w:rsidRDefault="001C4476" w:rsidP="00862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</w:tcPr>
          <w:p w:rsidR="002A3D1C" w:rsidRDefault="002A3D1C" w:rsidP="008624B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AF7" w:rsidRDefault="00CE6AF7" w:rsidP="008624B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656" w:rsidRDefault="00C44ABD" w:rsidP="00C44AB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956493">
              <w:rPr>
                <w:bCs/>
                <w:color w:val="000000"/>
                <w:sz w:val="28"/>
                <w:szCs w:val="28"/>
              </w:rPr>
              <w:t>Приложение</w:t>
            </w:r>
            <w:r w:rsidR="00BB0408">
              <w:rPr>
                <w:bCs/>
                <w:color w:val="000000"/>
                <w:sz w:val="28"/>
                <w:szCs w:val="28"/>
              </w:rPr>
              <w:t xml:space="preserve"> 2</w:t>
            </w:r>
          </w:p>
          <w:p w:rsidR="00890656" w:rsidRDefault="00890656" w:rsidP="00C44AB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  <w:p w:rsidR="00C44ABD" w:rsidRPr="00956493" w:rsidRDefault="00890656" w:rsidP="00C44AB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УТВЕРЖДЕНО</w:t>
            </w:r>
            <w:r w:rsidR="00C44ABD" w:rsidRPr="00956493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C44ABD" w:rsidRPr="00956493" w:rsidRDefault="00C44ABD" w:rsidP="00C44AB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956493">
              <w:rPr>
                <w:sz w:val="28"/>
                <w:szCs w:val="28"/>
                <w:lang w:eastAsia="en-US"/>
              </w:rPr>
              <w:t>постановлени</w:t>
            </w:r>
            <w:r w:rsidR="00890656">
              <w:rPr>
                <w:sz w:val="28"/>
                <w:szCs w:val="28"/>
                <w:lang w:eastAsia="en-US"/>
              </w:rPr>
              <w:t>ем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956493">
              <w:rPr>
                <w:sz w:val="28"/>
                <w:szCs w:val="28"/>
                <w:lang w:eastAsia="en-US"/>
              </w:rPr>
              <w:t>администрации</w:t>
            </w:r>
          </w:p>
          <w:p w:rsidR="00C44ABD" w:rsidRPr="00956493" w:rsidRDefault="00C44ABD" w:rsidP="00C44AB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956493"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C44ABD" w:rsidRPr="00956493" w:rsidRDefault="00CE6AF7" w:rsidP="00C44ABD">
            <w:pPr>
              <w:spacing w:line="256" w:lineRule="auto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Мостов</w:t>
            </w:r>
            <w:r w:rsidR="00C44ABD" w:rsidRPr="00956493">
              <w:rPr>
                <w:sz w:val="28"/>
                <w:szCs w:val="28"/>
                <w:lang w:eastAsia="en-US"/>
              </w:rPr>
              <w:t>ский район</w:t>
            </w:r>
          </w:p>
          <w:p w:rsidR="00C44ABD" w:rsidRPr="00956493" w:rsidRDefault="00C44ABD" w:rsidP="00C44AB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от ____________ № ________</w:t>
            </w:r>
            <w:r w:rsidRPr="00956493">
              <w:rPr>
                <w:sz w:val="28"/>
                <w:szCs w:val="28"/>
                <w:lang w:eastAsia="en-US"/>
              </w:rPr>
              <w:t>_</w:t>
            </w:r>
          </w:p>
          <w:p w:rsidR="001C4476" w:rsidRDefault="001C4476" w:rsidP="008624B0">
            <w:pPr>
              <w:pStyle w:val="ConsPlusNormal"/>
              <w:widowControl/>
              <w:tabs>
                <w:tab w:val="left" w:pos="510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3D1C" w:rsidRPr="001C4476" w:rsidRDefault="002A3D1C" w:rsidP="008624B0">
            <w:pPr>
              <w:pStyle w:val="ConsPlusNormal"/>
              <w:widowControl/>
              <w:tabs>
                <w:tab w:val="left" w:pos="5103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C4476" w:rsidRPr="00CE6AF7" w:rsidRDefault="001C4476" w:rsidP="001C4476">
      <w:pPr>
        <w:shd w:val="clear" w:color="auto" w:fill="FFFFFF"/>
        <w:jc w:val="center"/>
        <w:rPr>
          <w:b/>
          <w:color w:val="030000"/>
          <w:sz w:val="28"/>
          <w:szCs w:val="28"/>
        </w:rPr>
      </w:pPr>
      <w:r w:rsidRPr="00CE6AF7">
        <w:rPr>
          <w:b/>
          <w:color w:val="030000"/>
          <w:sz w:val="28"/>
          <w:szCs w:val="28"/>
        </w:rPr>
        <w:t>ПОЛОЖЕНИЕ</w:t>
      </w:r>
    </w:p>
    <w:tbl>
      <w:tblPr>
        <w:tblStyle w:val="ac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9"/>
      </w:tblGrid>
      <w:tr w:rsidR="00324380" w:rsidRPr="00CE6AF7" w:rsidTr="00324380">
        <w:trPr>
          <w:trHeight w:val="1750"/>
        </w:trPr>
        <w:tc>
          <w:tcPr>
            <w:tcW w:w="9129" w:type="dxa"/>
          </w:tcPr>
          <w:p w:rsidR="00CE6AF7" w:rsidRDefault="00324380" w:rsidP="00324380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CE6AF7">
              <w:rPr>
                <w:b/>
                <w:color w:val="030000"/>
                <w:sz w:val="28"/>
                <w:szCs w:val="28"/>
              </w:rPr>
              <w:t xml:space="preserve">о комиссии </w:t>
            </w:r>
            <w:r w:rsidRPr="00CE6AF7">
              <w:rPr>
                <w:b/>
                <w:color w:val="000000"/>
                <w:sz w:val="28"/>
                <w:szCs w:val="28"/>
                <w:lang w:bidi="ru-RU"/>
              </w:rPr>
              <w:t xml:space="preserve">по обследованию состояния используемых в предпринимательской деятельности объектов недвижимости (строений) и имущества, поврежденного в результате обстрела со стороны вооруженных формирований Украины и террористических актов на территории муниципального образования     </w:t>
            </w:r>
          </w:p>
          <w:p w:rsidR="00324380" w:rsidRPr="00CE6AF7" w:rsidRDefault="00CE6AF7" w:rsidP="00324380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Мостов</w:t>
            </w:r>
            <w:r w:rsidR="00324380" w:rsidRPr="00CE6AF7">
              <w:rPr>
                <w:b/>
                <w:color w:val="000000"/>
                <w:sz w:val="28"/>
                <w:szCs w:val="28"/>
                <w:lang w:bidi="ru-RU"/>
              </w:rPr>
              <w:t xml:space="preserve">ский район </w:t>
            </w:r>
          </w:p>
          <w:p w:rsidR="00324380" w:rsidRPr="00CE6AF7" w:rsidRDefault="00324380" w:rsidP="001C4476">
            <w:pPr>
              <w:jc w:val="center"/>
              <w:rPr>
                <w:b/>
                <w:color w:val="030000"/>
                <w:sz w:val="28"/>
                <w:szCs w:val="28"/>
              </w:rPr>
            </w:pPr>
          </w:p>
        </w:tc>
      </w:tr>
    </w:tbl>
    <w:p w:rsidR="001C4476" w:rsidRPr="001C4476" w:rsidRDefault="001C4476" w:rsidP="00324380">
      <w:pPr>
        <w:shd w:val="clear" w:color="auto" w:fill="FFFFFF"/>
        <w:rPr>
          <w:color w:val="030000"/>
          <w:sz w:val="28"/>
          <w:szCs w:val="28"/>
        </w:rPr>
      </w:pPr>
    </w:p>
    <w:p w:rsidR="001C4476" w:rsidRPr="001C4476" w:rsidRDefault="001A677A" w:rsidP="001A677A">
      <w:pPr>
        <w:shd w:val="clear" w:color="auto" w:fill="FFFFFF"/>
        <w:ind w:left="1065"/>
        <w:jc w:val="center"/>
        <w:rPr>
          <w:color w:val="030000"/>
          <w:sz w:val="28"/>
          <w:szCs w:val="28"/>
        </w:rPr>
      </w:pPr>
      <w:r>
        <w:rPr>
          <w:color w:val="030000"/>
          <w:sz w:val="28"/>
          <w:szCs w:val="28"/>
        </w:rPr>
        <w:t>1. Общие положения</w:t>
      </w:r>
    </w:p>
    <w:p w:rsidR="001C4476" w:rsidRPr="001C4476" w:rsidRDefault="001C4476" w:rsidP="001C4476">
      <w:pPr>
        <w:shd w:val="clear" w:color="auto" w:fill="FFFFFF"/>
        <w:ind w:left="1065"/>
        <w:rPr>
          <w:color w:val="030000"/>
          <w:sz w:val="28"/>
          <w:szCs w:val="28"/>
        </w:rPr>
      </w:pPr>
    </w:p>
    <w:p w:rsidR="001C4476" w:rsidRPr="001C4476" w:rsidRDefault="00C53936" w:rsidP="001C4476">
      <w:pPr>
        <w:shd w:val="clear" w:color="auto" w:fill="FFFFFF"/>
        <w:tabs>
          <w:tab w:val="left" w:pos="1276"/>
        </w:tabs>
        <w:ind w:firstLine="709"/>
        <w:jc w:val="both"/>
        <w:rPr>
          <w:color w:val="030000"/>
          <w:sz w:val="28"/>
          <w:szCs w:val="28"/>
        </w:rPr>
      </w:pPr>
      <w:r>
        <w:rPr>
          <w:color w:val="030000"/>
          <w:sz w:val="28"/>
          <w:szCs w:val="28"/>
        </w:rPr>
        <w:t>1.1.</w:t>
      </w:r>
      <w:r>
        <w:rPr>
          <w:color w:val="030000"/>
          <w:sz w:val="28"/>
          <w:szCs w:val="28"/>
        </w:rPr>
        <w:tab/>
      </w:r>
      <w:proofErr w:type="gramStart"/>
      <w:r>
        <w:rPr>
          <w:color w:val="030000"/>
          <w:sz w:val="28"/>
          <w:szCs w:val="28"/>
        </w:rPr>
        <w:t xml:space="preserve">Комиссия по обследованию </w:t>
      </w:r>
      <w:r w:rsidR="001C4476" w:rsidRPr="001C4476">
        <w:rPr>
          <w:color w:val="030000"/>
          <w:sz w:val="28"/>
          <w:szCs w:val="28"/>
        </w:rPr>
        <w:t>состояния используемых в предпринимательской деятельности объектов недвижимости (строений) и имущества, поврежденного в результате обстрела со стороны вооруженных формирований Украины и террористических актов на территории муници</w:t>
      </w:r>
      <w:r w:rsidR="002A3D1C">
        <w:rPr>
          <w:color w:val="030000"/>
          <w:sz w:val="28"/>
          <w:szCs w:val="28"/>
        </w:rPr>
        <w:t xml:space="preserve">пального образования </w:t>
      </w:r>
      <w:r w:rsidR="00CA71BC">
        <w:rPr>
          <w:color w:val="030000"/>
          <w:sz w:val="28"/>
          <w:szCs w:val="28"/>
        </w:rPr>
        <w:t>Мостов</w:t>
      </w:r>
      <w:r w:rsidR="002A3D1C">
        <w:rPr>
          <w:color w:val="030000"/>
          <w:sz w:val="28"/>
          <w:szCs w:val="28"/>
        </w:rPr>
        <w:t>ский</w:t>
      </w:r>
      <w:r>
        <w:rPr>
          <w:color w:val="030000"/>
          <w:sz w:val="28"/>
          <w:szCs w:val="28"/>
        </w:rPr>
        <w:t xml:space="preserve"> район (далее –</w:t>
      </w:r>
      <w:r w:rsidR="001C4476" w:rsidRPr="001C4476">
        <w:rPr>
          <w:color w:val="030000"/>
          <w:sz w:val="28"/>
          <w:szCs w:val="28"/>
        </w:rPr>
        <w:t xml:space="preserve"> поврежденные объекты, Комиссия), создана для обследования поврежденных объектов в целях формировании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</w:t>
      </w:r>
      <w:proofErr w:type="gramEnd"/>
      <w:r w:rsidR="001C4476" w:rsidRPr="001C4476">
        <w:rPr>
          <w:color w:val="030000"/>
          <w:sz w:val="28"/>
          <w:szCs w:val="28"/>
        </w:rPr>
        <w:t xml:space="preserve"> </w:t>
      </w:r>
      <w:proofErr w:type="gramStart"/>
      <w:r w:rsidR="001C4476" w:rsidRPr="001C4476">
        <w:rPr>
          <w:color w:val="030000"/>
          <w:sz w:val="28"/>
          <w:szCs w:val="28"/>
        </w:rPr>
        <w:t>результате</w:t>
      </w:r>
      <w:proofErr w:type="gramEnd"/>
      <w:r w:rsidR="001C4476" w:rsidRPr="001C4476">
        <w:rPr>
          <w:color w:val="030000"/>
          <w:sz w:val="28"/>
          <w:szCs w:val="28"/>
        </w:rPr>
        <w:t xml:space="preserve"> обстрелов со стороны вооруженных формирований Украины и террористических актов, на территории муници</w:t>
      </w:r>
      <w:r w:rsidR="002A3D1C">
        <w:rPr>
          <w:color w:val="030000"/>
          <w:sz w:val="28"/>
          <w:szCs w:val="28"/>
        </w:rPr>
        <w:t xml:space="preserve">пального образования </w:t>
      </w:r>
      <w:r w:rsidR="00CA71BC">
        <w:rPr>
          <w:color w:val="030000"/>
          <w:sz w:val="28"/>
          <w:szCs w:val="28"/>
        </w:rPr>
        <w:t>Мостов</w:t>
      </w:r>
      <w:r w:rsidR="002A3D1C">
        <w:rPr>
          <w:color w:val="030000"/>
          <w:sz w:val="28"/>
          <w:szCs w:val="28"/>
        </w:rPr>
        <w:t>ский</w:t>
      </w:r>
      <w:r>
        <w:rPr>
          <w:color w:val="030000"/>
          <w:sz w:val="28"/>
          <w:szCs w:val="28"/>
        </w:rPr>
        <w:t xml:space="preserve"> район (далее –</w:t>
      </w:r>
      <w:r w:rsidR="001C4476" w:rsidRPr="001C4476">
        <w:rPr>
          <w:color w:val="030000"/>
          <w:sz w:val="28"/>
          <w:szCs w:val="28"/>
        </w:rPr>
        <w:t xml:space="preserve"> Реестр).</w:t>
      </w:r>
    </w:p>
    <w:p w:rsidR="001C4476" w:rsidRPr="001C4476" w:rsidRDefault="001C4476" w:rsidP="001C4476">
      <w:pPr>
        <w:shd w:val="clear" w:color="auto" w:fill="FFFFFF"/>
        <w:tabs>
          <w:tab w:val="left" w:pos="1276"/>
        </w:tabs>
        <w:ind w:firstLine="709"/>
        <w:jc w:val="both"/>
        <w:rPr>
          <w:color w:val="030000"/>
          <w:sz w:val="28"/>
          <w:szCs w:val="28"/>
        </w:rPr>
      </w:pPr>
      <w:r w:rsidRPr="001C4476">
        <w:rPr>
          <w:color w:val="030000"/>
          <w:sz w:val="28"/>
          <w:szCs w:val="28"/>
        </w:rPr>
        <w:t>1.2.</w:t>
      </w:r>
      <w:r w:rsidRPr="001C4476">
        <w:rPr>
          <w:color w:val="030000"/>
          <w:sz w:val="28"/>
          <w:szCs w:val="28"/>
        </w:rPr>
        <w:tab/>
        <w:t>В своей деятельности Комиссия руководствуется Конституцией Российской Федерации, законами и иными правовыми актами Российской Федерации, законами и иными правовыми актами Краснодарского края, настоящим Положением.</w:t>
      </w:r>
    </w:p>
    <w:p w:rsidR="001C4476" w:rsidRPr="001C4476" w:rsidRDefault="001C4476" w:rsidP="001C4476">
      <w:pPr>
        <w:shd w:val="clear" w:color="auto" w:fill="FFFFFF"/>
        <w:tabs>
          <w:tab w:val="left" w:pos="1276"/>
        </w:tabs>
        <w:ind w:firstLine="709"/>
        <w:jc w:val="both"/>
        <w:rPr>
          <w:color w:val="030000"/>
          <w:sz w:val="28"/>
          <w:szCs w:val="28"/>
        </w:rPr>
      </w:pPr>
      <w:r w:rsidRPr="001C4476">
        <w:rPr>
          <w:color w:val="030000"/>
          <w:sz w:val="28"/>
          <w:szCs w:val="28"/>
        </w:rPr>
        <w:t>1.3.</w:t>
      </w:r>
      <w:r w:rsidRPr="001C4476">
        <w:rPr>
          <w:color w:val="030000"/>
          <w:sz w:val="28"/>
          <w:szCs w:val="28"/>
        </w:rPr>
        <w:tab/>
        <w:t>В рамках настоящего Положения к поврежденным объектам относятся используемые в предпринимательской деятельности объекты недвижимости (строения) и имущество субъектов предпринимательской деятельности и физических лиц, применяющих специальный налоговый режим «Налог на профессиональный доход», которому был нанесен ущерб в результате обстрелов со стороны вооруженных формирований Украины и террористических актов.</w:t>
      </w:r>
    </w:p>
    <w:p w:rsidR="001C4476" w:rsidRPr="001C4476" w:rsidRDefault="001C4476" w:rsidP="001C4476">
      <w:pPr>
        <w:shd w:val="clear" w:color="auto" w:fill="FFFFFF"/>
        <w:rPr>
          <w:color w:val="030000"/>
          <w:sz w:val="28"/>
          <w:szCs w:val="28"/>
        </w:rPr>
      </w:pPr>
    </w:p>
    <w:p w:rsidR="001C4476" w:rsidRPr="001C4476" w:rsidRDefault="007C7A67" w:rsidP="007C7A67">
      <w:pPr>
        <w:shd w:val="clear" w:color="auto" w:fill="FFFFFF"/>
        <w:jc w:val="center"/>
        <w:rPr>
          <w:color w:val="030000"/>
          <w:sz w:val="28"/>
          <w:szCs w:val="28"/>
        </w:rPr>
      </w:pPr>
      <w:r>
        <w:rPr>
          <w:color w:val="030000"/>
          <w:sz w:val="28"/>
          <w:szCs w:val="28"/>
        </w:rPr>
        <w:t>2. Функции комиссии</w:t>
      </w:r>
    </w:p>
    <w:p w:rsidR="001C4476" w:rsidRPr="001C4476" w:rsidRDefault="001C4476" w:rsidP="001C4476">
      <w:pPr>
        <w:shd w:val="clear" w:color="auto" w:fill="FFFFFF"/>
        <w:ind w:left="1065"/>
        <w:rPr>
          <w:color w:val="030000"/>
          <w:sz w:val="28"/>
          <w:szCs w:val="28"/>
        </w:rPr>
      </w:pPr>
    </w:p>
    <w:p w:rsidR="001C4476" w:rsidRPr="001C4476" w:rsidRDefault="001C4476" w:rsidP="001C4476">
      <w:pPr>
        <w:shd w:val="clear" w:color="auto" w:fill="FFFFFF"/>
        <w:tabs>
          <w:tab w:val="left" w:pos="1276"/>
        </w:tabs>
        <w:ind w:firstLine="709"/>
        <w:jc w:val="both"/>
        <w:rPr>
          <w:color w:val="030000"/>
          <w:sz w:val="28"/>
          <w:szCs w:val="28"/>
        </w:rPr>
      </w:pPr>
      <w:r w:rsidRPr="001C4476">
        <w:rPr>
          <w:color w:val="030000"/>
          <w:sz w:val="28"/>
          <w:szCs w:val="28"/>
        </w:rPr>
        <w:t>2.1.</w:t>
      </w:r>
      <w:r w:rsidRPr="001C4476">
        <w:rPr>
          <w:color w:val="030000"/>
          <w:sz w:val="28"/>
          <w:szCs w:val="28"/>
        </w:rPr>
        <w:tab/>
        <w:t>Функциями Комиссии являются:</w:t>
      </w:r>
    </w:p>
    <w:p w:rsidR="001C4476" w:rsidRPr="001C4476" w:rsidRDefault="00890656" w:rsidP="001C4476">
      <w:pPr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30000"/>
          <w:sz w:val="28"/>
          <w:szCs w:val="28"/>
        </w:rPr>
      </w:pPr>
      <w:r w:rsidRPr="00C44ABD">
        <w:rPr>
          <w:noProof/>
          <w:color w:val="A6A6A6" w:themeColor="background1" w:themeShade="A6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A4AF9" wp14:editId="54EB3013">
                <wp:simplePos x="0" y="0"/>
                <wp:positionH relativeFrom="column">
                  <wp:posOffset>3036570</wp:posOffset>
                </wp:positionH>
                <wp:positionV relativeFrom="paragraph">
                  <wp:posOffset>-410209</wp:posOffset>
                </wp:positionV>
                <wp:extent cx="285750" cy="3810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4380" w:rsidRPr="00C44ABD" w:rsidRDefault="00324380" w:rsidP="00890656">
                            <w:pPr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239.1pt;margin-top:-32.3pt;width:22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" fillcolor="white [3212]" strokecolor="white [3212]" strokeweight="1pt">
                <v:textbox>
                  <w:txbxContent>
                    <w:p w:rsidR="00324380" w:rsidRPr="00C44ABD" w:rsidRDefault="00324380" w:rsidP="00890656">
                      <w:pPr>
                        <w:rPr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color w:val="595959" w:themeColor="text1" w:themeTint="A6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1C4476" w:rsidRPr="001C4476">
        <w:rPr>
          <w:color w:val="030000"/>
          <w:sz w:val="28"/>
          <w:szCs w:val="28"/>
        </w:rPr>
        <w:t>обследование поврежденных объектов на предмет установления факта повреждения с определением характера и объемов повреждений;</w:t>
      </w:r>
    </w:p>
    <w:p w:rsidR="001C4476" w:rsidRPr="001C4476" w:rsidRDefault="001C4476" w:rsidP="001C4476">
      <w:pPr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30000"/>
          <w:sz w:val="28"/>
          <w:szCs w:val="28"/>
        </w:rPr>
      </w:pPr>
      <w:r w:rsidRPr="001C4476">
        <w:rPr>
          <w:color w:val="030000"/>
          <w:sz w:val="28"/>
          <w:szCs w:val="28"/>
        </w:rPr>
        <w:t xml:space="preserve">составление актов обследований объектов недвижимости (строений) и имущества, поврежденного в результате обстрела, с указанием характера и объемов разрушений (повреждений) отдельно по каждому объекту и их направление в отдел </w:t>
      </w:r>
      <w:r w:rsidR="00BE73D7">
        <w:rPr>
          <w:color w:val="030000"/>
          <w:sz w:val="28"/>
          <w:szCs w:val="28"/>
        </w:rPr>
        <w:t>торговли, сферы услуг и малого бизнеса</w:t>
      </w:r>
      <w:r w:rsidRPr="001C4476">
        <w:rPr>
          <w:color w:val="030000"/>
          <w:sz w:val="28"/>
          <w:szCs w:val="28"/>
        </w:rPr>
        <w:t xml:space="preserve"> администрации муници</w:t>
      </w:r>
      <w:r w:rsidR="002A3D1C">
        <w:rPr>
          <w:color w:val="030000"/>
          <w:sz w:val="28"/>
          <w:szCs w:val="28"/>
        </w:rPr>
        <w:t xml:space="preserve">пального образования </w:t>
      </w:r>
      <w:r w:rsidR="00BE73D7">
        <w:rPr>
          <w:color w:val="030000"/>
          <w:sz w:val="28"/>
          <w:szCs w:val="28"/>
        </w:rPr>
        <w:t>Мостов</w:t>
      </w:r>
      <w:r w:rsidR="002A3D1C">
        <w:rPr>
          <w:color w:val="030000"/>
          <w:sz w:val="28"/>
          <w:szCs w:val="28"/>
        </w:rPr>
        <w:t>ский</w:t>
      </w:r>
      <w:r w:rsidRPr="001C4476">
        <w:rPr>
          <w:color w:val="030000"/>
          <w:sz w:val="28"/>
          <w:szCs w:val="28"/>
        </w:rPr>
        <w:t xml:space="preserve"> район.</w:t>
      </w:r>
    </w:p>
    <w:p w:rsidR="001C4476" w:rsidRPr="001C4476" w:rsidRDefault="001C4476" w:rsidP="001C4476">
      <w:pPr>
        <w:shd w:val="clear" w:color="auto" w:fill="FFFFFF"/>
        <w:rPr>
          <w:color w:val="030000"/>
          <w:sz w:val="28"/>
          <w:szCs w:val="28"/>
        </w:rPr>
      </w:pPr>
    </w:p>
    <w:p w:rsidR="001C4476" w:rsidRPr="007C7A67" w:rsidRDefault="007C7A67" w:rsidP="007C7A67">
      <w:pPr>
        <w:shd w:val="clear" w:color="auto" w:fill="FFFFFF"/>
        <w:jc w:val="center"/>
        <w:rPr>
          <w:color w:val="030000"/>
          <w:sz w:val="28"/>
          <w:szCs w:val="28"/>
        </w:rPr>
      </w:pPr>
      <w:r>
        <w:rPr>
          <w:color w:val="030000"/>
          <w:sz w:val="28"/>
          <w:szCs w:val="28"/>
        </w:rPr>
        <w:t xml:space="preserve">3. </w:t>
      </w:r>
      <w:r w:rsidRPr="007C7A67">
        <w:rPr>
          <w:color w:val="030000"/>
          <w:sz w:val="28"/>
          <w:szCs w:val="28"/>
        </w:rPr>
        <w:t>Права и обязанности комиссии</w:t>
      </w:r>
    </w:p>
    <w:p w:rsidR="001C4476" w:rsidRPr="001C4476" w:rsidRDefault="001C4476" w:rsidP="001C4476">
      <w:pPr>
        <w:shd w:val="clear" w:color="auto" w:fill="FFFFFF"/>
        <w:ind w:left="1065"/>
        <w:rPr>
          <w:color w:val="030000"/>
          <w:sz w:val="28"/>
          <w:szCs w:val="28"/>
        </w:rPr>
      </w:pPr>
    </w:p>
    <w:p w:rsidR="001C4476" w:rsidRPr="001C4476" w:rsidRDefault="001C4476" w:rsidP="001C4476">
      <w:pPr>
        <w:shd w:val="clear" w:color="auto" w:fill="FFFFFF"/>
        <w:tabs>
          <w:tab w:val="left" w:pos="1276"/>
        </w:tabs>
        <w:ind w:firstLine="709"/>
        <w:jc w:val="both"/>
        <w:rPr>
          <w:color w:val="030000"/>
          <w:sz w:val="28"/>
          <w:szCs w:val="28"/>
        </w:rPr>
      </w:pPr>
      <w:r w:rsidRPr="001C4476">
        <w:rPr>
          <w:color w:val="030000"/>
          <w:sz w:val="28"/>
          <w:szCs w:val="28"/>
        </w:rPr>
        <w:t>3.1.</w:t>
      </w:r>
      <w:r w:rsidRPr="001C4476">
        <w:rPr>
          <w:color w:val="030000"/>
          <w:sz w:val="28"/>
          <w:szCs w:val="28"/>
        </w:rPr>
        <w:tab/>
        <w:t>Комиссия в своей работе имеет право:</w:t>
      </w:r>
    </w:p>
    <w:p w:rsidR="001C4476" w:rsidRPr="001C4476" w:rsidRDefault="001C4476" w:rsidP="001C4476">
      <w:pPr>
        <w:numPr>
          <w:ilvl w:val="0"/>
          <w:numId w:val="5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30000"/>
          <w:sz w:val="28"/>
          <w:szCs w:val="28"/>
        </w:rPr>
      </w:pPr>
      <w:r w:rsidRPr="001C4476">
        <w:rPr>
          <w:color w:val="030000"/>
          <w:sz w:val="28"/>
          <w:szCs w:val="28"/>
        </w:rPr>
        <w:t>запрашивать необходимую информацию в целях исполнения своих функций;</w:t>
      </w:r>
    </w:p>
    <w:p w:rsidR="001C4476" w:rsidRPr="001C4476" w:rsidRDefault="001C4476" w:rsidP="001C4476">
      <w:pPr>
        <w:numPr>
          <w:ilvl w:val="0"/>
          <w:numId w:val="5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30000"/>
          <w:sz w:val="28"/>
          <w:szCs w:val="28"/>
        </w:rPr>
      </w:pPr>
      <w:r w:rsidRPr="001C4476">
        <w:rPr>
          <w:color w:val="030000"/>
          <w:sz w:val="28"/>
          <w:szCs w:val="28"/>
        </w:rPr>
        <w:t>привлекать специалистов и должностных лиц, не входящих в состав Комиссии;</w:t>
      </w:r>
    </w:p>
    <w:p w:rsidR="001C4476" w:rsidRPr="001C4476" w:rsidRDefault="001C4476" w:rsidP="001C4476">
      <w:pPr>
        <w:numPr>
          <w:ilvl w:val="0"/>
          <w:numId w:val="5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30000"/>
          <w:sz w:val="28"/>
          <w:szCs w:val="28"/>
        </w:rPr>
      </w:pPr>
      <w:r w:rsidRPr="001C4476">
        <w:rPr>
          <w:color w:val="030000"/>
          <w:sz w:val="28"/>
          <w:szCs w:val="28"/>
        </w:rPr>
        <w:t>взаимодействовать с органами государственной власти и органами местного самоуправления, организациями и гражданами по вопросам, относящимся к компетенции Комиссии.</w:t>
      </w:r>
    </w:p>
    <w:p w:rsidR="001C4476" w:rsidRPr="001C4476" w:rsidRDefault="001C4476" w:rsidP="001C4476">
      <w:pPr>
        <w:shd w:val="clear" w:color="auto" w:fill="FFFFFF"/>
        <w:tabs>
          <w:tab w:val="left" w:pos="1276"/>
        </w:tabs>
        <w:ind w:firstLine="709"/>
        <w:jc w:val="both"/>
        <w:rPr>
          <w:color w:val="030000"/>
          <w:sz w:val="28"/>
          <w:szCs w:val="28"/>
        </w:rPr>
      </w:pPr>
      <w:r w:rsidRPr="001C4476">
        <w:rPr>
          <w:color w:val="030000"/>
          <w:sz w:val="28"/>
          <w:szCs w:val="28"/>
        </w:rPr>
        <w:t>3.2.</w:t>
      </w:r>
      <w:r w:rsidRPr="001C4476">
        <w:rPr>
          <w:color w:val="030000"/>
          <w:sz w:val="28"/>
          <w:szCs w:val="28"/>
        </w:rPr>
        <w:tab/>
        <w:t>Комиссия обязана:</w:t>
      </w:r>
    </w:p>
    <w:p w:rsidR="001C4476" w:rsidRPr="001C4476" w:rsidRDefault="001C4476" w:rsidP="001C4476">
      <w:pPr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30000"/>
          <w:sz w:val="28"/>
          <w:szCs w:val="28"/>
        </w:rPr>
      </w:pPr>
      <w:r w:rsidRPr="001C4476">
        <w:rPr>
          <w:color w:val="030000"/>
          <w:sz w:val="28"/>
          <w:szCs w:val="28"/>
        </w:rPr>
        <w:t>соблюдать действующее законодательство Российской Федерации;</w:t>
      </w:r>
    </w:p>
    <w:p w:rsidR="001C4476" w:rsidRPr="001C4476" w:rsidRDefault="001C4476" w:rsidP="001C4476">
      <w:pPr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30000"/>
          <w:sz w:val="28"/>
          <w:szCs w:val="28"/>
        </w:rPr>
      </w:pPr>
      <w:r w:rsidRPr="001C4476">
        <w:rPr>
          <w:color w:val="030000"/>
          <w:sz w:val="28"/>
          <w:szCs w:val="28"/>
        </w:rPr>
        <w:t>не разглашать сведения, имеющие служебный или конфиденциальный характер;</w:t>
      </w:r>
    </w:p>
    <w:p w:rsidR="001C4476" w:rsidRPr="001C4476" w:rsidRDefault="001C4476" w:rsidP="001C4476">
      <w:pPr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30000"/>
          <w:sz w:val="28"/>
          <w:szCs w:val="28"/>
        </w:rPr>
      </w:pPr>
      <w:r w:rsidRPr="001C4476">
        <w:rPr>
          <w:color w:val="030000"/>
          <w:sz w:val="28"/>
          <w:szCs w:val="28"/>
        </w:rPr>
        <w:t>исполнять функции, возложенные на нее настоящим Положением.</w:t>
      </w:r>
    </w:p>
    <w:p w:rsidR="001C4476" w:rsidRPr="001C4476" w:rsidRDefault="001C4476" w:rsidP="001C4476">
      <w:pPr>
        <w:shd w:val="clear" w:color="auto" w:fill="FFFFFF"/>
        <w:rPr>
          <w:color w:val="030000"/>
          <w:sz w:val="28"/>
          <w:szCs w:val="28"/>
        </w:rPr>
      </w:pPr>
    </w:p>
    <w:p w:rsidR="001C4476" w:rsidRPr="001C4476" w:rsidRDefault="007C7A67" w:rsidP="007C7A67">
      <w:pPr>
        <w:shd w:val="clear" w:color="auto" w:fill="FFFFFF"/>
        <w:jc w:val="center"/>
        <w:rPr>
          <w:color w:val="030000"/>
          <w:sz w:val="28"/>
          <w:szCs w:val="28"/>
        </w:rPr>
      </w:pPr>
      <w:r>
        <w:rPr>
          <w:color w:val="030000"/>
          <w:sz w:val="28"/>
          <w:szCs w:val="28"/>
        </w:rPr>
        <w:t>4. Порядок формирования и работы комиссии</w:t>
      </w:r>
    </w:p>
    <w:p w:rsidR="001C4476" w:rsidRPr="001C4476" w:rsidRDefault="001C4476" w:rsidP="001C4476">
      <w:pPr>
        <w:shd w:val="clear" w:color="auto" w:fill="FFFFFF"/>
        <w:ind w:left="1065"/>
        <w:rPr>
          <w:color w:val="030000"/>
          <w:sz w:val="28"/>
          <w:szCs w:val="28"/>
        </w:rPr>
      </w:pPr>
    </w:p>
    <w:p w:rsidR="001C4476" w:rsidRPr="001C4476" w:rsidRDefault="001C4476" w:rsidP="001C4476">
      <w:pPr>
        <w:shd w:val="clear" w:color="auto" w:fill="FFFFFF"/>
        <w:tabs>
          <w:tab w:val="left" w:pos="1276"/>
        </w:tabs>
        <w:ind w:firstLine="709"/>
        <w:jc w:val="both"/>
        <w:rPr>
          <w:color w:val="030000"/>
          <w:sz w:val="28"/>
          <w:szCs w:val="28"/>
        </w:rPr>
      </w:pPr>
      <w:r w:rsidRPr="001C4476">
        <w:rPr>
          <w:color w:val="030000"/>
          <w:sz w:val="28"/>
          <w:szCs w:val="28"/>
        </w:rPr>
        <w:t>4.1.</w:t>
      </w:r>
      <w:r w:rsidRPr="001C4476">
        <w:rPr>
          <w:color w:val="030000"/>
          <w:sz w:val="28"/>
          <w:szCs w:val="28"/>
        </w:rPr>
        <w:tab/>
        <w:t xml:space="preserve">Состав Комиссии (председатель, заместитель председателя, секретарь </w:t>
      </w:r>
      <w:r w:rsidRPr="00F31D17">
        <w:rPr>
          <w:color w:val="030000"/>
          <w:sz w:val="28"/>
          <w:szCs w:val="28"/>
        </w:rPr>
        <w:t>и члены</w:t>
      </w:r>
      <w:r w:rsidRPr="001C4476">
        <w:rPr>
          <w:color w:val="030000"/>
          <w:sz w:val="28"/>
          <w:szCs w:val="28"/>
        </w:rPr>
        <w:t xml:space="preserve"> Комиссии) формируется из представителей структурных подразделений и функциональных органов администрации муниципа</w:t>
      </w:r>
      <w:r w:rsidR="002A3D1C">
        <w:rPr>
          <w:color w:val="030000"/>
          <w:sz w:val="28"/>
          <w:szCs w:val="28"/>
        </w:rPr>
        <w:t xml:space="preserve">льного образования </w:t>
      </w:r>
      <w:r w:rsidR="00176FCC">
        <w:rPr>
          <w:color w:val="030000"/>
          <w:sz w:val="28"/>
          <w:szCs w:val="28"/>
        </w:rPr>
        <w:t>Мостовс</w:t>
      </w:r>
      <w:r w:rsidR="002A3D1C">
        <w:rPr>
          <w:color w:val="030000"/>
          <w:sz w:val="28"/>
          <w:szCs w:val="28"/>
        </w:rPr>
        <w:t>кий</w:t>
      </w:r>
      <w:r w:rsidRPr="001C4476">
        <w:rPr>
          <w:color w:val="030000"/>
          <w:sz w:val="28"/>
          <w:szCs w:val="28"/>
        </w:rPr>
        <w:t xml:space="preserve"> район</w:t>
      </w:r>
      <w:r w:rsidR="00F22C00">
        <w:rPr>
          <w:color w:val="030000"/>
          <w:sz w:val="28"/>
          <w:szCs w:val="28"/>
        </w:rPr>
        <w:t>, органов местного самоуправления городских/сельских поселений Мостовского района</w:t>
      </w:r>
      <w:r w:rsidRPr="001C4476">
        <w:rPr>
          <w:color w:val="030000"/>
          <w:sz w:val="28"/>
          <w:szCs w:val="28"/>
        </w:rPr>
        <w:t xml:space="preserve"> и утверждается постановлением администрации муници</w:t>
      </w:r>
      <w:r w:rsidR="002A3D1C">
        <w:rPr>
          <w:color w:val="030000"/>
          <w:sz w:val="28"/>
          <w:szCs w:val="28"/>
        </w:rPr>
        <w:t xml:space="preserve">пального образования </w:t>
      </w:r>
      <w:r w:rsidR="00176FCC">
        <w:rPr>
          <w:color w:val="030000"/>
          <w:sz w:val="28"/>
          <w:szCs w:val="28"/>
        </w:rPr>
        <w:t>Мостовский</w:t>
      </w:r>
      <w:r w:rsidRPr="001C4476">
        <w:rPr>
          <w:color w:val="030000"/>
          <w:sz w:val="28"/>
          <w:szCs w:val="28"/>
        </w:rPr>
        <w:t xml:space="preserve"> район.</w:t>
      </w:r>
    </w:p>
    <w:p w:rsidR="001C4476" w:rsidRPr="001C4476" w:rsidRDefault="001C4476" w:rsidP="001C4476">
      <w:pPr>
        <w:shd w:val="clear" w:color="auto" w:fill="FFFFFF"/>
        <w:tabs>
          <w:tab w:val="left" w:pos="1276"/>
        </w:tabs>
        <w:ind w:firstLine="709"/>
        <w:jc w:val="both"/>
        <w:rPr>
          <w:color w:val="030000"/>
          <w:sz w:val="28"/>
          <w:szCs w:val="28"/>
        </w:rPr>
      </w:pPr>
      <w:r w:rsidRPr="001C4476">
        <w:rPr>
          <w:color w:val="030000"/>
          <w:sz w:val="28"/>
          <w:szCs w:val="28"/>
        </w:rPr>
        <w:t>4.2.</w:t>
      </w:r>
      <w:r w:rsidRPr="001C4476">
        <w:rPr>
          <w:color w:val="030000"/>
          <w:sz w:val="28"/>
          <w:szCs w:val="28"/>
        </w:rPr>
        <w:tab/>
        <w:t>Председатель Комиссии руководит работой Комиссии, определяет график ее работы.</w:t>
      </w:r>
    </w:p>
    <w:p w:rsidR="001C4476" w:rsidRPr="001C4476" w:rsidRDefault="001C4476" w:rsidP="001C4476">
      <w:pPr>
        <w:shd w:val="clear" w:color="auto" w:fill="FFFFFF"/>
        <w:tabs>
          <w:tab w:val="left" w:pos="1276"/>
        </w:tabs>
        <w:ind w:firstLine="709"/>
        <w:jc w:val="both"/>
        <w:rPr>
          <w:color w:val="030000"/>
          <w:sz w:val="28"/>
          <w:szCs w:val="28"/>
        </w:rPr>
      </w:pPr>
      <w:r w:rsidRPr="001C4476">
        <w:rPr>
          <w:color w:val="030000"/>
          <w:sz w:val="28"/>
          <w:szCs w:val="28"/>
        </w:rPr>
        <w:t>4.3.</w:t>
      </w:r>
      <w:r w:rsidRPr="001C4476">
        <w:rPr>
          <w:color w:val="030000"/>
          <w:sz w:val="28"/>
          <w:szCs w:val="28"/>
        </w:rPr>
        <w:tab/>
        <w:t>Заместитель председателя Комиссии исполняет обязанности председателя Комиссии в его отсутствие. Члены Комиссии участвуют в работе Комиссии, вносят предложения по организации ее деятельности.</w:t>
      </w:r>
    </w:p>
    <w:p w:rsidR="001C4476" w:rsidRPr="001C4476" w:rsidRDefault="001C4476" w:rsidP="001C4476">
      <w:pPr>
        <w:shd w:val="clear" w:color="auto" w:fill="FFFFFF"/>
        <w:tabs>
          <w:tab w:val="left" w:pos="1276"/>
        </w:tabs>
        <w:ind w:firstLine="709"/>
        <w:jc w:val="both"/>
        <w:rPr>
          <w:color w:val="030000"/>
          <w:sz w:val="28"/>
          <w:szCs w:val="28"/>
        </w:rPr>
      </w:pPr>
      <w:r w:rsidRPr="001C4476">
        <w:rPr>
          <w:color w:val="030000"/>
          <w:sz w:val="28"/>
          <w:szCs w:val="28"/>
        </w:rPr>
        <w:t>4.4.</w:t>
      </w:r>
      <w:r w:rsidRPr="001C4476">
        <w:rPr>
          <w:color w:val="030000"/>
          <w:sz w:val="28"/>
          <w:szCs w:val="28"/>
        </w:rPr>
        <w:tab/>
        <w:t>Деятельность Комиссии осуществляется посредством выездных обследований объектов, используемых для ведения предпринимательской деятельности, поврежденных в результате обстрелов со стороны вооруженных формирований Украины и террористических актов. Выездное обследование организуется не позднее 10 рабочих дней, следующих за днем поступления от субъекта предпринимательской деятельности заявления о включении в Реестр.</w:t>
      </w:r>
    </w:p>
    <w:p w:rsidR="001C4476" w:rsidRPr="001C4476" w:rsidRDefault="001C4476" w:rsidP="001C4476">
      <w:pPr>
        <w:shd w:val="clear" w:color="auto" w:fill="FFFFFF"/>
        <w:tabs>
          <w:tab w:val="left" w:pos="1276"/>
        </w:tabs>
        <w:ind w:firstLine="709"/>
        <w:jc w:val="both"/>
        <w:rPr>
          <w:color w:val="030000"/>
          <w:sz w:val="28"/>
          <w:szCs w:val="28"/>
        </w:rPr>
      </w:pPr>
      <w:r w:rsidRPr="001C4476">
        <w:rPr>
          <w:color w:val="030000"/>
          <w:sz w:val="28"/>
          <w:szCs w:val="28"/>
        </w:rPr>
        <w:t>4.5.</w:t>
      </w:r>
      <w:r w:rsidRPr="001C4476">
        <w:rPr>
          <w:color w:val="030000"/>
          <w:sz w:val="28"/>
          <w:szCs w:val="28"/>
        </w:rPr>
        <w:tab/>
        <w:t>Обследование проводится не менее чем половиной членов Комиссии. Члены Комиссии участвуют в обследовании лично.</w:t>
      </w:r>
    </w:p>
    <w:p w:rsidR="00AC4C54" w:rsidRDefault="00AC4C54" w:rsidP="00AC4C54">
      <w:pPr>
        <w:shd w:val="clear" w:color="auto" w:fill="FFFFFF"/>
        <w:tabs>
          <w:tab w:val="left" w:pos="1276"/>
        </w:tabs>
        <w:rPr>
          <w:color w:val="030000"/>
          <w:sz w:val="28"/>
          <w:szCs w:val="28"/>
        </w:rPr>
      </w:pPr>
    </w:p>
    <w:p w:rsidR="001C4476" w:rsidRPr="001C4476" w:rsidRDefault="00AC4C54" w:rsidP="001C4476">
      <w:pPr>
        <w:shd w:val="clear" w:color="auto" w:fill="FFFFFF"/>
        <w:tabs>
          <w:tab w:val="left" w:pos="1276"/>
        </w:tabs>
        <w:ind w:firstLine="709"/>
        <w:jc w:val="both"/>
        <w:rPr>
          <w:color w:val="030000"/>
          <w:sz w:val="28"/>
          <w:szCs w:val="28"/>
        </w:rPr>
      </w:pPr>
      <w:r w:rsidRPr="00C44ABD">
        <w:rPr>
          <w:noProof/>
          <w:color w:val="A6A6A6" w:themeColor="background1" w:themeShade="A6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8A70E7" wp14:editId="6C1A2D60">
                <wp:simplePos x="0" y="0"/>
                <wp:positionH relativeFrom="column">
                  <wp:posOffset>3122295</wp:posOffset>
                </wp:positionH>
                <wp:positionV relativeFrom="paragraph">
                  <wp:posOffset>-410845</wp:posOffset>
                </wp:positionV>
                <wp:extent cx="285750" cy="2762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4C54" w:rsidRPr="00C44ABD" w:rsidRDefault="00AC4C54" w:rsidP="00AC4C54">
                            <w:pPr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245.85pt;margin-top:-32.35pt;width:22.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" fillcolor="window" strokecolor="window" strokeweight="1pt">
                <v:textbox>
                  <w:txbxContent>
                    <w:p w:rsidR="00AC4C54" w:rsidRPr="00C44ABD" w:rsidRDefault="00AC4C54" w:rsidP="00AC4C54">
                      <w:pPr>
                        <w:rPr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color w:val="595959" w:themeColor="text1" w:themeTint="A6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1C4476" w:rsidRPr="001C4476">
        <w:rPr>
          <w:color w:val="030000"/>
          <w:sz w:val="28"/>
          <w:szCs w:val="28"/>
        </w:rPr>
        <w:t>4.6.</w:t>
      </w:r>
      <w:r w:rsidR="001C4476" w:rsidRPr="001C4476">
        <w:rPr>
          <w:color w:val="030000"/>
          <w:sz w:val="28"/>
          <w:szCs w:val="28"/>
        </w:rPr>
        <w:tab/>
      </w:r>
      <w:proofErr w:type="gramStart"/>
      <w:r w:rsidR="001C4476" w:rsidRPr="001C4476">
        <w:rPr>
          <w:color w:val="030000"/>
          <w:sz w:val="28"/>
          <w:szCs w:val="28"/>
        </w:rPr>
        <w:t xml:space="preserve">По результатам выездного обследования Комиссией составляется акт обследования в отношении каждого поврежденного объекта по форме согласно приложению к настоящему Положению в 2 экземплярах, один из которых направляется в отдел </w:t>
      </w:r>
      <w:r w:rsidR="00176FCC">
        <w:rPr>
          <w:color w:val="030000"/>
          <w:sz w:val="28"/>
          <w:szCs w:val="28"/>
        </w:rPr>
        <w:t>торговли, сферы услуг и</w:t>
      </w:r>
      <w:r w:rsidR="002A3D1C">
        <w:rPr>
          <w:color w:val="030000"/>
          <w:sz w:val="28"/>
          <w:szCs w:val="28"/>
        </w:rPr>
        <w:t xml:space="preserve"> малого бизнеса </w:t>
      </w:r>
      <w:r w:rsidR="001C4476" w:rsidRPr="001C4476">
        <w:rPr>
          <w:color w:val="030000"/>
          <w:sz w:val="28"/>
          <w:szCs w:val="28"/>
        </w:rPr>
        <w:t>администрации муниц</w:t>
      </w:r>
      <w:r w:rsidR="002A3D1C">
        <w:rPr>
          <w:color w:val="030000"/>
          <w:sz w:val="28"/>
          <w:szCs w:val="28"/>
        </w:rPr>
        <w:t xml:space="preserve">ипального образования </w:t>
      </w:r>
      <w:r w:rsidR="00176FCC">
        <w:rPr>
          <w:color w:val="030000"/>
          <w:sz w:val="28"/>
          <w:szCs w:val="28"/>
        </w:rPr>
        <w:t>Мостовс</w:t>
      </w:r>
      <w:r w:rsidR="002A3D1C">
        <w:rPr>
          <w:color w:val="030000"/>
          <w:sz w:val="28"/>
          <w:szCs w:val="28"/>
        </w:rPr>
        <w:t>ки</w:t>
      </w:r>
      <w:r w:rsidR="001C4476" w:rsidRPr="001C4476">
        <w:rPr>
          <w:color w:val="030000"/>
          <w:sz w:val="28"/>
          <w:szCs w:val="28"/>
        </w:rPr>
        <w:t>й район для формирования Реестра (внес</w:t>
      </w:r>
      <w:r w:rsidR="00C53936">
        <w:rPr>
          <w:color w:val="030000"/>
          <w:sz w:val="28"/>
          <w:szCs w:val="28"/>
        </w:rPr>
        <w:t>ения изменений в него), другой –</w:t>
      </w:r>
      <w:r w:rsidR="001C4476" w:rsidRPr="001C4476">
        <w:rPr>
          <w:color w:val="030000"/>
          <w:sz w:val="28"/>
          <w:szCs w:val="28"/>
        </w:rPr>
        <w:t xml:space="preserve"> пострадавшему субъекту предпринимательской деятельности в срок не позднее 5 рабочих дней со</w:t>
      </w:r>
      <w:proofErr w:type="gramEnd"/>
      <w:r w:rsidR="001C4476" w:rsidRPr="001C4476">
        <w:rPr>
          <w:color w:val="030000"/>
          <w:sz w:val="28"/>
          <w:szCs w:val="28"/>
        </w:rPr>
        <w:t xml:space="preserve"> дня его утверждения.</w:t>
      </w:r>
    </w:p>
    <w:p w:rsidR="001C4476" w:rsidRPr="001C4476" w:rsidRDefault="001C4476" w:rsidP="001C4476">
      <w:pPr>
        <w:shd w:val="clear" w:color="auto" w:fill="FFFFFF"/>
        <w:tabs>
          <w:tab w:val="left" w:pos="1276"/>
        </w:tabs>
        <w:ind w:firstLine="709"/>
        <w:jc w:val="both"/>
        <w:rPr>
          <w:color w:val="030000"/>
          <w:sz w:val="28"/>
          <w:szCs w:val="28"/>
        </w:rPr>
      </w:pPr>
      <w:r w:rsidRPr="001C4476">
        <w:rPr>
          <w:color w:val="030000"/>
          <w:sz w:val="28"/>
          <w:szCs w:val="28"/>
        </w:rPr>
        <w:t>Акт обследования подписывается всеми членами Комиссии, участвующими в проведении выездного обследования. </w:t>
      </w:r>
    </w:p>
    <w:tbl>
      <w:tblPr>
        <w:tblW w:w="6480" w:type="dxa"/>
        <w:tblLook w:val="01E0" w:firstRow="1" w:lastRow="1" w:firstColumn="1" w:lastColumn="1" w:noHBand="0" w:noVBand="0"/>
      </w:tblPr>
      <w:tblGrid>
        <w:gridCol w:w="6480"/>
      </w:tblGrid>
      <w:tr w:rsidR="001C4476" w:rsidRPr="001C4476" w:rsidTr="008624B0">
        <w:tc>
          <w:tcPr>
            <w:tcW w:w="6480" w:type="dxa"/>
          </w:tcPr>
          <w:p w:rsidR="001C4476" w:rsidRPr="001C4476" w:rsidRDefault="001C4476" w:rsidP="008624B0">
            <w:pPr>
              <w:tabs>
                <w:tab w:val="left" w:pos="1260"/>
              </w:tabs>
              <w:ind w:left="252"/>
              <w:rPr>
                <w:sz w:val="28"/>
              </w:rPr>
            </w:pPr>
          </w:p>
        </w:tc>
      </w:tr>
    </w:tbl>
    <w:p w:rsidR="001C4476" w:rsidRPr="001C4476" w:rsidRDefault="001C4476" w:rsidP="001C4476">
      <w:pPr>
        <w:jc w:val="both"/>
        <w:rPr>
          <w:sz w:val="28"/>
          <w:szCs w:val="28"/>
        </w:rPr>
      </w:pPr>
    </w:p>
    <w:p w:rsidR="002238B0" w:rsidRPr="002238B0" w:rsidRDefault="00F22C00" w:rsidP="002238B0">
      <w:pPr>
        <w:keepNext/>
        <w:keepLines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238B0" w:rsidRPr="002238B0">
        <w:rPr>
          <w:sz w:val="28"/>
          <w:szCs w:val="28"/>
        </w:rPr>
        <w:t xml:space="preserve">аместитель главы </w:t>
      </w:r>
    </w:p>
    <w:p w:rsidR="002238B0" w:rsidRPr="002238B0" w:rsidRDefault="002238B0" w:rsidP="002238B0">
      <w:pPr>
        <w:keepNext/>
        <w:keepLines/>
        <w:widowControl w:val="0"/>
        <w:jc w:val="both"/>
        <w:rPr>
          <w:sz w:val="28"/>
          <w:szCs w:val="28"/>
        </w:rPr>
      </w:pPr>
      <w:r w:rsidRPr="002238B0">
        <w:rPr>
          <w:sz w:val="28"/>
          <w:szCs w:val="28"/>
        </w:rPr>
        <w:t>муниципального образования</w:t>
      </w:r>
    </w:p>
    <w:p w:rsidR="001C4476" w:rsidRPr="001C4476" w:rsidRDefault="002238B0" w:rsidP="002238B0">
      <w:pPr>
        <w:keepNext/>
        <w:keepLines/>
        <w:widowControl w:val="0"/>
        <w:jc w:val="both"/>
        <w:rPr>
          <w:color w:val="000000"/>
          <w:sz w:val="28"/>
          <w:szCs w:val="28"/>
          <w:lang w:bidi="ru-RU"/>
        </w:rPr>
      </w:pPr>
      <w:r w:rsidRPr="002238B0">
        <w:rPr>
          <w:sz w:val="28"/>
          <w:szCs w:val="28"/>
        </w:rPr>
        <w:t>Мостовский район</w:t>
      </w:r>
      <w:r w:rsidRPr="002238B0">
        <w:rPr>
          <w:sz w:val="28"/>
          <w:szCs w:val="28"/>
        </w:rPr>
        <w:tab/>
      </w:r>
      <w:r w:rsidRPr="002238B0">
        <w:rPr>
          <w:sz w:val="28"/>
          <w:szCs w:val="28"/>
        </w:rPr>
        <w:tab/>
      </w:r>
      <w:r w:rsidRPr="002238B0">
        <w:rPr>
          <w:sz w:val="28"/>
          <w:szCs w:val="28"/>
        </w:rPr>
        <w:tab/>
      </w:r>
      <w:r w:rsidRPr="002238B0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F22C00">
        <w:rPr>
          <w:sz w:val="28"/>
          <w:szCs w:val="28"/>
        </w:rPr>
        <w:t xml:space="preserve">    </w:t>
      </w:r>
      <w:proofErr w:type="spellStart"/>
      <w:r w:rsidR="00F22C00">
        <w:rPr>
          <w:sz w:val="28"/>
          <w:szCs w:val="28"/>
        </w:rPr>
        <w:t>М.Г.Чеботова</w:t>
      </w:r>
      <w:proofErr w:type="spellEnd"/>
    </w:p>
    <w:p w:rsidR="001C4476" w:rsidRPr="001C4476" w:rsidRDefault="001C4476" w:rsidP="001C4476">
      <w:pPr>
        <w:keepNext/>
        <w:keepLines/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</w:p>
    <w:p w:rsidR="001C4476" w:rsidRPr="001C4476" w:rsidRDefault="001C4476" w:rsidP="001C4476">
      <w:pPr>
        <w:keepNext/>
        <w:keepLines/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</w:p>
    <w:p w:rsidR="001C4476" w:rsidRPr="001C4476" w:rsidRDefault="001C4476" w:rsidP="001C4476">
      <w:pPr>
        <w:widowControl w:val="0"/>
        <w:ind w:left="5103" w:right="-31"/>
        <w:rPr>
          <w:color w:val="000000"/>
          <w:sz w:val="28"/>
          <w:szCs w:val="28"/>
          <w:lang w:bidi="ru-RU"/>
        </w:rPr>
      </w:pPr>
    </w:p>
    <w:p w:rsidR="001C4476" w:rsidRPr="001C4476" w:rsidRDefault="001C4476" w:rsidP="001C4476">
      <w:pPr>
        <w:widowControl w:val="0"/>
        <w:ind w:left="5103" w:right="-31"/>
        <w:rPr>
          <w:color w:val="000000"/>
          <w:sz w:val="28"/>
          <w:szCs w:val="28"/>
          <w:lang w:bidi="ru-RU"/>
        </w:rPr>
      </w:pPr>
    </w:p>
    <w:p w:rsidR="001C4476" w:rsidRPr="001C4476" w:rsidRDefault="001C4476" w:rsidP="001C4476">
      <w:pPr>
        <w:widowControl w:val="0"/>
        <w:ind w:left="5103" w:right="-31"/>
        <w:rPr>
          <w:color w:val="000000"/>
          <w:sz w:val="28"/>
          <w:szCs w:val="28"/>
          <w:lang w:bidi="ru-RU"/>
        </w:rPr>
      </w:pPr>
    </w:p>
    <w:p w:rsidR="001C4476" w:rsidRPr="001C4476" w:rsidRDefault="001C4476" w:rsidP="001C4476">
      <w:pPr>
        <w:widowControl w:val="0"/>
        <w:ind w:left="5103" w:right="-31"/>
        <w:rPr>
          <w:color w:val="000000"/>
          <w:sz w:val="28"/>
          <w:szCs w:val="28"/>
          <w:lang w:bidi="ru-RU"/>
        </w:rPr>
      </w:pPr>
    </w:p>
    <w:p w:rsidR="001C4476" w:rsidRPr="001C4476" w:rsidRDefault="001C4476" w:rsidP="001C4476">
      <w:pPr>
        <w:widowControl w:val="0"/>
        <w:ind w:left="5103" w:right="-31"/>
        <w:rPr>
          <w:color w:val="000000"/>
          <w:sz w:val="28"/>
          <w:szCs w:val="28"/>
          <w:lang w:bidi="ru-RU"/>
        </w:rPr>
      </w:pPr>
    </w:p>
    <w:p w:rsidR="001C4476" w:rsidRPr="001C4476" w:rsidRDefault="001C4476" w:rsidP="001C4476">
      <w:pPr>
        <w:widowControl w:val="0"/>
        <w:ind w:left="5103" w:right="-31"/>
        <w:rPr>
          <w:color w:val="000000"/>
          <w:sz w:val="28"/>
          <w:szCs w:val="28"/>
          <w:lang w:bidi="ru-RU"/>
        </w:rPr>
      </w:pPr>
    </w:p>
    <w:p w:rsidR="001C4476" w:rsidRPr="001C4476" w:rsidRDefault="001C4476" w:rsidP="001C4476">
      <w:pPr>
        <w:widowControl w:val="0"/>
        <w:ind w:left="5103" w:right="-31"/>
        <w:rPr>
          <w:color w:val="000000"/>
          <w:sz w:val="28"/>
          <w:szCs w:val="28"/>
          <w:lang w:bidi="ru-RU"/>
        </w:rPr>
      </w:pPr>
    </w:p>
    <w:p w:rsidR="001C4476" w:rsidRPr="001C4476" w:rsidRDefault="001C4476" w:rsidP="001C4476">
      <w:pPr>
        <w:widowControl w:val="0"/>
        <w:ind w:left="5103" w:right="-31"/>
        <w:rPr>
          <w:color w:val="000000"/>
          <w:sz w:val="28"/>
          <w:szCs w:val="28"/>
          <w:lang w:bidi="ru-RU"/>
        </w:rPr>
      </w:pPr>
    </w:p>
    <w:p w:rsidR="001C4476" w:rsidRPr="001C4476" w:rsidRDefault="001C4476" w:rsidP="001C4476">
      <w:pPr>
        <w:widowControl w:val="0"/>
        <w:ind w:left="5103" w:right="-31"/>
        <w:rPr>
          <w:color w:val="000000"/>
          <w:sz w:val="28"/>
          <w:szCs w:val="28"/>
          <w:lang w:bidi="ru-RU"/>
        </w:rPr>
      </w:pPr>
    </w:p>
    <w:p w:rsidR="001C4476" w:rsidRPr="001C4476" w:rsidRDefault="001C4476" w:rsidP="001C4476">
      <w:pPr>
        <w:widowControl w:val="0"/>
        <w:ind w:left="5103" w:right="-31"/>
        <w:rPr>
          <w:color w:val="000000"/>
          <w:sz w:val="28"/>
          <w:szCs w:val="28"/>
          <w:lang w:bidi="ru-RU"/>
        </w:rPr>
      </w:pPr>
    </w:p>
    <w:p w:rsidR="001C4476" w:rsidRPr="001C4476" w:rsidRDefault="001C4476" w:rsidP="001C4476">
      <w:pPr>
        <w:widowControl w:val="0"/>
        <w:ind w:left="5103" w:right="-31"/>
        <w:rPr>
          <w:color w:val="000000"/>
          <w:sz w:val="28"/>
          <w:szCs w:val="28"/>
          <w:lang w:bidi="ru-RU"/>
        </w:rPr>
      </w:pPr>
    </w:p>
    <w:p w:rsidR="001C4476" w:rsidRPr="001C4476" w:rsidRDefault="001C4476" w:rsidP="001C4476">
      <w:pPr>
        <w:widowControl w:val="0"/>
        <w:ind w:left="5103" w:right="-31"/>
        <w:rPr>
          <w:color w:val="000000"/>
          <w:sz w:val="28"/>
          <w:szCs w:val="28"/>
          <w:lang w:bidi="ru-RU"/>
        </w:rPr>
      </w:pPr>
    </w:p>
    <w:p w:rsidR="001C4476" w:rsidRPr="001C4476" w:rsidRDefault="001C4476" w:rsidP="001C4476">
      <w:pPr>
        <w:widowControl w:val="0"/>
        <w:ind w:left="5103" w:right="-31"/>
        <w:rPr>
          <w:color w:val="000000"/>
          <w:sz w:val="28"/>
          <w:szCs w:val="28"/>
          <w:lang w:bidi="ru-RU"/>
        </w:rPr>
      </w:pPr>
    </w:p>
    <w:p w:rsidR="001C4476" w:rsidRPr="001C4476" w:rsidRDefault="001C4476" w:rsidP="001C4476">
      <w:pPr>
        <w:widowControl w:val="0"/>
        <w:ind w:left="5103" w:right="-31"/>
        <w:rPr>
          <w:color w:val="000000"/>
          <w:sz w:val="28"/>
          <w:szCs w:val="28"/>
          <w:lang w:bidi="ru-RU"/>
        </w:rPr>
      </w:pPr>
    </w:p>
    <w:p w:rsidR="001C4476" w:rsidRPr="001C4476" w:rsidRDefault="001C4476" w:rsidP="001C4476">
      <w:pPr>
        <w:widowControl w:val="0"/>
        <w:ind w:left="5103" w:right="-31"/>
        <w:rPr>
          <w:color w:val="000000"/>
          <w:sz w:val="28"/>
          <w:szCs w:val="28"/>
          <w:lang w:bidi="ru-RU"/>
        </w:rPr>
      </w:pPr>
    </w:p>
    <w:p w:rsidR="001C4476" w:rsidRPr="001C4476" w:rsidRDefault="001C4476" w:rsidP="001C4476">
      <w:pPr>
        <w:widowControl w:val="0"/>
        <w:ind w:left="5103" w:right="-31"/>
        <w:rPr>
          <w:color w:val="000000"/>
          <w:sz w:val="28"/>
          <w:szCs w:val="28"/>
          <w:lang w:bidi="ru-RU"/>
        </w:rPr>
      </w:pPr>
    </w:p>
    <w:p w:rsidR="001C4476" w:rsidRPr="001C4476" w:rsidRDefault="001C4476" w:rsidP="001C4476">
      <w:pPr>
        <w:widowControl w:val="0"/>
        <w:ind w:left="5103" w:right="-31"/>
        <w:rPr>
          <w:color w:val="000000"/>
          <w:sz w:val="28"/>
          <w:szCs w:val="28"/>
          <w:lang w:bidi="ru-RU"/>
        </w:rPr>
      </w:pPr>
    </w:p>
    <w:p w:rsidR="001C4476" w:rsidRPr="001C4476" w:rsidRDefault="001C4476" w:rsidP="001C4476">
      <w:pPr>
        <w:widowControl w:val="0"/>
        <w:ind w:left="5103" w:right="-31"/>
        <w:rPr>
          <w:color w:val="000000"/>
          <w:sz w:val="28"/>
          <w:szCs w:val="28"/>
          <w:lang w:bidi="ru-RU"/>
        </w:rPr>
      </w:pPr>
    </w:p>
    <w:p w:rsidR="001C4476" w:rsidRPr="001C4476" w:rsidRDefault="001C4476" w:rsidP="001C4476">
      <w:pPr>
        <w:widowControl w:val="0"/>
        <w:ind w:left="5103" w:right="-31"/>
        <w:rPr>
          <w:color w:val="000000"/>
          <w:sz w:val="28"/>
          <w:szCs w:val="28"/>
          <w:lang w:bidi="ru-RU"/>
        </w:rPr>
      </w:pPr>
    </w:p>
    <w:p w:rsidR="001C4476" w:rsidRDefault="001C4476" w:rsidP="001C4476">
      <w:pPr>
        <w:widowControl w:val="0"/>
        <w:ind w:left="5103" w:right="-31"/>
        <w:rPr>
          <w:color w:val="000000"/>
          <w:sz w:val="28"/>
          <w:szCs w:val="28"/>
          <w:lang w:bidi="ru-RU"/>
        </w:rPr>
      </w:pPr>
    </w:p>
    <w:p w:rsidR="002238B0" w:rsidRPr="001C4476" w:rsidRDefault="002238B0" w:rsidP="001C4476">
      <w:pPr>
        <w:widowControl w:val="0"/>
        <w:ind w:left="5103" w:right="-31"/>
        <w:rPr>
          <w:color w:val="000000"/>
          <w:sz w:val="28"/>
          <w:szCs w:val="28"/>
          <w:lang w:bidi="ru-RU"/>
        </w:rPr>
      </w:pPr>
    </w:p>
    <w:p w:rsidR="001C4476" w:rsidRPr="001C4476" w:rsidRDefault="001C4476" w:rsidP="001C4476">
      <w:pPr>
        <w:widowControl w:val="0"/>
        <w:ind w:left="5103" w:right="-31"/>
        <w:rPr>
          <w:color w:val="000000"/>
          <w:sz w:val="28"/>
          <w:szCs w:val="28"/>
          <w:lang w:bidi="ru-RU"/>
        </w:rPr>
      </w:pPr>
    </w:p>
    <w:p w:rsidR="001C4476" w:rsidRPr="001C4476" w:rsidRDefault="001C4476" w:rsidP="001C4476">
      <w:pPr>
        <w:widowControl w:val="0"/>
        <w:ind w:left="5103" w:right="-31"/>
        <w:rPr>
          <w:color w:val="000000"/>
          <w:sz w:val="28"/>
          <w:szCs w:val="28"/>
          <w:lang w:bidi="ru-RU"/>
        </w:rPr>
      </w:pPr>
    </w:p>
    <w:p w:rsidR="001C4476" w:rsidRPr="001C4476" w:rsidRDefault="001C4476" w:rsidP="001C4476">
      <w:pPr>
        <w:widowControl w:val="0"/>
        <w:ind w:left="5103" w:right="-31"/>
        <w:rPr>
          <w:color w:val="000000"/>
          <w:sz w:val="28"/>
          <w:szCs w:val="28"/>
          <w:lang w:bidi="ru-RU"/>
        </w:rPr>
      </w:pPr>
    </w:p>
    <w:p w:rsidR="001C4476" w:rsidRDefault="001C4476" w:rsidP="00176FCC">
      <w:pPr>
        <w:widowControl w:val="0"/>
        <w:ind w:right="-31"/>
        <w:rPr>
          <w:color w:val="000000"/>
          <w:sz w:val="28"/>
          <w:szCs w:val="28"/>
          <w:lang w:bidi="ru-RU"/>
        </w:rPr>
      </w:pPr>
    </w:p>
    <w:p w:rsidR="00176FCC" w:rsidRPr="001C4476" w:rsidRDefault="00176FCC" w:rsidP="00176FCC">
      <w:pPr>
        <w:widowControl w:val="0"/>
        <w:ind w:right="-31"/>
        <w:rPr>
          <w:color w:val="000000"/>
          <w:sz w:val="28"/>
          <w:szCs w:val="28"/>
          <w:lang w:bidi="ru-RU"/>
        </w:rPr>
      </w:pPr>
    </w:p>
    <w:p w:rsidR="00324380" w:rsidRDefault="00324380" w:rsidP="00AC4C54">
      <w:pPr>
        <w:widowControl w:val="0"/>
        <w:ind w:right="-31"/>
        <w:rPr>
          <w:color w:val="000000"/>
          <w:sz w:val="28"/>
          <w:szCs w:val="28"/>
          <w:lang w:bidi="ru-RU"/>
        </w:rPr>
      </w:pPr>
    </w:p>
    <w:p w:rsidR="00AC4C54" w:rsidRPr="001C4476" w:rsidRDefault="00AC4C54" w:rsidP="00AC4C54">
      <w:pPr>
        <w:widowControl w:val="0"/>
        <w:ind w:right="-31"/>
        <w:rPr>
          <w:color w:val="000000"/>
          <w:sz w:val="28"/>
          <w:szCs w:val="28"/>
          <w:lang w:bidi="ru-RU"/>
        </w:rPr>
      </w:pPr>
    </w:p>
    <w:p w:rsidR="001C4476" w:rsidRPr="001C4476" w:rsidRDefault="001C4476" w:rsidP="00F22C00">
      <w:pPr>
        <w:widowControl w:val="0"/>
        <w:ind w:right="-31"/>
        <w:rPr>
          <w:color w:val="000000"/>
          <w:sz w:val="28"/>
          <w:szCs w:val="28"/>
          <w:lang w:bidi="ru-RU"/>
        </w:rPr>
      </w:pPr>
    </w:p>
    <w:p w:rsidR="001C4476" w:rsidRPr="001C4476" w:rsidRDefault="00E51E74" w:rsidP="001C4476">
      <w:pPr>
        <w:widowControl w:val="0"/>
        <w:ind w:left="5103" w:right="-31"/>
        <w:rPr>
          <w:color w:val="000000"/>
          <w:sz w:val="28"/>
          <w:szCs w:val="28"/>
          <w:lang w:bidi="ru-RU"/>
        </w:rPr>
      </w:pPr>
      <w:r w:rsidRPr="00C44ABD">
        <w:rPr>
          <w:noProof/>
          <w:color w:val="A6A6A6" w:themeColor="background1" w:themeShade="A6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6709A5" wp14:editId="56E9C8E5">
                <wp:simplePos x="0" y="0"/>
                <wp:positionH relativeFrom="margin">
                  <wp:posOffset>3074670</wp:posOffset>
                </wp:positionH>
                <wp:positionV relativeFrom="paragraph">
                  <wp:posOffset>-629285</wp:posOffset>
                </wp:positionV>
                <wp:extent cx="295275" cy="28575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1E74" w:rsidRPr="00C44ABD" w:rsidRDefault="00E51E74" w:rsidP="00E51E74">
                            <w:pPr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left:0;text-align:left;margin-left:242.1pt;margin-top:-49.55pt;width:23.25pt;height:22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" fillcolor="white [3212]" strokecolor="white [3212]" strokeweight="1pt">
                <v:textbox>
                  <w:txbxContent>
                    <w:p w:rsidR="00E51E74" w:rsidRPr="00C44ABD" w:rsidRDefault="00E51E74" w:rsidP="00E51E74">
                      <w:pPr>
                        <w:rPr>
                          <w:color w:val="595959" w:themeColor="text1" w:themeTint="A6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C4476" w:rsidRPr="001C4476">
        <w:rPr>
          <w:color w:val="000000"/>
          <w:sz w:val="28"/>
          <w:szCs w:val="28"/>
          <w:lang w:bidi="ru-RU"/>
        </w:rPr>
        <w:t xml:space="preserve">Приложение </w:t>
      </w:r>
    </w:p>
    <w:p w:rsidR="001C4476" w:rsidRPr="001C4476" w:rsidRDefault="001C4476" w:rsidP="001C4476">
      <w:pPr>
        <w:widowControl w:val="0"/>
        <w:ind w:left="5103" w:right="-31"/>
        <w:rPr>
          <w:color w:val="000000"/>
          <w:sz w:val="28"/>
          <w:szCs w:val="28"/>
          <w:lang w:bidi="ru-RU"/>
        </w:rPr>
      </w:pPr>
      <w:r w:rsidRPr="001C4476">
        <w:rPr>
          <w:color w:val="000000"/>
          <w:sz w:val="28"/>
          <w:szCs w:val="28"/>
          <w:lang w:bidi="ru-RU"/>
        </w:rPr>
        <w:t xml:space="preserve">к Положению о комиссии </w:t>
      </w:r>
    </w:p>
    <w:p w:rsidR="001C4476" w:rsidRPr="001C4476" w:rsidRDefault="001C4476" w:rsidP="001C4476">
      <w:pPr>
        <w:widowControl w:val="0"/>
        <w:ind w:left="5103" w:right="-31"/>
        <w:rPr>
          <w:color w:val="000000"/>
          <w:sz w:val="28"/>
          <w:szCs w:val="28"/>
          <w:lang w:bidi="ru-RU"/>
        </w:rPr>
      </w:pPr>
      <w:r w:rsidRPr="001C4476">
        <w:rPr>
          <w:color w:val="000000"/>
          <w:sz w:val="28"/>
          <w:szCs w:val="28"/>
          <w:lang w:bidi="ru-RU"/>
        </w:rPr>
        <w:t xml:space="preserve">по обследованию состояния используемых в предпринимательской деятельности объектов недвижимости (строений) и имущества, поврежденного </w:t>
      </w:r>
    </w:p>
    <w:p w:rsidR="001C4476" w:rsidRPr="001C4476" w:rsidRDefault="001C4476" w:rsidP="001C4476">
      <w:pPr>
        <w:widowControl w:val="0"/>
        <w:ind w:left="5103" w:right="-31"/>
        <w:rPr>
          <w:color w:val="000000"/>
          <w:sz w:val="28"/>
          <w:szCs w:val="28"/>
          <w:lang w:bidi="ru-RU"/>
        </w:rPr>
      </w:pPr>
      <w:r w:rsidRPr="001C4476">
        <w:rPr>
          <w:color w:val="000000"/>
          <w:sz w:val="28"/>
          <w:szCs w:val="28"/>
          <w:lang w:bidi="ru-RU"/>
        </w:rPr>
        <w:t xml:space="preserve">в результате обстрела со стороны вооруженных формирований Украины </w:t>
      </w:r>
    </w:p>
    <w:p w:rsidR="001C4476" w:rsidRPr="001C4476" w:rsidRDefault="001C4476" w:rsidP="001C4476">
      <w:pPr>
        <w:widowControl w:val="0"/>
        <w:ind w:left="5103" w:right="-31"/>
        <w:rPr>
          <w:color w:val="000000"/>
          <w:sz w:val="28"/>
          <w:szCs w:val="28"/>
          <w:lang w:bidi="ru-RU"/>
        </w:rPr>
      </w:pPr>
      <w:r w:rsidRPr="001C4476">
        <w:rPr>
          <w:color w:val="000000"/>
          <w:sz w:val="28"/>
          <w:szCs w:val="28"/>
          <w:lang w:bidi="ru-RU"/>
        </w:rPr>
        <w:t xml:space="preserve">и террористических актов на территории </w:t>
      </w:r>
      <w:r w:rsidR="002A3D1C">
        <w:rPr>
          <w:color w:val="000000"/>
          <w:sz w:val="28"/>
          <w:szCs w:val="28"/>
          <w:lang w:bidi="ru-RU"/>
        </w:rPr>
        <w:t xml:space="preserve">муниципального образования </w:t>
      </w:r>
      <w:r w:rsidR="00176FCC">
        <w:rPr>
          <w:color w:val="000000"/>
          <w:sz w:val="28"/>
          <w:szCs w:val="28"/>
          <w:lang w:bidi="ru-RU"/>
        </w:rPr>
        <w:t>Мостов</w:t>
      </w:r>
      <w:r w:rsidR="002A3D1C">
        <w:rPr>
          <w:color w:val="000000"/>
          <w:sz w:val="28"/>
          <w:szCs w:val="28"/>
          <w:lang w:bidi="ru-RU"/>
        </w:rPr>
        <w:t xml:space="preserve">ский </w:t>
      </w:r>
      <w:r w:rsidRPr="001C4476">
        <w:rPr>
          <w:color w:val="000000"/>
          <w:sz w:val="28"/>
          <w:szCs w:val="28"/>
          <w:lang w:bidi="ru-RU"/>
        </w:rPr>
        <w:t>район</w:t>
      </w:r>
    </w:p>
    <w:p w:rsidR="001C4476" w:rsidRPr="001C4476" w:rsidRDefault="001C4476" w:rsidP="001C4476">
      <w:pPr>
        <w:widowControl w:val="0"/>
        <w:ind w:right="-31"/>
        <w:rPr>
          <w:rFonts w:eastAsia="Tahoma"/>
          <w:color w:val="000000"/>
          <w:sz w:val="28"/>
          <w:szCs w:val="28"/>
          <w:lang w:bidi="ru-RU"/>
        </w:rPr>
      </w:pPr>
    </w:p>
    <w:p w:rsidR="001C4476" w:rsidRPr="001C4476" w:rsidRDefault="001C4476" w:rsidP="001C4476">
      <w:pPr>
        <w:widowControl w:val="0"/>
        <w:spacing w:line="280" w:lineRule="exact"/>
        <w:rPr>
          <w:rFonts w:eastAsia="Tahoma"/>
          <w:color w:val="000000"/>
          <w:sz w:val="28"/>
          <w:szCs w:val="28"/>
          <w:lang w:bidi="ru-RU"/>
        </w:rPr>
      </w:pPr>
    </w:p>
    <w:p w:rsidR="001C4476" w:rsidRPr="001C4476" w:rsidRDefault="001C4476" w:rsidP="001C4476">
      <w:pPr>
        <w:widowControl w:val="0"/>
        <w:spacing w:line="280" w:lineRule="exact"/>
        <w:jc w:val="center"/>
        <w:rPr>
          <w:rFonts w:eastAsia="Tahoma"/>
          <w:color w:val="000000"/>
          <w:sz w:val="28"/>
          <w:szCs w:val="28"/>
          <w:lang w:bidi="ru-RU"/>
        </w:rPr>
      </w:pPr>
      <w:r w:rsidRPr="001C4476">
        <w:rPr>
          <w:rFonts w:eastAsia="Tahoma"/>
          <w:color w:val="000000"/>
          <w:sz w:val="28"/>
          <w:szCs w:val="28"/>
          <w:lang w:bidi="ru-RU"/>
        </w:rPr>
        <w:t>Акт*</w:t>
      </w:r>
    </w:p>
    <w:p w:rsidR="001C4476" w:rsidRPr="001C4476" w:rsidRDefault="00324380" w:rsidP="00324380">
      <w:pPr>
        <w:widowControl w:val="0"/>
        <w:tabs>
          <w:tab w:val="left" w:pos="1215"/>
          <w:tab w:val="center" w:pos="4992"/>
        </w:tabs>
        <w:spacing w:line="360" w:lineRule="auto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ab/>
      </w:r>
      <w:r>
        <w:rPr>
          <w:rFonts w:eastAsia="Tahoma"/>
          <w:color w:val="000000"/>
          <w:sz w:val="28"/>
          <w:szCs w:val="28"/>
          <w:lang w:bidi="ru-RU"/>
        </w:rPr>
        <w:tab/>
      </w:r>
      <w:r w:rsidR="001C4476" w:rsidRPr="001C4476">
        <w:rPr>
          <w:rFonts w:eastAsia="Tahoma"/>
          <w:color w:val="000000"/>
          <w:sz w:val="28"/>
          <w:szCs w:val="28"/>
          <w:lang w:bidi="ru-RU"/>
        </w:rPr>
        <w:t>обследования</w:t>
      </w:r>
    </w:p>
    <w:p w:rsidR="001C4476" w:rsidRPr="001C4476" w:rsidRDefault="001C4476" w:rsidP="00324380">
      <w:pPr>
        <w:widowControl w:val="0"/>
        <w:jc w:val="center"/>
        <w:rPr>
          <w:bCs/>
          <w:color w:val="000000"/>
          <w:sz w:val="20"/>
          <w:szCs w:val="20"/>
          <w:lang w:bidi="ru-RU"/>
        </w:rPr>
      </w:pPr>
      <w:r w:rsidRPr="001C4476">
        <w:rPr>
          <w:b/>
          <w:bCs/>
          <w:color w:val="000000"/>
          <w:sz w:val="20"/>
          <w:szCs w:val="20"/>
          <w:lang w:bidi="ru-RU"/>
        </w:rPr>
        <w:t xml:space="preserve">______________________________________________________________________________________________________________________________________________________________________________________________________ </w:t>
      </w:r>
      <w:r w:rsidRPr="001C4476">
        <w:rPr>
          <w:bCs/>
          <w:color w:val="000000"/>
          <w:sz w:val="20"/>
          <w:szCs w:val="20"/>
          <w:lang w:bidi="ru-RU"/>
        </w:rPr>
        <w:t>(наименование объекта, используемого в предпринимательской деятельности), поврежденного в результате обстрелов со стороны вооруженных формирований Украины и террористических актов (далее - объект), адрес (местонахождение) объекта,</w:t>
      </w:r>
    </w:p>
    <w:p w:rsidR="001C4476" w:rsidRPr="001C4476" w:rsidRDefault="001C4476" w:rsidP="001C4476">
      <w:pPr>
        <w:widowControl w:val="0"/>
        <w:jc w:val="center"/>
        <w:rPr>
          <w:bCs/>
          <w:color w:val="000000"/>
          <w:sz w:val="20"/>
          <w:szCs w:val="20"/>
          <w:lang w:bidi="ru-RU"/>
        </w:rPr>
      </w:pPr>
      <w:r w:rsidRPr="001C4476">
        <w:rPr>
          <w:bCs/>
          <w:color w:val="000000"/>
          <w:sz w:val="20"/>
          <w:szCs w:val="20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(полное наименование и организационно-правовая форма субъекта предпринимательской деятельности или Ф.И.О. физического лица, применяющего специальный налоговый режим «Налог на профессиональный доход», пострадавшего в результате обстрелов со стороны вооруженных формирований Украины и террористических актов, ИНН, наименование основного вида экономической деятельности, предусмотренного общероссийским классификатором видов экономической деятельности, осуществляемого субъектом, адрес (местонахождение) субъекта, контактное лицо, телефон)</w:t>
      </w:r>
    </w:p>
    <w:p w:rsidR="001C4476" w:rsidRPr="001C4476" w:rsidRDefault="001C4476" w:rsidP="001C4476">
      <w:pPr>
        <w:widowControl w:val="0"/>
        <w:jc w:val="both"/>
        <w:rPr>
          <w:bCs/>
          <w:color w:val="000000"/>
          <w:sz w:val="20"/>
          <w:szCs w:val="20"/>
          <w:lang w:bidi="ru-RU"/>
        </w:rPr>
      </w:pPr>
    </w:p>
    <w:p w:rsidR="001C4476" w:rsidRPr="001C4476" w:rsidRDefault="001C4476" w:rsidP="001C4476">
      <w:pPr>
        <w:widowControl w:val="0"/>
        <w:jc w:val="both"/>
        <w:rPr>
          <w:bCs/>
          <w:sz w:val="20"/>
          <w:szCs w:val="20"/>
          <w:lang w:bidi="ru-RU"/>
        </w:rPr>
      </w:pPr>
      <w:r w:rsidRPr="001C4476">
        <w:rPr>
          <w:bCs/>
          <w:color w:val="000000"/>
          <w:sz w:val="20"/>
          <w:szCs w:val="20"/>
          <w:lang w:bidi="ru-RU"/>
        </w:rPr>
        <w:t>___________________________________________________________________________________________________</w:t>
      </w:r>
    </w:p>
    <w:p w:rsidR="001C4476" w:rsidRPr="001C4476" w:rsidRDefault="001C4476" w:rsidP="001C4476">
      <w:pPr>
        <w:widowControl w:val="0"/>
        <w:spacing w:after="255" w:line="200" w:lineRule="exact"/>
        <w:jc w:val="center"/>
        <w:rPr>
          <w:bCs/>
          <w:sz w:val="20"/>
          <w:szCs w:val="20"/>
          <w:lang w:bidi="ru-RU"/>
        </w:rPr>
      </w:pPr>
      <w:r w:rsidRPr="001C4476">
        <w:rPr>
          <w:bCs/>
          <w:color w:val="000000"/>
          <w:sz w:val="20"/>
          <w:szCs w:val="20"/>
          <w:lang w:bidi="ru-RU"/>
        </w:rPr>
        <w:t>(дата возникновения ущерба)</w:t>
      </w:r>
    </w:p>
    <w:p w:rsidR="001C4476" w:rsidRPr="001C4476" w:rsidRDefault="001C4476" w:rsidP="001C4476">
      <w:pPr>
        <w:widowControl w:val="0"/>
        <w:spacing w:line="322" w:lineRule="exact"/>
        <w:jc w:val="center"/>
        <w:rPr>
          <w:rFonts w:eastAsia="Tahoma"/>
          <w:color w:val="000000"/>
          <w:sz w:val="28"/>
          <w:szCs w:val="28"/>
          <w:lang w:bidi="ru-RU"/>
        </w:rPr>
      </w:pPr>
      <w:r w:rsidRPr="001C4476">
        <w:rPr>
          <w:rFonts w:eastAsia="Tahoma"/>
          <w:color w:val="000000"/>
          <w:lang w:bidi="ru-RU"/>
        </w:rPr>
        <w:t>ОСНОВНЫЕ СВЕДЕНИЯ</w:t>
      </w:r>
      <w:r w:rsidRPr="001C4476">
        <w:rPr>
          <w:rFonts w:eastAsia="Tahoma"/>
          <w:color w:val="000000"/>
          <w:lang w:bidi="ru-RU"/>
        </w:rPr>
        <w:br/>
      </w:r>
      <w:r w:rsidRPr="001C4476">
        <w:rPr>
          <w:rFonts w:eastAsia="Tahoma"/>
          <w:color w:val="000000"/>
          <w:sz w:val="28"/>
          <w:szCs w:val="28"/>
          <w:lang w:bidi="ru-RU"/>
        </w:rPr>
        <w:t>о повреждении объекта</w:t>
      </w:r>
    </w:p>
    <w:p w:rsidR="001C4476" w:rsidRPr="001C4476" w:rsidRDefault="001C4476" w:rsidP="001C4476">
      <w:pPr>
        <w:widowControl w:val="0"/>
        <w:spacing w:line="322" w:lineRule="exact"/>
        <w:jc w:val="center"/>
        <w:rPr>
          <w:rFonts w:eastAsia="Tahoma"/>
          <w:color w:val="000000"/>
          <w:sz w:val="28"/>
          <w:szCs w:val="28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3101"/>
        <w:gridCol w:w="2107"/>
        <w:gridCol w:w="4094"/>
      </w:tblGrid>
      <w:tr w:rsidR="001C4476" w:rsidRPr="001C4476" w:rsidTr="008624B0">
        <w:trPr>
          <w:trHeight w:hRule="exact" w:val="84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spacing w:after="60" w:line="220" w:lineRule="exact"/>
              <w:jc w:val="center"/>
              <w:rPr>
                <w:rFonts w:eastAsia="Calibri"/>
                <w:lang w:eastAsia="en-US"/>
              </w:rPr>
            </w:pPr>
            <w:r w:rsidRPr="001C4476">
              <w:rPr>
                <w:rFonts w:eastAsia="Calibri"/>
                <w:color w:val="000000"/>
                <w:lang w:bidi="ru-RU"/>
              </w:rPr>
              <w:t>№</w:t>
            </w:r>
          </w:p>
          <w:p w:rsidR="001C4476" w:rsidRPr="001C4476" w:rsidRDefault="001C4476" w:rsidP="008624B0">
            <w:pPr>
              <w:spacing w:before="60" w:line="220" w:lineRule="exact"/>
              <w:jc w:val="center"/>
              <w:rPr>
                <w:rFonts w:eastAsia="Calibri"/>
                <w:lang w:eastAsia="en-US"/>
              </w:rPr>
            </w:pPr>
            <w:r w:rsidRPr="001C4476">
              <w:rPr>
                <w:rFonts w:eastAsia="Calibri"/>
                <w:color w:val="000000"/>
                <w:lang w:bidi="ru-RU"/>
              </w:rPr>
              <w:t>п/п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476" w:rsidRPr="001C4476" w:rsidRDefault="001C4476" w:rsidP="008624B0">
            <w:pPr>
              <w:spacing w:line="278" w:lineRule="exact"/>
              <w:jc w:val="center"/>
              <w:rPr>
                <w:rFonts w:eastAsia="Calibri"/>
                <w:lang w:eastAsia="en-US"/>
              </w:rPr>
            </w:pPr>
            <w:r w:rsidRPr="001C4476">
              <w:rPr>
                <w:rFonts w:eastAsia="Calibri"/>
                <w:color w:val="000000"/>
                <w:lang w:bidi="ru-RU"/>
              </w:rPr>
              <w:t>Наименование повреж</w:t>
            </w:r>
            <w:r w:rsidR="00F64EA9">
              <w:rPr>
                <w:rFonts w:eastAsia="Calibri"/>
                <w:color w:val="000000"/>
                <w:lang w:bidi="ru-RU"/>
              </w:rPr>
              <w:t>денного объекта, его параметры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spacing w:after="120" w:line="220" w:lineRule="exact"/>
              <w:jc w:val="center"/>
              <w:rPr>
                <w:rFonts w:eastAsia="Calibri"/>
                <w:lang w:eastAsia="en-US"/>
              </w:rPr>
            </w:pPr>
            <w:r w:rsidRPr="001C4476">
              <w:rPr>
                <w:rFonts w:eastAsia="Calibri"/>
                <w:color w:val="000000"/>
                <w:lang w:bidi="ru-RU"/>
              </w:rPr>
              <w:t>Степень</w:t>
            </w:r>
          </w:p>
          <w:p w:rsidR="001C4476" w:rsidRPr="001C4476" w:rsidRDefault="001C4476" w:rsidP="008624B0">
            <w:pPr>
              <w:spacing w:before="120" w:line="220" w:lineRule="exact"/>
              <w:jc w:val="center"/>
              <w:rPr>
                <w:rFonts w:eastAsia="Calibri"/>
                <w:lang w:eastAsia="en-US"/>
              </w:rPr>
            </w:pPr>
            <w:r w:rsidRPr="001C4476">
              <w:rPr>
                <w:rFonts w:eastAsia="Calibri"/>
                <w:color w:val="000000"/>
                <w:lang w:bidi="ru-RU"/>
              </w:rPr>
              <w:t>повреждения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spacing w:line="278" w:lineRule="exact"/>
              <w:jc w:val="center"/>
              <w:rPr>
                <w:rFonts w:eastAsia="Calibri"/>
                <w:lang w:eastAsia="en-US"/>
              </w:rPr>
            </w:pPr>
            <w:r w:rsidRPr="001C4476">
              <w:rPr>
                <w:rFonts w:eastAsia="Calibri"/>
                <w:color w:val="000000"/>
                <w:lang w:bidi="ru-RU"/>
              </w:rPr>
              <w:t>Кратк</w:t>
            </w:r>
            <w:r w:rsidR="00F64EA9">
              <w:rPr>
                <w:rFonts w:eastAsia="Calibri"/>
                <w:color w:val="000000"/>
                <w:lang w:bidi="ru-RU"/>
              </w:rPr>
              <w:t>ая характеристика повреждений</w:t>
            </w:r>
          </w:p>
        </w:tc>
      </w:tr>
      <w:tr w:rsidR="001C4476" w:rsidRPr="001C4476" w:rsidTr="00324380">
        <w:trPr>
          <w:trHeight w:hRule="exact" w:val="38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spacing w:after="160" w:line="259" w:lineRule="auto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spacing w:after="160" w:line="259" w:lineRule="auto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spacing w:after="160" w:line="259" w:lineRule="auto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spacing w:after="160" w:line="259" w:lineRule="auto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</w:tbl>
    <w:p w:rsidR="001C4476" w:rsidRDefault="001C4476" w:rsidP="001C4476">
      <w:pPr>
        <w:widowControl w:val="0"/>
        <w:rPr>
          <w:rFonts w:eastAsia="Tahoma"/>
          <w:color w:val="000000"/>
          <w:lang w:bidi="ru-RU"/>
        </w:rPr>
      </w:pPr>
    </w:p>
    <w:p w:rsidR="00324380" w:rsidRPr="001C4476" w:rsidRDefault="00324380" w:rsidP="001C4476">
      <w:pPr>
        <w:widowControl w:val="0"/>
        <w:rPr>
          <w:rFonts w:eastAsia="Tahoma"/>
          <w:color w:val="000000"/>
          <w:sz w:val="2"/>
          <w:szCs w:val="2"/>
          <w:lang w:bidi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1289"/>
        <w:gridCol w:w="3802"/>
      </w:tblGrid>
      <w:tr w:rsidR="001C4476" w:rsidRPr="001C4476" w:rsidTr="00BA33BE">
        <w:trPr>
          <w:trHeight w:hRule="exact" w:val="586"/>
        </w:trPr>
        <w:tc>
          <w:tcPr>
            <w:tcW w:w="2694" w:type="dxa"/>
            <w:shd w:val="clear" w:color="auto" w:fill="FFFFFF"/>
          </w:tcPr>
          <w:p w:rsidR="001C4476" w:rsidRPr="001C4476" w:rsidRDefault="001C4476" w:rsidP="008624B0">
            <w:pPr>
              <w:widowControl w:val="0"/>
              <w:spacing w:after="60" w:line="280" w:lineRule="exact"/>
              <w:rPr>
                <w:rFonts w:eastAsia="Tahoma"/>
                <w:color w:val="000000"/>
                <w:lang w:bidi="ru-RU"/>
              </w:rPr>
            </w:pPr>
            <w:r w:rsidRPr="001C4476">
              <w:rPr>
                <w:rFonts w:eastAsia="Tahoma"/>
                <w:color w:val="000000"/>
                <w:sz w:val="28"/>
                <w:szCs w:val="28"/>
                <w:lang w:bidi="ru-RU"/>
              </w:rPr>
              <w:t>Председатель</w:t>
            </w:r>
          </w:p>
          <w:p w:rsidR="001C4476" w:rsidRPr="001C4476" w:rsidRDefault="001C4476" w:rsidP="008624B0">
            <w:pPr>
              <w:widowControl w:val="0"/>
              <w:spacing w:before="60" w:line="280" w:lineRule="exact"/>
              <w:rPr>
                <w:rFonts w:eastAsia="Tahoma"/>
                <w:color w:val="000000"/>
                <w:lang w:bidi="ru-RU"/>
              </w:rPr>
            </w:pPr>
            <w:r w:rsidRPr="001C4476">
              <w:rPr>
                <w:rFonts w:eastAsia="Tahoma"/>
                <w:color w:val="000000"/>
                <w:sz w:val="28"/>
                <w:szCs w:val="28"/>
                <w:lang w:bidi="ru-RU"/>
              </w:rPr>
              <w:t>Комиссии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widowControl w:val="0"/>
              <w:rPr>
                <w:rFonts w:eastAsia="Tahoma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widowControl w:val="0"/>
              <w:rPr>
                <w:rFonts w:eastAsia="Tahoma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802" w:type="dxa"/>
            <w:tcBorders>
              <w:bottom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widowControl w:val="0"/>
              <w:rPr>
                <w:rFonts w:eastAsia="Tahoma"/>
                <w:color w:val="000000"/>
                <w:sz w:val="10"/>
                <w:szCs w:val="10"/>
                <w:lang w:bidi="ru-RU"/>
              </w:rPr>
            </w:pPr>
          </w:p>
        </w:tc>
      </w:tr>
      <w:tr w:rsidR="001C4476" w:rsidRPr="001C4476" w:rsidTr="00BA33BE">
        <w:trPr>
          <w:trHeight w:hRule="exact" w:val="1176"/>
        </w:trPr>
        <w:tc>
          <w:tcPr>
            <w:tcW w:w="2694" w:type="dxa"/>
            <w:shd w:val="clear" w:color="auto" w:fill="FFFFFF"/>
            <w:vAlign w:val="bottom"/>
          </w:tcPr>
          <w:p w:rsidR="001C4476" w:rsidRPr="001C4476" w:rsidRDefault="001C4476" w:rsidP="008624B0">
            <w:pPr>
              <w:widowControl w:val="0"/>
              <w:spacing w:after="60" w:line="280" w:lineRule="exact"/>
              <w:rPr>
                <w:rFonts w:eastAsia="Tahoma"/>
                <w:color w:val="000000"/>
                <w:lang w:bidi="ru-RU"/>
              </w:rPr>
            </w:pPr>
            <w:r w:rsidRPr="001C4476">
              <w:rPr>
                <w:rFonts w:eastAsia="Tahoma"/>
                <w:color w:val="000000"/>
                <w:sz w:val="28"/>
                <w:szCs w:val="28"/>
                <w:lang w:bidi="ru-RU"/>
              </w:rPr>
              <w:t>Члены</w:t>
            </w:r>
          </w:p>
          <w:p w:rsidR="001C4476" w:rsidRPr="001C4476" w:rsidRDefault="001C4476" w:rsidP="008624B0">
            <w:pPr>
              <w:widowControl w:val="0"/>
              <w:spacing w:before="60" w:line="280" w:lineRule="exact"/>
              <w:rPr>
                <w:rFonts w:eastAsia="Tahoma"/>
                <w:color w:val="000000"/>
                <w:lang w:bidi="ru-RU"/>
              </w:rPr>
            </w:pPr>
            <w:r w:rsidRPr="001C4476">
              <w:rPr>
                <w:rFonts w:eastAsia="Tahoma"/>
                <w:color w:val="000000"/>
                <w:sz w:val="28"/>
                <w:szCs w:val="28"/>
                <w:lang w:bidi="ru-RU"/>
              </w:rPr>
              <w:t>Комиссии: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widowControl w:val="0"/>
              <w:spacing w:line="200" w:lineRule="exact"/>
              <w:ind w:left="240"/>
              <w:rPr>
                <w:rFonts w:eastAsia="Tahoma"/>
                <w:color w:val="000000"/>
                <w:lang w:bidi="ru-RU"/>
              </w:rPr>
            </w:pPr>
            <w:r w:rsidRPr="001C4476">
              <w:rPr>
                <w:rFonts w:eastAsia="Tahoma"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widowControl w:val="0"/>
              <w:spacing w:line="200" w:lineRule="exact"/>
              <w:jc w:val="center"/>
              <w:rPr>
                <w:rFonts w:eastAsia="Tahoma"/>
                <w:color w:val="000000"/>
                <w:lang w:bidi="ru-RU"/>
              </w:rPr>
            </w:pPr>
            <w:r w:rsidRPr="001C4476">
              <w:rPr>
                <w:rFonts w:eastAsia="Tahoma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3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widowControl w:val="0"/>
              <w:spacing w:line="200" w:lineRule="exact"/>
              <w:ind w:left="340"/>
              <w:rPr>
                <w:rFonts w:eastAsia="Tahoma"/>
                <w:color w:val="000000"/>
                <w:lang w:bidi="ru-RU"/>
              </w:rPr>
            </w:pPr>
            <w:r w:rsidRPr="001C4476">
              <w:rPr>
                <w:rFonts w:eastAsia="Tahoma"/>
                <w:color w:val="000000"/>
                <w:sz w:val="20"/>
                <w:szCs w:val="20"/>
                <w:lang w:bidi="ru-RU"/>
              </w:rPr>
              <w:t>(фамилия, инициалы, дата)</w:t>
            </w:r>
          </w:p>
        </w:tc>
      </w:tr>
      <w:tr w:rsidR="001C4476" w:rsidRPr="001C4476" w:rsidTr="00BA33BE">
        <w:trPr>
          <w:trHeight w:hRule="exact" w:val="538"/>
        </w:trPr>
        <w:tc>
          <w:tcPr>
            <w:tcW w:w="2694" w:type="dxa"/>
            <w:shd w:val="clear" w:color="auto" w:fill="FFFFFF"/>
          </w:tcPr>
          <w:p w:rsidR="001C4476" w:rsidRDefault="001C4476" w:rsidP="008624B0">
            <w:pPr>
              <w:widowControl w:val="0"/>
              <w:rPr>
                <w:rFonts w:eastAsia="Tahoma"/>
                <w:color w:val="000000"/>
                <w:sz w:val="10"/>
                <w:szCs w:val="10"/>
                <w:lang w:bidi="ru-RU"/>
              </w:rPr>
            </w:pPr>
          </w:p>
          <w:p w:rsidR="00F22C00" w:rsidRDefault="00F22C00" w:rsidP="008624B0">
            <w:pPr>
              <w:widowControl w:val="0"/>
              <w:rPr>
                <w:rFonts w:eastAsia="Tahoma"/>
                <w:color w:val="000000"/>
                <w:sz w:val="10"/>
                <w:szCs w:val="10"/>
                <w:lang w:bidi="ru-RU"/>
              </w:rPr>
            </w:pPr>
          </w:p>
          <w:p w:rsidR="00F22C00" w:rsidRDefault="00F22C00" w:rsidP="008624B0">
            <w:pPr>
              <w:widowControl w:val="0"/>
              <w:rPr>
                <w:rFonts w:eastAsia="Tahoma"/>
                <w:color w:val="000000"/>
                <w:sz w:val="10"/>
                <w:szCs w:val="10"/>
                <w:lang w:bidi="ru-RU"/>
              </w:rPr>
            </w:pPr>
          </w:p>
          <w:p w:rsidR="00F22C00" w:rsidRDefault="00F22C00" w:rsidP="008624B0">
            <w:pPr>
              <w:widowControl w:val="0"/>
              <w:rPr>
                <w:rFonts w:eastAsia="Tahoma"/>
                <w:color w:val="000000"/>
                <w:sz w:val="10"/>
                <w:szCs w:val="10"/>
                <w:lang w:bidi="ru-RU"/>
              </w:rPr>
            </w:pPr>
          </w:p>
          <w:p w:rsidR="00F22C00" w:rsidRDefault="00F22C00" w:rsidP="008624B0">
            <w:pPr>
              <w:widowControl w:val="0"/>
              <w:rPr>
                <w:rFonts w:eastAsia="Tahoma"/>
                <w:color w:val="000000"/>
                <w:sz w:val="10"/>
                <w:szCs w:val="10"/>
                <w:lang w:bidi="ru-RU"/>
              </w:rPr>
            </w:pPr>
          </w:p>
          <w:p w:rsidR="00F22C00" w:rsidRPr="001C4476" w:rsidRDefault="00F22C00" w:rsidP="008624B0">
            <w:pPr>
              <w:widowControl w:val="0"/>
              <w:rPr>
                <w:rFonts w:eastAsia="Tahoma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widowControl w:val="0"/>
              <w:spacing w:line="200" w:lineRule="exact"/>
              <w:ind w:left="240"/>
              <w:rPr>
                <w:rFonts w:eastAsia="Tahoma"/>
                <w:color w:val="000000"/>
                <w:lang w:bidi="ru-RU"/>
              </w:rPr>
            </w:pPr>
            <w:r w:rsidRPr="001C4476">
              <w:rPr>
                <w:rFonts w:eastAsia="Tahoma"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widowControl w:val="0"/>
              <w:spacing w:line="200" w:lineRule="exact"/>
              <w:jc w:val="center"/>
              <w:rPr>
                <w:rFonts w:eastAsia="Tahoma"/>
                <w:color w:val="000000"/>
                <w:lang w:bidi="ru-RU"/>
              </w:rPr>
            </w:pPr>
            <w:r w:rsidRPr="001C4476">
              <w:rPr>
                <w:rFonts w:eastAsia="Tahoma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3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widowControl w:val="0"/>
              <w:spacing w:line="200" w:lineRule="exact"/>
              <w:ind w:left="340"/>
              <w:rPr>
                <w:rFonts w:eastAsia="Tahoma"/>
                <w:color w:val="000000"/>
                <w:lang w:bidi="ru-RU"/>
              </w:rPr>
            </w:pPr>
            <w:r w:rsidRPr="001C4476">
              <w:rPr>
                <w:rFonts w:eastAsia="Tahoma"/>
                <w:color w:val="000000"/>
                <w:sz w:val="20"/>
                <w:szCs w:val="20"/>
                <w:lang w:bidi="ru-RU"/>
              </w:rPr>
              <w:t>(фамилия, инициалы, дата)</w:t>
            </w:r>
          </w:p>
        </w:tc>
      </w:tr>
      <w:tr w:rsidR="001C4476" w:rsidRPr="001C4476" w:rsidTr="00BA33BE">
        <w:trPr>
          <w:trHeight w:hRule="exact" w:val="528"/>
        </w:trPr>
        <w:tc>
          <w:tcPr>
            <w:tcW w:w="2694" w:type="dxa"/>
            <w:tcBorders>
              <w:bottom w:val="nil"/>
            </w:tcBorders>
            <w:shd w:val="clear" w:color="auto" w:fill="FFFFFF"/>
          </w:tcPr>
          <w:p w:rsidR="001C4476" w:rsidRPr="001C4476" w:rsidRDefault="001C4476" w:rsidP="008624B0">
            <w:pPr>
              <w:widowControl w:val="0"/>
              <w:rPr>
                <w:rFonts w:eastAsia="Tahoma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widowControl w:val="0"/>
              <w:spacing w:line="200" w:lineRule="exact"/>
              <w:ind w:left="240"/>
              <w:rPr>
                <w:rFonts w:eastAsia="Tahoma"/>
                <w:color w:val="000000"/>
                <w:lang w:bidi="ru-RU"/>
              </w:rPr>
            </w:pPr>
            <w:r w:rsidRPr="001C4476">
              <w:rPr>
                <w:rFonts w:eastAsia="Tahoma"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C4476" w:rsidRPr="001C4476" w:rsidRDefault="000214C0" w:rsidP="008624B0">
            <w:pPr>
              <w:widowControl w:val="0"/>
              <w:spacing w:line="200" w:lineRule="exact"/>
              <w:jc w:val="center"/>
              <w:rPr>
                <w:rFonts w:eastAsia="Tahoma"/>
                <w:color w:val="000000"/>
                <w:lang w:bidi="ru-RU"/>
              </w:rPr>
            </w:pPr>
            <w:r w:rsidRPr="00C44ABD">
              <w:rPr>
                <w:noProof/>
                <w:color w:val="A6A6A6" w:themeColor="background1" w:themeShade="A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5C0789" wp14:editId="5E99EDE1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-607060</wp:posOffset>
                      </wp:positionV>
                      <wp:extent cx="285750" cy="561975"/>
                      <wp:effectExtent l="0" t="0" r="19050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561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B76B8" w:rsidRDefault="00BB76B8" w:rsidP="00324380">
                                  <w:pPr>
                                    <w:jc w:val="center"/>
                                    <w:rPr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324380" w:rsidRPr="00C44ABD" w:rsidRDefault="00324380" w:rsidP="00324380">
                                  <w:pPr>
                                    <w:jc w:val="center"/>
                                    <w:rPr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8" style="position:absolute;left:0;text-align:left;margin-left:36.55pt;margin-top:-47.8pt;width:22.5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" fillcolor="white [3212]" strokecolor="white [3212]" strokeweight="1pt">
                      <v:textbox>
                        <w:txbxContent>
                          <w:p w:rsidR="00BB76B8" w:rsidRDefault="00BB76B8" w:rsidP="00324380">
                            <w:pPr>
                              <w:jc w:val="center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  <w:p w:rsidR="00324380" w:rsidRPr="00C44ABD" w:rsidRDefault="00324380" w:rsidP="00324380">
                            <w:pPr>
                              <w:jc w:val="center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4476" w:rsidRPr="001C4476">
              <w:rPr>
                <w:rFonts w:eastAsia="Tahoma"/>
                <w:color w:val="000000"/>
                <w:sz w:val="20"/>
                <w:szCs w:val="20"/>
                <w:lang w:bidi="ru-RU"/>
              </w:rPr>
              <w:t>(подпись)</w:t>
            </w:r>
            <w:r w:rsidR="00324380" w:rsidRPr="00C44ABD">
              <w:rPr>
                <w:noProof/>
                <w:color w:val="A6A6A6" w:themeColor="background1" w:themeShade="A6"/>
                <w:sz w:val="28"/>
                <w:szCs w:val="28"/>
              </w:rPr>
              <w:t xml:space="preserve"> </w:t>
            </w:r>
          </w:p>
        </w:tc>
        <w:tc>
          <w:tcPr>
            <w:tcW w:w="3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C4476" w:rsidRPr="001C4476" w:rsidRDefault="001C4476" w:rsidP="008624B0">
            <w:pPr>
              <w:widowControl w:val="0"/>
              <w:spacing w:line="200" w:lineRule="exact"/>
              <w:ind w:left="340"/>
              <w:rPr>
                <w:rFonts w:eastAsia="Tahoma"/>
                <w:color w:val="000000"/>
                <w:lang w:bidi="ru-RU"/>
              </w:rPr>
            </w:pPr>
            <w:r w:rsidRPr="001C4476">
              <w:rPr>
                <w:rFonts w:eastAsia="Tahoma"/>
                <w:color w:val="000000"/>
                <w:sz w:val="20"/>
                <w:szCs w:val="20"/>
                <w:lang w:bidi="ru-RU"/>
              </w:rPr>
              <w:t>(фамилия, инициалы, дата)</w:t>
            </w:r>
          </w:p>
        </w:tc>
      </w:tr>
      <w:tr w:rsidR="00F22C00" w:rsidRPr="001C4476" w:rsidTr="00BA33BE">
        <w:trPr>
          <w:trHeight w:hRule="exact" w:val="528"/>
        </w:trPr>
        <w:tc>
          <w:tcPr>
            <w:tcW w:w="2694" w:type="dxa"/>
            <w:tcBorders>
              <w:bottom w:val="nil"/>
            </w:tcBorders>
            <w:shd w:val="clear" w:color="auto" w:fill="FFFFFF"/>
          </w:tcPr>
          <w:p w:rsidR="00F22C00" w:rsidRPr="001C4476" w:rsidRDefault="00F22C00" w:rsidP="008624B0">
            <w:pPr>
              <w:widowControl w:val="0"/>
              <w:rPr>
                <w:rFonts w:eastAsia="Tahoma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2C00" w:rsidRPr="001C4476" w:rsidRDefault="00F22C00" w:rsidP="00377CC3">
            <w:pPr>
              <w:widowControl w:val="0"/>
              <w:spacing w:line="200" w:lineRule="exact"/>
              <w:ind w:left="240"/>
              <w:rPr>
                <w:rFonts w:eastAsia="Tahoma"/>
                <w:color w:val="000000"/>
                <w:lang w:bidi="ru-RU"/>
              </w:rPr>
            </w:pPr>
            <w:r w:rsidRPr="001C4476">
              <w:rPr>
                <w:rFonts w:eastAsia="Tahoma"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2C00" w:rsidRPr="001C4476" w:rsidRDefault="00F22C00" w:rsidP="00377CC3">
            <w:pPr>
              <w:widowControl w:val="0"/>
              <w:spacing w:line="200" w:lineRule="exact"/>
              <w:jc w:val="center"/>
              <w:rPr>
                <w:rFonts w:eastAsia="Tahoma"/>
                <w:color w:val="000000"/>
                <w:lang w:bidi="ru-RU"/>
              </w:rPr>
            </w:pPr>
            <w:r w:rsidRPr="001C4476">
              <w:rPr>
                <w:rFonts w:eastAsia="Tahoma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3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2C00" w:rsidRPr="001C4476" w:rsidRDefault="00F22C00" w:rsidP="00377CC3">
            <w:pPr>
              <w:widowControl w:val="0"/>
              <w:spacing w:line="200" w:lineRule="exact"/>
              <w:ind w:left="340"/>
              <w:rPr>
                <w:rFonts w:eastAsia="Tahoma"/>
                <w:color w:val="000000"/>
                <w:lang w:bidi="ru-RU"/>
              </w:rPr>
            </w:pPr>
            <w:r w:rsidRPr="001C4476">
              <w:rPr>
                <w:rFonts w:eastAsia="Tahoma"/>
                <w:color w:val="000000"/>
                <w:sz w:val="20"/>
                <w:szCs w:val="20"/>
                <w:lang w:bidi="ru-RU"/>
              </w:rPr>
              <w:t>(фамилия, инициалы, дата)</w:t>
            </w:r>
          </w:p>
        </w:tc>
      </w:tr>
      <w:tr w:rsidR="00F22C00" w:rsidRPr="001C4476" w:rsidTr="00BA33BE">
        <w:trPr>
          <w:trHeight w:hRule="exact" w:val="528"/>
        </w:trPr>
        <w:tc>
          <w:tcPr>
            <w:tcW w:w="2694" w:type="dxa"/>
            <w:tcBorders>
              <w:bottom w:val="nil"/>
            </w:tcBorders>
            <w:shd w:val="clear" w:color="auto" w:fill="FFFFFF"/>
          </w:tcPr>
          <w:p w:rsidR="00F22C00" w:rsidRPr="001C4476" w:rsidRDefault="00F22C00" w:rsidP="008624B0">
            <w:pPr>
              <w:widowControl w:val="0"/>
              <w:rPr>
                <w:rFonts w:eastAsia="Tahoma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2C00" w:rsidRPr="001C4476" w:rsidRDefault="00F22C00" w:rsidP="00377CC3">
            <w:pPr>
              <w:widowControl w:val="0"/>
              <w:spacing w:line="200" w:lineRule="exact"/>
              <w:ind w:left="240"/>
              <w:rPr>
                <w:rFonts w:eastAsia="Tahoma"/>
                <w:color w:val="000000"/>
                <w:lang w:bidi="ru-RU"/>
              </w:rPr>
            </w:pPr>
            <w:r w:rsidRPr="001C4476">
              <w:rPr>
                <w:rFonts w:eastAsia="Tahoma"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2C00" w:rsidRPr="001C4476" w:rsidRDefault="00F22C00" w:rsidP="00377CC3">
            <w:pPr>
              <w:widowControl w:val="0"/>
              <w:spacing w:line="200" w:lineRule="exact"/>
              <w:jc w:val="center"/>
              <w:rPr>
                <w:rFonts w:eastAsia="Tahoma"/>
                <w:color w:val="000000"/>
                <w:lang w:bidi="ru-RU"/>
              </w:rPr>
            </w:pPr>
            <w:r w:rsidRPr="001C4476">
              <w:rPr>
                <w:rFonts w:eastAsia="Tahoma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3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2C00" w:rsidRPr="001C4476" w:rsidRDefault="00F22C00" w:rsidP="00377CC3">
            <w:pPr>
              <w:widowControl w:val="0"/>
              <w:spacing w:line="200" w:lineRule="exact"/>
              <w:ind w:left="340"/>
              <w:rPr>
                <w:rFonts w:eastAsia="Tahoma"/>
                <w:color w:val="000000"/>
                <w:lang w:bidi="ru-RU"/>
              </w:rPr>
            </w:pPr>
            <w:r w:rsidRPr="001C4476">
              <w:rPr>
                <w:rFonts w:eastAsia="Tahoma"/>
                <w:color w:val="000000"/>
                <w:sz w:val="20"/>
                <w:szCs w:val="20"/>
                <w:lang w:bidi="ru-RU"/>
              </w:rPr>
              <w:t>(фамилия, инициалы, дата)</w:t>
            </w:r>
          </w:p>
        </w:tc>
      </w:tr>
      <w:tr w:rsidR="00F22C00" w:rsidRPr="001C4476" w:rsidTr="00BA33BE">
        <w:trPr>
          <w:trHeight w:hRule="exact" w:val="528"/>
        </w:trPr>
        <w:tc>
          <w:tcPr>
            <w:tcW w:w="2694" w:type="dxa"/>
            <w:tcBorders>
              <w:bottom w:val="nil"/>
            </w:tcBorders>
            <w:shd w:val="clear" w:color="auto" w:fill="FFFFFF"/>
          </w:tcPr>
          <w:p w:rsidR="00F22C00" w:rsidRPr="001C4476" w:rsidRDefault="00F22C00" w:rsidP="008624B0">
            <w:pPr>
              <w:widowControl w:val="0"/>
              <w:rPr>
                <w:rFonts w:eastAsia="Tahoma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2C00" w:rsidRPr="001C4476" w:rsidRDefault="00F22C00" w:rsidP="00377CC3">
            <w:pPr>
              <w:widowControl w:val="0"/>
              <w:spacing w:line="200" w:lineRule="exact"/>
              <w:ind w:left="240"/>
              <w:rPr>
                <w:rFonts w:eastAsia="Tahoma"/>
                <w:color w:val="000000"/>
                <w:lang w:bidi="ru-RU"/>
              </w:rPr>
            </w:pPr>
            <w:r w:rsidRPr="001C4476">
              <w:rPr>
                <w:rFonts w:eastAsia="Tahoma"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2C00" w:rsidRPr="001C4476" w:rsidRDefault="00F22C00" w:rsidP="00377CC3">
            <w:pPr>
              <w:widowControl w:val="0"/>
              <w:spacing w:line="200" w:lineRule="exact"/>
              <w:jc w:val="center"/>
              <w:rPr>
                <w:rFonts w:eastAsia="Tahoma"/>
                <w:color w:val="000000"/>
                <w:lang w:bidi="ru-RU"/>
              </w:rPr>
            </w:pPr>
            <w:r w:rsidRPr="001C4476">
              <w:rPr>
                <w:rFonts w:eastAsia="Tahoma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3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2C00" w:rsidRPr="001C4476" w:rsidRDefault="00F22C00" w:rsidP="00377CC3">
            <w:pPr>
              <w:widowControl w:val="0"/>
              <w:spacing w:line="200" w:lineRule="exact"/>
              <w:ind w:left="340"/>
              <w:rPr>
                <w:rFonts w:eastAsia="Tahoma"/>
                <w:color w:val="000000"/>
                <w:lang w:bidi="ru-RU"/>
              </w:rPr>
            </w:pPr>
            <w:r w:rsidRPr="001C4476">
              <w:rPr>
                <w:rFonts w:eastAsia="Tahoma"/>
                <w:color w:val="000000"/>
                <w:sz w:val="20"/>
                <w:szCs w:val="20"/>
                <w:lang w:bidi="ru-RU"/>
              </w:rPr>
              <w:t>(фамилия, инициалы, дата)</w:t>
            </w:r>
          </w:p>
        </w:tc>
      </w:tr>
      <w:tr w:rsidR="00F22C00" w:rsidRPr="001C4476" w:rsidTr="00BA33BE">
        <w:trPr>
          <w:trHeight w:hRule="exact" w:val="528"/>
        </w:trPr>
        <w:tc>
          <w:tcPr>
            <w:tcW w:w="2694" w:type="dxa"/>
            <w:tcBorders>
              <w:bottom w:val="nil"/>
            </w:tcBorders>
            <w:shd w:val="clear" w:color="auto" w:fill="FFFFFF"/>
          </w:tcPr>
          <w:p w:rsidR="00F22C00" w:rsidRPr="001C4476" w:rsidRDefault="00F22C00" w:rsidP="008624B0">
            <w:pPr>
              <w:widowControl w:val="0"/>
              <w:rPr>
                <w:rFonts w:eastAsia="Tahoma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2C00" w:rsidRPr="001C4476" w:rsidRDefault="00F22C00" w:rsidP="00377CC3">
            <w:pPr>
              <w:widowControl w:val="0"/>
              <w:spacing w:line="200" w:lineRule="exact"/>
              <w:ind w:left="240"/>
              <w:rPr>
                <w:rFonts w:eastAsia="Tahoma"/>
                <w:color w:val="000000"/>
                <w:lang w:bidi="ru-RU"/>
              </w:rPr>
            </w:pPr>
            <w:r w:rsidRPr="001C4476">
              <w:rPr>
                <w:rFonts w:eastAsia="Tahoma"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2C00" w:rsidRPr="001C4476" w:rsidRDefault="00F22C00" w:rsidP="00377CC3">
            <w:pPr>
              <w:widowControl w:val="0"/>
              <w:spacing w:line="200" w:lineRule="exact"/>
              <w:jc w:val="center"/>
              <w:rPr>
                <w:rFonts w:eastAsia="Tahoma"/>
                <w:color w:val="000000"/>
                <w:lang w:bidi="ru-RU"/>
              </w:rPr>
            </w:pPr>
            <w:r w:rsidRPr="001C4476">
              <w:rPr>
                <w:rFonts w:eastAsia="Tahoma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3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2C00" w:rsidRPr="001C4476" w:rsidRDefault="00F22C00" w:rsidP="00377CC3">
            <w:pPr>
              <w:widowControl w:val="0"/>
              <w:spacing w:line="200" w:lineRule="exact"/>
              <w:ind w:left="340"/>
              <w:rPr>
                <w:rFonts w:eastAsia="Tahoma"/>
                <w:color w:val="000000"/>
                <w:lang w:bidi="ru-RU"/>
              </w:rPr>
            </w:pPr>
            <w:r w:rsidRPr="001C4476">
              <w:rPr>
                <w:rFonts w:eastAsia="Tahoma"/>
                <w:color w:val="000000"/>
                <w:sz w:val="20"/>
                <w:szCs w:val="20"/>
                <w:lang w:bidi="ru-RU"/>
              </w:rPr>
              <w:t>(фамилия, инициалы, дата)</w:t>
            </w:r>
          </w:p>
        </w:tc>
      </w:tr>
      <w:tr w:rsidR="00F22C00" w:rsidRPr="001C4476" w:rsidTr="00BA33BE">
        <w:trPr>
          <w:trHeight w:hRule="exact" w:val="3462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F22C00" w:rsidRPr="00BA33BE" w:rsidRDefault="00F22C00" w:rsidP="00883C04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BA33BE">
              <w:rPr>
                <w:rFonts w:eastAsia="Tahoma"/>
                <w:color w:val="000000"/>
                <w:sz w:val="28"/>
                <w:szCs w:val="28"/>
                <w:lang w:bidi="ru-RU"/>
              </w:rPr>
              <w:t>Собственник</w:t>
            </w:r>
          </w:p>
          <w:p w:rsidR="00F22C00" w:rsidRPr="001C4476" w:rsidRDefault="00F22C00" w:rsidP="00883C04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BA33BE">
              <w:rPr>
                <w:rFonts w:eastAsia="Tahoma"/>
                <w:color w:val="000000"/>
                <w:sz w:val="28"/>
                <w:szCs w:val="28"/>
                <w:lang w:bidi="ru-RU"/>
              </w:rPr>
              <w:t>объекта недвижимости (строений) и имущества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 используемого в предп</w:t>
            </w:r>
            <w:bookmarkStart w:id="0" w:name="_GoBack"/>
            <w:bookmarkEnd w:id="0"/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ринимательской деятельности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2C00" w:rsidRPr="001C4476" w:rsidRDefault="00F22C00" w:rsidP="008624B0">
            <w:pPr>
              <w:widowControl w:val="0"/>
              <w:spacing w:line="200" w:lineRule="exact"/>
              <w:ind w:left="240"/>
              <w:rPr>
                <w:rFonts w:eastAsia="Tahoma"/>
                <w:color w:val="000000"/>
                <w:lang w:bidi="ru-RU"/>
              </w:rPr>
            </w:pPr>
            <w:r w:rsidRPr="001C4476">
              <w:rPr>
                <w:rFonts w:eastAsia="Tahoma"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2C00" w:rsidRPr="001C4476" w:rsidRDefault="00F22C00" w:rsidP="008624B0">
            <w:pPr>
              <w:widowControl w:val="0"/>
              <w:spacing w:line="200" w:lineRule="exact"/>
              <w:jc w:val="center"/>
              <w:rPr>
                <w:rFonts w:eastAsia="Tahoma"/>
                <w:color w:val="000000"/>
                <w:lang w:bidi="ru-RU"/>
              </w:rPr>
            </w:pPr>
            <w:r w:rsidRPr="001C4476">
              <w:rPr>
                <w:rFonts w:eastAsia="Tahoma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3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2C00" w:rsidRPr="001C4476" w:rsidRDefault="00F22C00" w:rsidP="008624B0">
            <w:pPr>
              <w:widowControl w:val="0"/>
              <w:spacing w:line="200" w:lineRule="exact"/>
              <w:ind w:left="340"/>
              <w:rPr>
                <w:rFonts w:eastAsia="Tahoma"/>
                <w:color w:val="000000"/>
                <w:lang w:bidi="ru-RU"/>
              </w:rPr>
            </w:pPr>
            <w:r w:rsidRPr="001C4476">
              <w:rPr>
                <w:rFonts w:eastAsia="Tahoma"/>
                <w:color w:val="000000"/>
                <w:sz w:val="20"/>
                <w:szCs w:val="20"/>
                <w:lang w:bidi="ru-RU"/>
              </w:rPr>
              <w:t>(фамилия, инициалы, дата)</w:t>
            </w:r>
          </w:p>
        </w:tc>
      </w:tr>
    </w:tbl>
    <w:p w:rsidR="001C4476" w:rsidRPr="001C4476" w:rsidRDefault="001C4476" w:rsidP="001C4476">
      <w:pPr>
        <w:widowControl w:val="0"/>
        <w:tabs>
          <w:tab w:val="left" w:pos="2453"/>
        </w:tabs>
        <w:spacing w:line="200" w:lineRule="exact"/>
        <w:jc w:val="both"/>
        <w:rPr>
          <w:bCs/>
          <w:color w:val="000000"/>
          <w:sz w:val="20"/>
          <w:szCs w:val="20"/>
          <w:lang w:bidi="ru-RU"/>
        </w:rPr>
      </w:pPr>
      <w:r w:rsidRPr="001C4476">
        <w:rPr>
          <w:bCs/>
          <w:color w:val="000000"/>
          <w:sz w:val="20"/>
          <w:szCs w:val="20"/>
          <w:lang w:bidi="ru-RU"/>
        </w:rPr>
        <w:t xml:space="preserve">                                              </w:t>
      </w:r>
      <w:r w:rsidR="00BA33BE">
        <w:rPr>
          <w:bCs/>
          <w:color w:val="000000"/>
          <w:sz w:val="20"/>
          <w:szCs w:val="20"/>
          <w:lang w:bidi="ru-RU"/>
        </w:rPr>
        <w:t xml:space="preserve">        </w:t>
      </w:r>
      <w:r w:rsidRPr="001C4476">
        <w:rPr>
          <w:bCs/>
          <w:color w:val="000000"/>
          <w:sz w:val="20"/>
          <w:szCs w:val="20"/>
          <w:lang w:bidi="ru-RU"/>
        </w:rPr>
        <w:t xml:space="preserve">  (подпись)</w:t>
      </w:r>
      <w:r w:rsidRPr="001C4476">
        <w:rPr>
          <w:bCs/>
          <w:color w:val="000000"/>
          <w:sz w:val="20"/>
          <w:szCs w:val="20"/>
          <w:lang w:bidi="ru-RU"/>
        </w:rPr>
        <w:tab/>
        <w:t xml:space="preserve">                                           (фамилия, инициалы, дата)</w:t>
      </w:r>
    </w:p>
    <w:p w:rsidR="001C4476" w:rsidRPr="001C4476" w:rsidRDefault="001C4476" w:rsidP="001C4476">
      <w:pPr>
        <w:widowControl w:val="0"/>
        <w:tabs>
          <w:tab w:val="left" w:pos="2453"/>
        </w:tabs>
        <w:jc w:val="both"/>
        <w:rPr>
          <w:bCs/>
          <w:color w:val="000000"/>
          <w:sz w:val="20"/>
          <w:szCs w:val="20"/>
          <w:lang w:bidi="ru-RU"/>
        </w:rPr>
      </w:pPr>
    </w:p>
    <w:p w:rsidR="001C4476" w:rsidRPr="001C4476" w:rsidRDefault="001C4476" w:rsidP="001C4476">
      <w:pPr>
        <w:widowControl w:val="0"/>
        <w:tabs>
          <w:tab w:val="left" w:pos="2453"/>
        </w:tabs>
        <w:jc w:val="both"/>
        <w:rPr>
          <w:bCs/>
          <w:color w:val="000000"/>
          <w:sz w:val="20"/>
          <w:szCs w:val="20"/>
          <w:lang w:bidi="ru-RU"/>
        </w:rPr>
      </w:pPr>
    </w:p>
    <w:p w:rsidR="001C4476" w:rsidRPr="001C4476" w:rsidRDefault="001C4476" w:rsidP="001C4476">
      <w:pPr>
        <w:widowControl w:val="0"/>
        <w:tabs>
          <w:tab w:val="left" w:pos="2453"/>
        </w:tabs>
        <w:jc w:val="both"/>
        <w:rPr>
          <w:bCs/>
          <w:sz w:val="20"/>
          <w:szCs w:val="20"/>
          <w:lang w:bidi="ru-RU"/>
        </w:rPr>
      </w:pPr>
      <w:r w:rsidRPr="001C4476">
        <w:rPr>
          <w:bCs/>
          <w:color w:val="000000"/>
          <w:sz w:val="20"/>
          <w:szCs w:val="20"/>
          <w:lang w:bidi="ru-RU"/>
        </w:rPr>
        <w:t>_________________________________________________________________________________________________</w:t>
      </w:r>
    </w:p>
    <w:p w:rsidR="001C4476" w:rsidRPr="001C4476" w:rsidRDefault="001C4476" w:rsidP="001C4476">
      <w:pPr>
        <w:widowControl w:val="0"/>
        <w:ind w:left="2020"/>
        <w:rPr>
          <w:bCs/>
          <w:sz w:val="20"/>
          <w:szCs w:val="20"/>
          <w:lang w:bidi="ru-RU"/>
        </w:rPr>
      </w:pPr>
      <w:r w:rsidRPr="001C4476">
        <w:rPr>
          <w:bCs/>
          <w:color w:val="000000"/>
          <w:sz w:val="20"/>
          <w:szCs w:val="20"/>
          <w:lang w:bidi="ru-RU"/>
        </w:rPr>
        <w:t xml:space="preserve"> (размер ущерба, причиненного пострадавшим субъектам, тыс. рублей)</w:t>
      </w:r>
    </w:p>
    <w:p w:rsidR="001C4476" w:rsidRPr="001C4476" w:rsidRDefault="001C4476" w:rsidP="001C4476">
      <w:pPr>
        <w:widowControl w:val="0"/>
        <w:ind w:left="720"/>
        <w:rPr>
          <w:rFonts w:eastAsia="Tahoma"/>
          <w:color w:val="000000"/>
          <w:lang w:bidi="ru-RU"/>
        </w:rPr>
      </w:pPr>
    </w:p>
    <w:p w:rsidR="001C4476" w:rsidRPr="001C4476" w:rsidRDefault="001C4476" w:rsidP="001C4476">
      <w:pPr>
        <w:widowControl w:val="0"/>
        <w:ind w:left="720"/>
        <w:rPr>
          <w:rFonts w:eastAsia="Tahoma"/>
          <w:color w:val="000000"/>
          <w:lang w:bidi="ru-RU"/>
        </w:rPr>
      </w:pPr>
    </w:p>
    <w:p w:rsidR="001C4476" w:rsidRPr="001C4476" w:rsidRDefault="001C4476" w:rsidP="001C4476">
      <w:pPr>
        <w:widowControl w:val="0"/>
        <w:ind w:left="720"/>
        <w:rPr>
          <w:rFonts w:eastAsia="Tahoma"/>
          <w:color w:val="000000"/>
          <w:lang w:bidi="ru-RU"/>
        </w:rPr>
      </w:pPr>
      <w:r w:rsidRPr="001C4476">
        <w:rPr>
          <w:rFonts w:eastAsia="Tahoma"/>
          <w:color w:val="000000"/>
          <w:lang w:bidi="ru-RU"/>
        </w:rPr>
        <w:t>Экземпляр акта получил:</w:t>
      </w:r>
    </w:p>
    <w:p w:rsidR="001C4476" w:rsidRPr="001C4476" w:rsidRDefault="001C4476" w:rsidP="001C4476">
      <w:pPr>
        <w:widowControl w:val="0"/>
        <w:ind w:left="720"/>
        <w:rPr>
          <w:rFonts w:eastAsia="Tahoma"/>
          <w:color w:val="000000"/>
          <w:lang w:bidi="ru-RU"/>
        </w:rPr>
      </w:pPr>
    </w:p>
    <w:p w:rsidR="001C4476" w:rsidRPr="001C4476" w:rsidRDefault="001C4476" w:rsidP="001C4476">
      <w:pPr>
        <w:widowControl w:val="0"/>
        <w:ind w:left="720"/>
        <w:rPr>
          <w:rFonts w:eastAsia="Tahoma"/>
          <w:color w:val="000000"/>
          <w:lang w:bidi="ru-RU"/>
        </w:rPr>
      </w:pPr>
      <w:r w:rsidRPr="001C4476">
        <w:rPr>
          <w:rFonts w:eastAsia="Tahoma"/>
          <w:color w:val="000000"/>
          <w:lang w:bidi="ru-RU"/>
        </w:rPr>
        <w:t>__________________                   ______________                             _____________________</w:t>
      </w:r>
    </w:p>
    <w:p w:rsidR="001C4476" w:rsidRPr="001C4476" w:rsidRDefault="001C4476" w:rsidP="001C4476">
      <w:pPr>
        <w:widowControl w:val="0"/>
        <w:tabs>
          <w:tab w:val="left" w:pos="4482"/>
          <w:tab w:val="left" w:pos="8019"/>
        </w:tabs>
        <w:ind w:left="1520"/>
        <w:jc w:val="both"/>
        <w:rPr>
          <w:color w:val="000000"/>
          <w:sz w:val="22"/>
          <w:szCs w:val="22"/>
          <w:lang w:bidi="ru-RU"/>
        </w:rPr>
      </w:pPr>
      <w:r w:rsidRPr="001C4476">
        <w:rPr>
          <w:color w:val="000000"/>
          <w:sz w:val="22"/>
          <w:szCs w:val="22"/>
          <w:lang w:bidi="ru-RU"/>
        </w:rPr>
        <w:t>дата</w:t>
      </w:r>
      <w:r w:rsidRPr="001C4476">
        <w:rPr>
          <w:color w:val="000000"/>
          <w:sz w:val="22"/>
          <w:szCs w:val="22"/>
          <w:lang w:bidi="ru-RU"/>
        </w:rPr>
        <w:tab/>
        <w:t>подпись</w:t>
      </w:r>
      <w:r w:rsidRPr="001C4476">
        <w:rPr>
          <w:color w:val="000000"/>
          <w:sz w:val="22"/>
          <w:szCs w:val="22"/>
          <w:lang w:bidi="ru-RU"/>
        </w:rPr>
        <w:tab/>
        <w:t xml:space="preserve">       Ф.И.О.</w:t>
      </w:r>
    </w:p>
    <w:p w:rsidR="001C4476" w:rsidRPr="001C4476" w:rsidRDefault="001C4476" w:rsidP="001C4476">
      <w:pPr>
        <w:widowControl w:val="0"/>
        <w:tabs>
          <w:tab w:val="left" w:pos="4482"/>
          <w:tab w:val="left" w:pos="8019"/>
        </w:tabs>
        <w:ind w:left="1520"/>
        <w:jc w:val="both"/>
        <w:rPr>
          <w:color w:val="000000"/>
          <w:sz w:val="22"/>
          <w:szCs w:val="22"/>
          <w:lang w:bidi="ru-RU"/>
        </w:rPr>
      </w:pPr>
    </w:p>
    <w:p w:rsidR="001C4476" w:rsidRPr="001C4476" w:rsidRDefault="001C4476" w:rsidP="001C4476">
      <w:pPr>
        <w:widowControl w:val="0"/>
        <w:tabs>
          <w:tab w:val="left" w:pos="4482"/>
          <w:tab w:val="left" w:pos="8019"/>
        </w:tabs>
        <w:ind w:left="1520"/>
        <w:jc w:val="both"/>
        <w:rPr>
          <w:color w:val="000000"/>
          <w:sz w:val="22"/>
          <w:szCs w:val="22"/>
          <w:lang w:bidi="ru-RU"/>
        </w:rPr>
      </w:pPr>
    </w:p>
    <w:p w:rsidR="001C4476" w:rsidRPr="001C4476" w:rsidRDefault="001C4476" w:rsidP="001C4476">
      <w:pPr>
        <w:widowControl w:val="0"/>
        <w:tabs>
          <w:tab w:val="left" w:pos="4482"/>
          <w:tab w:val="left" w:pos="8019"/>
        </w:tabs>
        <w:ind w:left="1520"/>
        <w:jc w:val="both"/>
        <w:rPr>
          <w:color w:val="000000"/>
          <w:sz w:val="22"/>
          <w:szCs w:val="22"/>
          <w:lang w:bidi="ru-RU"/>
        </w:rPr>
      </w:pPr>
    </w:p>
    <w:p w:rsidR="001C4476" w:rsidRDefault="001C4476" w:rsidP="002238B0">
      <w:pPr>
        <w:widowControl w:val="0"/>
        <w:spacing w:line="274" w:lineRule="exact"/>
        <w:ind w:firstLine="740"/>
        <w:jc w:val="both"/>
        <w:rPr>
          <w:color w:val="000000"/>
          <w:sz w:val="22"/>
          <w:szCs w:val="22"/>
          <w:lang w:bidi="ru-RU"/>
        </w:rPr>
      </w:pPr>
      <w:r w:rsidRPr="001C4476">
        <w:rPr>
          <w:color w:val="000000"/>
          <w:sz w:val="22"/>
          <w:szCs w:val="22"/>
          <w:lang w:bidi="ru-RU"/>
        </w:rPr>
        <w:t>* Составляется на каждый поврежденный объект в 2 экземплярах в печатном виде с приложением фотографий, распечатанных на бумаге форм</w:t>
      </w:r>
      <w:r w:rsidR="002238B0">
        <w:rPr>
          <w:color w:val="000000"/>
          <w:sz w:val="22"/>
          <w:szCs w:val="22"/>
          <w:lang w:bidi="ru-RU"/>
        </w:rPr>
        <w:t>ата А</w:t>
      </w:r>
      <w:proofErr w:type="gramStart"/>
      <w:r w:rsidR="002238B0">
        <w:rPr>
          <w:color w:val="000000"/>
          <w:sz w:val="22"/>
          <w:szCs w:val="22"/>
          <w:lang w:bidi="ru-RU"/>
        </w:rPr>
        <w:t>4</w:t>
      </w:r>
      <w:proofErr w:type="gramEnd"/>
      <w:r w:rsidR="002238B0">
        <w:rPr>
          <w:color w:val="000000"/>
          <w:sz w:val="22"/>
          <w:szCs w:val="22"/>
          <w:lang w:bidi="ru-RU"/>
        </w:rPr>
        <w:t xml:space="preserve"> с указанием места съемки</w:t>
      </w:r>
    </w:p>
    <w:p w:rsidR="005F29F6" w:rsidRDefault="005F29F6" w:rsidP="002238B0">
      <w:pPr>
        <w:widowControl w:val="0"/>
        <w:spacing w:line="274" w:lineRule="exact"/>
        <w:ind w:firstLine="740"/>
        <w:jc w:val="both"/>
        <w:rPr>
          <w:color w:val="000000"/>
          <w:sz w:val="22"/>
          <w:szCs w:val="22"/>
          <w:lang w:bidi="ru-RU"/>
        </w:rPr>
      </w:pPr>
    </w:p>
    <w:p w:rsidR="005F29F6" w:rsidRDefault="005F29F6" w:rsidP="005F29F6">
      <w:pPr>
        <w:widowControl w:val="0"/>
        <w:spacing w:line="274" w:lineRule="exact"/>
        <w:jc w:val="both"/>
        <w:rPr>
          <w:sz w:val="22"/>
          <w:szCs w:val="22"/>
          <w:lang w:bidi="ru-RU"/>
        </w:rPr>
      </w:pPr>
    </w:p>
    <w:p w:rsidR="005F29F6" w:rsidRDefault="005F29F6" w:rsidP="005F29F6">
      <w:pPr>
        <w:widowControl w:val="0"/>
        <w:spacing w:line="274" w:lineRule="exact"/>
        <w:jc w:val="both"/>
        <w:rPr>
          <w:sz w:val="22"/>
          <w:szCs w:val="22"/>
          <w:lang w:bidi="ru-RU"/>
        </w:rPr>
      </w:pPr>
    </w:p>
    <w:p w:rsidR="005F29F6" w:rsidRDefault="00F22C00" w:rsidP="005F29F6">
      <w:pPr>
        <w:widowControl w:val="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З</w:t>
      </w:r>
      <w:r w:rsidR="005F29F6">
        <w:rPr>
          <w:sz w:val="28"/>
          <w:szCs w:val="28"/>
          <w:lang w:bidi="ru-RU"/>
        </w:rPr>
        <w:t xml:space="preserve">аместитель  главы </w:t>
      </w:r>
    </w:p>
    <w:p w:rsidR="005F29F6" w:rsidRDefault="005F29F6" w:rsidP="005F29F6">
      <w:pPr>
        <w:widowControl w:val="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муниципального образования </w:t>
      </w:r>
    </w:p>
    <w:p w:rsidR="005F29F6" w:rsidRPr="005F29F6" w:rsidRDefault="005F29F6" w:rsidP="000214C0">
      <w:pPr>
        <w:widowControl w:val="0"/>
        <w:rPr>
          <w:sz w:val="28"/>
          <w:szCs w:val="28"/>
          <w:lang w:bidi="ru-RU"/>
        </w:rPr>
        <w:sectPr w:rsidR="005F29F6" w:rsidRPr="005F29F6" w:rsidSect="00391FF9">
          <w:headerReference w:type="default" r:id="rId9"/>
          <w:pgSz w:w="11900" w:h="16840"/>
          <w:pgMar w:top="1021" w:right="667" w:bottom="930" w:left="1248" w:header="0" w:footer="3" w:gutter="0"/>
          <w:cols w:space="720"/>
          <w:noEndnote/>
          <w:titlePg/>
          <w:docGrid w:linePitch="360"/>
        </w:sectPr>
      </w:pPr>
      <w:r>
        <w:rPr>
          <w:sz w:val="28"/>
          <w:szCs w:val="28"/>
          <w:lang w:bidi="ru-RU"/>
        </w:rPr>
        <w:t>Мостовский</w:t>
      </w:r>
      <w:r w:rsidR="000214C0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район</w:t>
      </w:r>
      <w:r w:rsidR="000214C0">
        <w:rPr>
          <w:sz w:val="28"/>
          <w:szCs w:val="28"/>
          <w:lang w:bidi="ru-RU"/>
        </w:rPr>
        <w:t xml:space="preserve">                                                                                    </w:t>
      </w:r>
      <w:r w:rsidR="00F22C00">
        <w:rPr>
          <w:sz w:val="28"/>
          <w:szCs w:val="28"/>
          <w:lang w:bidi="ru-RU"/>
        </w:rPr>
        <w:t xml:space="preserve">  </w:t>
      </w:r>
      <w:proofErr w:type="spellStart"/>
      <w:r w:rsidR="00F22C00">
        <w:rPr>
          <w:sz w:val="28"/>
          <w:szCs w:val="28"/>
          <w:lang w:bidi="ru-RU"/>
        </w:rPr>
        <w:t>М.Г.Чеботова</w:t>
      </w:r>
      <w:proofErr w:type="spellEnd"/>
    </w:p>
    <w:p w:rsidR="001C4476" w:rsidRPr="001C4476" w:rsidRDefault="00324380" w:rsidP="001C4476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C44ABD">
        <w:rPr>
          <w:noProof/>
          <w:color w:val="A6A6A6" w:themeColor="background1" w:themeShade="A6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90BF66" wp14:editId="570B696B">
                <wp:simplePos x="0" y="0"/>
                <wp:positionH relativeFrom="column">
                  <wp:posOffset>2867025</wp:posOffset>
                </wp:positionH>
                <wp:positionV relativeFrom="paragraph">
                  <wp:posOffset>-283845</wp:posOffset>
                </wp:positionV>
                <wp:extent cx="285750" cy="2857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4380" w:rsidRPr="00C44ABD" w:rsidRDefault="00324380" w:rsidP="00324380">
                            <w:pPr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margin-left:225.75pt;margin-top:-22.35pt;width:22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" fillcolor="white [3212]" strokecolor="white [3212]" strokeweight="1pt">
                <v:textbox>
                  <w:txbxContent>
                    <w:p w:rsidR="00324380" w:rsidRPr="00C44ABD" w:rsidRDefault="00324380" w:rsidP="00324380">
                      <w:pPr>
                        <w:rPr>
                          <w:color w:val="595959" w:themeColor="text1" w:themeTint="A6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1C4476" w:rsidRPr="001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840" w:rsidRDefault="00BD5840" w:rsidP="001F441B">
      <w:r>
        <w:separator/>
      </w:r>
    </w:p>
  </w:endnote>
  <w:endnote w:type="continuationSeparator" w:id="0">
    <w:p w:rsidR="00BD5840" w:rsidRDefault="00BD5840" w:rsidP="001F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840" w:rsidRDefault="00BD5840" w:rsidP="001F441B">
      <w:r>
        <w:separator/>
      </w:r>
    </w:p>
  </w:footnote>
  <w:footnote w:type="continuationSeparator" w:id="0">
    <w:p w:rsidR="00BD5840" w:rsidRDefault="00BD5840" w:rsidP="001F4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C00" w:rsidRDefault="00F22C00" w:rsidP="001F441B">
    <w:pPr>
      <w:pStyle w:val="a6"/>
      <w:jc w:val="center"/>
      <w:rPr>
        <w:sz w:val="28"/>
        <w:szCs w:val="28"/>
      </w:rPr>
    </w:pPr>
  </w:p>
  <w:p w:rsidR="00FD72D3" w:rsidRPr="001F441B" w:rsidRDefault="00BD5840" w:rsidP="001F441B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1C06"/>
    <w:multiLevelType w:val="hybridMultilevel"/>
    <w:tmpl w:val="7DA831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7A6C48"/>
    <w:multiLevelType w:val="hybridMultilevel"/>
    <w:tmpl w:val="C21AF6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2A6A23"/>
    <w:multiLevelType w:val="hybridMultilevel"/>
    <w:tmpl w:val="6E24D2FE"/>
    <w:lvl w:ilvl="0" w:tplc="ABDA4D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776E5"/>
    <w:multiLevelType w:val="hybridMultilevel"/>
    <w:tmpl w:val="FB98B0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8CF6304"/>
    <w:multiLevelType w:val="hybridMultilevel"/>
    <w:tmpl w:val="9D589EDA"/>
    <w:lvl w:ilvl="0" w:tplc="9A38CA32">
      <w:start w:val="1"/>
      <w:numFmt w:val="decimal"/>
      <w:lvlText w:val="%1."/>
      <w:lvlJc w:val="left"/>
      <w:pPr>
        <w:ind w:left="5463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402AB8"/>
    <w:multiLevelType w:val="multilevel"/>
    <w:tmpl w:val="1A267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6">
    <w:nsid w:val="5CA03A30"/>
    <w:multiLevelType w:val="hybridMultilevel"/>
    <w:tmpl w:val="9DD80176"/>
    <w:lvl w:ilvl="0" w:tplc="5348657C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5DDF10BC"/>
    <w:multiLevelType w:val="hybridMultilevel"/>
    <w:tmpl w:val="826609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AF"/>
    <w:rsid w:val="000214C0"/>
    <w:rsid w:val="00025C26"/>
    <w:rsid w:val="00036E4E"/>
    <w:rsid w:val="001314D4"/>
    <w:rsid w:val="00176FCC"/>
    <w:rsid w:val="001A677A"/>
    <w:rsid w:val="001A74C3"/>
    <w:rsid w:val="001C4476"/>
    <w:rsid w:val="001F441B"/>
    <w:rsid w:val="002238B0"/>
    <w:rsid w:val="00226974"/>
    <w:rsid w:val="002A3D1C"/>
    <w:rsid w:val="002D73BE"/>
    <w:rsid w:val="00324380"/>
    <w:rsid w:val="0034470F"/>
    <w:rsid w:val="003D799E"/>
    <w:rsid w:val="003E6BCF"/>
    <w:rsid w:val="00481354"/>
    <w:rsid w:val="00481C03"/>
    <w:rsid w:val="0048215E"/>
    <w:rsid w:val="004C2DFA"/>
    <w:rsid w:val="00592EFA"/>
    <w:rsid w:val="005C2206"/>
    <w:rsid w:val="005C440C"/>
    <w:rsid w:val="005F29F6"/>
    <w:rsid w:val="00603DFF"/>
    <w:rsid w:val="006D2421"/>
    <w:rsid w:val="006F4446"/>
    <w:rsid w:val="007C7A67"/>
    <w:rsid w:val="00846EAE"/>
    <w:rsid w:val="008573AF"/>
    <w:rsid w:val="00883C04"/>
    <w:rsid w:val="00890656"/>
    <w:rsid w:val="00892F35"/>
    <w:rsid w:val="00902A0E"/>
    <w:rsid w:val="009030B9"/>
    <w:rsid w:val="00956493"/>
    <w:rsid w:val="009A42A2"/>
    <w:rsid w:val="00A91FF9"/>
    <w:rsid w:val="00AC4C54"/>
    <w:rsid w:val="00B074A0"/>
    <w:rsid w:val="00B31E43"/>
    <w:rsid w:val="00B56B4E"/>
    <w:rsid w:val="00BA33BE"/>
    <w:rsid w:val="00BB0408"/>
    <w:rsid w:val="00BB76B8"/>
    <w:rsid w:val="00BD5840"/>
    <w:rsid w:val="00BE73D7"/>
    <w:rsid w:val="00BF2CD8"/>
    <w:rsid w:val="00BF364E"/>
    <w:rsid w:val="00C44ABD"/>
    <w:rsid w:val="00C53936"/>
    <w:rsid w:val="00CA71BC"/>
    <w:rsid w:val="00CE6AF7"/>
    <w:rsid w:val="00D11C74"/>
    <w:rsid w:val="00D54221"/>
    <w:rsid w:val="00DF6540"/>
    <w:rsid w:val="00E22041"/>
    <w:rsid w:val="00E35A65"/>
    <w:rsid w:val="00E51E74"/>
    <w:rsid w:val="00E61DC5"/>
    <w:rsid w:val="00F22C00"/>
    <w:rsid w:val="00F31D17"/>
    <w:rsid w:val="00F64EA9"/>
    <w:rsid w:val="00F66080"/>
    <w:rsid w:val="00FC6BE7"/>
    <w:rsid w:val="00FE30CF"/>
    <w:rsid w:val="00FF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1C447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1C44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1C4476"/>
  </w:style>
  <w:style w:type="paragraph" w:styleId="a6">
    <w:name w:val="header"/>
    <w:basedOn w:val="a"/>
    <w:link w:val="a7"/>
    <w:semiHidden/>
    <w:rsid w:val="001C44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1C4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C44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1C447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4476"/>
    <w:pPr>
      <w:widowControl w:val="0"/>
      <w:shd w:val="clear" w:color="auto" w:fill="FFFFFF"/>
      <w:spacing w:before="540" w:after="42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8">
    <w:name w:val="List Paragraph"/>
    <w:basedOn w:val="a"/>
    <w:link w:val="a9"/>
    <w:uiPriority w:val="34"/>
    <w:qFormat/>
    <w:rsid w:val="001C44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1C4476"/>
  </w:style>
  <w:style w:type="paragraph" w:styleId="aa">
    <w:name w:val="Balloon Text"/>
    <w:basedOn w:val="a"/>
    <w:link w:val="ab"/>
    <w:uiPriority w:val="99"/>
    <w:semiHidden/>
    <w:unhideWhenUsed/>
    <w:rsid w:val="00FC6BE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6BE7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D54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1C447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1C44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1C4476"/>
  </w:style>
  <w:style w:type="paragraph" w:styleId="a6">
    <w:name w:val="header"/>
    <w:basedOn w:val="a"/>
    <w:link w:val="a7"/>
    <w:semiHidden/>
    <w:rsid w:val="001C44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1C4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C44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1C447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4476"/>
    <w:pPr>
      <w:widowControl w:val="0"/>
      <w:shd w:val="clear" w:color="auto" w:fill="FFFFFF"/>
      <w:spacing w:before="540" w:after="42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8">
    <w:name w:val="List Paragraph"/>
    <w:basedOn w:val="a"/>
    <w:link w:val="a9"/>
    <w:uiPriority w:val="34"/>
    <w:qFormat/>
    <w:rsid w:val="001C44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1C4476"/>
  </w:style>
  <w:style w:type="paragraph" w:styleId="aa">
    <w:name w:val="Balloon Text"/>
    <w:basedOn w:val="a"/>
    <w:link w:val="ab"/>
    <w:uiPriority w:val="99"/>
    <w:semiHidden/>
    <w:unhideWhenUsed/>
    <w:rsid w:val="00FC6BE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6BE7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D54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01C72-FE82-4251-9A36-72F055AA9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Жаманкулова Диана Сергеевна</dc:creator>
  <cp:lastModifiedBy>Экономика</cp:lastModifiedBy>
  <cp:revision>9</cp:revision>
  <cp:lastPrinted>2026-01-23T11:14:00Z</cp:lastPrinted>
  <dcterms:created xsi:type="dcterms:W3CDTF">2026-01-22T11:55:00Z</dcterms:created>
  <dcterms:modified xsi:type="dcterms:W3CDTF">2026-01-23T11:15:00Z</dcterms:modified>
</cp:coreProperties>
</file>