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591" w:rsidRPr="000A7591" w:rsidRDefault="000A7591" w:rsidP="000A7591">
      <w:pPr>
        <w:spacing w:line="25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>Извещение</w:t>
      </w:r>
    </w:p>
    <w:p w:rsidR="00723DF9" w:rsidRPr="00723DF9" w:rsidRDefault="00723DF9" w:rsidP="00723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23DF9">
        <w:rPr>
          <w:rFonts w:ascii="Times New Roman" w:eastAsia="Times New Roman" w:hAnsi="Times New Roman" w:cs="Times New Roman"/>
          <w:sz w:val="28"/>
          <w:szCs w:val="28"/>
        </w:rPr>
        <w:t xml:space="preserve"> проведении государственной кадастровой оценки </w:t>
      </w:r>
    </w:p>
    <w:p w:rsidR="000A7591" w:rsidRPr="000A7591" w:rsidRDefault="00723DF9" w:rsidP="000A7591">
      <w:pPr>
        <w:spacing w:line="25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DF9">
        <w:rPr>
          <w:rFonts w:ascii="Times New Roman" w:eastAsia="Times New Roman" w:hAnsi="Times New Roman" w:cs="Times New Roman"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Pr="00723DF9">
        <w:rPr>
          <w:rFonts w:ascii="Times New Roman" w:eastAsia="Times New Roman" w:hAnsi="Times New Roman" w:cs="Times New Roman"/>
          <w:sz w:val="28"/>
          <w:szCs w:val="28"/>
        </w:rPr>
        <w:t>машино</w:t>
      </w:r>
      <w:proofErr w:type="spellEnd"/>
      <w:r w:rsidRPr="00723DF9">
        <w:rPr>
          <w:rFonts w:ascii="Times New Roman" w:eastAsia="Times New Roman" w:hAnsi="Times New Roman" w:cs="Times New Roman"/>
          <w:sz w:val="28"/>
          <w:szCs w:val="28"/>
        </w:rPr>
        <w:t>-мест на территории Краснодарского края в 2027 году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591"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>и приеме документов, содержащих сведения о характеристиках объектов недвижимости</w:t>
      </w:r>
    </w:p>
    <w:p w:rsidR="00172120" w:rsidRDefault="00172120" w:rsidP="00172120">
      <w:pPr>
        <w:spacing w:after="0" w:line="25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в соответствии с приказом департамента от 25.0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3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 251 «О проведении государственной кадастровой оценки зданий, </w:t>
      </w:r>
      <w:r w:rsidRPr="00723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помещений, сооружений, объектов незавершенного строительства, </w:t>
      </w:r>
      <w:proofErr w:type="spellStart"/>
      <w:r w:rsidRPr="00723DF9">
        <w:rPr>
          <w:rFonts w:ascii="Times New Roman" w:hAnsi="Times New Roman" w:cs="Times New Roman"/>
          <w:color w:val="000000" w:themeColor="text1"/>
          <w:sz w:val="28"/>
          <w:szCs w:val="28"/>
        </w:rPr>
        <w:t>машино</w:t>
      </w:r>
      <w:proofErr w:type="spellEnd"/>
      <w:r w:rsidRPr="00723DF9">
        <w:rPr>
          <w:rFonts w:ascii="Times New Roman" w:hAnsi="Times New Roman" w:cs="Times New Roman"/>
          <w:color w:val="000000" w:themeColor="text1"/>
          <w:sz w:val="28"/>
          <w:szCs w:val="28"/>
        </w:rPr>
        <w:t>-мест на территории Краснодарского края в 2027 году</w:t>
      </w:r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E9366D">
        <w:rPr>
          <w:rFonts w:ascii="Times New Roman" w:hAnsi="Times New Roman" w:cs="Times New Roman"/>
          <w:color w:val="000000" w:themeColor="text1"/>
          <w:sz w:val="28"/>
          <w:szCs w:val="28"/>
        </w:rPr>
        <w:t>будет проведена государственная кадастровая оценка в отношении всех указанных объектов недвижимого имущества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93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учтенных в Едином государственном реестре недвижимости на территории Краснодарского края.</w:t>
      </w:r>
    </w:p>
    <w:p w:rsidR="00172120" w:rsidRPr="00E9366D" w:rsidRDefault="00172120" w:rsidP="0017212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>В целях сбора и обработки информации, необходимой для определения кадастровой стоимости, правообладатели объектов недвижимости, в отношении которых принято решение о проведении государственной кадастровой оценки вправе предоставить в ГБУ КК «</w:t>
      </w:r>
      <w:proofErr w:type="spellStart"/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>Крайтехинвентаризация</w:t>
      </w:r>
      <w:proofErr w:type="spellEnd"/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Краевое БТИ» декларации о характеристиках объектов недвижимости.</w:t>
      </w:r>
    </w:p>
    <w:p w:rsidR="00172120" w:rsidRPr="00E9366D" w:rsidRDefault="00172120" w:rsidP="0017212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Декларация о характеристиках объекта недвижимости подается в бюджетное учреждение или многофункциональный центр предоставления государственных и муниципальных услуг лично или с использованием информационно-телекоммуникационных сетей общего пользования, в том числе сети «Интернет», включая портал государственных и муниципальных услуг, 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государственн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географическ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ую информационную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систем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>, обеспечивающ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функционирование национальной системы пространственных данных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>а также регистрируемым почтовым отправлением с уведомлением о вручении.</w:t>
      </w:r>
    </w:p>
    <w:p w:rsidR="00172120" w:rsidRPr="00E9366D" w:rsidRDefault="00172120" w:rsidP="0017212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Форма декларации о характеристиках объектов недвижимости и порядок ее рассмотрения утверждены приказом </w:t>
      </w:r>
      <w:proofErr w:type="spellStart"/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>Росреестра</w:t>
      </w:r>
      <w:proofErr w:type="spellEnd"/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24.05.2021 № П/0216 «Об утверждении Порядка рассмотрения декларации о характеристиках объекта недвижимости, в том числе ее формы».</w:t>
      </w:r>
    </w:p>
    <w:p w:rsidR="00172120" w:rsidRPr="00E9366D" w:rsidRDefault="00172120" w:rsidP="0017212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>Форма декларации также размещена на официальном сайте ГБУ КК «</w:t>
      </w:r>
      <w:proofErr w:type="spellStart"/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>Крайтехинвентаризация</w:t>
      </w:r>
      <w:proofErr w:type="spellEnd"/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Краевое БТИ» в информационно-телекоммуникационной сети «Интернет».</w:t>
      </w:r>
    </w:p>
    <w:p w:rsidR="00F930F3" w:rsidRDefault="00172120" w:rsidP="0017212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Обращаем Ваше внимание, что предоставление декларации о характеристиках объекта недвижимости является </w:t>
      </w:r>
      <w:r w:rsidRPr="00E9366D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бесплатным</w:t>
      </w:r>
      <w:r w:rsidRPr="00E936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! Консультацию по заполнению декларации можно получить по телефону 8 (861) 991-05-05 доб. 337 или по электронной почте </w:t>
      </w:r>
      <w:hyperlink r:id="rId7" w:history="1">
        <w:r w:rsidRPr="00E9366D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  <w:lang w:val="en-US"/>
          </w:rPr>
          <w:t>deklar</w:t>
        </w:r>
        <w:r w:rsidRPr="00E9366D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</w:rPr>
          <w:t>@</w:t>
        </w:r>
        <w:r w:rsidRPr="00E9366D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  <w:lang w:val="en-US"/>
          </w:rPr>
          <w:t>kubbti</w:t>
        </w:r>
        <w:r w:rsidRPr="00E9366D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</w:rPr>
          <w:t>.</w:t>
        </w:r>
        <w:proofErr w:type="spellStart"/>
        <w:r w:rsidRPr="00E9366D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E936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– ГБУ КК «</w:t>
      </w:r>
      <w:proofErr w:type="spellStart"/>
      <w:r w:rsidRPr="00E936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Крайтехинвентаризация</w:t>
      </w:r>
      <w:proofErr w:type="spellEnd"/>
      <w:r w:rsidRPr="00E936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– Краевое БТИ»</w:t>
      </w:r>
    </w:p>
    <w:p w:rsidR="00F930F3" w:rsidRDefault="00F930F3" w:rsidP="00F930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30F3" w:rsidRPr="006A538A" w:rsidRDefault="00F930F3" w:rsidP="00F930F3">
      <w:pPr>
        <w:jc w:val="center"/>
        <w:rPr>
          <w:rFonts w:ascii="Times New Roman" w:hAnsi="Times New Roman" w:cs="Times New Roman"/>
          <w:sz w:val="28"/>
          <w:szCs w:val="28"/>
        </w:rPr>
      </w:pPr>
      <w:r w:rsidRPr="006A538A">
        <w:rPr>
          <w:rFonts w:ascii="Times New Roman" w:hAnsi="Times New Roman" w:cs="Times New Roman"/>
          <w:sz w:val="28"/>
          <w:szCs w:val="28"/>
        </w:rPr>
        <w:lastRenderedPageBreak/>
        <w:t>Декларации о характеристиках объектов недвижимости принимаются по адресам:</w:t>
      </w:r>
    </w:p>
    <w:tbl>
      <w:tblPr>
        <w:tblW w:w="9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480"/>
        <w:gridCol w:w="5340"/>
      </w:tblGrid>
      <w:tr w:rsidR="007C3F2B" w:rsidRPr="007C3F2B" w:rsidTr="001A73F4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отдела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</w:t>
            </w:r>
          </w:p>
        </w:tc>
      </w:tr>
      <w:tr w:rsidR="007C3F2B" w:rsidRPr="007C3F2B" w:rsidTr="001A73F4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7C3F2B" w:rsidRPr="007C3F2B" w:rsidTr="001A73F4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Абинскому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Комсомольский пр-т., д. 81, г. Абинск, Краснодарский край, 353320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пгт</w:t>
            </w:r>
            <w:proofErr w:type="spellEnd"/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 xml:space="preserve"> Ахтырский, ул. Дзержинского, 39;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ст. Холмская, ул. Мира, 2</w:t>
            </w: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 xml:space="preserve">;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ст. Мингрельская, ул. Советская, 67.</w:t>
            </w:r>
          </w:p>
        </w:tc>
      </w:tr>
      <w:tr w:rsidR="007C3F2B" w:rsidRPr="007C3F2B" w:rsidTr="007C3F2B">
        <w:trPr>
          <w:trHeight w:val="937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городу-курорту Анапе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Крымская ул., д.177, г. Анапа,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353445</w:t>
            </w:r>
          </w:p>
        </w:tc>
      </w:tr>
      <w:tr w:rsidR="007C3F2B" w:rsidRPr="007C3F2B" w:rsidTr="001A73F4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Апшеронскому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Кооперативная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ул., 1 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Апшеронск, Краснодарский край,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352690,</w:t>
            </w:r>
          </w:p>
          <w:p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ул., 33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 Хадыженск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352680</w:t>
            </w:r>
          </w:p>
        </w:tc>
      </w:tr>
      <w:tr w:rsidR="007C3F2B" w:rsidRPr="007C3F2B" w:rsidTr="001A73F4">
        <w:trPr>
          <w:trHeight w:val="322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 Армавиру </w:t>
            </w:r>
          </w:p>
        </w:tc>
        <w:tc>
          <w:tcPr>
            <w:tcW w:w="5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Кирова ул., д. 48, г. Армавир,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352900</w:t>
            </w:r>
          </w:p>
        </w:tc>
      </w:tr>
      <w:tr w:rsidR="007C3F2B" w:rsidRPr="007C3F2B" w:rsidTr="001A73F4">
        <w:trPr>
          <w:trHeight w:val="50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3F2B" w:rsidRPr="007C3F2B" w:rsidTr="001A73F4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Белоглинскому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Крупской ул., д. 7, с. Белая Глина,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Краснодарский край, 353040</w:t>
            </w:r>
          </w:p>
        </w:tc>
      </w:tr>
      <w:tr w:rsidR="007C3F2B" w:rsidRPr="007C3F2B" w:rsidTr="001A73F4">
        <w:trPr>
          <w:trHeight w:val="73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Белореченскому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Ленина ул., д. 85, г. Белореченск,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352630</w:t>
            </w:r>
          </w:p>
        </w:tc>
      </w:tr>
      <w:tr w:rsidR="007C3F2B" w:rsidRPr="007C3F2B" w:rsidTr="001A73F4">
        <w:trPr>
          <w:trHeight w:val="73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Брюховецкому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Советская ул., д. 56, а,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Брюховецкая, Краснодарский край, 352750</w:t>
            </w:r>
          </w:p>
        </w:tc>
      </w:tr>
      <w:tr w:rsidR="007C3F2B" w:rsidRPr="007C3F2B" w:rsidTr="001A73F4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Выселковскому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Ленина ул., д. 41,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Выселки,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353100</w:t>
            </w:r>
          </w:p>
        </w:tc>
      </w:tr>
      <w:tr w:rsidR="007C3F2B" w:rsidRPr="007C3F2B" w:rsidTr="005373C2">
        <w:trPr>
          <w:trHeight w:val="762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городу-курорту Геленджику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Севастопольская ул., д. 29, г. Геленджик, Краснодарский край, 353475</w:t>
            </w:r>
          </w:p>
        </w:tc>
      </w:tr>
      <w:tr w:rsidR="007C3F2B" w:rsidRPr="007C3F2B" w:rsidTr="005373C2">
        <w:trPr>
          <w:trHeight w:val="688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 Горячий Ключ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Революции ул., д. 3, г. Горячий Ключ, Краснодарский край, 353290</w:t>
            </w:r>
          </w:p>
        </w:tc>
      </w:tr>
      <w:tr w:rsidR="007C3F2B" w:rsidRPr="007C3F2B" w:rsidTr="005373C2">
        <w:trPr>
          <w:trHeight w:val="698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Гулькевичскому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им. Д. Сорокиной ул., д. 29, г. Гулькевичи, Краснодарский край, 352190</w:t>
            </w:r>
          </w:p>
        </w:tc>
      </w:tr>
      <w:tr w:rsidR="007C3F2B" w:rsidRPr="007C3F2B" w:rsidTr="001A73F4">
        <w:trPr>
          <w:trHeight w:val="67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Динскому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Пролетарская ул., д. 30, 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Динская, Краснодарский край,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Краснодарский край,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353204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Красная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ул.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72 Б,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ст. Динская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C3F2B" w:rsidRPr="007C3F2B" w:rsidRDefault="005373C2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353204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Ленина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147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proofErr w:type="spellEnd"/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Новотитаровская</w:t>
            </w:r>
            <w:proofErr w:type="spellEnd"/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Краснодарский край, 353210</w:t>
            </w:r>
          </w:p>
        </w:tc>
      </w:tr>
      <w:tr w:rsidR="007C3F2B" w:rsidRPr="007C3F2B" w:rsidTr="005373C2">
        <w:trPr>
          <w:trHeight w:val="696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Ейскому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Карла Маркса ул., д. 41, г. Ейск,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353680</w:t>
            </w:r>
          </w:p>
        </w:tc>
      </w:tr>
      <w:tr w:rsidR="007C3F2B" w:rsidRPr="007C3F2B" w:rsidTr="001A73F4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Калининскому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Ленина ул., 140, офис 1, 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Калининская, Краснодарский край, 353780 </w:t>
            </w:r>
          </w:p>
        </w:tc>
      </w:tr>
      <w:tr w:rsidR="007C3F2B" w:rsidRPr="007C3F2B" w:rsidTr="005373C2">
        <w:trPr>
          <w:trHeight w:val="865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Каневскому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Коммунаров ул., д. 21, 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Каневская, Краснодарский край, 353730</w:t>
            </w:r>
          </w:p>
        </w:tc>
      </w:tr>
      <w:tr w:rsidR="007C3F2B" w:rsidRPr="007C3F2B" w:rsidTr="005373C2">
        <w:trPr>
          <w:trHeight w:val="87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Горького ул., д. 58, ст. Каневская,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353730 окно 21, МФЦ</w:t>
            </w:r>
          </w:p>
        </w:tc>
      </w:tr>
      <w:tr w:rsidR="007C3F2B" w:rsidRPr="007C3F2B" w:rsidTr="001A73F4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Кореновскому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Мира ул., д. 79, а, г. Кореновск, 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353180</w:t>
            </w:r>
          </w:p>
        </w:tc>
      </w:tr>
      <w:tr w:rsidR="007C3F2B" w:rsidRPr="007C3F2B" w:rsidTr="001A73F4">
        <w:trPr>
          <w:trHeight w:val="94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Красноармейскому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Ковтюха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ул., д. 100/1, 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Полтавская, Красноармейский район, 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353800</w:t>
            </w:r>
          </w:p>
        </w:tc>
      </w:tr>
      <w:tr w:rsidR="007C3F2B" w:rsidRPr="007C3F2B" w:rsidTr="005373C2">
        <w:trPr>
          <w:trHeight w:val="592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 Краснодару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им.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Леваневского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ул., д. 16, г. Краснодар, 350000</w:t>
            </w:r>
          </w:p>
        </w:tc>
      </w:tr>
      <w:tr w:rsidR="007C3F2B" w:rsidRPr="007C3F2B" w:rsidTr="005373C2">
        <w:trPr>
          <w:trHeight w:val="7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Гагарина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д.135/1,</w:t>
            </w:r>
            <w:r w:rsidR="005373C2">
              <w:t xml:space="preserve"> </w:t>
            </w:r>
            <w:proofErr w:type="spellStart"/>
            <w:r w:rsidR="005373C2" w:rsidRP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каб</w:t>
            </w:r>
            <w:proofErr w:type="spellEnd"/>
            <w:r w:rsidR="005373C2" w:rsidRP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№ 111</w:t>
            </w:r>
          </w:p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 г. Краснодар, 350912, </w:t>
            </w:r>
          </w:p>
        </w:tc>
      </w:tr>
      <w:tr w:rsidR="007C3F2B" w:rsidRPr="007C3F2B" w:rsidTr="005373C2">
        <w:trPr>
          <w:trHeight w:val="1688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Кавказскому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Коммунальный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4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73C2" w:rsidRP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Кропоткин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5373C2" w:rsidRP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Кавказский район Краснодарский край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5373C2" w:rsidRP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352380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Первомайский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8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proofErr w:type="spellEnd"/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Кавказская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73C2" w:rsidRP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352140</w:t>
            </w:r>
          </w:p>
        </w:tc>
      </w:tr>
      <w:tr w:rsidR="007C3F2B" w:rsidRPr="007C3F2B" w:rsidTr="005373C2">
        <w:trPr>
          <w:trHeight w:val="972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Крыловскому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Орджоникидзе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ул.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159,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Крыловская, Крыловский район, Краснодарский край, 352080,</w:t>
            </w:r>
          </w:p>
        </w:tc>
      </w:tr>
      <w:tr w:rsidR="007C3F2B" w:rsidRPr="007C3F2B" w:rsidTr="005373C2">
        <w:trPr>
          <w:trHeight w:val="812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Крымскому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Комсомольская ул., д. 20,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Крымск, Краснодарский край, 353380</w:t>
            </w:r>
          </w:p>
        </w:tc>
      </w:tr>
      <w:tr w:rsidR="007C3F2B" w:rsidRPr="007C3F2B" w:rsidTr="005373C2">
        <w:trPr>
          <w:trHeight w:val="837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Курганинскому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Шаповалова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пер., д.19, г. Курганинск, Краснодарский край, 352430</w:t>
            </w:r>
          </w:p>
        </w:tc>
      </w:tr>
      <w:tr w:rsidR="007C3F2B" w:rsidRPr="007C3F2B" w:rsidTr="005373C2">
        <w:trPr>
          <w:trHeight w:val="836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Кущевскому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им.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Б.Е.Москвича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пер., д. 70 А,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Кущевская, Краснодарский край, 352030</w:t>
            </w:r>
          </w:p>
        </w:tc>
      </w:tr>
      <w:tr w:rsidR="007C3F2B" w:rsidRPr="007C3F2B" w:rsidTr="001A73F4">
        <w:trPr>
          <w:trHeight w:val="50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 пер., д.55, окно б/н, МФЦ</w:t>
            </w:r>
          </w:p>
        </w:tc>
      </w:tr>
      <w:tr w:rsidR="007C3F2B" w:rsidRPr="007C3F2B" w:rsidTr="005373C2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3F2B" w:rsidRPr="007C3F2B" w:rsidTr="001A73F4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Лабинскому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Красная ул., 8, г. Лабинск,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край,352500</w:t>
            </w:r>
          </w:p>
        </w:tc>
      </w:tr>
      <w:tr w:rsidR="007C3F2B" w:rsidRPr="007C3F2B" w:rsidTr="005373C2">
        <w:trPr>
          <w:trHeight w:val="84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Ленинградскому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Набережная ул., д. 64,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Ленинградская,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353740</w:t>
            </w:r>
          </w:p>
        </w:tc>
      </w:tr>
      <w:tr w:rsidR="007C3F2B" w:rsidRPr="007C3F2B" w:rsidTr="005373C2">
        <w:trPr>
          <w:trHeight w:val="85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Мостовскому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Ленина ул., д. 12 оф. 5, пос. Мостовской,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352570</w:t>
            </w:r>
          </w:p>
        </w:tc>
      </w:tr>
      <w:tr w:rsidR="007C3F2B" w:rsidRPr="007C3F2B" w:rsidTr="005373C2">
        <w:trPr>
          <w:trHeight w:val="694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Новокубанскому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Ленина ул., д. 32,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Новокубанск,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352240</w:t>
            </w:r>
          </w:p>
        </w:tc>
      </w:tr>
      <w:tr w:rsidR="007C3F2B" w:rsidRPr="007C3F2B" w:rsidTr="005375FD">
        <w:trPr>
          <w:trHeight w:val="723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Новопокровскому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Советская ул., д. 47,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Новопокровская, Краснодарский край,353020</w:t>
            </w:r>
          </w:p>
        </w:tc>
      </w:tr>
      <w:tr w:rsidR="007C3F2B" w:rsidRPr="007C3F2B" w:rsidTr="005373C2">
        <w:trPr>
          <w:trHeight w:val="861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 Новороссийску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Шевченко ул., д. 7, г. Новороссийск, Краснодарский край, 353905</w:t>
            </w:r>
          </w:p>
        </w:tc>
      </w:tr>
      <w:tr w:rsidR="007C3F2B" w:rsidRPr="007C3F2B" w:rsidTr="005373C2">
        <w:trPr>
          <w:trHeight w:val="8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Советов ул. д.1 (ТЦ "Красная площадь" 1 этаж) МФЦ, г. Новороссийск</w:t>
            </w:r>
          </w:p>
        </w:tc>
      </w:tr>
      <w:tr w:rsidR="007C3F2B" w:rsidRPr="007C3F2B" w:rsidTr="00F83758">
        <w:trPr>
          <w:trHeight w:val="1976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Отрадненскому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758" w:rsidRDefault="007C3F2B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Красная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83758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67/11, второй этаж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C3F2B" w:rsidRPr="007C3F2B" w:rsidRDefault="00F83758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Отрадная,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Отрадненский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 352290,</w:t>
            </w:r>
          </w:p>
          <w:p w:rsidR="007C3F2B" w:rsidRPr="00F83758" w:rsidRDefault="007C3F2B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83758" w:rsidRDefault="00F83758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Красная ул.,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89,</w:t>
            </w:r>
            <w:r w:rsidRP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Отрадная, </w:t>
            </w:r>
          </w:p>
          <w:p w:rsidR="007C3F2B" w:rsidRPr="007C3F2B" w:rsidRDefault="00F83758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Отрадненский</w:t>
            </w:r>
            <w:proofErr w:type="spellEnd"/>
            <w:r w:rsidRP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айон, Краснодарский край 352290</w:t>
            </w:r>
          </w:p>
        </w:tc>
      </w:tr>
      <w:tr w:rsidR="007C3F2B" w:rsidRPr="007C3F2B" w:rsidTr="005375FD">
        <w:trPr>
          <w:trHeight w:val="80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Павловскому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Горького ул., д. 292, 2-ой этаж, 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Павловская, Павловский р-он, Краснодарский край, 352040</w:t>
            </w:r>
          </w:p>
        </w:tc>
      </w:tr>
      <w:tr w:rsidR="007C3F2B" w:rsidRPr="007C3F2B" w:rsidTr="00F83758">
        <w:trPr>
          <w:trHeight w:val="783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Приморско-Ахтарскому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Пролетарская ул., д. 50, г. Приморско-Ахтарск, Краснодарский край, 353860</w:t>
            </w:r>
          </w:p>
        </w:tc>
      </w:tr>
      <w:tr w:rsidR="007C3F2B" w:rsidRPr="007C3F2B" w:rsidTr="000830D3">
        <w:trPr>
          <w:trHeight w:val="2538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Северскому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758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Базарная ул., 15/1,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="000830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Северская,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353240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83758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 лет Октября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83758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30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пом. 69 - МФЦ. </w:t>
            </w:r>
            <w:r w:rsidR="00F83758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="00F83758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Афипский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F83758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Северский р-н,</w:t>
            </w:r>
          </w:p>
          <w:p w:rsidR="007C3F2B" w:rsidRPr="007C3F2B" w:rsidRDefault="00F83758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</w:t>
            </w:r>
            <w:r>
              <w:t xml:space="preserve"> </w:t>
            </w:r>
            <w:r w:rsidRP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353236,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83758" w:rsidRDefault="007C3F2B" w:rsidP="00F83758">
            <w:pPr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</w:pP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Беличенко</w:t>
            </w:r>
            <w:r w:rsidR="00F83758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 xml:space="preserve"> ул.</w:t>
            </w: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, 17</w:t>
            </w:r>
            <w:r w:rsidR="00F83758">
              <w:t xml:space="preserve"> </w:t>
            </w:r>
            <w:proofErr w:type="spellStart"/>
            <w:r w:rsidR="00F83758" w:rsidRPr="00F83758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пгт</w:t>
            </w:r>
            <w:proofErr w:type="spellEnd"/>
            <w:r w:rsidR="00F83758" w:rsidRPr="00F83758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 xml:space="preserve">. </w:t>
            </w:r>
            <w:proofErr w:type="spellStart"/>
            <w:r w:rsidR="00F83758" w:rsidRPr="00F83758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Ильский</w:t>
            </w:r>
            <w:proofErr w:type="spellEnd"/>
            <w:r w:rsidR="00F83758" w:rsidRPr="00F83758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,</w:t>
            </w:r>
            <w:r w:rsidR="00F83758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7C3F2B" w:rsidRPr="007C3F2B" w:rsidRDefault="00F83758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</w:t>
            </w:r>
          </w:p>
        </w:tc>
      </w:tr>
      <w:tr w:rsidR="007C3F2B" w:rsidRPr="007C3F2B" w:rsidTr="000830D3">
        <w:trPr>
          <w:trHeight w:val="8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Славянскому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Школьная ул., д. 304, г. Славянск-на-Кубани, Краснодарский край, 353560</w:t>
            </w:r>
          </w:p>
        </w:tc>
      </w:tr>
      <w:tr w:rsidR="007C3F2B" w:rsidRPr="007C3F2B" w:rsidTr="005375FD">
        <w:trPr>
          <w:trHeight w:val="423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городу-курорту Сочи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354065, Краснодарский край, г. Сочи, ул. Красноармейская, 19, т. 8 918 609-50-35</w:t>
            </w: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354340, г. Сочи Адлерский район, улица Молокова, 18/78</w:t>
            </w: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354392,г. Сочи, Адлерский район,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пгт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Красная Поляна, улица Трудовой Славы, 4, офис 15</w:t>
            </w: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354217, г. Сочи,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Лазаревский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район, п. Лазаревское, улица Павлова, 40, 5 этаж</w:t>
            </w: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354207, г. Сочи,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Лазаревский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район, п. Дагомыс, ул.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Армавирская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20А, корпус 3, первый этаж, помещение 3</w:t>
            </w:r>
          </w:p>
        </w:tc>
      </w:tr>
      <w:tr w:rsidR="007C3F2B" w:rsidRPr="007C3F2B" w:rsidTr="005375FD">
        <w:trPr>
          <w:trHeight w:val="581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Староминскому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Кольцовская</w:t>
            </w:r>
            <w:proofErr w:type="spellEnd"/>
            <w:r w:rsidR="000830D3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 xml:space="preserve"> ул.</w:t>
            </w: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, 26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0830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="000830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Староминская, Краснодарский край, 353600</w:t>
            </w:r>
          </w:p>
        </w:tc>
      </w:tr>
      <w:tr w:rsidR="007C3F2B" w:rsidRPr="007C3F2B" w:rsidTr="005375FD">
        <w:trPr>
          <w:trHeight w:val="723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Тбилисскому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30D3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Кривая ул., д. 18,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Тбилисская,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352360</w:t>
            </w:r>
          </w:p>
        </w:tc>
      </w:tr>
      <w:tr w:rsidR="007C3F2B" w:rsidRPr="007C3F2B" w:rsidTr="001A73F4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Темрюкскому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им. Розы Люксембург/Гоголя ул., д. 65/90, г. Темрюк, Краснодарский край, 353500</w:t>
            </w:r>
          </w:p>
        </w:tc>
      </w:tr>
      <w:tr w:rsidR="007C3F2B" w:rsidRPr="007C3F2B" w:rsidTr="000830D3">
        <w:trPr>
          <w:trHeight w:val="84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Тимашевскому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Красная ул., д. 86, г. Тимашевск, Краснодарский край, 352700</w:t>
            </w:r>
          </w:p>
        </w:tc>
      </w:tr>
      <w:tr w:rsidR="007C3F2B" w:rsidRPr="007C3F2B" w:rsidTr="001A73F4">
        <w:trPr>
          <w:trHeight w:val="600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Тихорецкому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Украинская ул., д. 5, г. Тихорецк, Краснодарский край, 352120</w:t>
            </w:r>
          </w:p>
        </w:tc>
      </w:tr>
      <w:tr w:rsidR="007C3F2B" w:rsidRPr="007C3F2B" w:rsidTr="001A73F4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Энгельса ул., д. 76 </w:t>
            </w:r>
            <w:proofErr w:type="gram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Д-Е</w:t>
            </w:r>
            <w:proofErr w:type="gram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 г. Тихорецк, Краснодарский край, 352120 окно 23, МФЦ</w:t>
            </w:r>
          </w:p>
        </w:tc>
      </w:tr>
      <w:tr w:rsidR="007C3F2B" w:rsidRPr="007C3F2B" w:rsidTr="000830D3">
        <w:trPr>
          <w:trHeight w:val="156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Туапсинскому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30D3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Герцена ул., д. 10, г. Туапсе,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352800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Ленина </w:t>
            </w:r>
            <w:r w:rsidR="000830D3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  <w:r w:rsidR="000830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0830D3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пгт</w:t>
            </w:r>
            <w:proofErr w:type="spellEnd"/>
            <w:r w:rsidR="000830D3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Новомихайловский Краснодарский край,</w:t>
            </w:r>
            <w:r w:rsidR="000830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830D3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352855</w:t>
            </w:r>
          </w:p>
        </w:tc>
      </w:tr>
      <w:tr w:rsidR="007C3F2B" w:rsidRPr="007C3F2B" w:rsidTr="00AD20A1">
        <w:trPr>
          <w:trHeight w:val="849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Успенскому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0A1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Ленина ул., д. 244, с. Успенское,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352451</w:t>
            </w:r>
          </w:p>
        </w:tc>
      </w:tr>
      <w:tr w:rsidR="007C3F2B" w:rsidRPr="007C3F2B" w:rsidTr="00AD20A1">
        <w:trPr>
          <w:trHeight w:val="834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Усть-Лабинскому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Пролетарская ул., д. 72, г. Усть-Лабинск, Краснодарский край, 352333</w:t>
            </w:r>
          </w:p>
        </w:tc>
      </w:tr>
      <w:tr w:rsidR="007C3F2B" w:rsidRPr="007C3F2B" w:rsidTr="00AD20A1">
        <w:trPr>
          <w:trHeight w:val="974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Щербиновскому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0A1" w:rsidRDefault="007C3F2B" w:rsidP="00AD2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Советов ул., д. 64,</w:t>
            </w:r>
            <w:r w:rsidR="00AD20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C3F2B" w:rsidRPr="007C3F2B" w:rsidRDefault="007C3F2B" w:rsidP="00AD2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="00AD20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Старощербиновская,</w:t>
            </w:r>
            <w:r w:rsidR="00AD20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Щербиновский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район, Краснодарский край, 353620</w:t>
            </w:r>
          </w:p>
        </w:tc>
      </w:tr>
    </w:tbl>
    <w:p w:rsidR="00F930F3" w:rsidRDefault="00F930F3" w:rsidP="00F930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30F3" w:rsidRDefault="00F930F3" w:rsidP="00F930F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содержащие сведения о характеристиках объектов недвижимости, также можно направить в форме электронного документа, заверенного электронной цифровой подписью заявителя на электронный адрес: deklar@kubbti.ru</w:t>
      </w:r>
    </w:p>
    <w:p w:rsidR="00F930F3" w:rsidRDefault="00F930F3" w:rsidP="00F930F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30F3" w:rsidRDefault="00F930F3" w:rsidP="00F930F3">
      <w:pPr>
        <w:spacing w:after="0" w:line="240" w:lineRule="auto"/>
        <w:jc w:val="center"/>
      </w:pPr>
    </w:p>
    <w:p w:rsidR="00675281" w:rsidRPr="00F930F3" w:rsidRDefault="00675281" w:rsidP="00F930F3"/>
    <w:sectPr w:rsidR="00675281" w:rsidRPr="00F930F3" w:rsidSect="005A6FC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405" w:rsidRDefault="002B1405" w:rsidP="005A6FC0">
      <w:pPr>
        <w:spacing w:after="0" w:line="240" w:lineRule="auto"/>
      </w:pPr>
      <w:r>
        <w:separator/>
      </w:r>
    </w:p>
  </w:endnote>
  <w:endnote w:type="continuationSeparator" w:id="0">
    <w:p w:rsidR="002B1405" w:rsidRDefault="002B1405" w:rsidP="005A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405" w:rsidRDefault="002B1405" w:rsidP="005A6FC0">
      <w:pPr>
        <w:spacing w:after="0" w:line="240" w:lineRule="auto"/>
      </w:pPr>
      <w:r>
        <w:separator/>
      </w:r>
    </w:p>
  </w:footnote>
  <w:footnote w:type="continuationSeparator" w:id="0">
    <w:p w:rsidR="002B1405" w:rsidRDefault="002B1405" w:rsidP="005A6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2201829"/>
      <w:docPartObj>
        <w:docPartGallery w:val="Page Numbers (Top of Page)"/>
        <w:docPartUnique/>
      </w:docPartObj>
    </w:sdtPr>
    <w:sdtEndPr/>
    <w:sdtContent>
      <w:p w:rsidR="005A6FC0" w:rsidRDefault="005A6FC0">
        <w:pPr>
          <w:pStyle w:val="a4"/>
          <w:jc w:val="center"/>
        </w:pPr>
        <w:r w:rsidRPr="005A6F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6FC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A6F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28A5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5A6FC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A6FC0" w:rsidRDefault="005A6F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2E6"/>
    <w:rsid w:val="000830D3"/>
    <w:rsid w:val="00094B08"/>
    <w:rsid w:val="000A7591"/>
    <w:rsid w:val="000E22E6"/>
    <w:rsid w:val="00133334"/>
    <w:rsid w:val="00172120"/>
    <w:rsid w:val="0017526B"/>
    <w:rsid w:val="001C3C65"/>
    <w:rsid w:val="00220CAF"/>
    <w:rsid w:val="00222379"/>
    <w:rsid w:val="00250A81"/>
    <w:rsid w:val="00282FEE"/>
    <w:rsid w:val="0029041A"/>
    <w:rsid w:val="00294CDE"/>
    <w:rsid w:val="002B1405"/>
    <w:rsid w:val="002F6161"/>
    <w:rsid w:val="00305E7B"/>
    <w:rsid w:val="00311650"/>
    <w:rsid w:val="00372E1D"/>
    <w:rsid w:val="003941C6"/>
    <w:rsid w:val="003C28A5"/>
    <w:rsid w:val="003C38C9"/>
    <w:rsid w:val="0045605C"/>
    <w:rsid w:val="004707F1"/>
    <w:rsid w:val="00487426"/>
    <w:rsid w:val="004D5E14"/>
    <w:rsid w:val="004F6B02"/>
    <w:rsid w:val="005373C2"/>
    <w:rsid w:val="005375FD"/>
    <w:rsid w:val="005404D9"/>
    <w:rsid w:val="005831B9"/>
    <w:rsid w:val="00587097"/>
    <w:rsid w:val="005A6FC0"/>
    <w:rsid w:val="0060684B"/>
    <w:rsid w:val="006357CC"/>
    <w:rsid w:val="00675281"/>
    <w:rsid w:val="006A538A"/>
    <w:rsid w:val="006B2A8C"/>
    <w:rsid w:val="006B7E92"/>
    <w:rsid w:val="00723DF9"/>
    <w:rsid w:val="00764CBE"/>
    <w:rsid w:val="007A0114"/>
    <w:rsid w:val="007A1842"/>
    <w:rsid w:val="007C3F2B"/>
    <w:rsid w:val="00841A55"/>
    <w:rsid w:val="00890F12"/>
    <w:rsid w:val="008B1B02"/>
    <w:rsid w:val="008C77EE"/>
    <w:rsid w:val="009174BB"/>
    <w:rsid w:val="00935ABC"/>
    <w:rsid w:val="0099690E"/>
    <w:rsid w:val="009C6722"/>
    <w:rsid w:val="009F6CDE"/>
    <w:rsid w:val="00A226C0"/>
    <w:rsid w:val="00A72B5D"/>
    <w:rsid w:val="00AD20A1"/>
    <w:rsid w:val="00BC28D7"/>
    <w:rsid w:val="00CB6893"/>
    <w:rsid w:val="00D61EEF"/>
    <w:rsid w:val="00DE6A2B"/>
    <w:rsid w:val="00DF5F3F"/>
    <w:rsid w:val="00E366B8"/>
    <w:rsid w:val="00E9366D"/>
    <w:rsid w:val="00EC3F90"/>
    <w:rsid w:val="00EC6D54"/>
    <w:rsid w:val="00F56174"/>
    <w:rsid w:val="00F83758"/>
    <w:rsid w:val="00F83D89"/>
    <w:rsid w:val="00F930F3"/>
    <w:rsid w:val="00FC37DC"/>
    <w:rsid w:val="00FE2489"/>
    <w:rsid w:val="00FE3228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F3"/>
    <w:pPr>
      <w:spacing w:line="254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E22E6"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5A6FC0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A6FC0"/>
  </w:style>
  <w:style w:type="paragraph" w:styleId="a6">
    <w:name w:val="footer"/>
    <w:basedOn w:val="a"/>
    <w:link w:val="a7"/>
    <w:uiPriority w:val="99"/>
    <w:unhideWhenUsed/>
    <w:rsid w:val="005A6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6FC0"/>
  </w:style>
  <w:style w:type="paragraph" w:styleId="a8">
    <w:name w:val="Balloon Text"/>
    <w:basedOn w:val="a"/>
    <w:link w:val="a9"/>
    <w:uiPriority w:val="99"/>
    <w:semiHidden/>
    <w:unhideWhenUsed/>
    <w:rsid w:val="00EC3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90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F930F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F3"/>
    <w:pPr>
      <w:spacing w:line="254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E22E6"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5A6FC0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A6FC0"/>
  </w:style>
  <w:style w:type="paragraph" w:styleId="a6">
    <w:name w:val="footer"/>
    <w:basedOn w:val="a"/>
    <w:link w:val="a7"/>
    <w:uiPriority w:val="99"/>
    <w:unhideWhenUsed/>
    <w:rsid w:val="005A6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6FC0"/>
  </w:style>
  <w:style w:type="paragraph" w:styleId="a8">
    <w:name w:val="Balloon Text"/>
    <w:basedOn w:val="a"/>
    <w:link w:val="a9"/>
    <w:uiPriority w:val="99"/>
    <w:semiHidden/>
    <w:unhideWhenUsed/>
    <w:rsid w:val="00EC3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90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F930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klar@kubbt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Елена Викторовна</dc:creator>
  <cp:lastModifiedBy>комп</cp:lastModifiedBy>
  <cp:revision>2</cp:revision>
  <cp:lastPrinted>2021-04-28T11:09:00Z</cp:lastPrinted>
  <dcterms:created xsi:type="dcterms:W3CDTF">2026-03-17T06:02:00Z</dcterms:created>
  <dcterms:modified xsi:type="dcterms:W3CDTF">2026-03-17T06:02:00Z</dcterms:modified>
</cp:coreProperties>
</file>