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C" w:rsidRDefault="00D60CEC" w:rsidP="00D60CE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D60CEC" w:rsidRDefault="00D60CEC" w:rsidP="00D60CEC">
      <w:pPr>
        <w:jc w:val="right"/>
        <w:rPr>
          <w:sz w:val="26"/>
          <w:szCs w:val="26"/>
        </w:rPr>
      </w:pPr>
    </w:p>
    <w:p w:rsidR="00D60CEC" w:rsidRDefault="00D60CEC" w:rsidP="00D60CEC">
      <w:pPr>
        <w:jc w:val="center"/>
        <w:rPr>
          <w:b/>
          <w:sz w:val="28"/>
          <w:szCs w:val="28"/>
        </w:rPr>
      </w:pPr>
      <w:bookmarkStart w:id="0" w:name="_Hlk190779167"/>
      <w:r>
        <w:rPr>
          <w:b/>
          <w:sz w:val="28"/>
          <w:szCs w:val="28"/>
        </w:rPr>
        <w:t xml:space="preserve">Повестка дня </w:t>
      </w:r>
    </w:p>
    <w:p w:rsidR="00D60CEC" w:rsidRDefault="00573BAB" w:rsidP="00D6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60CEC">
        <w:rPr>
          <w:b/>
          <w:sz w:val="28"/>
          <w:szCs w:val="28"/>
        </w:rPr>
        <w:t xml:space="preserve">-й сессии Совета муниципального образования </w:t>
      </w:r>
    </w:p>
    <w:p w:rsidR="00573BAB" w:rsidRDefault="00D60CEC" w:rsidP="00D6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Мостовский</w:t>
      </w:r>
      <w:r w:rsidR="00573BAB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>район</w:t>
      </w:r>
      <w:r w:rsidR="00573BAB">
        <w:rPr>
          <w:b/>
          <w:sz w:val="28"/>
          <w:szCs w:val="28"/>
        </w:rPr>
        <w:t xml:space="preserve"> Краснодарского края</w:t>
      </w:r>
    </w:p>
    <w:p w:rsidR="00D60CEC" w:rsidRDefault="00573BAB" w:rsidP="00D6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восьмого созыва</w:t>
      </w:r>
    </w:p>
    <w:p w:rsidR="006B394C" w:rsidRDefault="00845450" w:rsidP="00573BAB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573BAB">
        <w:rPr>
          <w:sz w:val="28"/>
          <w:szCs w:val="28"/>
        </w:rPr>
        <w:t xml:space="preserve"> октября</w:t>
      </w:r>
      <w:r w:rsidR="00D60CEC">
        <w:rPr>
          <w:sz w:val="28"/>
          <w:szCs w:val="28"/>
        </w:rPr>
        <w:t xml:space="preserve"> 2025 год</w:t>
      </w:r>
      <w:r w:rsidR="00FE0C8A">
        <w:rPr>
          <w:sz w:val="28"/>
          <w:szCs w:val="28"/>
        </w:rPr>
        <w:t xml:space="preserve">а                              </w:t>
      </w:r>
      <w:r w:rsidR="00D60CEC">
        <w:rPr>
          <w:sz w:val="28"/>
          <w:szCs w:val="28"/>
        </w:rPr>
        <w:t>0</w:t>
      </w:r>
      <w:r w:rsidR="00FE0C8A">
        <w:rPr>
          <w:sz w:val="28"/>
          <w:szCs w:val="28"/>
        </w:rPr>
        <w:t>9</w:t>
      </w:r>
      <w:r w:rsidR="00D60CEC">
        <w:rPr>
          <w:sz w:val="28"/>
          <w:szCs w:val="28"/>
        </w:rPr>
        <w:t xml:space="preserve">-00      </w:t>
      </w:r>
      <w:r w:rsidR="005C7871">
        <w:rPr>
          <w:sz w:val="28"/>
          <w:szCs w:val="28"/>
        </w:rPr>
        <w:t xml:space="preserve">                             </w:t>
      </w:r>
      <w:r w:rsidR="00D60CEC">
        <w:rPr>
          <w:sz w:val="28"/>
          <w:szCs w:val="28"/>
        </w:rPr>
        <w:t xml:space="preserve">  </w:t>
      </w:r>
      <w:r w:rsidR="00573BAB">
        <w:rPr>
          <w:sz w:val="28"/>
          <w:szCs w:val="28"/>
        </w:rPr>
        <w:t xml:space="preserve">Концертный  </w:t>
      </w:r>
      <w:r w:rsidR="00D60CEC">
        <w:rPr>
          <w:sz w:val="28"/>
          <w:szCs w:val="28"/>
        </w:rPr>
        <w:t xml:space="preserve"> зал</w:t>
      </w:r>
      <w:r w:rsidR="00573BAB">
        <w:rPr>
          <w:sz w:val="28"/>
          <w:szCs w:val="28"/>
        </w:rPr>
        <w:t xml:space="preserve"> Дома культуры </w:t>
      </w:r>
    </w:p>
    <w:p w:rsidR="00D60CEC" w:rsidRDefault="00573BAB" w:rsidP="00573BA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Мостовского</w:t>
      </w:r>
    </w:p>
    <w:p w:rsidR="00D60CEC" w:rsidRDefault="00573BAB" w:rsidP="00D60CEC">
      <w:pPr>
        <w:jc w:val="right"/>
        <w:rPr>
          <w:sz w:val="28"/>
          <w:szCs w:val="28"/>
        </w:rPr>
      </w:pPr>
      <w:r>
        <w:rPr>
          <w:sz w:val="28"/>
          <w:szCs w:val="28"/>
        </w:rPr>
        <w:t>ул. Ленина,10</w:t>
      </w:r>
    </w:p>
    <w:p w:rsidR="005C7871" w:rsidRDefault="005C7871" w:rsidP="00D60CEC">
      <w:pPr>
        <w:jc w:val="right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329"/>
      </w:tblGrid>
      <w:tr w:rsidR="00D60CEC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EC" w:rsidRDefault="00D60CEC" w:rsidP="006D3D3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EC" w:rsidRDefault="00D60CEC" w:rsidP="006D3D3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573BAB" w:rsidTr="00573BA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Pr="00573BAB" w:rsidRDefault="00573BAB" w:rsidP="007C2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избрании председателя Совета муниципального образования Мостовский муниципальный  район Краснодарского края восьмого созыва</w:t>
            </w:r>
          </w:p>
        </w:tc>
      </w:tr>
      <w:tr w:rsidR="00573BAB" w:rsidTr="00573BA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7C273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>Об избрании заместителя председателя Совета муниципального образования Мостовский муниципальный  район Краснодарского края восьмого созыва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573BAB">
            <w:pPr>
              <w:ind w:right="-81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>О регистрации депутатского объединения Всероссийской политической партии «ЕДИНАЯ РОССИЯ» в Совете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Мостовский муниципальный  район Краснодарского края восьмого созыва</w:t>
            </w:r>
            <w:r>
              <w:rPr>
                <w:sz w:val="28"/>
                <w:szCs w:val="26"/>
              </w:rPr>
              <w:t xml:space="preserve"> 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7C273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>Об утверждении составов постоянных депутатских комиссий Совета муниципального образования Мостовский муниципальный район Краснодарского края восьмого созыва</w:t>
            </w:r>
            <w:r>
              <w:rPr>
                <w:sz w:val="28"/>
                <w:szCs w:val="26"/>
              </w:rPr>
              <w:t xml:space="preserve"> 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>Об утверждении председателей постоянных комиссий Совета муниципального образования Мостовский муниципальный  район Краснодарского края восьмого созыва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573BAB">
            <w:pPr>
              <w:widowControl w:val="0"/>
              <w:jc w:val="both"/>
              <w:outlineLvl w:val="0"/>
              <w:rPr>
                <w:bCs/>
                <w:snapToGrid w:val="0"/>
                <w:sz w:val="28"/>
                <w:szCs w:val="28"/>
                <w:lang w:val="x-none" w:eastAsia="x-none"/>
              </w:rPr>
            </w:pP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 xml:space="preserve">11 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>декабря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24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.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№ 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 xml:space="preserve">463 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25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26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и 202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7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573BAB" w:rsidRDefault="00573BAB" w:rsidP="00573BAB">
            <w:pPr>
              <w:jc w:val="both"/>
              <w:rPr>
                <w:sz w:val="28"/>
                <w:szCs w:val="28"/>
              </w:rPr>
            </w:pPr>
            <w:proofErr w:type="spellStart"/>
            <w:r w:rsidRPr="007C273E">
              <w:rPr>
                <w:bCs/>
                <w:sz w:val="28"/>
                <w:szCs w:val="28"/>
                <w:lang w:eastAsia="en-US"/>
              </w:rPr>
              <w:t>Докл</w:t>
            </w:r>
            <w:proofErr w:type="spellEnd"/>
            <w:r w:rsidRPr="007C273E">
              <w:rPr>
                <w:bCs/>
                <w:sz w:val="28"/>
                <w:szCs w:val="28"/>
                <w:lang w:eastAsia="en-US"/>
              </w:rPr>
              <w:t>.: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Тютерева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Елена Михайловна, начальник финансового управления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3E" w:rsidRDefault="007C273E" w:rsidP="007C273E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snapToGrid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  <w:color w:val="auto"/>
              </w:rPr>
              <w:t>О внесении изменений в решение Совета  муниципального образования Мостовский район от 28 октября 2015 г. № 7 «Об утверждении  Положения о бюджетном процессе  в муниципальном образовании Мостовский район»</w:t>
            </w:r>
          </w:p>
          <w:p w:rsidR="00573BAB" w:rsidRDefault="007C273E">
            <w:pPr>
              <w:spacing w:line="312" w:lineRule="auto"/>
              <w:jc w:val="both"/>
              <w:rPr>
                <w:sz w:val="28"/>
                <w:szCs w:val="26"/>
              </w:rPr>
            </w:pPr>
            <w:proofErr w:type="spellStart"/>
            <w:r w:rsidRPr="007C273E">
              <w:rPr>
                <w:bCs/>
                <w:sz w:val="28"/>
                <w:szCs w:val="28"/>
                <w:lang w:eastAsia="en-US"/>
              </w:rPr>
              <w:t>Докл</w:t>
            </w:r>
            <w:proofErr w:type="spellEnd"/>
            <w:r w:rsidRPr="007C273E">
              <w:rPr>
                <w:bCs/>
                <w:sz w:val="28"/>
                <w:szCs w:val="28"/>
                <w:lang w:eastAsia="en-US"/>
              </w:rPr>
              <w:t>.: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Тютерева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Елена Михайловна, начальник финансового управления</w:t>
            </w:r>
          </w:p>
        </w:tc>
      </w:tr>
      <w:tr w:rsidR="007C273E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3E" w:rsidRDefault="007C273E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3E" w:rsidRPr="007D15D5" w:rsidRDefault="007C273E" w:rsidP="007D15D5">
            <w:pPr>
              <w:ind w:left="8"/>
              <w:jc w:val="both"/>
              <w:rPr>
                <w:rFonts w:cs="Arial"/>
                <w:sz w:val="28"/>
                <w:szCs w:val="28"/>
              </w:rPr>
            </w:pPr>
            <w:r w:rsidRPr="007D15D5">
              <w:rPr>
                <w:rFonts w:cs="Arial"/>
                <w:sz w:val="28"/>
                <w:szCs w:val="28"/>
              </w:rPr>
              <w:t xml:space="preserve">О внесении изменений в решение Совета муниципального образования Мостовский район от 15 декабря 2021 г. № 136 «Об утверждении Положения о муниципальном контроле в области охраны и </w:t>
            </w:r>
            <w:proofErr w:type="gramStart"/>
            <w:r w:rsidRPr="007D15D5">
              <w:rPr>
                <w:rFonts w:cs="Arial"/>
                <w:sz w:val="28"/>
                <w:szCs w:val="28"/>
              </w:rPr>
              <w:t>использования</w:t>
            </w:r>
            <w:proofErr w:type="gramEnd"/>
            <w:r w:rsidRPr="007D15D5">
              <w:rPr>
                <w:rFonts w:cs="Arial"/>
                <w:sz w:val="28"/>
                <w:szCs w:val="28"/>
              </w:rPr>
              <w:t xml:space="preserve"> особо охраняемых природных территорий местного значения в границах сельских поселений, входящих в состав муниципального образования Мостовский район»</w:t>
            </w:r>
          </w:p>
          <w:p w:rsidR="007D15D5" w:rsidRPr="007D15D5" w:rsidRDefault="007D15D5" w:rsidP="007C273E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spellStart"/>
            <w:r w:rsidRPr="007D15D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Докл</w:t>
            </w:r>
            <w:proofErr w:type="spellEnd"/>
            <w:r w:rsidRPr="007D15D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.</w:t>
            </w:r>
            <w:r w:rsidRPr="007D15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Бондаренко </w:t>
            </w:r>
            <w:r w:rsidRPr="007D15D5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Дмитрий Сергеевич, начальник управления по промышленности, энергетике, транспорту, связи, экологии и ЖКХ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Pr="00613333" w:rsidRDefault="00573BAB" w:rsidP="007C273E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1333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передаче полномочий органа местного самоуправления муниципального района органам местного самоуправления поселений на 2026 год</w:t>
            </w:r>
          </w:p>
          <w:p w:rsidR="00573BAB" w:rsidRPr="00613333" w:rsidRDefault="00613333" w:rsidP="007C273E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1333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Докл</w:t>
            </w:r>
            <w:proofErr w:type="spellEnd"/>
            <w:r w:rsidRPr="0061333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. </w:t>
            </w:r>
            <w:r w:rsidRPr="006133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Бондаренко </w:t>
            </w:r>
            <w:r w:rsidRPr="0061333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Дмитрий Сергеевич, начальник управления </w:t>
            </w:r>
            <w:r w:rsidRPr="00613333"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en-US"/>
              </w:rPr>
              <w:t>по промышленности, энергетике, транспорту, связи, экологии и ЖКХ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333" w:rsidRPr="00613333" w:rsidRDefault="00613333" w:rsidP="007C273E">
            <w:pPr>
              <w:widowControl w:val="0"/>
              <w:shd w:val="clear" w:color="auto" w:fill="FFFFFF"/>
              <w:spacing w:line="228" w:lineRule="auto"/>
              <w:ind w:right="33"/>
              <w:jc w:val="both"/>
              <w:rPr>
                <w:bCs/>
                <w:color w:val="000000"/>
                <w:spacing w:val="1"/>
                <w:sz w:val="28"/>
                <w:szCs w:val="28"/>
              </w:rPr>
            </w:pPr>
            <w:proofErr w:type="gramStart"/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>Об утверждении Методики распределения иных межбюджетных трансфертов из бюджета муниципального образования Мостовский район бюджетам сельских поселений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</w:t>
            </w:r>
            <w:proofErr w:type="gramEnd"/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 xml:space="preserve"> законодательством в 2026 году</w:t>
            </w:r>
          </w:p>
          <w:p w:rsidR="00573BAB" w:rsidRPr="00613333" w:rsidRDefault="006B394C" w:rsidP="007C273E">
            <w:pPr>
              <w:widowControl w:val="0"/>
              <w:shd w:val="clear" w:color="auto" w:fill="FFFFFF"/>
              <w:spacing w:line="228" w:lineRule="auto"/>
              <w:ind w:right="33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proofErr w:type="spellStart"/>
            <w:r w:rsidRPr="00613333">
              <w:rPr>
                <w:sz w:val="28"/>
                <w:szCs w:val="28"/>
                <w:lang w:eastAsia="en-US"/>
              </w:rPr>
              <w:t>Докл</w:t>
            </w:r>
            <w:proofErr w:type="spellEnd"/>
            <w:r w:rsidRPr="00613333">
              <w:rPr>
                <w:sz w:val="28"/>
                <w:szCs w:val="28"/>
                <w:lang w:eastAsia="en-US"/>
              </w:rPr>
              <w:t xml:space="preserve">. </w:t>
            </w:r>
            <w:r w:rsidRPr="006B394C">
              <w:rPr>
                <w:b/>
                <w:sz w:val="28"/>
                <w:szCs w:val="28"/>
                <w:lang w:eastAsia="en-US"/>
              </w:rPr>
              <w:t>Бондаренко</w:t>
            </w:r>
            <w:r w:rsidRPr="00613333">
              <w:rPr>
                <w:sz w:val="28"/>
                <w:szCs w:val="28"/>
                <w:lang w:eastAsia="en-US"/>
              </w:rPr>
              <w:t xml:space="preserve"> Дмитрий Сергеевич, начальник управления по промышленности, энергетике, транспорту, связи, экологии и ЖКХ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333" w:rsidRPr="00613333" w:rsidRDefault="00613333" w:rsidP="007C273E">
            <w:pPr>
              <w:widowControl w:val="0"/>
              <w:shd w:val="clear" w:color="auto" w:fill="FFFFFF"/>
              <w:ind w:right="33"/>
              <w:jc w:val="both"/>
              <w:rPr>
                <w:bCs/>
                <w:color w:val="000000"/>
                <w:spacing w:val="1"/>
                <w:sz w:val="28"/>
                <w:szCs w:val="28"/>
              </w:rPr>
            </w:pPr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 xml:space="preserve">Об утверждении Методики </w:t>
            </w:r>
            <w:r w:rsidRPr="00613333">
              <w:rPr>
                <w:bCs/>
                <w:color w:val="000000"/>
                <w:sz w:val="28"/>
                <w:szCs w:val="28"/>
              </w:rPr>
              <w:t>распределения иных межбюджетных трансфертов из бюджета муниципального образования Мостовский район бюджетам сельских поселений</w:t>
            </w:r>
            <w:r w:rsidRPr="00613333">
              <w:rPr>
                <w:color w:val="000000"/>
                <w:spacing w:val="3"/>
                <w:sz w:val="28"/>
                <w:szCs w:val="28"/>
              </w:rPr>
              <w:t xml:space="preserve"> на </w:t>
            </w:r>
            <w:r w:rsidRPr="00613333">
              <w:rPr>
                <w:color w:val="000000"/>
                <w:spacing w:val="2"/>
                <w:sz w:val="28"/>
                <w:szCs w:val="28"/>
              </w:rPr>
              <w:t xml:space="preserve">осуществление полномочий </w:t>
            </w:r>
            <w:r w:rsidRPr="00613333">
              <w:rPr>
                <w:bCs/>
                <w:color w:val="000000"/>
                <w:sz w:val="28"/>
                <w:szCs w:val="28"/>
              </w:rPr>
              <w:t xml:space="preserve">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 их использовании </w:t>
            </w:r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>в 2026 году</w:t>
            </w:r>
          </w:p>
          <w:p w:rsidR="00573BAB" w:rsidRPr="00613333" w:rsidRDefault="006B394C" w:rsidP="007C273E">
            <w:pPr>
              <w:widowControl w:val="0"/>
              <w:shd w:val="clear" w:color="auto" w:fill="FFFFFF"/>
              <w:ind w:right="33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613333">
              <w:rPr>
                <w:sz w:val="28"/>
                <w:szCs w:val="28"/>
                <w:lang w:eastAsia="en-US"/>
              </w:rPr>
              <w:t>Докл</w:t>
            </w:r>
            <w:proofErr w:type="spellEnd"/>
            <w:r w:rsidRPr="00613333">
              <w:rPr>
                <w:sz w:val="28"/>
                <w:szCs w:val="28"/>
                <w:lang w:eastAsia="en-US"/>
              </w:rPr>
              <w:t xml:space="preserve">. </w:t>
            </w:r>
            <w:r w:rsidRPr="006B394C">
              <w:rPr>
                <w:b/>
                <w:sz w:val="28"/>
                <w:szCs w:val="28"/>
                <w:lang w:eastAsia="en-US"/>
              </w:rPr>
              <w:t>Бондаренко</w:t>
            </w:r>
            <w:r w:rsidRPr="00613333">
              <w:rPr>
                <w:sz w:val="28"/>
                <w:szCs w:val="28"/>
                <w:lang w:eastAsia="en-US"/>
              </w:rPr>
              <w:t xml:space="preserve"> Дмитрий Сергеевич, начальник управления по промышленности, энергетике, транспорту, связи, экологии и ЖКХ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333" w:rsidRPr="00613333" w:rsidRDefault="00613333" w:rsidP="007C273E">
            <w:pPr>
              <w:shd w:val="clear" w:color="auto" w:fill="FFFFFF"/>
              <w:ind w:right="33"/>
              <w:jc w:val="both"/>
              <w:rPr>
                <w:bCs/>
                <w:color w:val="000000"/>
                <w:spacing w:val="1"/>
                <w:sz w:val="28"/>
                <w:szCs w:val="28"/>
              </w:rPr>
            </w:pPr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>Об утверждении Методики</w:t>
            </w:r>
            <w:r w:rsidRPr="00613333">
              <w:rPr>
                <w:bCs/>
                <w:color w:val="000000"/>
                <w:sz w:val="28"/>
                <w:szCs w:val="28"/>
              </w:rPr>
              <w:t xml:space="preserve"> распределения иных межбюджетных трансфертов из бюджета муниципального образования Мостовский район бюджетам сельских поселений </w:t>
            </w:r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>на осуществление полномочий по осуществлению муниципального лесного контроля в 2026 году</w:t>
            </w:r>
          </w:p>
          <w:p w:rsidR="00573BAB" w:rsidRPr="00613333" w:rsidRDefault="006B394C" w:rsidP="007C273E">
            <w:pPr>
              <w:shd w:val="clear" w:color="auto" w:fill="FFFFFF"/>
              <w:ind w:right="33"/>
              <w:jc w:val="both"/>
              <w:rPr>
                <w:bCs/>
                <w:color w:val="000000"/>
                <w:spacing w:val="1"/>
                <w:sz w:val="28"/>
                <w:szCs w:val="28"/>
              </w:rPr>
            </w:pPr>
            <w:proofErr w:type="spellStart"/>
            <w:r w:rsidRPr="00613333">
              <w:rPr>
                <w:sz w:val="28"/>
                <w:szCs w:val="28"/>
                <w:lang w:eastAsia="en-US"/>
              </w:rPr>
              <w:t>Докл</w:t>
            </w:r>
            <w:proofErr w:type="spellEnd"/>
            <w:r w:rsidRPr="00613333">
              <w:rPr>
                <w:sz w:val="28"/>
                <w:szCs w:val="28"/>
                <w:lang w:eastAsia="en-US"/>
              </w:rPr>
              <w:t xml:space="preserve">. </w:t>
            </w:r>
            <w:r w:rsidRPr="006B394C">
              <w:rPr>
                <w:b/>
                <w:sz w:val="28"/>
                <w:szCs w:val="28"/>
                <w:lang w:eastAsia="en-US"/>
              </w:rPr>
              <w:t xml:space="preserve">Бондаренко </w:t>
            </w:r>
            <w:r w:rsidRPr="00613333">
              <w:rPr>
                <w:sz w:val="28"/>
                <w:szCs w:val="28"/>
                <w:lang w:eastAsia="en-US"/>
              </w:rPr>
              <w:t>Дмитрий Сергеевич, начальник управления по промышленности, энергетике, транспорту, связи, экологии и ЖКХ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19" w:rsidRPr="002C3919" w:rsidRDefault="002C3919" w:rsidP="006B394C">
            <w:pPr>
              <w:jc w:val="both"/>
              <w:rPr>
                <w:sz w:val="28"/>
                <w:szCs w:val="28"/>
              </w:rPr>
            </w:pPr>
            <w:proofErr w:type="gramStart"/>
            <w:r w:rsidRPr="002C3919">
              <w:rPr>
                <w:sz w:val="28"/>
                <w:szCs w:val="28"/>
              </w:rPr>
              <w:t>Об утверждении Методики распределения иных межбюджетных трансфертов из бюджета муниципального образования Мостовский район  бюджетам сельских поселений на осуществление полномочий по участию в профилактике</w:t>
            </w:r>
            <w:proofErr w:type="gramEnd"/>
            <w:r w:rsidRPr="002C3919">
              <w:rPr>
                <w:sz w:val="28"/>
                <w:szCs w:val="28"/>
              </w:rPr>
              <w:t xml:space="preserve"> терроризма и экстремизма, а также в минимизации и (или) ликвидации последствий проявлений терроризма и экстремизма в границах поселения в 2026 году</w:t>
            </w:r>
          </w:p>
          <w:p w:rsidR="00573BAB" w:rsidRPr="00613333" w:rsidRDefault="00613333" w:rsidP="006B394C">
            <w:pPr>
              <w:ind w:right="33"/>
              <w:jc w:val="both"/>
              <w:rPr>
                <w:sz w:val="28"/>
                <w:szCs w:val="26"/>
              </w:rPr>
            </w:pPr>
            <w:proofErr w:type="spellStart"/>
            <w:r w:rsidRPr="00613333">
              <w:rPr>
                <w:sz w:val="28"/>
                <w:szCs w:val="28"/>
                <w:lang w:eastAsia="en-US"/>
              </w:rPr>
              <w:t>Докл</w:t>
            </w:r>
            <w:proofErr w:type="spellEnd"/>
            <w:r w:rsidRPr="00613333">
              <w:rPr>
                <w:sz w:val="28"/>
                <w:szCs w:val="28"/>
                <w:lang w:eastAsia="en-US"/>
              </w:rPr>
              <w:t xml:space="preserve">.: </w:t>
            </w:r>
            <w:proofErr w:type="spellStart"/>
            <w:r w:rsidRPr="007C273E">
              <w:rPr>
                <w:b/>
                <w:sz w:val="28"/>
                <w:szCs w:val="28"/>
                <w:lang w:eastAsia="en-US"/>
              </w:rPr>
              <w:t>Лабеко</w:t>
            </w:r>
            <w:proofErr w:type="spellEnd"/>
            <w:r w:rsidRPr="00613333">
              <w:rPr>
                <w:sz w:val="28"/>
                <w:szCs w:val="28"/>
                <w:lang w:eastAsia="en-US"/>
              </w:rPr>
              <w:t xml:space="preserve"> Петр Данилович, заместитель главы по взаимодействию с правоохранительными органами, ГО и ЧС, мобилизационной работы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333" w:rsidRPr="00613333" w:rsidRDefault="00613333" w:rsidP="006B394C">
            <w:pPr>
              <w:widowControl w:val="0"/>
              <w:shd w:val="clear" w:color="auto" w:fill="FFFFFF"/>
              <w:ind w:right="33"/>
              <w:jc w:val="both"/>
              <w:rPr>
                <w:bCs/>
                <w:color w:val="000000"/>
                <w:sz w:val="28"/>
                <w:szCs w:val="28"/>
              </w:rPr>
            </w:pPr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 xml:space="preserve">Об утверждении Методики распределения иных межбюджетных трансфертов из бюджета муниципального образования Мостовский район бюджетам сельских поселений на осуществление полномочий по принятию решений и проведению на территории сельских поселений </w:t>
            </w:r>
            <w:proofErr w:type="gramStart"/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>мероприятий</w:t>
            </w:r>
            <w:proofErr w:type="gramEnd"/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t xml:space="preserve"> по выявлению правообладателей ранее учтенных объектов недвижимости, направлению сведений о правообладателях данных объектов недвижимости для внесения в Единый государственный реестр </w:t>
            </w:r>
            <w:r w:rsidRPr="00613333">
              <w:rPr>
                <w:bCs/>
                <w:color w:val="000000"/>
                <w:spacing w:val="1"/>
                <w:sz w:val="28"/>
                <w:szCs w:val="28"/>
              </w:rPr>
              <w:lastRenderedPageBreak/>
              <w:t>недвижимости в 2026 году</w:t>
            </w:r>
          </w:p>
          <w:p w:rsidR="00573BAB" w:rsidRPr="00613333" w:rsidRDefault="00613333" w:rsidP="006B394C">
            <w:pPr>
              <w:ind w:right="33"/>
              <w:jc w:val="both"/>
              <w:rPr>
                <w:sz w:val="28"/>
                <w:szCs w:val="26"/>
              </w:rPr>
            </w:pPr>
            <w:proofErr w:type="spellStart"/>
            <w:r w:rsidRPr="00613333">
              <w:rPr>
                <w:sz w:val="28"/>
                <w:szCs w:val="28"/>
                <w:lang w:eastAsia="en-US"/>
              </w:rPr>
              <w:t>Докл</w:t>
            </w:r>
            <w:proofErr w:type="spellEnd"/>
            <w:r w:rsidRPr="00613333">
              <w:rPr>
                <w:sz w:val="28"/>
                <w:szCs w:val="28"/>
                <w:lang w:eastAsia="en-US"/>
              </w:rPr>
              <w:t xml:space="preserve">.: </w:t>
            </w:r>
            <w:r w:rsidRPr="007C273E">
              <w:rPr>
                <w:b/>
                <w:sz w:val="28"/>
                <w:szCs w:val="28"/>
                <w:lang w:eastAsia="en-US"/>
              </w:rPr>
              <w:t>Мальцев</w:t>
            </w:r>
            <w:r w:rsidRPr="00613333">
              <w:rPr>
                <w:sz w:val="28"/>
                <w:szCs w:val="28"/>
                <w:lang w:eastAsia="en-US"/>
              </w:rPr>
              <w:t xml:space="preserve"> Михаил Викторович, начальник управления имущественных и земельных отношений</w:t>
            </w:r>
          </w:p>
        </w:tc>
      </w:tr>
      <w:tr w:rsidR="004507D3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D3" w:rsidRDefault="004507D3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D3" w:rsidRPr="004507D3" w:rsidRDefault="004507D3" w:rsidP="004507D3">
            <w:pPr>
              <w:tabs>
                <w:tab w:val="left" w:pos="9072"/>
              </w:tabs>
              <w:ind w:right="-108"/>
              <w:jc w:val="both"/>
              <w:rPr>
                <w:sz w:val="28"/>
                <w:szCs w:val="24"/>
              </w:rPr>
            </w:pPr>
            <w:r w:rsidRPr="004507D3">
              <w:rPr>
                <w:rFonts w:cs="Arial"/>
                <w:sz w:val="28"/>
                <w:szCs w:val="28"/>
              </w:rPr>
              <w:t>Об исключении жилого помещения, расположенного по адресу: Краснодарский край,</w:t>
            </w:r>
            <w:r w:rsidRPr="004507D3">
              <w:rPr>
                <w:sz w:val="28"/>
              </w:rPr>
              <w:t xml:space="preserve"> </w:t>
            </w:r>
            <w:proofErr w:type="spellStart"/>
            <w:r w:rsidRPr="004507D3">
              <w:rPr>
                <w:sz w:val="28"/>
              </w:rPr>
              <w:t>Гулькевичский</w:t>
            </w:r>
            <w:proofErr w:type="spellEnd"/>
            <w:r w:rsidRPr="004507D3">
              <w:rPr>
                <w:sz w:val="28"/>
              </w:rPr>
              <w:t xml:space="preserve"> район, пос. Комсомольский, пер. Советский, 11-А, </w:t>
            </w:r>
            <w:r w:rsidRPr="004507D3">
              <w:rPr>
                <w:rFonts w:cs="Arial"/>
                <w:sz w:val="28"/>
                <w:szCs w:val="28"/>
              </w:rPr>
              <w:t xml:space="preserve">кв. 9, </w:t>
            </w:r>
            <w:r w:rsidRPr="004507D3">
              <w:rPr>
                <w:sz w:val="28"/>
              </w:rPr>
              <w:t>из специализированного жилищного фонда муниципального образования Мостовский район</w:t>
            </w:r>
          </w:p>
          <w:p w:rsidR="004507D3" w:rsidRPr="00613333" w:rsidRDefault="004507D3" w:rsidP="007C273E">
            <w:pPr>
              <w:widowControl w:val="0"/>
              <w:shd w:val="clear" w:color="auto" w:fill="FFFFFF"/>
              <w:ind w:right="33"/>
              <w:jc w:val="both"/>
              <w:rPr>
                <w:bCs/>
                <w:color w:val="000000"/>
                <w:spacing w:val="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.: </w:t>
            </w:r>
            <w:r w:rsidRPr="007C273E">
              <w:rPr>
                <w:b/>
                <w:sz w:val="28"/>
                <w:szCs w:val="28"/>
                <w:lang w:eastAsia="en-US"/>
              </w:rPr>
              <w:t>Мальцев</w:t>
            </w:r>
            <w:r>
              <w:rPr>
                <w:sz w:val="28"/>
                <w:szCs w:val="28"/>
                <w:lang w:eastAsia="en-US"/>
              </w:rPr>
              <w:t xml:space="preserve"> Михаил Викторович, начальник управления имущественных и земельных отношений</w:t>
            </w:r>
          </w:p>
        </w:tc>
      </w:tr>
      <w:tr w:rsidR="00573BAB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Default="00573BAB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BAB" w:rsidRPr="00365C86" w:rsidRDefault="00613333" w:rsidP="007C273E">
            <w:pPr>
              <w:ind w:right="3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65C86">
              <w:rPr>
                <w:sz w:val="28"/>
                <w:szCs w:val="28"/>
              </w:rPr>
              <w:t xml:space="preserve">О внесении изменения в решение Совета муниципального образования Мостовский район </w:t>
            </w:r>
            <w:r w:rsidRPr="00365C86">
              <w:rPr>
                <w:rFonts w:eastAsiaTheme="minorHAnsi"/>
                <w:sz w:val="28"/>
                <w:szCs w:val="28"/>
                <w:lang w:eastAsia="en-US"/>
              </w:rPr>
              <w:t>от 25 мая 2022 г. №190 «Об утверждении Положения о порядке проведения конкурса по отбору кандидатур  на должность главы муниципального образования Мостовский район»</w:t>
            </w:r>
          </w:p>
          <w:p w:rsidR="00613333" w:rsidRPr="00365C86" w:rsidRDefault="00613333" w:rsidP="007C273E">
            <w:pPr>
              <w:ind w:right="33"/>
              <w:jc w:val="both"/>
              <w:rPr>
                <w:sz w:val="28"/>
                <w:szCs w:val="28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/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Cs/>
                <w:sz w:val="28"/>
                <w:szCs w:val="28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613333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333" w:rsidRDefault="00613333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4C" w:rsidRPr="00365C86" w:rsidRDefault="006B394C" w:rsidP="006B394C">
            <w:pPr>
              <w:ind w:right="50"/>
              <w:jc w:val="both"/>
              <w:rPr>
                <w:sz w:val="28"/>
                <w:szCs w:val="28"/>
              </w:rPr>
            </w:pPr>
            <w:r w:rsidRPr="00365C86">
              <w:rPr>
                <w:sz w:val="28"/>
                <w:szCs w:val="28"/>
              </w:rPr>
              <w:t xml:space="preserve">О внесении изменений в решение Совета муниципального образования Мостовский район от 11 декабря 2024 г. № 469 «Об утверждении Положения </w:t>
            </w:r>
            <w:r w:rsidRPr="00365C86">
              <w:rPr>
                <w:sz w:val="28"/>
                <w:szCs w:val="28"/>
                <w:shd w:val="clear" w:color="auto" w:fill="FFFFFF"/>
              </w:rPr>
              <w:t>о проведении аттестации муниципальных служащих в органах местного самоуправления муниципального  образования Мостовский район</w:t>
            </w:r>
          </w:p>
          <w:p w:rsidR="00613333" w:rsidRPr="00365C86" w:rsidRDefault="006B394C" w:rsidP="006B394C">
            <w:pPr>
              <w:ind w:right="33"/>
              <w:jc w:val="both"/>
              <w:rPr>
                <w:sz w:val="28"/>
                <w:szCs w:val="28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5C86"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4507D3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D3" w:rsidRDefault="004507D3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94C" w:rsidRPr="00365C86" w:rsidRDefault="006B394C" w:rsidP="006B394C">
            <w:pPr>
              <w:ind w:right="33"/>
              <w:jc w:val="both"/>
              <w:rPr>
                <w:sz w:val="28"/>
                <w:szCs w:val="28"/>
              </w:rPr>
            </w:pPr>
            <w:r w:rsidRPr="00365C86">
              <w:rPr>
                <w:sz w:val="28"/>
                <w:szCs w:val="28"/>
              </w:rPr>
              <w:t>О внесении изменений в решение Совета муниципального образования Мостовский район от 19 декабря 2019 г. №416 «Об утверждении Положения о денежном содержании муниципальных служащих муниципального образования Мостовский район»</w:t>
            </w:r>
          </w:p>
          <w:p w:rsidR="004507D3" w:rsidRPr="00365C86" w:rsidRDefault="006B394C" w:rsidP="006B394C">
            <w:pPr>
              <w:ind w:right="33"/>
              <w:jc w:val="both"/>
              <w:rPr>
                <w:sz w:val="28"/>
                <w:szCs w:val="28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5C86"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4507D3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D3" w:rsidRDefault="004507D3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7D3" w:rsidRPr="00365C86" w:rsidRDefault="002C3919" w:rsidP="002C3919">
            <w:pPr>
              <w:ind w:right="50"/>
              <w:jc w:val="both"/>
              <w:rPr>
                <w:sz w:val="28"/>
                <w:szCs w:val="28"/>
              </w:rPr>
            </w:pPr>
            <w:r w:rsidRPr="00365C86">
              <w:rPr>
                <w:sz w:val="28"/>
                <w:szCs w:val="28"/>
              </w:rPr>
              <w:t>О внесении изменения в решение Совета муниципального образования Мостовский район от 26 февраля 2020 г. № 440 «Об утверждении Положения о денежном вознаграждении лиц, замещающих муниципальные должности муниципального образования Мостовский район»</w:t>
            </w:r>
          </w:p>
          <w:p w:rsidR="002C3919" w:rsidRPr="00365C86" w:rsidRDefault="002C3919" w:rsidP="002C3919">
            <w:pPr>
              <w:ind w:right="50"/>
              <w:jc w:val="both"/>
              <w:rPr>
                <w:sz w:val="28"/>
                <w:szCs w:val="28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5C86"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D630D8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D8" w:rsidRDefault="00D630D8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D8" w:rsidRDefault="00D630D8" w:rsidP="00D630D8">
            <w:pPr>
              <w:ind w:right="-108"/>
              <w:jc w:val="both"/>
              <w:rPr>
                <w:sz w:val="28"/>
                <w:szCs w:val="28"/>
              </w:rPr>
            </w:pPr>
            <w:r w:rsidRPr="00D630D8">
              <w:rPr>
                <w:sz w:val="28"/>
                <w:szCs w:val="28"/>
              </w:rPr>
              <w:t>О внесении изменений в решение Совета муниципального образования Мостовский район  от 29 января 2020 г. № 432 «Об утверждении штатного расписания  Совета муниципального образования Мостовский район»</w:t>
            </w:r>
          </w:p>
          <w:p w:rsidR="00D630D8" w:rsidRPr="00D630D8" w:rsidRDefault="00D630D8" w:rsidP="00D630D8">
            <w:pPr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365C86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365C8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5C86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365C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65C86">
              <w:rPr>
                <w:bCs/>
                <w:sz w:val="28"/>
                <w:szCs w:val="28"/>
                <w:lang w:eastAsia="en-US"/>
              </w:rPr>
              <w:t>Елена Александровна, начальник отдела кадров</w:t>
            </w:r>
          </w:p>
        </w:tc>
      </w:tr>
      <w:tr w:rsidR="00196843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43" w:rsidRDefault="00196843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43" w:rsidRPr="00054843" w:rsidRDefault="00196843" w:rsidP="00196843">
            <w:pPr>
              <w:ind w:right="33" w:firstLine="433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>
              <w:rPr>
                <w:rStyle w:val="a5"/>
                <w:b w:val="0"/>
                <w:bCs w:val="0"/>
                <w:sz w:val="28"/>
                <w:szCs w:val="28"/>
              </w:rPr>
              <w:t>Разное.</w:t>
            </w:r>
          </w:p>
        </w:tc>
      </w:tr>
    </w:tbl>
    <w:p w:rsidR="00D60CEC" w:rsidRDefault="00D60CEC" w:rsidP="00D60CEC">
      <w:pPr>
        <w:tabs>
          <w:tab w:val="left" w:pos="7371"/>
        </w:tabs>
        <w:jc w:val="both"/>
        <w:rPr>
          <w:sz w:val="26"/>
          <w:szCs w:val="26"/>
        </w:rPr>
      </w:pPr>
    </w:p>
    <w:p w:rsidR="00C13ADE" w:rsidRDefault="00C13ADE" w:rsidP="00D60CEC">
      <w:pPr>
        <w:tabs>
          <w:tab w:val="left" w:pos="7371"/>
        </w:tabs>
        <w:jc w:val="both"/>
        <w:rPr>
          <w:sz w:val="26"/>
          <w:szCs w:val="26"/>
        </w:rPr>
      </w:pPr>
    </w:p>
    <w:p w:rsidR="00C13ADE" w:rsidRDefault="00C13ADE" w:rsidP="00D60CEC">
      <w:pPr>
        <w:tabs>
          <w:tab w:val="left" w:pos="7371"/>
        </w:tabs>
        <w:jc w:val="both"/>
        <w:rPr>
          <w:sz w:val="26"/>
          <w:szCs w:val="26"/>
        </w:rPr>
      </w:pPr>
    </w:p>
    <w:p w:rsidR="004E6249" w:rsidRPr="00C13ADE" w:rsidRDefault="00D60CEC" w:rsidP="00196843">
      <w:pPr>
        <w:tabs>
          <w:tab w:val="left" w:pos="7655"/>
        </w:tabs>
        <w:jc w:val="both"/>
        <w:rPr>
          <w:sz w:val="28"/>
          <w:szCs w:val="28"/>
        </w:rPr>
      </w:pPr>
      <w:r w:rsidRPr="00C13ADE">
        <w:rPr>
          <w:sz w:val="28"/>
          <w:szCs w:val="28"/>
        </w:rPr>
        <w:t>Председатель Совета</w:t>
      </w:r>
      <w:r w:rsidRPr="00C13ADE">
        <w:rPr>
          <w:noProof/>
          <w:sz w:val="28"/>
          <w:szCs w:val="28"/>
        </w:rPr>
        <w:t xml:space="preserve"> </w:t>
      </w:r>
      <w:r w:rsidRPr="00C13ADE">
        <w:rPr>
          <w:sz w:val="28"/>
          <w:szCs w:val="28"/>
        </w:rPr>
        <w:tab/>
      </w:r>
      <w:bookmarkStart w:id="1" w:name="_GoBack"/>
      <w:bookmarkEnd w:id="1"/>
      <w:r w:rsidRPr="00C13ADE">
        <w:rPr>
          <w:sz w:val="28"/>
          <w:szCs w:val="28"/>
        </w:rPr>
        <w:t>А.В. Ладанов</w:t>
      </w:r>
      <w:bookmarkEnd w:id="0"/>
    </w:p>
    <w:sectPr w:rsidR="004E6249" w:rsidRPr="00C1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1190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EC"/>
    <w:rsid w:val="00196843"/>
    <w:rsid w:val="002C3919"/>
    <w:rsid w:val="002D4835"/>
    <w:rsid w:val="00365C86"/>
    <w:rsid w:val="004507D3"/>
    <w:rsid w:val="004E6249"/>
    <w:rsid w:val="00573BAB"/>
    <w:rsid w:val="005C7871"/>
    <w:rsid w:val="00613333"/>
    <w:rsid w:val="006B394C"/>
    <w:rsid w:val="007B5459"/>
    <w:rsid w:val="007C273E"/>
    <w:rsid w:val="007D15D5"/>
    <w:rsid w:val="007F2853"/>
    <w:rsid w:val="00845450"/>
    <w:rsid w:val="00A84CE4"/>
    <w:rsid w:val="00B53AA0"/>
    <w:rsid w:val="00BC6B67"/>
    <w:rsid w:val="00C13ADE"/>
    <w:rsid w:val="00CD5706"/>
    <w:rsid w:val="00D60CEC"/>
    <w:rsid w:val="00D630D8"/>
    <w:rsid w:val="00DB0883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BAB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C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BA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Title">
    <w:name w:val="ConsTitle"/>
    <w:rsid w:val="00573B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5">
    <w:name w:val="Основной текст_"/>
    <w:basedOn w:val="a0"/>
    <w:link w:val="11"/>
    <w:rsid w:val="00613333"/>
    <w:rPr>
      <w:rFonts w:ascii="Times New Roman" w:eastAsia="Times New Roman" w:hAnsi="Times New Roman" w:cs="Times New Roman"/>
      <w:b/>
      <w:bCs/>
      <w:sz w:val="76"/>
      <w:szCs w:val="76"/>
    </w:rPr>
  </w:style>
  <w:style w:type="paragraph" w:customStyle="1" w:styleId="11">
    <w:name w:val="Основной текст1"/>
    <w:basedOn w:val="a"/>
    <w:link w:val="a5"/>
    <w:rsid w:val="00613333"/>
    <w:pPr>
      <w:widowControl w:val="0"/>
      <w:overflowPunct/>
      <w:autoSpaceDE/>
      <w:autoSpaceDN/>
      <w:adjustRightInd/>
      <w:spacing w:after="180"/>
      <w:jc w:val="center"/>
      <w:textAlignment w:val="auto"/>
    </w:pPr>
    <w:rPr>
      <w:b/>
      <w:bCs/>
      <w:sz w:val="76"/>
      <w:szCs w:val="7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BAB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C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BA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Title">
    <w:name w:val="ConsTitle"/>
    <w:rsid w:val="00573B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5">
    <w:name w:val="Основной текст_"/>
    <w:basedOn w:val="a0"/>
    <w:link w:val="11"/>
    <w:rsid w:val="00613333"/>
    <w:rPr>
      <w:rFonts w:ascii="Times New Roman" w:eastAsia="Times New Roman" w:hAnsi="Times New Roman" w:cs="Times New Roman"/>
      <w:b/>
      <w:bCs/>
      <w:sz w:val="76"/>
      <w:szCs w:val="76"/>
    </w:rPr>
  </w:style>
  <w:style w:type="paragraph" w:customStyle="1" w:styleId="11">
    <w:name w:val="Основной текст1"/>
    <w:basedOn w:val="a"/>
    <w:link w:val="a5"/>
    <w:rsid w:val="00613333"/>
    <w:pPr>
      <w:widowControl w:val="0"/>
      <w:overflowPunct/>
      <w:autoSpaceDE/>
      <w:autoSpaceDN/>
      <w:adjustRightInd/>
      <w:spacing w:after="180"/>
      <w:jc w:val="center"/>
      <w:textAlignment w:val="auto"/>
    </w:pPr>
    <w:rPr>
      <w:b/>
      <w:bCs/>
      <w:sz w:val="76"/>
      <w:szCs w:val="7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B1D1-2B3F-46A4-9131-D524F360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2025-09-22T10:29:00Z</cp:lastPrinted>
  <dcterms:created xsi:type="dcterms:W3CDTF">2025-09-12T10:36:00Z</dcterms:created>
  <dcterms:modified xsi:type="dcterms:W3CDTF">2025-09-25T13:31:00Z</dcterms:modified>
</cp:coreProperties>
</file>